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821" w:rsidRPr="00305821" w:rsidRDefault="00305821" w:rsidP="00A92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58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Схемы </w:t>
      </w:r>
      <w:proofErr w:type="gramStart"/>
      <w:r w:rsidRPr="00305821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организации движения маршрутов городского пассажирского транспорта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05821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общего пользования города Перми</w:t>
      </w:r>
      <w:proofErr w:type="gramEnd"/>
      <w:r w:rsidRPr="003058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время проведения репетиции</w:t>
      </w:r>
      <w:r w:rsidR="00A921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05821">
        <w:rPr>
          <w:rFonts w:ascii="Times New Roman" w:eastAsia="Times New Roman" w:hAnsi="Times New Roman" w:cs="Times New Roman"/>
          <w:sz w:val="28"/>
          <w:szCs w:val="24"/>
          <w:lang w:eastAsia="ru-RU"/>
        </w:rPr>
        <w:t>карнавального театрализованного шествия, посвященного</w:t>
      </w:r>
    </w:p>
    <w:p w:rsidR="00305821" w:rsidRPr="00305821" w:rsidRDefault="00305821" w:rsidP="0030582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5821">
        <w:rPr>
          <w:rFonts w:ascii="Times New Roman" w:eastAsia="Times New Roman" w:hAnsi="Times New Roman" w:cs="Times New Roman"/>
          <w:sz w:val="28"/>
          <w:szCs w:val="24"/>
          <w:lang w:eastAsia="ru-RU"/>
        </w:rPr>
        <w:t>Дню России и Дню города 10 июня 2017 года</w:t>
      </w:r>
    </w:p>
    <w:p w:rsidR="00305821" w:rsidRPr="00305821" w:rsidRDefault="00305821" w:rsidP="00305821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0324" w:type="dxa"/>
        <w:tblInd w:w="-431" w:type="dxa"/>
        <w:tblLook w:val="04A0" w:firstRow="1" w:lastRow="0" w:firstColumn="1" w:lastColumn="0" w:noHBand="0" w:noVBand="1"/>
      </w:tblPr>
      <w:tblGrid>
        <w:gridCol w:w="1390"/>
        <w:gridCol w:w="1984"/>
        <w:gridCol w:w="6950"/>
      </w:tblGrid>
      <w:tr w:rsidR="00305821" w:rsidRPr="00305821" w:rsidTr="00B95444">
        <w:trPr>
          <w:trHeight w:val="300"/>
        </w:trPr>
        <w:tc>
          <w:tcPr>
            <w:tcW w:w="10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821" w:rsidRPr="00305821" w:rsidRDefault="00305821" w:rsidP="00305821">
            <w:pPr>
              <w:spacing w:after="0" w:line="360" w:lineRule="exact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5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Автобусные маршруты</w:t>
            </w:r>
          </w:p>
        </w:tc>
      </w:tr>
      <w:tr w:rsidR="00305821" w:rsidRPr="00305821" w:rsidTr="00B95444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821" w:rsidRPr="00305821" w:rsidRDefault="00305821" w:rsidP="00305821">
            <w:pPr>
              <w:spacing w:after="0" w:line="360" w:lineRule="exac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821" w:rsidRPr="00305821" w:rsidRDefault="00305821" w:rsidP="00305821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305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Pr="0030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305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– </w:t>
            </w:r>
            <w:r w:rsidRPr="0030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5821" w:rsidRPr="00305821" w:rsidRDefault="00305821" w:rsidP="00305821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прямом направлении по Комсомольскому проспекту, улицам Ленина, Попова, Екатерининская, </w:t>
            </w:r>
            <w:proofErr w:type="spellStart"/>
            <w:r w:rsidRPr="0030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Крисанова</w:t>
            </w:r>
            <w:proofErr w:type="spellEnd"/>
            <w:r w:rsidRPr="0030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Ленина и далее по маршруту следования, в обратном направлении по улицам Ленина, </w:t>
            </w:r>
            <w:proofErr w:type="spellStart"/>
            <w:r w:rsidRPr="0030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Крисанова</w:t>
            </w:r>
            <w:proofErr w:type="spellEnd"/>
            <w:r w:rsidRPr="0030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Луначарского, Попова, Ленина и далее по маршруту следования</w:t>
            </w:r>
          </w:p>
        </w:tc>
      </w:tr>
      <w:tr w:rsidR="00305821" w:rsidRPr="00305821" w:rsidTr="00B95444">
        <w:trPr>
          <w:trHeight w:val="983"/>
        </w:trPr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821" w:rsidRPr="00305821" w:rsidRDefault="00305821" w:rsidP="00305821">
            <w:pPr>
              <w:spacing w:after="0" w:line="360" w:lineRule="exact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821" w:rsidRPr="00305821" w:rsidRDefault="00305821" w:rsidP="00305821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10:30 – 15:30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5821" w:rsidRPr="00305821" w:rsidRDefault="00305821" w:rsidP="00305821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направлении микрорайона Юбилейный маршрут следует по улицам Ленина, </w:t>
            </w:r>
            <w:proofErr w:type="spellStart"/>
            <w:r w:rsidRPr="0030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Крисанова</w:t>
            </w:r>
            <w:proofErr w:type="spellEnd"/>
            <w:r w:rsidRPr="0030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Луначарского, Попова, Ленина и далее по установленному маршруту следования, в обратном направлении по улицам Екатерининская, Комсомольский проспект, Ленина, Попова, Екатерининская, </w:t>
            </w:r>
            <w:proofErr w:type="spellStart"/>
            <w:r w:rsidRPr="0030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Крисанова</w:t>
            </w:r>
            <w:proofErr w:type="spellEnd"/>
            <w:r w:rsidRPr="0030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Ленина и далее по установленному маршруту следования</w:t>
            </w:r>
          </w:p>
        </w:tc>
      </w:tr>
      <w:tr w:rsidR="00305821" w:rsidRPr="00305821" w:rsidTr="00B95444">
        <w:trPr>
          <w:trHeight w:val="30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821" w:rsidRPr="00305821" w:rsidRDefault="00305821" w:rsidP="00305821">
            <w:pPr>
              <w:spacing w:after="0" w:line="360" w:lineRule="exact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821" w:rsidRPr="00305821" w:rsidRDefault="00305821" w:rsidP="00305821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305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Pr="0030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305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– </w:t>
            </w:r>
            <w:r w:rsidRPr="0030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5821" w:rsidRPr="00305821" w:rsidRDefault="00305821" w:rsidP="00305821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направлении центра города по улицам Попова, Монастырская, Окулова, </w:t>
            </w:r>
            <w:proofErr w:type="spellStart"/>
            <w:r w:rsidRPr="0030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Крисанова</w:t>
            </w:r>
            <w:proofErr w:type="spellEnd"/>
            <w:r w:rsidRPr="0030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Ленина и далее по установленному маршруту следования, в обратном направлении без изменений</w:t>
            </w:r>
          </w:p>
        </w:tc>
      </w:tr>
      <w:tr w:rsidR="00305821" w:rsidRPr="00305821" w:rsidTr="00B95444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821" w:rsidRPr="00305821" w:rsidRDefault="00305821" w:rsidP="00305821">
            <w:pPr>
              <w:spacing w:after="0" w:line="360" w:lineRule="exact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821" w:rsidRPr="00305821" w:rsidRDefault="00305821" w:rsidP="00305821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305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Pr="0030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305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– </w:t>
            </w:r>
            <w:r w:rsidRPr="0030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5821" w:rsidRPr="00305821" w:rsidRDefault="00305821" w:rsidP="00305821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направлении центра города маршрут следует по улицам Попова, Монастырская, Окулова, </w:t>
            </w:r>
            <w:proofErr w:type="spellStart"/>
            <w:r w:rsidRPr="0030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Крисанова</w:t>
            </w:r>
            <w:proofErr w:type="spellEnd"/>
            <w:r w:rsidRPr="0030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Петропавловская, в обратном направлении от остановочного пункта «Драмтеатр» по улице Петропавловская и далее по установленному маршруту следования без изменений</w:t>
            </w:r>
          </w:p>
        </w:tc>
      </w:tr>
      <w:tr w:rsidR="00305821" w:rsidRPr="00305821" w:rsidTr="00B95444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821" w:rsidRPr="00305821" w:rsidRDefault="00305821" w:rsidP="00305821">
            <w:pPr>
              <w:spacing w:after="0" w:line="360" w:lineRule="exact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821" w:rsidRPr="00305821" w:rsidRDefault="00305821" w:rsidP="00305821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305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Pr="0030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305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– </w:t>
            </w:r>
            <w:r w:rsidRPr="0030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5821" w:rsidRPr="00305821" w:rsidRDefault="00305821" w:rsidP="00305821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направлении центра города маршрут следует по улицам Попова, Монастырская, Окулова, </w:t>
            </w:r>
            <w:proofErr w:type="spellStart"/>
            <w:r w:rsidRPr="0030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Крисанова</w:t>
            </w:r>
            <w:proofErr w:type="spellEnd"/>
            <w:r w:rsidRPr="0030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Петропавловская, в обратном направлении от остановочного пункта «Драмтеатр» по улице Петропавловская и далее по установленному маршруту следования без изменений</w:t>
            </w:r>
          </w:p>
        </w:tc>
      </w:tr>
      <w:tr w:rsidR="00305821" w:rsidRPr="00305821" w:rsidTr="00B95444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821" w:rsidRPr="00305821" w:rsidRDefault="00305821" w:rsidP="00305821">
            <w:pPr>
              <w:spacing w:after="0" w:line="360" w:lineRule="exact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821" w:rsidRPr="00305821" w:rsidRDefault="00305821" w:rsidP="00305821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305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Pr="0030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305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– </w:t>
            </w:r>
            <w:r w:rsidRPr="0030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5821" w:rsidRPr="00305821" w:rsidRDefault="00305821" w:rsidP="00305821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направлении центра города маршрут следует по улицам Попова, Монастырская, Окулова, </w:t>
            </w:r>
            <w:proofErr w:type="spellStart"/>
            <w:r w:rsidRPr="0030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Крисанова</w:t>
            </w:r>
            <w:proofErr w:type="spellEnd"/>
            <w:r w:rsidRPr="0030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Петропавловская, в обратном направлении от остановочного пункта «Драмтеатр» по улице Петропавловская и далее по установленному маршруту следования</w:t>
            </w:r>
          </w:p>
        </w:tc>
      </w:tr>
      <w:tr w:rsidR="00305821" w:rsidRPr="00305821" w:rsidTr="00B95444">
        <w:trPr>
          <w:trHeight w:val="300"/>
        </w:trPr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821" w:rsidRPr="00305821" w:rsidRDefault="00305821" w:rsidP="00305821">
            <w:pPr>
              <w:spacing w:after="0" w:line="360" w:lineRule="exact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821" w:rsidRPr="00305821" w:rsidRDefault="00305821" w:rsidP="00305821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305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Pr="0030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305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– </w:t>
            </w:r>
            <w:r w:rsidRPr="0030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69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5821" w:rsidRPr="00305821" w:rsidRDefault="00305821" w:rsidP="00305821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направлении центра города маршрут следует по улицам Попова, Монастырская, Окулова, </w:t>
            </w:r>
            <w:proofErr w:type="spellStart"/>
            <w:r w:rsidRPr="0030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Крисанова</w:t>
            </w:r>
            <w:proofErr w:type="spellEnd"/>
            <w:r w:rsidRPr="0030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Петропавловская, в обратном направлении от остановочного пункта «Драмтеатр» по улице Петропавловская и далее по установленному маршруту </w:t>
            </w:r>
            <w:r w:rsidRPr="0030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следования без изменений</w:t>
            </w:r>
          </w:p>
        </w:tc>
      </w:tr>
      <w:tr w:rsidR="00305821" w:rsidRPr="00305821" w:rsidTr="00B95444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821" w:rsidRPr="00305821" w:rsidRDefault="00305821" w:rsidP="00305821">
            <w:pPr>
              <w:spacing w:after="0" w:line="360" w:lineRule="exact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821" w:rsidRPr="00305821" w:rsidRDefault="00305821" w:rsidP="00305821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305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Pr="0030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305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– </w:t>
            </w:r>
            <w:r w:rsidRPr="0030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5821" w:rsidRPr="00305821" w:rsidRDefault="00305821" w:rsidP="00305821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направлении центра города по улицам Попова, Монастырская, Окулова, </w:t>
            </w:r>
            <w:proofErr w:type="spellStart"/>
            <w:r w:rsidRPr="0030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Крисанова</w:t>
            </w:r>
            <w:proofErr w:type="spellEnd"/>
            <w:r w:rsidRPr="0030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Ленина и далее по маршруту, в обратном направлении по улицам Ленина, </w:t>
            </w:r>
            <w:proofErr w:type="spellStart"/>
            <w:r w:rsidRPr="0030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Крисанова</w:t>
            </w:r>
            <w:proofErr w:type="spellEnd"/>
            <w:r w:rsidRPr="0030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Петропавловская, Попова и далее по установленному маршруту следования</w:t>
            </w:r>
          </w:p>
        </w:tc>
      </w:tr>
      <w:tr w:rsidR="00305821" w:rsidRPr="00305821" w:rsidTr="00B95444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821" w:rsidRPr="00305821" w:rsidRDefault="00305821" w:rsidP="00305821">
            <w:pPr>
              <w:spacing w:after="0" w:line="360" w:lineRule="exact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821" w:rsidRPr="00305821" w:rsidRDefault="00305821" w:rsidP="00305821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  <w:r w:rsidRPr="0030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05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Pr="0030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305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– </w:t>
            </w:r>
            <w:r w:rsidRPr="0030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5821" w:rsidRPr="00305821" w:rsidRDefault="00305821" w:rsidP="00305821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направлении центра города маршрут следует по улицам Ленина, </w:t>
            </w:r>
            <w:proofErr w:type="spellStart"/>
            <w:r w:rsidRPr="0030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Крисанова</w:t>
            </w:r>
            <w:proofErr w:type="spellEnd"/>
            <w:r w:rsidRPr="0030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Луначарского, Борчанинова и далее по установленному маршруту следования, в обратном направлении по улицам Пушкина, Борчанинова, Екатерининская, </w:t>
            </w:r>
            <w:proofErr w:type="spellStart"/>
            <w:r w:rsidRPr="0030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Крисанова</w:t>
            </w:r>
            <w:proofErr w:type="spellEnd"/>
            <w:r w:rsidRPr="0030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Ленина и далее по установленному маршруту следования</w:t>
            </w:r>
          </w:p>
        </w:tc>
      </w:tr>
      <w:tr w:rsidR="00305821" w:rsidRPr="00305821" w:rsidTr="00B95444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821" w:rsidRPr="00305821" w:rsidRDefault="00305821" w:rsidP="00305821">
            <w:pPr>
              <w:spacing w:after="0" w:line="360" w:lineRule="exact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821" w:rsidRPr="00305821" w:rsidRDefault="00305821" w:rsidP="00305821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305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Pr="0030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305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– </w:t>
            </w:r>
            <w:r w:rsidRPr="0030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5821" w:rsidRPr="00305821" w:rsidRDefault="00305821" w:rsidP="00305821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направлении микрорайона Садовый маршрут следует по улицам Ленина, </w:t>
            </w:r>
            <w:proofErr w:type="spellStart"/>
            <w:r w:rsidRPr="0030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Крисанова</w:t>
            </w:r>
            <w:proofErr w:type="spellEnd"/>
            <w:r w:rsidRPr="0030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Луначарского, Борчанинова и далее по установленному маршруту следования, в обратном направлении по улицам Пушкина, Борчанинова, Екатерининская, </w:t>
            </w:r>
            <w:proofErr w:type="spellStart"/>
            <w:r w:rsidRPr="0030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Крисанова</w:t>
            </w:r>
            <w:proofErr w:type="spellEnd"/>
            <w:r w:rsidRPr="0030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Ленина и далее по установленному маршруту следования</w:t>
            </w:r>
          </w:p>
        </w:tc>
      </w:tr>
      <w:tr w:rsidR="00305821" w:rsidRPr="00305821" w:rsidTr="00B95444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821" w:rsidRPr="00305821" w:rsidRDefault="00305821" w:rsidP="00305821">
            <w:pPr>
              <w:spacing w:after="0" w:line="360" w:lineRule="exact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821" w:rsidRPr="00305821" w:rsidRDefault="00305821" w:rsidP="00305821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305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Pr="0030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305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– </w:t>
            </w:r>
            <w:r w:rsidRPr="0030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5821" w:rsidRPr="00305821" w:rsidRDefault="00305821" w:rsidP="00305821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направлении микрорайона Садовый маршрут следует по улицам Ленина, </w:t>
            </w:r>
            <w:proofErr w:type="spellStart"/>
            <w:r w:rsidRPr="0030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Крисанова</w:t>
            </w:r>
            <w:proofErr w:type="spellEnd"/>
            <w:r w:rsidRPr="0030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Луначарского и далее по установленному маршруту следования, в обратном направлении по улицам Екатерининская, Комсомольский проспект, Ленина, Попова, Екатерининская, </w:t>
            </w:r>
            <w:proofErr w:type="spellStart"/>
            <w:r w:rsidRPr="0030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Крисанова</w:t>
            </w:r>
            <w:proofErr w:type="spellEnd"/>
            <w:r w:rsidRPr="0030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Ленина и далее по установленному маршруту следования</w:t>
            </w:r>
          </w:p>
        </w:tc>
      </w:tr>
      <w:tr w:rsidR="00305821" w:rsidRPr="00305821" w:rsidTr="00B95444">
        <w:trPr>
          <w:trHeight w:val="300"/>
        </w:trPr>
        <w:tc>
          <w:tcPr>
            <w:tcW w:w="10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821" w:rsidRPr="00305821" w:rsidRDefault="00305821" w:rsidP="00305821">
            <w:pPr>
              <w:spacing w:after="0" w:line="360" w:lineRule="exact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05821" w:rsidRPr="00305821" w:rsidTr="00B95444">
        <w:trPr>
          <w:trHeight w:val="300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821" w:rsidRPr="00305821" w:rsidRDefault="00305821" w:rsidP="00305821">
            <w:pPr>
              <w:spacing w:after="0" w:line="360" w:lineRule="exact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821" w:rsidRPr="00305821" w:rsidRDefault="00305821" w:rsidP="00305821">
            <w:pPr>
              <w:spacing w:after="0" w:line="360" w:lineRule="exact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821" w:rsidRPr="00305821" w:rsidTr="00B95444">
        <w:trPr>
          <w:trHeight w:val="300"/>
        </w:trPr>
        <w:tc>
          <w:tcPr>
            <w:tcW w:w="10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821" w:rsidRPr="00305821" w:rsidRDefault="00305821" w:rsidP="00305821">
            <w:pPr>
              <w:spacing w:after="0" w:line="360" w:lineRule="exact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5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Троллейбусные маршруты</w:t>
            </w:r>
          </w:p>
        </w:tc>
      </w:tr>
      <w:tr w:rsidR="00305821" w:rsidRPr="00305821" w:rsidTr="00B95444">
        <w:trPr>
          <w:trHeight w:val="600"/>
        </w:trPr>
        <w:tc>
          <w:tcPr>
            <w:tcW w:w="1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05821" w:rsidRPr="00305821" w:rsidRDefault="00305821" w:rsidP="00305821">
            <w:pPr>
              <w:spacing w:after="0" w:line="360" w:lineRule="exac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05821" w:rsidRPr="00305821" w:rsidRDefault="00305821" w:rsidP="00305821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период с 10:30 до 15:30 маршрут следует сообщением «Улица </w:t>
            </w:r>
            <w:proofErr w:type="spellStart"/>
            <w:r w:rsidRPr="0030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Гусарова</w:t>
            </w:r>
            <w:proofErr w:type="spellEnd"/>
            <w:r w:rsidRPr="0030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улица Советская»</w:t>
            </w:r>
          </w:p>
        </w:tc>
      </w:tr>
    </w:tbl>
    <w:p w:rsidR="005A7738" w:rsidRDefault="005A7738"/>
    <w:sectPr w:rsidR="005A7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821"/>
    <w:rsid w:val="00305821"/>
    <w:rsid w:val="005A7738"/>
    <w:rsid w:val="00A9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2928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ddit-adm</dc:creator>
  <cp:lastModifiedBy>Старкова Наталья Владиславовна</cp:lastModifiedBy>
  <cp:revision>2</cp:revision>
  <dcterms:created xsi:type="dcterms:W3CDTF">2017-06-08T09:55:00Z</dcterms:created>
  <dcterms:modified xsi:type="dcterms:W3CDTF">2017-06-08T09:55:00Z</dcterms:modified>
</cp:coreProperties>
</file>