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F9" w:rsidRPr="000458F3" w:rsidRDefault="00C2147B" w:rsidP="00C21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8F3">
        <w:rPr>
          <w:rFonts w:ascii="Times New Roman" w:hAnsi="Times New Roman" w:cs="Times New Roman"/>
          <w:b/>
          <w:sz w:val="28"/>
          <w:szCs w:val="28"/>
        </w:rPr>
        <w:t>Места для купания в Крещение 18-19 января 2018 года в Перми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696"/>
        <w:gridCol w:w="11438"/>
      </w:tblGrid>
      <w:tr w:rsidR="00C2147B" w:rsidRPr="00C2147B" w:rsidTr="000458F3">
        <w:trPr>
          <w:trHeight w:val="495"/>
        </w:trPr>
        <w:tc>
          <w:tcPr>
            <w:tcW w:w="3696" w:type="dxa"/>
          </w:tcPr>
          <w:p w:rsidR="00C2147B" w:rsidRPr="00C2147B" w:rsidRDefault="00C2147B" w:rsidP="00C21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47B">
              <w:rPr>
                <w:rFonts w:ascii="Times New Roman" w:hAnsi="Times New Roman" w:cs="Times New Roman"/>
                <w:b/>
                <w:sz w:val="28"/>
                <w:szCs w:val="28"/>
              </w:rPr>
              <w:t>Район города Перми</w:t>
            </w:r>
          </w:p>
        </w:tc>
        <w:tc>
          <w:tcPr>
            <w:tcW w:w="11438" w:type="dxa"/>
          </w:tcPr>
          <w:p w:rsidR="00C2147B" w:rsidRPr="00C2147B" w:rsidRDefault="00C2147B" w:rsidP="00C21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47B">
              <w:rPr>
                <w:rFonts w:ascii="Times New Roman" w:hAnsi="Times New Roman" w:cs="Times New Roman"/>
                <w:b/>
                <w:sz w:val="28"/>
                <w:szCs w:val="28"/>
              </w:rPr>
              <w:t>Расположение купели</w:t>
            </w:r>
          </w:p>
        </w:tc>
      </w:tr>
      <w:tr w:rsidR="00C2147B" w:rsidRPr="00C2147B" w:rsidTr="00C2147B">
        <w:trPr>
          <w:trHeight w:val="854"/>
        </w:trPr>
        <w:tc>
          <w:tcPr>
            <w:tcW w:w="3696" w:type="dxa"/>
            <w:vMerge w:val="restart"/>
          </w:tcPr>
          <w:p w:rsidR="00C2147B" w:rsidRPr="00C2147B" w:rsidRDefault="00C21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7B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</w:t>
            </w:r>
          </w:p>
        </w:tc>
        <w:tc>
          <w:tcPr>
            <w:tcW w:w="11438" w:type="dxa"/>
          </w:tcPr>
          <w:p w:rsidR="00C2147B" w:rsidRPr="00C2147B" w:rsidRDefault="00C2147B" w:rsidP="00C21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7B">
              <w:rPr>
                <w:rFonts w:ascii="Times New Roman" w:hAnsi="Times New Roman" w:cs="Times New Roman"/>
                <w:sz w:val="28"/>
                <w:szCs w:val="28"/>
              </w:rPr>
              <w:t>Верхняя Курья, улица 1 линия, 53 (на территории Храма Богоявления Господня)</w:t>
            </w:r>
          </w:p>
        </w:tc>
      </w:tr>
      <w:tr w:rsidR="00C2147B" w:rsidRPr="00C2147B" w:rsidTr="00C2147B">
        <w:trPr>
          <w:trHeight w:val="958"/>
        </w:trPr>
        <w:tc>
          <w:tcPr>
            <w:tcW w:w="3696" w:type="dxa"/>
            <w:vMerge/>
          </w:tcPr>
          <w:p w:rsidR="00C2147B" w:rsidRPr="00C2147B" w:rsidRDefault="00C21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8" w:type="dxa"/>
          </w:tcPr>
          <w:p w:rsidR="00C2147B" w:rsidRPr="00C2147B" w:rsidRDefault="00C2147B" w:rsidP="00C21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7B">
              <w:rPr>
                <w:rFonts w:ascii="Times New Roman" w:hAnsi="Times New Roman" w:cs="Times New Roman"/>
                <w:sz w:val="28"/>
                <w:szCs w:val="28"/>
              </w:rPr>
              <w:t xml:space="preserve">Мотовилихинский пруд (за </w:t>
            </w:r>
            <w:r w:rsidRPr="00C214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Свято-Троицким </w:t>
            </w:r>
            <w:proofErr w:type="spellStart"/>
            <w:r w:rsidRPr="00C214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Стефановым</w:t>
            </w:r>
            <w:proofErr w:type="spellEnd"/>
            <w:r w:rsidRPr="00C214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монастырем) </w:t>
            </w:r>
          </w:p>
        </w:tc>
      </w:tr>
      <w:tr w:rsidR="00C2147B" w:rsidRPr="00C2147B" w:rsidTr="00C2147B">
        <w:trPr>
          <w:trHeight w:val="1008"/>
        </w:trPr>
        <w:tc>
          <w:tcPr>
            <w:tcW w:w="3696" w:type="dxa"/>
          </w:tcPr>
          <w:p w:rsidR="00C2147B" w:rsidRPr="00C2147B" w:rsidRDefault="00C21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7B"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Свердловский район </w:t>
            </w:r>
          </w:p>
        </w:tc>
        <w:tc>
          <w:tcPr>
            <w:tcW w:w="11438" w:type="dxa"/>
          </w:tcPr>
          <w:p w:rsidR="00C2147B" w:rsidRPr="00C2147B" w:rsidRDefault="00C2147B" w:rsidP="00C21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7B">
              <w:rPr>
                <w:rFonts w:ascii="Times New Roman" w:hAnsi="Times New Roman" w:cs="Times New Roman"/>
                <w:sz w:val="28"/>
                <w:szCs w:val="28"/>
              </w:rPr>
              <w:t xml:space="preserve">улица  Пристанционная, 38 (на территории </w:t>
            </w:r>
            <w:proofErr w:type="gramStart"/>
            <w:r w:rsidRPr="00C2147B">
              <w:rPr>
                <w:rFonts w:ascii="Times New Roman" w:hAnsi="Times New Roman" w:cs="Times New Roman"/>
                <w:sz w:val="28"/>
                <w:szCs w:val="28"/>
              </w:rPr>
              <w:t>Богородице-Казанского</w:t>
            </w:r>
            <w:proofErr w:type="gramEnd"/>
            <w:r w:rsidRPr="00C21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47B">
              <w:rPr>
                <w:rFonts w:ascii="Times New Roman" w:hAnsi="Times New Roman" w:cs="Times New Roman"/>
                <w:sz w:val="28"/>
                <w:szCs w:val="28"/>
              </w:rPr>
              <w:t>Серафимо</w:t>
            </w:r>
            <w:proofErr w:type="spellEnd"/>
            <w:r w:rsidRPr="00C2147B">
              <w:rPr>
                <w:rFonts w:ascii="Times New Roman" w:hAnsi="Times New Roman" w:cs="Times New Roman"/>
                <w:sz w:val="28"/>
                <w:szCs w:val="28"/>
              </w:rPr>
              <w:t>-Алексеевского монастыря)</w:t>
            </w:r>
          </w:p>
        </w:tc>
      </w:tr>
    </w:tbl>
    <w:p w:rsidR="00C2147B" w:rsidRDefault="00C2147B"/>
    <w:p w:rsidR="00C2147B" w:rsidRPr="000458F3" w:rsidRDefault="00C2147B" w:rsidP="00C21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8F3">
        <w:rPr>
          <w:rFonts w:ascii="Times New Roman" w:hAnsi="Times New Roman" w:cs="Times New Roman"/>
          <w:b/>
          <w:sz w:val="28"/>
          <w:szCs w:val="28"/>
        </w:rPr>
        <w:t>Места для купания в Крещение 18-19 января 2018 года в Пермском районе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1134"/>
      </w:tblGrid>
      <w:tr w:rsidR="00C2147B" w:rsidTr="000458F3">
        <w:trPr>
          <w:trHeight w:val="573"/>
        </w:trPr>
        <w:tc>
          <w:tcPr>
            <w:tcW w:w="3652" w:type="dxa"/>
          </w:tcPr>
          <w:p w:rsidR="00C2147B" w:rsidRPr="000458F3" w:rsidRDefault="00C2147B" w:rsidP="00C21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8F3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поселение</w:t>
            </w:r>
          </w:p>
        </w:tc>
        <w:tc>
          <w:tcPr>
            <w:tcW w:w="11134" w:type="dxa"/>
          </w:tcPr>
          <w:p w:rsidR="00C2147B" w:rsidRPr="000458F3" w:rsidRDefault="00C2147B" w:rsidP="00C21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8F3">
              <w:rPr>
                <w:rFonts w:ascii="Times New Roman" w:hAnsi="Times New Roman" w:cs="Times New Roman"/>
                <w:b/>
                <w:sz w:val="28"/>
                <w:szCs w:val="28"/>
              </w:rPr>
              <w:t>Расположение купели</w:t>
            </w:r>
          </w:p>
        </w:tc>
      </w:tr>
      <w:tr w:rsidR="00C2147B" w:rsidTr="000458F3">
        <w:trPr>
          <w:trHeight w:val="561"/>
        </w:trPr>
        <w:tc>
          <w:tcPr>
            <w:tcW w:w="3652" w:type="dxa"/>
          </w:tcPr>
          <w:p w:rsidR="00C2147B" w:rsidRPr="000458F3" w:rsidRDefault="00C2147B" w:rsidP="00C2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>Гамовское</w:t>
            </w:r>
            <w:proofErr w:type="spellEnd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34" w:type="dxa"/>
          </w:tcPr>
          <w:p w:rsidR="00C2147B" w:rsidRPr="000458F3" w:rsidRDefault="00C2147B" w:rsidP="00174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8F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>Гамово</w:t>
            </w:r>
            <w:proofErr w:type="spellEnd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>Тиминский</w:t>
            </w:r>
            <w:proofErr w:type="spellEnd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 xml:space="preserve"> пруд (за храмом в честь Преображения Господня, ул. </w:t>
            </w:r>
            <w:proofErr w:type="spellStart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>Гамовская</w:t>
            </w:r>
            <w:proofErr w:type="spellEnd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458F3" w:rsidTr="000458F3">
        <w:trPr>
          <w:trHeight w:val="569"/>
        </w:trPr>
        <w:tc>
          <w:tcPr>
            <w:tcW w:w="3652" w:type="dxa"/>
            <w:vMerge w:val="restart"/>
          </w:tcPr>
          <w:p w:rsidR="000458F3" w:rsidRPr="000458F3" w:rsidRDefault="000458F3" w:rsidP="00C2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>Култаевское</w:t>
            </w:r>
            <w:proofErr w:type="spellEnd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34" w:type="dxa"/>
          </w:tcPr>
          <w:p w:rsidR="000458F3" w:rsidRPr="000458F3" w:rsidRDefault="000458F3" w:rsidP="00174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8F3">
              <w:rPr>
                <w:rFonts w:ascii="Times New Roman" w:hAnsi="Times New Roman" w:cs="Times New Roman"/>
                <w:sz w:val="28"/>
                <w:szCs w:val="28"/>
              </w:rPr>
              <w:t xml:space="preserve">село Култаево, река </w:t>
            </w:r>
            <w:proofErr w:type="spellStart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>Мулянка</w:t>
            </w:r>
            <w:proofErr w:type="spellEnd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 xml:space="preserve"> в 300 метрах ниже церкв</w:t>
            </w:r>
            <w:proofErr w:type="gramStart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58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Иоа</w:t>
            </w:r>
            <w:proofErr w:type="gramEnd"/>
            <w:r w:rsidRPr="000458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нна Предтечи</w:t>
            </w:r>
          </w:p>
        </w:tc>
      </w:tr>
      <w:tr w:rsidR="000458F3" w:rsidTr="000458F3">
        <w:trPr>
          <w:trHeight w:val="691"/>
        </w:trPr>
        <w:tc>
          <w:tcPr>
            <w:tcW w:w="3652" w:type="dxa"/>
            <w:vMerge/>
          </w:tcPr>
          <w:p w:rsidR="000458F3" w:rsidRPr="000458F3" w:rsidRDefault="000458F3" w:rsidP="00C2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4" w:type="dxa"/>
          </w:tcPr>
          <w:p w:rsidR="000458F3" w:rsidRPr="000458F3" w:rsidRDefault="000458F3" w:rsidP="00174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8F3">
              <w:rPr>
                <w:rFonts w:ascii="Times New Roman" w:hAnsi="Times New Roman" w:cs="Times New Roman"/>
                <w:sz w:val="28"/>
                <w:szCs w:val="28"/>
              </w:rPr>
              <w:t>село Нижние Муллы, река Кама около Свято-Троицкого храма, ул. Почтовая,2</w:t>
            </w:r>
          </w:p>
        </w:tc>
      </w:tr>
      <w:tr w:rsidR="000458F3" w:rsidTr="000458F3">
        <w:trPr>
          <w:trHeight w:val="545"/>
        </w:trPr>
        <w:tc>
          <w:tcPr>
            <w:tcW w:w="3652" w:type="dxa"/>
            <w:vMerge w:val="restart"/>
          </w:tcPr>
          <w:p w:rsidR="000458F3" w:rsidRPr="000458F3" w:rsidRDefault="000458F3" w:rsidP="00C2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>Лобановское</w:t>
            </w:r>
            <w:proofErr w:type="spellEnd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34" w:type="dxa"/>
          </w:tcPr>
          <w:p w:rsidR="000458F3" w:rsidRPr="000458F3" w:rsidRDefault="000458F3" w:rsidP="00174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8F3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>Кочкино</w:t>
            </w:r>
            <w:proofErr w:type="spellEnd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 xml:space="preserve">, река </w:t>
            </w:r>
            <w:proofErr w:type="spellStart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>Мулянка</w:t>
            </w:r>
            <w:proofErr w:type="spellEnd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 xml:space="preserve"> перед въездом в деревню справа от моста</w:t>
            </w:r>
          </w:p>
        </w:tc>
      </w:tr>
      <w:tr w:rsidR="000458F3" w:rsidTr="000458F3">
        <w:trPr>
          <w:trHeight w:val="567"/>
        </w:trPr>
        <w:tc>
          <w:tcPr>
            <w:tcW w:w="3652" w:type="dxa"/>
            <w:vMerge/>
          </w:tcPr>
          <w:p w:rsidR="000458F3" w:rsidRPr="000458F3" w:rsidRDefault="000458F3" w:rsidP="00C2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4" w:type="dxa"/>
          </w:tcPr>
          <w:p w:rsidR="000458F3" w:rsidRPr="000458F3" w:rsidRDefault="000458F3" w:rsidP="00174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8F3">
              <w:rPr>
                <w:rFonts w:ascii="Times New Roman" w:hAnsi="Times New Roman" w:cs="Times New Roman"/>
                <w:sz w:val="28"/>
                <w:szCs w:val="28"/>
              </w:rPr>
              <w:t>село Кольцово, река Сыра перед автомобильным мостом слева</w:t>
            </w:r>
          </w:p>
        </w:tc>
      </w:tr>
      <w:tr w:rsidR="000458F3" w:rsidTr="000458F3">
        <w:trPr>
          <w:trHeight w:val="561"/>
        </w:trPr>
        <w:tc>
          <w:tcPr>
            <w:tcW w:w="3652" w:type="dxa"/>
          </w:tcPr>
          <w:p w:rsidR="000458F3" w:rsidRPr="000458F3" w:rsidRDefault="000458F3" w:rsidP="00C2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>Сылвенское</w:t>
            </w:r>
            <w:proofErr w:type="spellEnd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34" w:type="dxa"/>
          </w:tcPr>
          <w:p w:rsidR="000458F3" w:rsidRPr="000458F3" w:rsidRDefault="000458F3" w:rsidP="00174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8F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>Ляды</w:t>
            </w:r>
            <w:proofErr w:type="spellEnd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>, река Сылва (ул.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8F3">
              <w:rPr>
                <w:rFonts w:ascii="Times New Roman" w:hAnsi="Times New Roman" w:cs="Times New Roman"/>
                <w:sz w:val="28"/>
                <w:szCs w:val="28"/>
              </w:rPr>
              <w:t>Советская,4)</w:t>
            </w:r>
          </w:p>
        </w:tc>
      </w:tr>
      <w:tr w:rsidR="000458F3" w:rsidTr="000458F3">
        <w:trPr>
          <w:trHeight w:val="499"/>
        </w:trPr>
        <w:tc>
          <w:tcPr>
            <w:tcW w:w="3652" w:type="dxa"/>
          </w:tcPr>
          <w:p w:rsidR="000458F3" w:rsidRPr="000458F3" w:rsidRDefault="000458F3" w:rsidP="00C2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Юговское</w:t>
            </w:r>
            <w:proofErr w:type="spellEnd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34" w:type="dxa"/>
          </w:tcPr>
          <w:p w:rsidR="000458F3" w:rsidRPr="000458F3" w:rsidRDefault="000458F3" w:rsidP="00174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8F3">
              <w:rPr>
                <w:rFonts w:ascii="Times New Roman" w:hAnsi="Times New Roman" w:cs="Times New Roman"/>
                <w:sz w:val="28"/>
                <w:szCs w:val="28"/>
              </w:rPr>
              <w:t>Поселок Юг, река Юг (ул. Попова,1)</w:t>
            </w:r>
          </w:p>
        </w:tc>
      </w:tr>
      <w:tr w:rsidR="000458F3" w:rsidTr="000458F3">
        <w:trPr>
          <w:trHeight w:val="927"/>
        </w:trPr>
        <w:tc>
          <w:tcPr>
            <w:tcW w:w="3652" w:type="dxa"/>
          </w:tcPr>
          <w:p w:rsidR="000458F3" w:rsidRPr="000458F3" w:rsidRDefault="000458F3" w:rsidP="00C2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8F3">
              <w:rPr>
                <w:rFonts w:ascii="Times New Roman" w:hAnsi="Times New Roman" w:cs="Times New Roman"/>
                <w:sz w:val="28"/>
                <w:szCs w:val="28"/>
              </w:rPr>
              <w:t xml:space="preserve">Юго-Камское </w:t>
            </w:r>
            <w:proofErr w:type="spellStart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134" w:type="dxa"/>
          </w:tcPr>
          <w:p w:rsidR="000458F3" w:rsidRPr="000458F3" w:rsidRDefault="000458F3" w:rsidP="00174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8F3">
              <w:rPr>
                <w:rFonts w:ascii="Times New Roman" w:hAnsi="Times New Roman" w:cs="Times New Roman"/>
                <w:sz w:val="28"/>
                <w:szCs w:val="28"/>
              </w:rPr>
              <w:t xml:space="preserve">Поселок Юго-Камский, водохранилище (плотина пруда 75 м от дома №1 по улице Базарный переулок по направлению к ГТС) </w:t>
            </w:r>
          </w:p>
        </w:tc>
      </w:tr>
      <w:tr w:rsidR="000458F3" w:rsidTr="000458F3">
        <w:trPr>
          <w:trHeight w:val="685"/>
        </w:trPr>
        <w:tc>
          <w:tcPr>
            <w:tcW w:w="3652" w:type="dxa"/>
          </w:tcPr>
          <w:p w:rsidR="000458F3" w:rsidRPr="000458F3" w:rsidRDefault="000458F3" w:rsidP="00C2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>Кукуштанское</w:t>
            </w:r>
            <w:proofErr w:type="spellEnd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134" w:type="dxa"/>
          </w:tcPr>
          <w:p w:rsidR="000458F3" w:rsidRPr="000458F3" w:rsidRDefault="000458F3" w:rsidP="00174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8F3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>Курашим</w:t>
            </w:r>
            <w:proofErr w:type="spellEnd"/>
            <w:r w:rsidRPr="000458F3">
              <w:rPr>
                <w:rFonts w:ascii="Times New Roman" w:hAnsi="Times New Roman" w:cs="Times New Roman"/>
                <w:sz w:val="28"/>
                <w:szCs w:val="28"/>
              </w:rPr>
              <w:t>, пруд (ул. Карла Маркса, 29)</w:t>
            </w:r>
          </w:p>
        </w:tc>
      </w:tr>
    </w:tbl>
    <w:p w:rsidR="00C2147B" w:rsidRDefault="00C2147B" w:rsidP="00C2147B">
      <w:pPr>
        <w:jc w:val="center"/>
      </w:pPr>
      <w:bookmarkStart w:id="0" w:name="_GoBack"/>
      <w:bookmarkEnd w:id="0"/>
    </w:p>
    <w:sectPr w:rsidR="00C2147B" w:rsidSect="00C214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7B"/>
    <w:rsid w:val="000458F3"/>
    <w:rsid w:val="00174FE7"/>
    <w:rsid w:val="006D1739"/>
    <w:rsid w:val="00C2147B"/>
    <w:rsid w:val="00D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Васильевна</dc:creator>
  <cp:lastModifiedBy>Семенова Елена Васильевна</cp:lastModifiedBy>
  <cp:revision>2</cp:revision>
  <dcterms:created xsi:type="dcterms:W3CDTF">2018-01-12T04:38:00Z</dcterms:created>
  <dcterms:modified xsi:type="dcterms:W3CDTF">2018-01-12T05:10:00Z</dcterms:modified>
</cp:coreProperties>
</file>