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3EC" w:rsidRPr="00CF63EC" w:rsidRDefault="005B5281" w:rsidP="00CF63EC">
      <w:pPr>
        <w:jc w:val="center"/>
        <w:rPr>
          <w:b/>
        </w:rPr>
      </w:pPr>
      <w:r>
        <w:rPr>
          <w:b/>
        </w:rPr>
        <w:t>Список объектов</w:t>
      </w:r>
      <w:bookmarkStart w:id="0" w:name="_GoBack"/>
      <w:bookmarkEnd w:id="0"/>
    </w:p>
    <w:p w:rsidR="00CF63EC" w:rsidRPr="00CF63EC" w:rsidRDefault="00CF63EC" w:rsidP="00CF63EC">
      <w:pPr>
        <w:jc w:val="center"/>
        <w:rPr>
          <w:b/>
        </w:rPr>
      </w:pPr>
    </w:p>
    <w:p w:rsidR="00CF63EC" w:rsidRDefault="00CF63EC" w:rsidP="00CF63EC">
      <w:r>
        <w:t>Площадь Ветеранов (в центр, в районе дома №59 ул. Сибирская);</w:t>
      </w:r>
    </w:p>
    <w:p w:rsidR="00CF63EC" w:rsidRDefault="00CF63EC" w:rsidP="00CF63EC">
      <w:r>
        <w:t>Муниципальный дворец культуры (в центр, в районе дома №94/1 ул. Куйбышева);</w:t>
      </w:r>
    </w:p>
    <w:p w:rsidR="00CF63EC" w:rsidRDefault="00CF63EC" w:rsidP="00CF63EC">
      <w:r>
        <w:t>Муниципальный дворец культуры (из центра, в районе дома №95/в ул. Куйбышева);</w:t>
      </w:r>
    </w:p>
    <w:p w:rsidR="00CF63EC" w:rsidRDefault="00CF63EC" w:rsidP="00CF63EC">
      <w:r>
        <w:t>Тимирязева (из центра, в районе дома №24/а ул. Тимирязева)</w:t>
      </w:r>
    </w:p>
    <w:p w:rsidR="00CF63EC" w:rsidRDefault="00CF63EC" w:rsidP="00CF63EC">
      <w:r>
        <w:t>Дом моделей (из центра, в районе дома №93 ул. Николая Островского)</w:t>
      </w:r>
    </w:p>
    <w:p w:rsidR="00CF63EC" w:rsidRDefault="00CF63EC" w:rsidP="00CF63EC">
      <w:r>
        <w:t>Самаркандская (из центра, в районе дома №98 ул. Самаркандская)</w:t>
      </w:r>
    </w:p>
    <w:p w:rsidR="00CF63EC" w:rsidRDefault="00CF63EC" w:rsidP="00CF63EC">
      <w:r>
        <w:t xml:space="preserve">Подход к остановочному пункту 1-я Запорожская (из центра, в районе дома №169 ул. </w:t>
      </w:r>
      <w:proofErr w:type="spellStart"/>
      <w:r>
        <w:t>Старцева</w:t>
      </w:r>
      <w:proofErr w:type="spellEnd"/>
      <w:r>
        <w:t>)</w:t>
      </w:r>
    </w:p>
    <w:p w:rsidR="00CF63EC" w:rsidRDefault="00CF63EC" w:rsidP="00CF63EC">
      <w:r>
        <w:t xml:space="preserve">Анвара </w:t>
      </w:r>
      <w:proofErr w:type="spellStart"/>
      <w:r>
        <w:t>Гатауллина</w:t>
      </w:r>
      <w:proofErr w:type="spellEnd"/>
      <w:r>
        <w:t xml:space="preserve"> (в центр, в районе дома №140 ул. Куйбышева)</w:t>
      </w:r>
    </w:p>
    <w:p w:rsidR="00CF63EC" w:rsidRDefault="00CF63EC" w:rsidP="00CF63EC">
      <w:r>
        <w:t xml:space="preserve">Анвара </w:t>
      </w:r>
      <w:proofErr w:type="spellStart"/>
      <w:r>
        <w:t>Гатауллина</w:t>
      </w:r>
      <w:proofErr w:type="spellEnd"/>
      <w:r>
        <w:t xml:space="preserve"> (из центра, в районе дома №161 ул. Куйбышева)</w:t>
      </w:r>
    </w:p>
    <w:p w:rsidR="00CF63EC" w:rsidRDefault="00CF63EC" w:rsidP="00CF63EC">
      <w:r>
        <w:t>Хладокомбинат (в центр, в районе дома №128/1 ул. Куйбышева)</w:t>
      </w:r>
    </w:p>
    <w:p w:rsidR="00CF63EC" w:rsidRDefault="00CF63EC" w:rsidP="00CF63EC">
      <w:r>
        <w:t>Хладокомбинат (из центра, в районе дома №169/1 ул. Куйбышева)</w:t>
      </w:r>
    </w:p>
    <w:p w:rsidR="00CF63EC" w:rsidRDefault="00CF63EC" w:rsidP="00CF63EC">
      <w:r>
        <w:t>Лодыгина (в центр, в районе дома №6 ул. Лодыгина)</w:t>
      </w:r>
    </w:p>
    <w:p w:rsidR="00CF63EC" w:rsidRDefault="00CF63EC" w:rsidP="00CF63EC">
      <w:r>
        <w:t>Лодыгина (из центра, в районе дома №3 ул. Лодыгина)</w:t>
      </w:r>
    </w:p>
    <w:p w:rsidR="00CF63EC" w:rsidRDefault="00CF63EC" w:rsidP="00CF63EC">
      <w:r>
        <w:t>Восток-Сервис (из центра, в районе дома №31 ул. Лодыгина)</w:t>
      </w:r>
    </w:p>
    <w:p w:rsidR="00CF63EC" w:rsidRDefault="00CF63EC" w:rsidP="00CF63EC">
      <w:r>
        <w:t>Восток-Сервис (в центр, в районе дома №16 ул. Лодыгина)</w:t>
      </w:r>
    </w:p>
    <w:p w:rsidR="00CF63EC" w:rsidRDefault="00CF63EC" w:rsidP="00CF63EC">
      <w:r>
        <w:t>Инкар (в центр, в районе дома №140/б ул. Куйбышева)</w:t>
      </w:r>
    </w:p>
    <w:p w:rsidR="00CF63EC" w:rsidRDefault="00CF63EC" w:rsidP="00CF63EC">
      <w:r>
        <w:t>Инкар (из центра, в районе дома №147 ул. Куйбышева)</w:t>
      </w:r>
    </w:p>
    <w:p w:rsidR="00CF63EC" w:rsidRDefault="00CF63EC" w:rsidP="00CF63EC">
      <w:proofErr w:type="spellStart"/>
      <w:r>
        <w:t>Усольская</w:t>
      </w:r>
      <w:proofErr w:type="spellEnd"/>
      <w:r>
        <w:t xml:space="preserve"> (из центра, в районе дома №5/а ул. </w:t>
      </w:r>
      <w:proofErr w:type="spellStart"/>
      <w:r>
        <w:t>Усольская</w:t>
      </w:r>
      <w:proofErr w:type="spellEnd"/>
      <w:r>
        <w:t>)</w:t>
      </w:r>
    </w:p>
    <w:p w:rsidR="00CF63EC" w:rsidRDefault="00CF63EC" w:rsidP="00CF63EC">
      <w:proofErr w:type="spellStart"/>
      <w:r>
        <w:t>Усольская</w:t>
      </w:r>
      <w:proofErr w:type="spellEnd"/>
      <w:r>
        <w:t xml:space="preserve"> (в центр, в районе дома №15 ул. </w:t>
      </w:r>
      <w:proofErr w:type="spellStart"/>
      <w:r>
        <w:t>Усольская</w:t>
      </w:r>
      <w:proofErr w:type="spellEnd"/>
      <w:r>
        <w:t>)</w:t>
      </w:r>
    </w:p>
    <w:p w:rsidR="00CF63EC" w:rsidRDefault="00CF63EC" w:rsidP="00CF63EC">
      <w:r>
        <w:t>Самаркандская (в центр, в районе дома №121 ул. Самаркандская)</w:t>
      </w:r>
    </w:p>
    <w:p w:rsidR="00743013" w:rsidRDefault="00CF63EC" w:rsidP="00CF63EC">
      <w:r>
        <w:t>Улица 2-я Холмогорская (в центр, в районе дома №13 ул. Холмогорская).</w:t>
      </w:r>
    </w:p>
    <w:sectPr w:rsidR="00743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EC"/>
    <w:rsid w:val="005B5281"/>
    <w:rsid w:val="00743013"/>
    <w:rsid w:val="00C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3CB87-5FFC-4758-848D-1D630641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Гаспер Екатерина Германовна</dc:creator>
  <cp:lastModifiedBy>Шушпанова Наталья Алексеевна</cp:lastModifiedBy>
  <cp:revision>2</cp:revision>
  <dcterms:created xsi:type="dcterms:W3CDTF">2018-07-13T05:03:00Z</dcterms:created>
  <dcterms:modified xsi:type="dcterms:W3CDTF">2018-07-13T05:08:00Z</dcterms:modified>
</cp:coreProperties>
</file>