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  <w:u w:val="single"/>
        </w:rPr>
      </w:pP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</w:rPr>
      </w:pP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</w:rPr>
      </w:pP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</w:rPr>
      </w:pP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</w:rPr>
      </w:pP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  <w:lang w:val="en-US"/>
        </w:rPr>
      </w:pP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</w:rPr>
      </w:pP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</w:rPr>
      </w:pPr>
      <w:r w:rsidRPr="00D14384">
        <w:rPr>
          <w:b/>
          <w:sz w:val="72"/>
          <w:szCs w:val="72"/>
        </w:rPr>
        <w:t>ПРОГРАММА</w:t>
      </w: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</w:rPr>
      </w:pP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2"/>
          <w:szCs w:val="52"/>
        </w:rPr>
      </w:pPr>
      <w:r w:rsidRPr="00D14384">
        <w:rPr>
          <w:sz w:val="52"/>
          <w:szCs w:val="52"/>
        </w:rPr>
        <w:t xml:space="preserve">Международной научной </w:t>
      </w:r>
      <w:r w:rsidR="00D14384" w:rsidRPr="00D14384">
        <w:rPr>
          <w:sz w:val="52"/>
          <w:szCs w:val="52"/>
        </w:rPr>
        <w:t>к</w:t>
      </w:r>
      <w:r w:rsidRPr="00D14384">
        <w:rPr>
          <w:sz w:val="52"/>
          <w:szCs w:val="52"/>
        </w:rPr>
        <w:t>онференции</w:t>
      </w:r>
      <w:r w:rsidRPr="00D14384">
        <w:rPr>
          <w:b/>
          <w:sz w:val="52"/>
          <w:szCs w:val="52"/>
        </w:rPr>
        <w:t xml:space="preserve"> </w:t>
      </w: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</w:rPr>
      </w:pPr>
      <w:r w:rsidRPr="00D14384">
        <w:rPr>
          <w:b/>
          <w:sz w:val="56"/>
          <w:szCs w:val="56"/>
        </w:rPr>
        <w:t xml:space="preserve">«Диалог культур: </w:t>
      </w: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</w:rPr>
      </w:pPr>
      <w:r w:rsidRPr="00D14384">
        <w:rPr>
          <w:b/>
          <w:sz w:val="56"/>
          <w:szCs w:val="56"/>
        </w:rPr>
        <w:t xml:space="preserve">Россия и Китай </w:t>
      </w: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</w:rPr>
      </w:pPr>
      <w:r w:rsidRPr="00D14384">
        <w:rPr>
          <w:b/>
          <w:sz w:val="56"/>
          <w:szCs w:val="56"/>
        </w:rPr>
        <w:t>на новом Шелковом пути»</w:t>
      </w:r>
    </w:p>
    <w:p w:rsidR="00B65EAB" w:rsidRPr="00D14384" w:rsidRDefault="00B65EAB" w:rsidP="00B65EAB">
      <w:pPr>
        <w:pStyle w:val="1"/>
        <w:snapToGrid w:val="0"/>
        <w:spacing w:before="0" w:after="0"/>
        <w:jc w:val="center"/>
        <w:rPr>
          <w:b/>
          <w:sz w:val="56"/>
          <w:szCs w:val="56"/>
        </w:rPr>
      </w:pPr>
    </w:p>
    <w:p w:rsidR="00B65EAB" w:rsidRDefault="00B65EAB" w:rsidP="00B65EAB">
      <w:pPr>
        <w:pStyle w:val="1"/>
        <w:spacing w:before="0" w:after="0"/>
        <w:jc w:val="center"/>
        <w:rPr>
          <w:sz w:val="56"/>
          <w:szCs w:val="56"/>
        </w:rPr>
      </w:pPr>
    </w:p>
    <w:p w:rsidR="00D14384" w:rsidRPr="00D14384" w:rsidRDefault="00D14384" w:rsidP="00B65EAB">
      <w:pPr>
        <w:pStyle w:val="1"/>
        <w:spacing w:before="0" w:after="0"/>
        <w:jc w:val="center"/>
        <w:rPr>
          <w:sz w:val="56"/>
          <w:szCs w:val="56"/>
        </w:rPr>
      </w:pPr>
    </w:p>
    <w:p w:rsidR="00B65EAB" w:rsidRPr="00D14384" w:rsidRDefault="00F87EAD" w:rsidP="00B65EAB">
      <w:pPr>
        <w:pStyle w:val="1"/>
        <w:spacing w:before="0" w:after="0"/>
        <w:jc w:val="center"/>
        <w:rPr>
          <w:sz w:val="48"/>
          <w:szCs w:val="48"/>
        </w:rPr>
      </w:pPr>
      <w:r w:rsidRPr="00D14384">
        <w:rPr>
          <w:sz w:val="48"/>
          <w:szCs w:val="48"/>
        </w:rPr>
        <w:t>(1</w:t>
      </w:r>
      <w:r w:rsidR="00B65EAB" w:rsidRPr="00D14384">
        <w:rPr>
          <w:sz w:val="48"/>
          <w:szCs w:val="48"/>
        </w:rPr>
        <w:t xml:space="preserve">9 апреля 2019 г., Пермь) </w:t>
      </w:r>
    </w:p>
    <w:p w:rsidR="00B65EAB" w:rsidRPr="00311663" w:rsidRDefault="00B65EAB" w:rsidP="00B65EAB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 w:rsidRPr="00311663">
        <w:rPr>
          <w:sz w:val="28"/>
          <w:szCs w:val="28"/>
        </w:rPr>
        <w:br w:type="column"/>
      </w:r>
      <w:r w:rsidRPr="00311663">
        <w:rPr>
          <w:b/>
          <w:sz w:val="28"/>
          <w:szCs w:val="28"/>
        </w:rPr>
        <w:lastRenderedPageBreak/>
        <w:t>Организационный комитет</w:t>
      </w:r>
    </w:p>
    <w:p w:rsidR="00653FFA" w:rsidRPr="00311663" w:rsidRDefault="00653FFA" w:rsidP="00B65EAB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  <w:r w:rsidRPr="00311663">
        <w:rPr>
          <w:i/>
          <w:sz w:val="28"/>
          <w:szCs w:val="28"/>
        </w:rPr>
        <w:t>Председатель:</w:t>
      </w:r>
      <w:r w:rsidRPr="00311663">
        <w:rPr>
          <w:sz w:val="28"/>
          <w:szCs w:val="28"/>
        </w:rPr>
        <w:t xml:space="preserve"> Б.В. Кондаков</w:t>
      </w:r>
    </w:p>
    <w:p w:rsidR="00653FFA" w:rsidRPr="00311663" w:rsidRDefault="00B65EAB" w:rsidP="00653FFA">
      <w:pPr>
        <w:ind w:firstLine="709"/>
        <w:jc w:val="both"/>
        <w:rPr>
          <w:sz w:val="28"/>
          <w:szCs w:val="28"/>
        </w:rPr>
      </w:pPr>
      <w:r w:rsidRPr="00311663">
        <w:rPr>
          <w:i/>
          <w:sz w:val="28"/>
          <w:szCs w:val="28"/>
        </w:rPr>
        <w:t>Члены оргкомитета:</w:t>
      </w:r>
      <w:r w:rsidRPr="00311663">
        <w:rPr>
          <w:sz w:val="28"/>
          <w:szCs w:val="28"/>
        </w:rPr>
        <w:t xml:space="preserve"> Е.В. Ерофеева, Е.А. Баженова, В.В. </w:t>
      </w:r>
      <w:proofErr w:type="spellStart"/>
      <w:r w:rsidRPr="00311663">
        <w:rPr>
          <w:sz w:val="28"/>
          <w:szCs w:val="28"/>
        </w:rPr>
        <w:t>Абашев</w:t>
      </w:r>
      <w:proofErr w:type="spellEnd"/>
      <w:r w:rsidRPr="00311663">
        <w:rPr>
          <w:sz w:val="28"/>
          <w:szCs w:val="28"/>
        </w:rPr>
        <w:t xml:space="preserve">, </w:t>
      </w:r>
      <w:proofErr w:type="spellStart"/>
      <w:r w:rsidR="00653FFA" w:rsidRPr="00311663">
        <w:rPr>
          <w:sz w:val="28"/>
          <w:szCs w:val="28"/>
        </w:rPr>
        <w:t>С.В.Бурдина</w:t>
      </w:r>
      <w:proofErr w:type="spellEnd"/>
      <w:r w:rsidR="00653FFA" w:rsidRPr="00311663">
        <w:rPr>
          <w:sz w:val="28"/>
          <w:szCs w:val="28"/>
        </w:rPr>
        <w:t xml:space="preserve">, </w:t>
      </w:r>
      <w:r w:rsidRPr="00311663">
        <w:rPr>
          <w:sz w:val="28"/>
          <w:szCs w:val="28"/>
        </w:rPr>
        <w:t>И.И. </w:t>
      </w:r>
      <w:proofErr w:type="spellStart"/>
      <w:r w:rsidRPr="00311663">
        <w:rPr>
          <w:sz w:val="28"/>
          <w:szCs w:val="28"/>
        </w:rPr>
        <w:t>Русинова</w:t>
      </w:r>
      <w:proofErr w:type="spellEnd"/>
      <w:r w:rsidRPr="00311663">
        <w:rPr>
          <w:sz w:val="28"/>
          <w:szCs w:val="28"/>
        </w:rPr>
        <w:t xml:space="preserve">, </w:t>
      </w:r>
      <w:proofErr w:type="spellStart"/>
      <w:r w:rsidRPr="00311663">
        <w:rPr>
          <w:sz w:val="28"/>
          <w:szCs w:val="28"/>
        </w:rPr>
        <w:t>М.С.Каменских</w:t>
      </w:r>
      <w:proofErr w:type="spellEnd"/>
      <w:r w:rsidR="00653FFA" w:rsidRPr="00311663">
        <w:rPr>
          <w:sz w:val="28"/>
          <w:szCs w:val="28"/>
        </w:rPr>
        <w:t xml:space="preserve">; </w:t>
      </w:r>
    </w:p>
    <w:p w:rsidR="00653FFA" w:rsidRPr="00311663" w:rsidRDefault="00653FFA" w:rsidP="00653FFA">
      <w:pPr>
        <w:ind w:firstLine="709"/>
        <w:jc w:val="both"/>
        <w:rPr>
          <w:sz w:val="28"/>
          <w:szCs w:val="28"/>
        </w:rPr>
      </w:pPr>
      <w:r w:rsidRPr="00311663">
        <w:rPr>
          <w:sz w:val="28"/>
          <w:szCs w:val="28"/>
        </w:rPr>
        <w:t xml:space="preserve">Ван </w:t>
      </w:r>
      <w:proofErr w:type="spellStart"/>
      <w:r w:rsidRPr="00311663">
        <w:rPr>
          <w:sz w:val="28"/>
          <w:szCs w:val="28"/>
        </w:rPr>
        <w:t>Кэвэнь</w:t>
      </w:r>
      <w:proofErr w:type="spellEnd"/>
      <w:r w:rsidRPr="00311663">
        <w:rPr>
          <w:sz w:val="28"/>
          <w:szCs w:val="28"/>
        </w:rPr>
        <w:t xml:space="preserve"> (</w:t>
      </w:r>
      <w:proofErr w:type="spellStart"/>
      <w:r w:rsidRPr="00311663">
        <w:rPr>
          <w:sz w:val="28"/>
          <w:szCs w:val="28"/>
        </w:rPr>
        <w:t>Наньчанский</w:t>
      </w:r>
      <w:proofErr w:type="spellEnd"/>
      <w:r w:rsidRPr="00311663">
        <w:rPr>
          <w:sz w:val="28"/>
          <w:szCs w:val="28"/>
        </w:rPr>
        <w:t xml:space="preserve"> университет, КНР), Ху </w:t>
      </w:r>
      <w:proofErr w:type="spellStart"/>
      <w:r w:rsidRPr="00311663">
        <w:rPr>
          <w:sz w:val="28"/>
          <w:szCs w:val="28"/>
        </w:rPr>
        <w:t>Сяосюэ</w:t>
      </w:r>
      <w:proofErr w:type="spellEnd"/>
      <w:r w:rsidRPr="00311663">
        <w:rPr>
          <w:sz w:val="28"/>
          <w:szCs w:val="28"/>
        </w:rPr>
        <w:t xml:space="preserve"> (</w:t>
      </w:r>
      <w:proofErr w:type="spellStart"/>
      <w:r w:rsidRPr="00311663">
        <w:rPr>
          <w:sz w:val="28"/>
          <w:szCs w:val="28"/>
        </w:rPr>
        <w:t>Шаньдунский</w:t>
      </w:r>
      <w:proofErr w:type="spellEnd"/>
      <w:r w:rsidRPr="00311663">
        <w:rPr>
          <w:sz w:val="28"/>
          <w:szCs w:val="28"/>
        </w:rPr>
        <w:t xml:space="preserve"> университет, </w:t>
      </w:r>
      <w:proofErr w:type="spellStart"/>
      <w:r w:rsidRPr="00311663">
        <w:rPr>
          <w:sz w:val="28"/>
          <w:szCs w:val="28"/>
        </w:rPr>
        <w:t>Вэйхай</w:t>
      </w:r>
      <w:proofErr w:type="spellEnd"/>
      <w:r w:rsidRPr="00311663">
        <w:rPr>
          <w:sz w:val="28"/>
          <w:szCs w:val="28"/>
        </w:rPr>
        <w:t xml:space="preserve">, КНР), </w:t>
      </w:r>
      <w:proofErr w:type="spellStart"/>
      <w:r w:rsidRPr="00311663">
        <w:rPr>
          <w:sz w:val="28"/>
          <w:szCs w:val="28"/>
        </w:rPr>
        <w:t>Цао</w:t>
      </w:r>
      <w:proofErr w:type="spellEnd"/>
      <w:r w:rsidRPr="00311663">
        <w:rPr>
          <w:sz w:val="28"/>
          <w:szCs w:val="28"/>
        </w:rPr>
        <w:t xml:space="preserve"> </w:t>
      </w:r>
      <w:proofErr w:type="spellStart"/>
      <w:r w:rsidRPr="00311663">
        <w:rPr>
          <w:sz w:val="28"/>
          <w:szCs w:val="28"/>
        </w:rPr>
        <w:t>Юэхуа</w:t>
      </w:r>
      <w:proofErr w:type="spellEnd"/>
      <w:r w:rsidRPr="00311663">
        <w:rPr>
          <w:sz w:val="28"/>
          <w:szCs w:val="28"/>
        </w:rPr>
        <w:t xml:space="preserve"> (</w:t>
      </w:r>
      <w:proofErr w:type="spellStart"/>
      <w:r w:rsidRPr="00311663">
        <w:rPr>
          <w:sz w:val="28"/>
          <w:szCs w:val="28"/>
        </w:rPr>
        <w:t>Шаньдунский</w:t>
      </w:r>
      <w:proofErr w:type="spellEnd"/>
      <w:r w:rsidRPr="00311663">
        <w:rPr>
          <w:sz w:val="28"/>
          <w:szCs w:val="28"/>
        </w:rPr>
        <w:t xml:space="preserve"> педагогический университет, </w:t>
      </w:r>
      <w:proofErr w:type="spellStart"/>
      <w:r w:rsidRPr="00311663">
        <w:rPr>
          <w:sz w:val="28"/>
          <w:szCs w:val="28"/>
        </w:rPr>
        <w:t>Цзинань</w:t>
      </w:r>
      <w:proofErr w:type="spellEnd"/>
      <w:r w:rsidRPr="00311663">
        <w:rPr>
          <w:sz w:val="28"/>
          <w:szCs w:val="28"/>
        </w:rPr>
        <w:t xml:space="preserve">, КНР). Ши </w:t>
      </w:r>
      <w:proofErr w:type="spellStart"/>
      <w:r w:rsidRPr="00311663">
        <w:rPr>
          <w:sz w:val="28"/>
          <w:szCs w:val="28"/>
        </w:rPr>
        <w:t>Хуншэн</w:t>
      </w:r>
      <w:proofErr w:type="spellEnd"/>
      <w:r w:rsidRPr="00311663">
        <w:rPr>
          <w:sz w:val="28"/>
          <w:szCs w:val="28"/>
        </w:rPr>
        <w:t xml:space="preserve"> (Центр по изучению России </w:t>
      </w:r>
      <w:proofErr w:type="spellStart"/>
      <w:r w:rsidRPr="00311663">
        <w:rPr>
          <w:sz w:val="28"/>
          <w:szCs w:val="28"/>
        </w:rPr>
        <w:t>Аньхойского</w:t>
      </w:r>
      <w:proofErr w:type="spellEnd"/>
      <w:r w:rsidRPr="00311663">
        <w:rPr>
          <w:sz w:val="28"/>
          <w:szCs w:val="28"/>
        </w:rPr>
        <w:t xml:space="preserve"> университета, </w:t>
      </w:r>
      <w:proofErr w:type="spellStart"/>
      <w:r w:rsidRPr="00311663">
        <w:rPr>
          <w:sz w:val="28"/>
          <w:szCs w:val="28"/>
        </w:rPr>
        <w:t>Хэфэй</w:t>
      </w:r>
      <w:proofErr w:type="spellEnd"/>
      <w:r w:rsidRPr="00311663">
        <w:rPr>
          <w:sz w:val="28"/>
          <w:szCs w:val="28"/>
        </w:rPr>
        <w:t>, КНР)</w:t>
      </w: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</w:p>
    <w:p w:rsidR="00B65EAB" w:rsidRPr="00311663" w:rsidRDefault="00B65EAB" w:rsidP="00B65EAB">
      <w:pPr>
        <w:jc w:val="center"/>
        <w:rPr>
          <w:b/>
          <w:sz w:val="28"/>
          <w:szCs w:val="28"/>
        </w:rPr>
      </w:pPr>
      <w:r w:rsidRPr="00311663">
        <w:rPr>
          <w:b/>
          <w:sz w:val="28"/>
          <w:szCs w:val="28"/>
        </w:rPr>
        <w:t>Адрес организационного комитета</w:t>
      </w:r>
    </w:p>
    <w:p w:rsidR="00653FFA" w:rsidRPr="00311663" w:rsidRDefault="00653FFA" w:rsidP="00B65EAB">
      <w:pPr>
        <w:jc w:val="center"/>
        <w:rPr>
          <w:b/>
          <w:sz w:val="28"/>
          <w:szCs w:val="28"/>
        </w:rPr>
      </w:pPr>
    </w:p>
    <w:p w:rsidR="00B65EAB" w:rsidRPr="00311663" w:rsidRDefault="00B65EAB" w:rsidP="00B65EAB">
      <w:pPr>
        <w:ind w:firstLine="709"/>
        <w:rPr>
          <w:sz w:val="28"/>
          <w:szCs w:val="28"/>
        </w:rPr>
      </w:pPr>
      <w:r w:rsidRPr="00311663">
        <w:rPr>
          <w:i/>
          <w:sz w:val="28"/>
          <w:szCs w:val="28"/>
        </w:rPr>
        <w:t>Почтовый адрес:</w:t>
      </w:r>
      <w:r w:rsidRPr="00311663">
        <w:rPr>
          <w:sz w:val="28"/>
          <w:szCs w:val="28"/>
        </w:rPr>
        <w:t xml:space="preserve"> 614990, г. Пермь, ул. Букирева, 15, </w:t>
      </w:r>
    </w:p>
    <w:p w:rsidR="00B65EAB" w:rsidRPr="00311663" w:rsidRDefault="00B65EAB" w:rsidP="00B65EAB">
      <w:pPr>
        <w:ind w:firstLine="709"/>
        <w:rPr>
          <w:sz w:val="28"/>
          <w:szCs w:val="28"/>
        </w:rPr>
      </w:pPr>
      <w:r w:rsidRPr="00311663">
        <w:rPr>
          <w:sz w:val="28"/>
          <w:szCs w:val="28"/>
        </w:rPr>
        <w:t>кафедра теоретического и прикладного языкознания ПГНИУ</w:t>
      </w:r>
    </w:p>
    <w:p w:rsidR="00B65EAB" w:rsidRPr="00311663" w:rsidRDefault="00B65EAB" w:rsidP="00B65EAB">
      <w:pPr>
        <w:ind w:firstLine="709"/>
        <w:rPr>
          <w:sz w:val="28"/>
          <w:szCs w:val="28"/>
        </w:rPr>
      </w:pPr>
      <w:r w:rsidRPr="00311663">
        <w:rPr>
          <w:i/>
          <w:sz w:val="28"/>
          <w:szCs w:val="28"/>
        </w:rPr>
        <w:t>Контактный телефон</w:t>
      </w:r>
      <w:r w:rsidRPr="00311663">
        <w:rPr>
          <w:sz w:val="28"/>
          <w:szCs w:val="28"/>
        </w:rPr>
        <w:t>: (342)2-396-795, 89028398811</w:t>
      </w: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  <w:proofErr w:type="gramStart"/>
      <w:r w:rsidRPr="00311663">
        <w:rPr>
          <w:sz w:val="28"/>
          <w:szCs w:val="28"/>
          <w:lang w:val="en-US"/>
        </w:rPr>
        <w:t>e</w:t>
      </w:r>
      <w:r w:rsidRPr="00311663">
        <w:rPr>
          <w:sz w:val="28"/>
          <w:szCs w:val="28"/>
        </w:rPr>
        <w:t>-</w:t>
      </w:r>
      <w:r w:rsidRPr="00311663">
        <w:rPr>
          <w:sz w:val="28"/>
          <w:szCs w:val="28"/>
          <w:lang w:val="en-US"/>
        </w:rPr>
        <w:t>mail</w:t>
      </w:r>
      <w:proofErr w:type="gramEnd"/>
      <w:r w:rsidRPr="00311663">
        <w:rPr>
          <w:sz w:val="28"/>
          <w:szCs w:val="28"/>
        </w:rPr>
        <w:t xml:space="preserve">: </w:t>
      </w:r>
      <w:hyperlink r:id="rId7" w:history="1">
        <w:r w:rsidRPr="00311663">
          <w:rPr>
            <w:sz w:val="28"/>
            <w:szCs w:val="28"/>
          </w:rPr>
          <w:t>irusinova@mail.ru</w:t>
        </w:r>
      </w:hyperlink>
      <w:r w:rsidRPr="00311663">
        <w:rPr>
          <w:sz w:val="28"/>
          <w:szCs w:val="28"/>
        </w:rPr>
        <w:t xml:space="preserve"> (Русинова Ирина Ивановна)</w:t>
      </w:r>
    </w:p>
    <w:p w:rsidR="00802CCA" w:rsidRPr="00311663" w:rsidRDefault="00802CCA" w:rsidP="00B65EAB">
      <w:pPr>
        <w:ind w:firstLine="709"/>
        <w:jc w:val="both"/>
        <w:rPr>
          <w:sz w:val="28"/>
          <w:szCs w:val="28"/>
        </w:rPr>
      </w:pPr>
      <w:r w:rsidRPr="00311663">
        <w:rPr>
          <w:sz w:val="28"/>
          <w:szCs w:val="28"/>
        </w:rPr>
        <w:t xml:space="preserve">             </w:t>
      </w:r>
      <w:hyperlink r:id="rId8" w:history="1">
        <w:r w:rsidRPr="00311663">
          <w:rPr>
            <w:rStyle w:val="a3"/>
            <w:sz w:val="28"/>
            <w:szCs w:val="28"/>
          </w:rPr>
          <w:t>pomidorrr@mail.ru</w:t>
        </w:r>
      </w:hyperlink>
      <w:r w:rsidRPr="00311663">
        <w:rPr>
          <w:sz w:val="28"/>
          <w:szCs w:val="28"/>
        </w:rPr>
        <w:t xml:space="preserve"> (Каменских Михаил Сергеевич)</w:t>
      </w:r>
    </w:p>
    <w:p w:rsidR="00B65EAB" w:rsidRPr="00311663" w:rsidRDefault="00B65EAB" w:rsidP="00B65EAB">
      <w:pPr>
        <w:ind w:firstLine="709"/>
        <w:rPr>
          <w:sz w:val="28"/>
          <w:szCs w:val="28"/>
        </w:rPr>
      </w:pPr>
    </w:p>
    <w:p w:rsidR="00B65EAB" w:rsidRPr="00311663" w:rsidRDefault="00B65EAB" w:rsidP="00B65EAB">
      <w:pPr>
        <w:ind w:firstLine="709"/>
        <w:rPr>
          <w:sz w:val="28"/>
          <w:szCs w:val="28"/>
        </w:rPr>
      </w:pPr>
    </w:p>
    <w:p w:rsidR="00B65EAB" w:rsidRPr="00311663" w:rsidRDefault="00B65EAB" w:rsidP="00B65EAB">
      <w:pPr>
        <w:jc w:val="center"/>
        <w:rPr>
          <w:b/>
          <w:sz w:val="28"/>
          <w:szCs w:val="28"/>
        </w:rPr>
      </w:pPr>
      <w:r w:rsidRPr="00311663">
        <w:rPr>
          <w:b/>
          <w:sz w:val="28"/>
          <w:szCs w:val="28"/>
        </w:rPr>
        <w:t>Порядок проведения конференции</w:t>
      </w:r>
    </w:p>
    <w:p w:rsidR="00653FFA" w:rsidRPr="00311663" w:rsidRDefault="00653FFA" w:rsidP="00B65EAB">
      <w:pPr>
        <w:jc w:val="center"/>
        <w:rPr>
          <w:b/>
          <w:sz w:val="28"/>
          <w:szCs w:val="28"/>
        </w:rPr>
      </w:pP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  <w:r w:rsidRPr="00311663">
        <w:rPr>
          <w:sz w:val="28"/>
          <w:szCs w:val="28"/>
        </w:rPr>
        <w:t xml:space="preserve">10.00 – Приветственное слово </w:t>
      </w:r>
      <w:proofErr w:type="gramStart"/>
      <w:r w:rsidRPr="00311663">
        <w:rPr>
          <w:sz w:val="28"/>
          <w:szCs w:val="28"/>
        </w:rPr>
        <w:t>декана филологического факультета профессора Бориса Вадимовича</w:t>
      </w:r>
      <w:proofErr w:type="gramEnd"/>
      <w:r w:rsidRPr="00311663">
        <w:rPr>
          <w:sz w:val="28"/>
          <w:szCs w:val="28"/>
        </w:rPr>
        <w:t xml:space="preserve"> Кондакова (ауд.74).</w:t>
      </w: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  <w:r w:rsidRPr="00311663">
        <w:rPr>
          <w:sz w:val="28"/>
          <w:szCs w:val="28"/>
        </w:rPr>
        <w:t>10.10 – 11.30 – Пленарное заседание (ауд. 74).</w:t>
      </w:r>
    </w:p>
    <w:p w:rsidR="00EC005D" w:rsidRPr="00311663" w:rsidRDefault="00B65EAB" w:rsidP="00B65EAB">
      <w:pPr>
        <w:ind w:firstLine="709"/>
        <w:jc w:val="both"/>
        <w:rPr>
          <w:sz w:val="28"/>
          <w:szCs w:val="28"/>
        </w:rPr>
      </w:pPr>
      <w:r w:rsidRPr="00311663">
        <w:rPr>
          <w:sz w:val="28"/>
          <w:szCs w:val="28"/>
        </w:rPr>
        <w:t xml:space="preserve">11.30 – </w:t>
      </w:r>
      <w:r w:rsidR="00194CD8" w:rsidRPr="00311663">
        <w:rPr>
          <w:sz w:val="28"/>
          <w:szCs w:val="28"/>
        </w:rPr>
        <w:t>12.00</w:t>
      </w:r>
      <w:r w:rsidR="00EC005D" w:rsidRPr="00311663">
        <w:rPr>
          <w:sz w:val="28"/>
          <w:szCs w:val="28"/>
        </w:rPr>
        <w:t xml:space="preserve"> – Кофе-брейк</w:t>
      </w:r>
    </w:p>
    <w:p w:rsidR="00B65EAB" w:rsidRPr="00311663" w:rsidRDefault="00194CD8" w:rsidP="00B65EAB">
      <w:pPr>
        <w:ind w:firstLine="709"/>
        <w:jc w:val="both"/>
        <w:rPr>
          <w:sz w:val="28"/>
          <w:szCs w:val="28"/>
        </w:rPr>
      </w:pPr>
      <w:r w:rsidRPr="00311663">
        <w:rPr>
          <w:sz w:val="28"/>
          <w:szCs w:val="28"/>
        </w:rPr>
        <w:t>12.00 – 15.</w:t>
      </w:r>
      <w:r w:rsidR="00EC005D" w:rsidRPr="00311663">
        <w:rPr>
          <w:sz w:val="28"/>
          <w:szCs w:val="28"/>
        </w:rPr>
        <w:t>00</w:t>
      </w:r>
      <w:r w:rsidR="00B65EAB" w:rsidRPr="00311663">
        <w:rPr>
          <w:sz w:val="28"/>
          <w:szCs w:val="28"/>
        </w:rPr>
        <w:t xml:space="preserve"> – Работа секций (ауд. 74, ауд. 40</w:t>
      </w:r>
      <w:r w:rsidR="00EC005D" w:rsidRPr="00311663">
        <w:rPr>
          <w:sz w:val="28"/>
          <w:szCs w:val="28"/>
        </w:rPr>
        <w:t>, ауд. 43</w:t>
      </w:r>
      <w:r w:rsidR="00B65EAB" w:rsidRPr="00311663">
        <w:rPr>
          <w:sz w:val="28"/>
          <w:szCs w:val="28"/>
        </w:rPr>
        <w:t>).</w:t>
      </w:r>
    </w:p>
    <w:p w:rsidR="00B65EAB" w:rsidRPr="00311663" w:rsidRDefault="00B65EAB" w:rsidP="00B65EAB">
      <w:pPr>
        <w:jc w:val="center"/>
        <w:rPr>
          <w:b/>
          <w:sz w:val="28"/>
          <w:szCs w:val="28"/>
        </w:rPr>
      </w:pPr>
    </w:p>
    <w:p w:rsidR="00B65EAB" w:rsidRPr="00311663" w:rsidRDefault="00B65EAB" w:rsidP="00B65EAB">
      <w:pPr>
        <w:jc w:val="center"/>
        <w:rPr>
          <w:b/>
          <w:sz w:val="28"/>
          <w:szCs w:val="28"/>
        </w:rPr>
      </w:pPr>
    </w:p>
    <w:p w:rsidR="00B65EAB" w:rsidRPr="00311663" w:rsidRDefault="00B65EAB" w:rsidP="00B65EAB">
      <w:pPr>
        <w:jc w:val="center"/>
        <w:rPr>
          <w:b/>
          <w:sz w:val="28"/>
          <w:szCs w:val="28"/>
        </w:rPr>
      </w:pPr>
      <w:r w:rsidRPr="00311663">
        <w:rPr>
          <w:b/>
          <w:sz w:val="28"/>
          <w:szCs w:val="28"/>
        </w:rPr>
        <w:t>Регламент конференции</w:t>
      </w:r>
    </w:p>
    <w:p w:rsidR="00B65EAB" w:rsidRPr="00311663" w:rsidRDefault="00B65EAB" w:rsidP="00B65EAB">
      <w:pPr>
        <w:rPr>
          <w:b/>
          <w:sz w:val="28"/>
          <w:szCs w:val="28"/>
        </w:rPr>
      </w:pP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  <w:r w:rsidRPr="00311663">
        <w:rPr>
          <w:sz w:val="28"/>
          <w:szCs w:val="28"/>
        </w:rPr>
        <w:t>15 минут – доклад на пленарном заседании</w:t>
      </w: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  <w:r w:rsidRPr="00311663">
        <w:rPr>
          <w:sz w:val="28"/>
          <w:szCs w:val="28"/>
        </w:rPr>
        <w:t>10 минут – доклад на секционном заседании</w:t>
      </w: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  <w:r w:rsidRPr="00311663">
        <w:rPr>
          <w:sz w:val="28"/>
          <w:szCs w:val="28"/>
        </w:rPr>
        <w:t xml:space="preserve">5 минут – выступление в ходе дискуссии </w:t>
      </w: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</w:p>
    <w:p w:rsidR="00B65EAB" w:rsidRPr="00311663" w:rsidRDefault="00B65EAB" w:rsidP="00B65EAB">
      <w:pPr>
        <w:jc w:val="center"/>
        <w:rPr>
          <w:b/>
          <w:bCs/>
          <w:iCs/>
          <w:caps/>
          <w:sz w:val="28"/>
          <w:szCs w:val="28"/>
        </w:rPr>
      </w:pPr>
    </w:p>
    <w:p w:rsidR="00653FFA" w:rsidRPr="00311663" w:rsidRDefault="00653FFA">
      <w:pPr>
        <w:suppressAutoHyphens w:val="0"/>
        <w:ind w:firstLine="709"/>
        <w:rPr>
          <w:b/>
          <w:bCs/>
          <w:iCs/>
          <w:caps/>
          <w:sz w:val="28"/>
          <w:szCs w:val="28"/>
        </w:rPr>
      </w:pPr>
      <w:r w:rsidRPr="00311663">
        <w:rPr>
          <w:b/>
          <w:bCs/>
          <w:iCs/>
          <w:caps/>
          <w:sz w:val="28"/>
          <w:szCs w:val="28"/>
        </w:rPr>
        <w:br w:type="page"/>
      </w:r>
    </w:p>
    <w:p w:rsidR="00B65EAB" w:rsidRPr="00311663" w:rsidRDefault="00B65EAB" w:rsidP="00B65EAB">
      <w:pPr>
        <w:jc w:val="center"/>
        <w:rPr>
          <w:b/>
          <w:bCs/>
          <w:iCs/>
          <w:caps/>
          <w:sz w:val="28"/>
          <w:szCs w:val="28"/>
        </w:rPr>
      </w:pPr>
      <w:r w:rsidRPr="00311663">
        <w:rPr>
          <w:b/>
          <w:bCs/>
          <w:iCs/>
          <w:caps/>
          <w:sz w:val="28"/>
          <w:szCs w:val="28"/>
        </w:rPr>
        <w:lastRenderedPageBreak/>
        <w:t>Пленарное заседание</w:t>
      </w:r>
    </w:p>
    <w:p w:rsidR="00B65EAB" w:rsidRPr="00311663" w:rsidRDefault="00B65EAB" w:rsidP="00B65EAB">
      <w:pPr>
        <w:jc w:val="center"/>
        <w:rPr>
          <w:b/>
          <w:bCs/>
          <w:iCs/>
          <w:sz w:val="28"/>
          <w:szCs w:val="28"/>
        </w:rPr>
      </w:pPr>
      <w:r w:rsidRPr="00311663">
        <w:rPr>
          <w:b/>
          <w:bCs/>
          <w:iCs/>
          <w:sz w:val="28"/>
          <w:szCs w:val="28"/>
        </w:rPr>
        <w:t>10</w:t>
      </w:r>
      <w:r w:rsidR="00D252A8" w:rsidRPr="00311663">
        <w:rPr>
          <w:b/>
          <w:bCs/>
          <w:iCs/>
          <w:sz w:val="28"/>
          <w:szCs w:val="28"/>
        </w:rPr>
        <w:t>.10 (ауд. 74</w:t>
      </w:r>
      <w:r w:rsidRPr="00311663">
        <w:rPr>
          <w:b/>
          <w:bCs/>
          <w:iCs/>
          <w:sz w:val="28"/>
          <w:szCs w:val="28"/>
        </w:rPr>
        <w:t>)</w:t>
      </w:r>
    </w:p>
    <w:p w:rsidR="00B65EAB" w:rsidRPr="00311663" w:rsidRDefault="00B65EAB" w:rsidP="00B65EAB">
      <w:pPr>
        <w:jc w:val="center"/>
        <w:rPr>
          <w:b/>
          <w:bCs/>
          <w:iCs/>
          <w:sz w:val="28"/>
          <w:szCs w:val="28"/>
        </w:rPr>
      </w:pP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  <w:r w:rsidRPr="00311663">
        <w:rPr>
          <w:i/>
          <w:sz w:val="28"/>
          <w:szCs w:val="28"/>
        </w:rPr>
        <w:t xml:space="preserve">Кондаков Борис Вадимович </w:t>
      </w:r>
      <w:r w:rsidRPr="00311663">
        <w:rPr>
          <w:sz w:val="28"/>
          <w:szCs w:val="28"/>
          <w:lang w:eastAsia="zh-CN"/>
        </w:rPr>
        <w:t>(ПГНИУ, Пермь, Россия)</w:t>
      </w:r>
      <w:r w:rsidRPr="00311663">
        <w:rPr>
          <w:sz w:val="28"/>
          <w:szCs w:val="28"/>
        </w:rPr>
        <w:t>. Россия и Китай</w:t>
      </w:r>
      <w:r w:rsidR="00B602D8" w:rsidRPr="00311663">
        <w:rPr>
          <w:sz w:val="28"/>
          <w:szCs w:val="28"/>
        </w:rPr>
        <w:t xml:space="preserve"> на новом «шелковом пути»: взаимодействие в сфере образования на современном этапе.</w:t>
      </w:r>
    </w:p>
    <w:p w:rsidR="00D252A8" w:rsidRPr="00311663" w:rsidRDefault="00D252A8" w:rsidP="00D252A8">
      <w:pPr>
        <w:ind w:firstLine="709"/>
        <w:jc w:val="both"/>
        <w:rPr>
          <w:sz w:val="28"/>
          <w:szCs w:val="28"/>
        </w:rPr>
      </w:pPr>
      <w:r w:rsidRPr="00311663">
        <w:rPr>
          <w:i/>
          <w:sz w:val="28"/>
          <w:szCs w:val="28"/>
        </w:rPr>
        <w:t>Каменских Михаил Сергеевич</w:t>
      </w:r>
      <w:r w:rsidRPr="00311663">
        <w:rPr>
          <w:sz w:val="28"/>
          <w:szCs w:val="28"/>
        </w:rPr>
        <w:t xml:space="preserve"> (ПГНИУ, МАОУ «Гимназия №2», Пермь, Россия). О программе по предмету «Китайский язык» для 2-11 классов в системе основной образовательной программы МАОУ «Гимназия № 2» г. Перми.</w:t>
      </w:r>
    </w:p>
    <w:p w:rsidR="00A365DF" w:rsidRPr="00311663" w:rsidRDefault="00A365DF" w:rsidP="00A365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1663">
        <w:rPr>
          <w:i/>
          <w:color w:val="000000"/>
          <w:sz w:val="28"/>
          <w:szCs w:val="28"/>
          <w:shd w:val="clear" w:color="auto" w:fill="FFFFFF"/>
        </w:rPr>
        <w:t>Габдуллина Марина Васильевна</w:t>
      </w:r>
      <w:r w:rsidRPr="00311663">
        <w:rPr>
          <w:color w:val="000000"/>
          <w:sz w:val="28"/>
          <w:szCs w:val="28"/>
          <w:shd w:val="clear" w:color="auto" w:fill="FFFFFF"/>
        </w:rPr>
        <w:t xml:space="preserve"> (Центр моделирования гуманистических образовательных систем «ЛИК», Пермь, Россия). Межкультурные аспекты обучения русскому языку как иностранному.</w:t>
      </w:r>
    </w:p>
    <w:p w:rsidR="00A365DF" w:rsidRPr="00311663" w:rsidRDefault="00A365DF" w:rsidP="00A365DF">
      <w:pPr>
        <w:ind w:firstLine="709"/>
        <w:jc w:val="both"/>
        <w:rPr>
          <w:sz w:val="28"/>
          <w:szCs w:val="28"/>
        </w:rPr>
      </w:pPr>
      <w:r w:rsidRPr="00311663">
        <w:rPr>
          <w:i/>
          <w:color w:val="000000"/>
          <w:sz w:val="28"/>
          <w:szCs w:val="28"/>
          <w:shd w:val="clear" w:color="auto" w:fill="FFFFFF"/>
        </w:rPr>
        <w:t xml:space="preserve">Абдулов </w:t>
      </w:r>
      <w:proofErr w:type="spellStart"/>
      <w:r w:rsidRPr="00311663">
        <w:rPr>
          <w:i/>
          <w:color w:val="000000"/>
          <w:sz w:val="28"/>
          <w:szCs w:val="28"/>
          <w:shd w:val="clear" w:color="auto" w:fill="FFFFFF"/>
        </w:rPr>
        <w:t>Рамиль</w:t>
      </w:r>
      <w:proofErr w:type="spellEnd"/>
      <w:r w:rsidRPr="00311663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663">
        <w:rPr>
          <w:i/>
          <w:color w:val="000000"/>
          <w:sz w:val="28"/>
          <w:szCs w:val="28"/>
          <w:shd w:val="clear" w:color="auto" w:fill="FFFFFF"/>
        </w:rPr>
        <w:t>Равилевич</w:t>
      </w:r>
      <w:proofErr w:type="spellEnd"/>
      <w:r w:rsidRPr="00311663">
        <w:rPr>
          <w:color w:val="000000"/>
          <w:sz w:val="28"/>
          <w:szCs w:val="28"/>
          <w:shd w:val="clear" w:color="auto" w:fill="FFFFFF"/>
        </w:rPr>
        <w:t xml:space="preserve"> (ПГГПУ, Пермь, Россия). Образ «культурной революции» в Китае в восприятии советских людей (по материалам СМИ). </w:t>
      </w:r>
    </w:p>
    <w:p w:rsidR="00D252A8" w:rsidRPr="00311663" w:rsidRDefault="00D252A8" w:rsidP="00D252A8">
      <w:pPr>
        <w:ind w:firstLine="709"/>
        <w:jc w:val="both"/>
        <w:rPr>
          <w:i/>
          <w:sz w:val="28"/>
          <w:szCs w:val="28"/>
        </w:rPr>
      </w:pPr>
      <w:r w:rsidRPr="00311663">
        <w:rPr>
          <w:i/>
          <w:sz w:val="28"/>
          <w:szCs w:val="28"/>
        </w:rPr>
        <w:t>Морозов Александр Валериевич</w:t>
      </w:r>
      <w:r w:rsidRPr="00311663">
        <w:rPr>
          <w:sz w:val="28"/>
          <w:szCs w:val="28"/>
        </w:rPr>
        <w:t xml:space="preserve"> (МАОУ «Гимназия №2», Пермь, Россия). Обзор базовых учебных и учебно-методических пособий по изучению китайского языка как иностранного в России: печатные материалы и Интернет-ресурсы. </w:t>
      </w:r>
    </w:p>
    <w:p w:rsidR="00D252A8" w:rsidRPr="00311663" w:rsidRDefault="00D252A8" w:rsidP="00D252A8">
      <w:pPr>
        <w:ind w:firstLine="709"/>
        <w:jc w:val="both"/>
        <w:rPr>
          <w:sz w:val="28"/>
          <w:szCs w:val="28"/>
        </w:rPr>
      </w:pPr>
      <w:proofErr w:type="spellStart"/>
      <w:r w:rsidRPr="00311663">
        <w:rPr>
          <w:i/>
          <w:sz w:val="28"/>
          <w:szCs w:val="28"/>
        </w:rPr>
        <w:t>Духнова</w:t>
      </w:r>
      <w:proofErr w:type="spellEnd"/>
      <w:r w:rsidRPr="00311663">
        <w:rPr>
          <w:i/>
          <w:sz w:val="28"/>
          <w:szCs w:val="28"/>
        </w:rPr>
        <w:t xml:space="preserve"> Мария Александровна</w:t>
      </w:r>
      <w:r w:rsidRPr="00311663">
        <w:rPr>
          <w:sz w:val="28"/>
          <w:szCs w:val="28"/>
        </w:rPr>
        <w:t xml:space="preserve"> (ПНИПУ, Пермь, Россия). Особенности обучения китайскому языку детей дошкольного и младшего школьного возраста.</w:t>
      </w:r>
    </w:p>
    <w:p w:rsidR="00D14384" w:rsidRDefault="00D14384" w:rsidP="00653FF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D14384" w:rsidRDefault="00D14384">
      <w:pPr>
        <w:suppressAutoHyphens w:val="0"/>
        <w:ind w:firstLine="709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br w:type="page"/>
      </w:r>
    </w:p>
    <w:p w:rsidR="00B65EAB" w:rsidRPr="00311663" w:rsidRDefault="00B65EAB" w:rsidP="00653FFA">
      <w:pPr>
        <w:jc w:val="center"/>
        <w:rPr>
          <w:b/>
          <w:bCs/>
          <w:iCs/>
          <w:caps/>
          <w:sz w:val="28"/>
          <w:szCs w:val="28"/>
        </w:rPr>
      </w:pPr>
      <w:r w:rsidRPr="00311663">
        <w:rPr>
          <w:b/>
          <w:bCs/>
          <w:iCs/>
          <w:caps/>
          <w:sz w:val="28"/>
          <w:szCs w:val="28"/>
        </w:rPr>
        <w:lastRenderedPageBreak/>
        <w:t>Секционные заседания</w:t>
      </w:r>
    </w:p>
    <w:p w:rsidR="00B65EAB" w:rsidRPr="00311663" w:rsidRDefault="00B65EAB" w:rsidP="00B65EAB">
      <w:pPr>
        <w:jc w:val="both"/>
        <w:rPr>
          <w:sz w:val="28"/>
          <w:szCs w:val="28"/>
        </w:rPr>
      </w:pPr>
    </w:p>
    <w:p w:rsidR="00B65EAB" w:rsidRPr="00311663" w:rsidRDefault="00B65EAB" w:rsidP="00B65EAB">
      <w:pPr>
        <w:jc w:val="center"/>
        <w:rPr>
          <w:b/>
          <w:sz w:val="28"/>
          <w:szCs w:val="28"/>
        </w:rPr>
      </w:pPr>
      <w:r w:rsidRPr="00311663">
        <w:rPr>
          <w:b/>
          <w:sz w:val="28"/>
          <w:szCs w:val="28"/>
        </w:rPr>
        <w:t>Секция 1. Литература и культура</w:t>
      </w:r>
    </w:p>
    <w:p w:rsidR="00653FFA" w:rsidRPr="00311663" w:rsidRDefault="00653FFA" w:rsidP="00B65EAB">
      <w:pPr>
        <w:jc w:val="center"/>
        <w:rPr>
          <w:b/>
          <w:sz w:val="28"/>
          <w:szCs w:val="28"/>
        </w:rPr>
      </w:pPr>
    </w:p>
    <w:p w:rsidR="00B65EAB" w:rsidRPr="00311663" w:rsidRDefault="00B65EAB" w:rsidP="00B65EAB">
      <w:pPr>
        <w:jc w:val="center"/>
        <w:rPr>
          <w:b/>
          <w:bCs/>
          <w:sz w:val="28"/>
          <w:szCs w:val="28"/>
        </w:rPr>
      </w:pPr>
      <w:r w:rsidRPr="00311663">
        <w:rPr>
          <w:b/>
          <w:bCs/>
          <w:sz w:val="28"/>
          <w:szCs w:val="28"/>
        </w:rPr>
        <w:t>11.30</w:t>
      </w:r>
      <w:proofErr w:type="gramStart"/>
      <w:r w:rsidRPr="00311663">
        <w:rPr>
          <w:b/>
          <w:bCs/>
          <w:sz w:val="28"/>
          <w:szCs w:val="28"/>
        </w:rPr>
        <w:t xml:space="preserve"> А</w:t>
      </w:r>
      <w:proofErr w:type="gramEnd"/>
      <w:r w:rsidRPr="00311663">
        <w:rPr>
          <w:b/>
          <w:bCs/>
          <w:sz w:val="28"/>
          <w:szCs w:val="28"/>
        </w:rPr>
        <w:t>уд. 74</w:t>
      </w: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  <w:r w:rsidRPr="00311663">
        <w:rPr>
          <w:i/>
          <w:sz w:val="28"/>
          <w:szCs w:val="28"/>
        </w:rPr>
        <w:t xml:space="preserve">Председатель: </w:t>
      </w:r>
      <w:r w:rsidRPr="00311663">
        <w:rPr>
          <w:iCs/>
          <w:sz w:val="28"/>
          <w:szCs w:val="28"/>
        </w:rPr>
        <w:t>Борис Вадимович Кондаков</w:t>
      </w:r>
      <w:r w:rsidRPr="00311663">
        <w:rPr>
          <w:sz w:val="28"/>
          <w:szCs w:val="28"/>
        </w:rPr>
        <w:t>, профессор, зав. кафедрой русской литературы ПГНИУ, доктор филологических наук</w:t>
      </w:r>
    </w:p>
    <w:p w:rsidR="00B65EAB" w:rsidRPr="00311663" w:rsidRDefault="00B65EAB" w:rsidP="00B65EAB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5E3EAD" w:rsidRPr="00311663" w:rsidRDefault="005E3EAD" w:rsidP="005E3EAD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11663">
        <w:rPr>
          <w:rFonts w:eastAsia="Calibri"/>
          <w:i/>
          <w:sz w:val="28"/>
          <w:szCs w:val="28"/>
        </w:rPr>
        <w:t>Клюйкова Екатерина Александровна</w:t>
      </w:r>
      <w:r w:rsidRPr="00311663">
        <w:rPr>
          <w:rFonts w:eastAsia="Calibri"/>
          <w:sz w:val="28"/>
          <w:szCs w:val="28"/>
        </w:rPr>
        <w:t xml:space="preserve"> (ПГНИУ, Пермь, Россия). Путешествия на Дальний Восток в русской литературе последней трети XIX века.</w:t>
      </w:r>
    </w:p>
    <w:p w:rsidR="00B65EAB" w:rsidRPr="00311663" w:rsidRDefault="00B65EAB" w:rsidP="00B65EA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1663">
        <w:rPr>
          <w:i/>
          <w:color w:val="000000"/>
          <w:sz w:val="28"/>
          <w:szCs w:val="28"/>
          <w:shd w:val="clear" w:color="auto" w:fill="FFFFFF"/>
        </w:rPr>
        <w:t xml:space="preserve">Инь </w:t>
      </w:r>
      <w:proofErr w:type="spellStart"/>
      <w:r w:rsidRPr="00311663">
        <w:rPr>
          <w:i/>
          <w:color w:val="000000"/>
          <w:sz w:val="28"/>
          <w:szCs w:val="28"/>
          <w:shd w:val="clear" w:color="auto" w:fill="FFFFFF"/>
        </w:rPr>
        <w:t>Цзеце</w:t>
      </w:r>
      <w:proofErr w:type="spellEnd"/>
      <w:r w:rsidRPr="00311663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311663">
        <w:rPr>
          <w:color w:val="000000"/>
          <w:sz w:val="28"/>
          <w:szCs w:val="28"/>
          <w:shd w:val="clear" w:color="auto" w:fill="FFFFFF"/>
        </w:rPr>
        <w:t>(</w:t>
      </w:r>
      <w:r w:rsidR="00653FFA" w:rsidRPr="00311663">
        <w:rPr>
          <w:color w:val="000000"/>
          <w:sz w:val="28"/>
          <w:szCs w:val="28"/>
          <w:shd w:val="clear" w:color="auto" w:fill="FFFFFF"/>
        </w:rPr>
        <w:t xml:space="preserve">аспирант, </w:t>
      </w:r>
      <w:r w:rsidRPr="00311663">
        <w:rPr>
          <w:color w:val="000000"/>
          <w:sz w:val="28"/>
          <w:szCs w:val="28"/>
          <w:shd w:val="clear" w:color="auto" w:fill="FFFFFF"/>
        </w:rPr>
        <w:t xml:space="preserve">Пермь, Россия). Проблема экологии души в творчестве В. Астафьева и </w:t>
      </w:r>
      <w:proofErr w:type="spellStart"/>
      <w:r w:rsidRPr="00311663">
        <w:rPr>
          <w:color w:val="000000"/>
          <w:sz w:val="28"/>
          <w:szCs w:val="28"/>
          <w:shd w:val="clear" w:color="auto" w:fill="FFFFFF"/>
        </w:rPr>
        <w:t>Чжан</w:t>
      </w:r>
      <w:proofErr w:type="spellEnd"/>
      <w:r w:rsidRPr="0031166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663">
        <w:rPr>
          <w:color w:val="000000"/>
          <w:sz w:val="28"/>
          <w:szCs w:val="28"/>
          <w:shd w:val="clear" w:color="auto" w:fill="FFFFFF"/>
        </w:rPr>
        <w:t>Вэя</w:t>
      </w:r>
      <w:proofErr w:type="spellEnd"/>
      <w:r w:rsidRPr="0031166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252A8" w:rsidRPr="00311663" w:rsidRDefault="00D252A8" w:rsidP="00D252A8">
      <w:pPr>
        <w:ind w:firstLine="709"/>
        <w:jc w:val="both"/>
        <w:rPr>
          <w:sz w:val="28"/>
          <w:szCs w:val="28"/>
        </w:rPr>
      </w:pPr>
      <w:r w:rsidRPr="00311663">
        <w:rPr>
          <w:i/>
          <w:sz w:val="28"/>
          <w:szCs w:val="28"/>
        </w:rPr>
        <w:t>Трухина Татьяна Валерьевна</w:t>
      </w:r>
      <w:r w:rsidRPr="00311663">
        <w:rPr>
          <w:sz w:val="28"/>
          <w:szCs w:val="28"/>
        </w:rPr>
        <w:t xml:space="preserve"> (ПГНИУ, Пермь, Россия). </w:t>
      </w:r>
      <w:r w:rsidR="00F70ECD" w:rsidRPr="00311663">
        <w:rPr>
          <w:sz w:val="28"/>
          <w:szCs w:val="28"/>
        </w:rPr>
        <w:t>Шанхай в мемуарной прозе русских эмигрантов</w:t>
      </w:r>
      <w:r w:rsidRPr="00311663">
        <w:rPr>
          <w:sz w:val="28"/>
          <w:szCs w:val="28"/>
        </w:rPr>
        <w:t>.</w:t>
      </w:r>
    </w:p>
    <w:p w:rsidR="00D252A8" w:rsidRPr="00311663" w:rsidRDefault="00D252A8" w:rsidP="00D252A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11663">
        <w:rPr>
          <w:rFonts w:eastAsia="MS Mincho"/>
          <w:i/>
          <w:sz w:val="28"/>
          <w:szCs w:val="28"/>
        </w:rPr>
        <w:t>Фролова Ирина Викторовна</w:t>
      </w:r>
      <w:r w:rsidRPr="00311663">
        <w:rPr>
          <w:rFonts w:eastAsia="Calibri"/>
          <w:sz w:val="28"/>
          <w:szCs w:val="28"/>
        </w:rPr>
        <w:t xml:space="preserve"> (ПГНИУ, Пермь, Россия). Географическое пространство в поэзии Арсения Несмелова.</w:t>
      </w:r>
    </w:p>
    <w:p w:rsidR="00311663" w:rsidRPr="00311663" w:rsidRDefault="00311663" w:rsidP="00311663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311663">
        <w:rPr>
          <w:rFonts w:eastAsia="Calibri"/>
          <w:i/>
          <w:sz w:val="28"/>
          <w:szCs w:val="28"/>
        </w:rPr>
        <w:t xml:space="preserve">Ши </w:t>
      </w:r>
      <w:proofErr w:type="spellStart"/>
      <w:r w:rsidRPr="00311663">
        <w:rPr>
          <w:rFonts w:eastAsia="Calibri"/>
          <w:i/>
          <w:sz w:val="28"/>
          <w:szCs w:val="28"/>
        </w:rPr>
        <w:t>Шаншань</w:t>
      </w:r>
      <w:proofErr w:type="spellEnd"/>
      <w:r w:rsidRPr="00311663">
        <w:rPr>
          <w:rFonts w:eastAsia="Calibri"/>
          <w:sz w:val="28"/>
          <w:szCs w:val="28"/>
        </w:rPr>
        <w:t xml:space="preserve"> </w:t>
      </w:r>
      <w:r w:rsidRPr="00311663">
        <w:rPr>
          <w:color w:val="000000"/>
          <w:sz w:val="28"/>
          <w:szCs w:val="28"/>
          <w:shd w:val="clear" w:color="auto" w:fill="FFFFFF"/>
        </w:rPr>
        <w:t xml:space="preserve">(аспирант, Пермь, Россия). </w:t>
      </w:r>
      <w:r w:rsidRPr="00311663">
        <w:rPr>
          <w:rFonts w:eastAsia="Calibri"/>
          <w:sz w:val="28"/>
          <w:szCs w:val="28"/>
        </w:rPr>
        <w:t>И.А. Бунин и его творчество в Китае.</w:t>
      </w:r>
    </w:p>
    <w:p w:rsidR="00311663" w:rsidRPr="00311663" w:rsidRDefault="00311663" w:rsidP="005E3EA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311663">
        <w:rPr>
          <w:i/>
          <w:color w:val="000000"/>
          <w:sz w:val="28"/>
          <w:szCs w:val="28"/>
          <w:shd w:val="clear" w:color="auto" w:fill="FFFFFF"/>
        </w:rPr>
        <w:t>Сун</w:t>
      </w:r>
      <w:proofErr w:type="spellEnd"/>
      <w:r w:rsidRPr="00311663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11663">
        <w:rPr>
          <w:i/>
          <w:color w:val="000000"/>
          <w:sz w:val="28"/>
          <w:szCs w:val="28"/>
          <w:shd w:val="clear" w:color="auto" w:fill="FFFFFF"/>
        </w:rPr>
        <w:t>Тяньяо</w:t>
      </w:r>
      <w:proofErr w:type="spellEnd"/>
      <w:r w:rsidRPr="0031166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(аспи</w:t>
      </w:r>
      <w:r w:rsidRPr="00311663">
        <w:rPr>
          <w:color w:val="000000" w:themeColor="text1"/>
          <w:sz w:val="28"/>
          <w:szCs w:val="28"/>
        </w:rPr>
        <w:t>рант</w:t>
      </w:r>
      <w:r>
        <w:rPr>
          <w:color w:val="000000" w:themeColor="text1"/>
          <w:sz w:val="28"/>
          <w:szCs w:val="28"/>
        </w:rPr>
        <w:t>,</w:t>
      </w:r>
      <w:r w:rsidRPr="00311663">
        <w:rPr>
          <w:rFonts w:eastAsia="Calibri"/>
          <w:sz w:val="28"/>
          <w:szCs w:val="28"/>
        </w:rPr>
        <w:t xml:space="preserve"> ПГНИУ, Пермь, Россия</w:t>
      </w:r>
      <w:r w:rsidRPr="00311663">
        <w:rPr>
          <w:color w:val="000000" w:themeColor="text1"/>
          <w:sz w:val="28"/>
          <w:szCs w:val="28"/>
        </w:rPr>
        <w:t xml:space="preserve">). </w:t>
      </w:r>
      <w:r w:rsidRPr="00311663">
        <w:rPr>
          <w:color w:val="000000"/>
          <w:sz w:val="28"/>
          <w:szCs w:val="28"/>
          <w:shd w:val="clear" w:color="auto" w:fill="FFFFFF"/>
        </w:rPr>
        <w:t>Отражение принципов философии конфуцианства в повести Б. Васильева «А зори здесь тихие».</w:t>
      </w:r>
    </w:p>
    <w:p w:rsidR="005E3EAD" w:rsidRPr="00311663" w:rsidRDefault="005E3EAD" w:rsidP="005E3EAD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1663">
        <w:rPr>
          <w:i/>
          <w:color w:val="000000"/>
          <w:sz w:val="28"/>
          <w:szCs w:val="28"/>
          <w:shd w:val="clear" w:color="auto" w:fill="FFFFFF"/>
        </w:rPr>
        <w:t xml:space="preserve">Ли </w:t>
      </w:r>
      <w:proofErr w:type="spellStart"/>
      <w:r w:rsidRPr="00311663">
        <w:rPr>
          <w:i/>
          <w:color w:val="000000"/>
          <w:sz w:val="28"/>
          <w:szCs w:val="28"/>
          <w:shd w:val="clear" w:color="auto" w:fill="FFFFFF"/>
        </w:rPr>
        <w:t>Юнно</w:t>
      </w:r>
      <w:proofErr w:type="spellEnd"/>
      <w:r w:rsidRPr="00311663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311663">
        <w:rPr>
          <w:color w:val="000000"/>
          <w:sz w:val="28"/>
          <w:szCs w:val="28"/>
          <w:shd w:val="clear" w:color="auto" w:fill="FFFFFF"/>
        </w:rPr>
        <w:t xml:space="preserve">(бакалавр 4 курса ПГНИУ, Пермь, Россия). Образ Китая в поэзии Маяковского. </w:t>
      </w:r>
    </w:p>
    <w:p w:rsidR="007112EA" w:rsidRPr="00D83760" w:rsidRDefault="00D046C3" w:rsidP="00B65EA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83760">
        <w:rPr>
          <w:i/>
          <w:color w:val="000000"/>
          <w:sz w:val="28"/>
          <w:szCs w:val="28"/>
          <w:shd w:val="clear" w:color="auto" w:fill="FFFFFF"/>
        </w:rPr>
        <w:t>Ши Лу</w:t>
      </w:r>
      <w:r w:rsidRPr="00D83760">
        <w:rPr>
          <w:color w:val="000000"/>
          <w:sz w:val="28"/>
          <w:szCs w:val="28"/>
          <w:shd w:val="clear" w:color="auto" w:fill="FFFFFF"/>
        </w:rPr>
        <w:t xml:space="preserve"> (бакалавр 4 курса ПГНИУ, Пермь, Россия). </w:t>
      </w:r>
      <w:r w:rsidR="007112EA" w:rsidRPr="00D83760">
        <w:rPr>
          <w:color w:val="000000"/>
          <w:sz w:val="28"/>
          <w:szCs w:val="28"/>
          <w:shd w:val="clear" w:color="auto" w:fill="FFFFFF"/>
        </w:rPr>
        <w:t>Восприятие повести М. Булгакова «Роковые яйца» в Китае.</w:t>
      </w:r>
    </w:p>
    <w:p w:rsidR="00D046C3" w:rsidRPr="00311663" w:rsidRDefault="00D046C3" w:rsidP="00B65EAB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83760">
        <w:rPr>
          <w:rFonts w:eastAsia="MS Mincho"/>
          <w:bCs/>
          <w:i/>
          <w:sz w:val="28"/>
          <w:szCs w:val="28"/>
        </w:rPr>
        <w:t>Дуань</w:t>
      </w:r>
      <w:proofErr w:type="spellEnd"/>
      <w:r w:rsidRPr="00D83760">
        <w:rPr>
          <w:rFonts w:eastAsia="MS Mincho"/>
          <w:bCs/>
          <w:i/>
          <w:sz w:val="28"/>
          <w:szCs w:val="28"/>
        </w:rPr>
        <w:t xml:space="preserve"> </w:t>
      </w:r>
      <w:proofErr w:type="spellStart"/>
      <w:r w:rsidRPr="00D83760">
        <w:rPr>
          <w:rFonts w:eastAsia="MS Mincho"/>
          <w:bCs/>
          <w:i/>
          <w:sz w:val="28"/>
          <w:szCs w:val="28"/>
        </w:rPr>
        <w:t>Цзинь</w:t>
      </w:r>
      <w:proofErr w:type="spellEnd"/>
      <w:r w:rsidRPr="00D83760">
        <w:rPr>
          <w:rFonts w:eastAsia="MS Mincho"/>
          <w:bCs/>
          <w:i/>
          <w:sz w:val="28"/>
          <w:szCs w:val="28"/>
        </w:rPr>
        <w:t xml:space="preserve"> </w:t>
      </w:r>
      <w:proofErr w:type="spellStart"/>
      <w:r w:rsidRPr="00D83760">
        <w:rPr>
          <w:rFonts w:eastAsia="MS Mincho"/>
          <w:bCs/>
          <w:i/>
          <w:sz w:val="28"/>
          <w:szCs w:val="28"/>
        </w:rPr>
        <w:t>Чжи</w:t>
      </w:r>
      <w:proofErr w:type="spellEnd"/>
      <w:r w:rsidRPr="00D83760">
        <w:rPr>
          <w:rFonts w:eastAsia="MS Mincho"/>
          <w:bCs/>
          <w:sz w:val="28"/>
          <w:szCs w:val="28"/>
        </w:rPr>
        <w:t xml:space="preserve"> </w:t>
      </w:r>
      <w:r w:rsidRPr="00D83760">
        <w:rPr>
          <w:color w:val="000000"/>
          <w:sz w:val="28"/>
          <w:szCs w:val="28"/>
          <w:shd w:val="clear" w:color="auto" w:fill="FFFFFF"/>
        </w:rPr>
        <w:t xml:space="preserve">(бакалавр 4 курса ПГНИУ, Пермь, Россия). </w:t>
      </w:r>
      <w:r w:rsidR="007112EA" w:rsidRPr="00D83760">
        <w:rPr>
          <w:color w:val="000000"/>
          <w:sz w:val="28"/>
          <w:szCs w:val="28"/>
          <w:shd w:val="clear" w:color="auto" w:fill="FFFFFF"/>
        </w:rPr>
        <w:t>Повесть М. Булгакова «Собачье сердце»</w:t>
      </w:r>
      <w:r w:rsidR="00167F95" w:rsidRPr="00D83760">
        <w:rPr>
          <w:color w:val="000000"/>
          <w:sz w:val="28"/>
          <w:szCs w:val="28"/>
          <w:shd w:val="clear" w:color="auto" w:fill="FFFFFF"/>
        </w:rPr>
        <w:t xml:space="preserve"> в Китае</w:t>
      </w:r>
    </w:p>
    <w:p w:rsidR="00BB51E4" w:rsidRPr="00167F95" w:rsidRDefault="00BB51E4" w:rsidP="00167F95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67F95">
        <w:rPr>
          <w:color w:val="000000"/>
          <w:sz w:val="28"/>
          <w:szCs w:val="28"/>
          <w:shd w:val="clear" w:color="auto" w:fill="FFFFFF"/>
        </w:rPr>
        <w:br w:type="page"/>
      </w:r>
      <w:bookmarkStart w:id="0" w:name="_GoBack"/>
      <w:bookmarkEnd w:id="0"/>
    </w:p>
    <w:p w:rsidR="00B65EAB" w:rsidRPr="00311663" w:rsidRDefault="00B65EAB" w:rsidP="00B65EAB">
      <w:pPr>
        <w:tabs>
          <w:tab w:val="left" w:pos="1134"/>
        </w:tabs>
        <w:jc w:val="center"/>
        <w:rPr>
          <w:b/>
          <w:sz w:val="28"/>
          <w:szCs w:val="28"/>
        </w:rPr>
      </w:pPr>
      <w:r w:rsidRPr="00311663">
        <w:rPr>
          <w:b/>
          <w:sz w:val="28"/>
          <w:szCs w:val="28"/>
        </w:rPr>
        <w:lastRenderedPageBreak/>
        <w:t>Секция 2. Лингвистика</w:t>
      </w:r>
    </w:p>
    <w:p w:rsidR="00653FFA" w:rsidRPr="00311663" w:rsidRDefault="00653FFA" w:rsidP="00B65EAB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B65EAB" w:rsidRPr="00311663" w:rsidRDefault="00B65EAB" w:rsidP="00B65EAB">
      <w:pPr>
        <w:jc w:val="center"/>
        <w:rPr>
          <w:b/>
          <w:bCs/>
          <w:sz w:val="28"/>
          <w:szCs w:val="28"/>
        </w:rPr>
      </w:pPr>
      <w:r w:rsidRPr="00311663">
        <w:rPr>
          <w:b/>
          <w:bCs/>
          <w:sz w:val="28"/>
          <w:szCs w:val="28"/>
        </w:rPr>
        <w:t>11.30</w:t>
      </w:r>
      <w:proofErr w:type="gramStart"/>
      <w:r w:rsidRPr="00311663">
        <w:rPr>
          <w:b/>
          <w:bCs/>
          <w:sz w:val="28"/>
          <w:szCs w:val="28"/>
        </w:rPr>
        <w:t xml:space="preserve"> А</w:t>
      </w:r>
      <w:proofErr w:type="gramEnd"/>
      <w:r w:rsidRPr="00311663">
        <w:rPr>
          <w:b/>
          <w:bCs/>
          <w:sz w:val="28"/>
          <w:szCs w:val="28"/>
        </w:rPr>
        <w:t>уд. 40</w:t>
      </w:r>
    </w:p>
    <w:p w:rsidR="00B65EAB" w:rsidRPr="00311663" w:rsidRDefault="00B65EAB" w:rsidP="00B65EAB">
      <w:pPr>
        <w:ind w:firstLine="709"/>
        <w:jc w:val="both"/>
        <w:rPr>
          <w:sz w:val="28"/>
          <w:szCs w:val="28"/>
        </w:rPr>
      </w:pPr>
      <w:r w:rsidRPr="00311663">
        <w:rPr>
          <w:i/>
          <w:sz w:val="28"/>
          <w:szCs w:val="28"/>
        </w:rPr>
        <w:t xml:space="preserve">Председатель: </w:t>
      </w:r>
      <w:r w:rsidRPr="00311663">
        <w:rPr>
          <w:iCs/>
          <w:sz w:val="28"/>
          <w:szCs w:val="28"/>
        </w:rPr>
        <w:t>Татьяна Борисовна Карпова</w:t>
      </w:r>
      <w:r w:rsidRPr="00311663">
        <w:rPr>
          <w:sz w:val="28"/>
          <w:szCs w:val="28"/>
        </w:rPr>
        <w:t>, доцент кафедры русского языка и стилистики ПГНИУ, кандидат филологических наук</w:t>
      </w:r>
    </w:p>
    <w:p w:rsidR="00B65EAB" w:rsidRPr="00311663" w:rsidRDefault="00B65EAB" w:rsidP="00B65EAB">
      <w:pPr>
        <w:jc w:val="center"/>
        <w:rPr>
          <w:b/>
          <w:bCs/>
          <w:sz w:val="28"/>
          <w:szCs w:val="28"/>
        </w:rPr>
      </w:pPr>
    </w:p>
    <w:p w:rsidR="00A529DD" w:rsidRPr="00311663" w:rsidRDefault="00A529DD" w:rsidP="00A529D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11663">
        <w:rPr>
          <w:i/>
          <w:color w:val="000000" w:themeColor="text1"/>
          <w:sz w:val="28"/>
          <w:szCs w:val="28"/>
        </w:rPr>
        <w:t>Яо</w:t>
      </w:r>
      <w:proofErr w:type="spellEnd"/>
      <w:r w:rsidRPr="003116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11663">
        <w:rPr>
          <w:i/>
          <w:color w:val="000000" w:themeColor="text1"/>
          <w:sz w:val="28"/>
          <w:szCs w:val="28"/>
        </w:rPr>
        <w:t>Цзясуй</w:t>
      </w:r>
      <w:proofErr w:type="spellEnd"/>
      <w:r w:rsidRPr="00311663">
        <w:rPr>
          <w:color w:val="000000" w:themeColor="text1"/>
          <w:sz w:val="28"/>
          <w:szCs w:val="28"/>
        </w:rPr>
        <w:t xml:space="preserve"> (магистрант 2 курса</w:t>
      </w:r>
      <w:r w:rsidRPr="00311663">
        <w:rPr>
          <w:rFonts w:eastAsia="Calibri"/>
          <w:sz w:val="28"/>
          <w:szCs w:val="28"/>
        </w:rPr>
        <w:t xml:space="preserve"> ПГНИУ, Пермь, Россия</w:t>
      </w:r>
      <w:r w:rsidRPr="00311663">
        <w:rPr>
          <w:color w:val="000000" w:themeColor="text1"/>
          <w:sz w:val="28"/>
          <w:szCs w:val="28"/>
        </w:rPr>
        <w:t>). Символическое значение зоонимов в русской и китайской картинах мира: традиция и современность.</w:t>
      </w:r>
    </w:p>
    <w:p w:rsidR="003529B2" w:rsidRPr="00311663" w:rsidRDefault="003529B2" w:rsidP="004203AF">
      <w:pPr>
        <w:tabs>
          <w:tab w:val="left" w:pos="1134"/>
        </w:tabs>
        <w:ind w:firstLine="709"/>
        <w:jc w:val="both"/>
        <w:rPr>
          <w:i/>
          <w:color w:val="000000" w:themeColor="text1"/>
          <w:sz w:val="28"/>
          <w:szCs w:val="28"/>
        </w:rPr>
      </w:pPr>
      <w:r w:rsidRPr="00311663">
        <w:rPr>
          <w:i/>
          <w:sz w:val="28"/>
          <w:szCs w:val="28"/>
        </w:rPr>
        <w:t xml:space="preserve">Ван </w:t>
      </w:r>
      <w:proofErr w:type="spellStart"/>
      <w:r w:rsidRPr="00311663">
        <w:rPr>
          <w:i/>
          <w:sz w:val="28"/>
          <w:szCs w:val="28"/>
        </w:rPr>
        <w:t>Ижань</w:t>
      </w:r>
      <w:proofErr w:type="spellEnd"/>
      <w:r w:rsidRPr="00311663">
        <w:rPr>
          <w:i/>
          <w:color w:val="000000" w:themeColor="text1"/>
          <w:sz w:val="28"/>
          <w:szCs w:val="28"/>
        </w:rPr>
        <w:t xml:space="preserve"> </w:t>
      </w:r>
      <w:r w:rsidRPr="00311663">
        <w:rPr>
          <w:color w:val="000000" w:themeColor="text1"/>
          <w:sz w:val="28"/>
          <w:szCs w:val="28"/>
        </w:rPr>
        <w:t xml:space="preserve">(магистрант 2 курса) </w:t>
      </w:r>
      <w:r w:rsidRPr="00311663">
        <w:rPr>
          <w:rFonts w:eastAsia="MS Mincho"/>
          <w:sz w:val="28"/>
          <w:szCs w:val="28"/>
        </w:rPr>
        <w:t>Добро и зло в языковом сознании китайских студентов</w:t>
      </w:r>
      <w:r w:rsidR="00DD3A18" w:rsidRPr="00311663">
        <w:rPr>
          <w:rFonts w:eastAsia="MS Mincho"/>
          <w:sz w:val="28"/>
          <w:szCs w:val="28"/>
        </w:rPr>
        <w:t>.</w:t>
      </w:r>
    </w:p>
    <w:p w:rsidR="00D046C3" w:rsidRPr="00311663" w:rsidRDefault="00D046C3" w:rsidP="00D046C3">
      <w:pPr>
        <w:tabs>
          <w:tab w:val="left" w:pos="1134"/>
        </w:tabs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proofErr w:type="spellStart"/>
      <w:r w:rsidRPr="00311663">
        <w:rPr>
          <w:i/>
          <w:color w:val="000000" w:themeColor="text1"/>
          <w:sz w:val="28"/>
          <w:szCs w:val="28"/>
        </w:rPr>
        <w:t>Лю</w:t>
      </w:r>
      <w:proofErr w:type="spellEnd"/>
      <w:r w:rsidRPr="00311663">
        <w:rPr>
          <w:i/>
          <w:color w:val="000000" w:themeColor="text1"/>
          <w:sz w:val="28"/>
          <w:szCs w:val="28"/>
        </w:rPr>
        <w:t xml:space="preserve"> Тун</w:t>
      </w:r>
      <w:r w:rsidRPr="00311663">
        <w:rPr>
          <w:color w:val="000000" w:themeColor="text1"/>
          <w:sz w:val="28"/>
          <w:szCs w:val="28"/>
        </w:rPr>
        <w:t xml:space="preserve"> (магистрант 2 курса</w:t>
      </w:r>
      <w:r w:rsidRPr="00311663">
        <w:rPr>
          <w:rFonts w:eastAsia="Calibri"/>
          <w:sz w:val="28"/>
          <w:szCs w:val="28"/>
        </w:rPr>
        <w:t xml:space="preserve"> ПГНИУ, Пермь, Россия</w:t>
      </w:r>
      <w:r w:rsidRPr="00311663">
        <w:rPr>
          <w:color w:val="000000" w:themeColor="text1"/>
          <w:sz w:val="28"/>
          <w:szCs w:val="28"/>
        </w:rPr>
        <w:t xml:space="preserve">). </w:t>
      </w:r>
      <w:r w:rsidRPr="00311663">
        <w:rPr>
          <w:rFonts w:eastAsia="MS Mincho"/>
          <w:bCs/>
          <w:sz w:val="28"/>
          <w:szCs w:val="28"/>
        </w:rPr>
        <w:t>Что</w:t>
      </w:r>
      <w:r w:rsidRPr="00311663">
        <w:rPr>
          <w:rFonts w:eastAsia="SimSun"/>
          <w:bCs/>
          <w:sz w:val="28"/>
          <w:szCs w:val="28"/>
          <w:lang w:eastAsia="zh-CN"/>
        </w:rPr>
        <w:t xml:space="preserve"> едят китайские студенты на завтрак? (лингвокультурологическое исследование)</w:t>
      </w:r>
    </w:p>
    <w:p w:rsidR="00D046C3" w:rsidRPr="00311663" w:rsidRDefault="00D046C3" w:rsidP="00D046C3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11663">
        <w:rPr>
          <w:i/>
          <w:color w:val="000000" w:themeColor="text1"/>
          <w:sz w:val="28"/>
          <w:szCs w:val="28"/>
        </w:rPr>
        <w:t xml:space="preserve">Ван </w:t>
      </w:r>
      <w:proofErr w:type="spellStart"/>
      <w:r w:rsidRPr="00311663">
        <w:rPr>
          <w:i/>
          <w:color w:val="000000" w:themeColor="text1"/>
          <w:sz w:val="28"/>
          <w:szCs w:val="28"/>
        </w:rPr>
        <w:t>Синьжань</w:t>
      </w:r>
      <w:proofErr w:type="spellEnd"/>
      <w:r w:rsidRPr="00311663">
        <w:rPr>
          <w:color w:val="000000" w:themeColor="text1"/>
          <w:sz w:val="28"/>
          <w:szCs w:val="28"/>
        </w:rPr>
        <w:t xml:space="preserve"> (бакалавр 4 курса</w:t>
      </w:r>
      <w:r w:rsidRPr="00311663">
        <w:rPr>
          <w:rFonts w:eastAsia="Calibri"/>
          <w:sz w:val="28"/>
          <w:szCs w:val="28"/>
        </w:rPr>
        <w:t xml:space="preserve"> ПГНИУ, Пермь, Россия</w:t>
      </w:r>
      <w:r w:rsidRPr="00311663">
        <w:rPr>
          <w:color w:val="000000" w:themeColor="text1"/>
          <w:sz w:val="28"/>
          <w:szCs w:val="28"/>
        </w:rPr>
        <w:t>). Функции синонимов в художественном тексте (на материале рассказ А.П. Чехова «Невеста»).</w:t>
      </w:r>
    </w:p>
    <w:p w:rsidR="00B65EAB" w:rsidRPr="00311663" w:rsidRDefault="00DD3A18" w:rsidP="00B65EA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11663">
        <w:rPr>
          <w:i/>
          <w:color w:val="000000" w:themeColor="text1"/>
          <w:sz w:val="28"/>
          <w:szCs w:val="28"/>
        </w:rPr>
        <w:t>Чжан</w:t>
      </w:r>
      <w:proofErr w:type="spellEnd"/>
      <w:r w:rsidRPr="00311663">
        <w:rPr>
          <w:i/>
          <w:color w:val="000000" w:themeColor="text1"/>
          <w:sz w:val="28"/>
          <w:szCs w:val="28"/>
        </w:rPr>
        <w:t xml:space="preserve"> </w:t>
      </w:r>
      <w:r w:rsidR="00B65EAB" w:rsidRPr="00311663">
        <w:rPr>
          <w:i/>
          <w:color w:val="000000" w:themeColor="text1"/>
          <w:sz w:val="28"/>
          <w:szCs w:val="28"/>
        </w:rPr>
        <w:t>Синь</w:t>
      </w:r>
      <w:r w:rsidR="00B65EAB" w:rsidRPr="00311663">
        <w:rPr>
          <w:color w:val="000000" w:themeColor="text1"/>
          <w:sz w:val="28"/>
          <w:szCs w:val="28"/>
        </w:rPr>
        <w:t xml:space="preserve"> </w:t>
      </w:r>
      <w:r w:rsidR="003529B2" w:rsidRPr="00311663">
        <w:rPr>
          <w:color w:val="000000" w:themeColor="text1"/>
          <w:sz w:val="28"/>
          <w:szCs w:val="28"/>
        </w:rPr>
        <w:t>(бакалавр 4 курса</w:t>
      </w:r>
      <w:r w:rsidR="00653FFA" w:rsidRPr="00311663">
        <w:rPr>
          <w:rFonts w:eastAsia="Calibri"/>
          <w:sz w:val="28"/>
          <w:szCs w:val="28"/>
        </w:rPr>
        <w:t xml:space="preserve"> ПГНИУ, Пермь, Россия</w:t>
      </w:r>
      <w:r w:rsidR="003529B2" w:rsidRPr="00311663">
        <w:rPr>
          <w:color w:val="000000" w:themeColor="text1"/>
          <w:sz w:val="28"/>
          <w:szCs w:val="28"/>
        </w:rPr>
        <w:t>)</w:t>
      </w:r>
      <w:r w:rsidRPr="00311663">
        <w:rPr>
          <w:color w:val="000000" w:themeColor="text1"/>
          <w:sz w:val="28"/>
          <w:szCs w:val="28"/>
        </w:rPr>
        <w:t>.</w:t>
      </w:r>
      <w:r w:rsidR="003529B2" w:rsidRPr="00311663">
        <w:rPr>
          <w:color w:val="000000" w:themeColor="text1"/>
          <w:sz w:val="28"/>
          <w:szCs w:val="28"/>
        </w:rPr>
        <w:t xml:space="preserve"> </w:t>
      </w:r>
      <w:r w:rsidR="00B65EAB" w:rsidRPr="00311663">
        <w:rPr>
          <w:color w:val="000000" w:themeColor="text1"/>
          <w:sz w:val="28"/>
          <w:szCs w:val="28"/>
        </w:rPr>
        <w:t>«Продуктовая корзина» по данным лексики русских рекламных текстов.</w:t>
      </w:r>
    </w:p>
    <w:p w:rsidR="00D252A8" w:rsidRPr="00311663" w:rsidRDefault="00D252A8" w:rsidP="00D252A8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11663">
        <w:rPr>
          <w:rFonts w:eastAsia="MS Mincho"/>
          <w:i/>
          <w:sz w:val="28"/>
          <w:szCs w:val="28"/>
        </w:rPr>
        <w:t>Сюй</w:t>
      </w:r>
      <w:proofErr w:type="spellEnd"/>
      <w:r w:rsidRPr="00311663">
        <w:rPr>
          <w:rFonts w:eastAsia="MS Mincho"/>
          <w:i/>
          <w:sz w:val="28"/>
          <w:szCs w:val="28"/>
        </w:rPr>
        <w:t xml:space="preserve"> </w:t>
      </w:r>
      <w:proofErr w:type="spellStart"/>
      <w:r w:rsidRPr="00311663">
        <w:rPr>
          <w:rFonts w:eastAsia="MS Mincho"/>
          <w:i/>
          <w:sz w:val="28"/>
          <w:szCs w:val="28"/>
        </w:rPr>
        <w:t>Линьлинь</w:t>
      </w:r>
      <w:proofErr w:type="spellEnd"/>
      <w:r w:rsidRPr="00311663">
        <w:rPr>
          <w:rFonts w:eastAsia="MS Mincho"/>
          <w:sz w:val="28"/>
          <w:szCs w:val="28"/>
        </w:rPr>
        <w:t xml:space="preserve"> </w:t>
      </w:r>
      <w:r w:rsidRPr="00311663">
        <w:rPr>
          <w:color w:val="000000" w:themeColor="text1"/>
          <w:sz w:val="28"/>
          <w:szCs w:val="28"/>
        </w:rPr>
        <w:t>(</w:t>
      </w:r>
      <w:r w:rsidR="00F70ECD" w:rsidRPr="00311663">
        <w:rPr>
          <w:color w:val="000000" w:themeColor="text1"/>
          <w:sz w:val="28"/>
          <w:szCs w:val="28"/>
        </w:rPr>
        <w:t>бакалавр 4 курса</w:t>
      </w:r>
      <w:r w:rsidR="00F70ECD" w:rsidRPr="00311663">
        <w:rPr>
          <w:rFonts w:eastAsia="Calibri"/>
          <w:sz w:val="28"/>
          <w:szCs w:val="28"/>
        </w:rPr>
        <w:t xml:space="preserve"> ПГНИУ</w:t>
      </w:r>
      <w:r w:rsidRPr="00311663">
        <w:rPr>
          <w:color w:val="000000" w:themeColor="text1"/>
          <w:sz w:val="28"/>
          <w:szCs w:val="28"/>
        </w:rPr>
        <w:t xml:space="preserve">, Пермь, Россия). </w:t>
      </w:r>
      <w:r w:rsidRPr="00311663">
        <w:rPr>
          <w:rFonts w:eastAsia="MS Mincho"/>
          <w:sz w:val="28"/>
          <w:szCs w:val="28"/>
        </w:rPr>
        <w:t>Фразеологизмы с названиями насекомых в русском и китайском языках</w:t>
      </w:r>
      <w:r w:rsidR="00DD3A18" w:rsidRPr="00311663">
        <w:rPr>
          <w:rFonts w:eastAsia="MS Mincho"/>
          <w:sz w:val="28"/>
          <w:szCs w:val="28"/>
        </w:rPr>
        <w:t>.</w:t>
      </w:r>
    </w:p>
    <w:p w:rsidR="00D046C3" w:rsidRPr="00311663" w:rsidRDefault="00311663" w:rsidP="00311663">
      <w:pPr>
        <w:suppressAutoHyphens w:val="0"/>
        <w:ind w:firstLine="709"/>
        <w:jc w:val="both"/>
        <w:rPr>
          <w:b/>
          <w:sz w:val="28"/>
          <w:szCs w:val="28"/>
        </w:rPr>
      </w:pPr>
      <w:proofErr w:type="spellStart"/>
      <w:r w:rsidRPr="00311663">
        <w:rPr>
          <w:i/>
          <w:sz w:val="28"/>
          <w:szCs w:val="28"/>
          <w:lang w:eastAsia="zh-CN"/>
        </w:rPr>
        <w:t>Сун</w:t>
      </w:r>
      <w:proofErr w:type="spellEnd"/>
      <w:r w:rsidRPr="00311663">
        <w:rPr>
          <w:i/>
          <w:sz w:val="28"/>
          <w:szCs w:val="28"/>
          <w:lang w:eastAsia="zh-CN"/>
        </w:rPr>
        <w:t xml:space="preserve"> </w:t>
      </w:r>
      <w:proofErr w:type="spellStart"/>
      <w:r w:rsidRPr="00311663">
        <w:rPr>
          <w:i/>
          <w:sz w:val="28"/>
          <w:szCs w:val="28"/>
          <w:lang w:eastAsia="zh-CN"/>
        </w:rPr>
        <w:t>Цзясюань</w:t>
      </w:r>
      <w:proofErr w:type="spellEnd"/>
      <w:r w:rsidRPr="00311663">
        <w:rPr>
          <w:rFonts w:eastAsia="MS Mincho"/>
          <w:sz w:val="28"/>
          <w:szCs w:val="28"/>
        </w:rPr>
        <w:t xml:space="preserve"> </w:t>
      </w:r>
      <w:r w:rsidRPr="00311663">
        <w:rPr>
          <w:color w:val="000000" w:themeColor="text1"/>
          <w:sz w:val="28"/>
          <w:szCs w:val="28"/>
        </w:rPr>
        <w:t>(бакалавр 4 курса</w:t>
      </w:r>
      <w:r w:rsidRPr="00311663">
        <w:rPr>
          <w:rFonts w:eastAsia="Calibri"/>
          <w:sz w:val="28"/>
          <w:szCs w:val="28"/>
        </w:rPr>
        <w:t xml:space="preserve"> ПГНИУ</w:t>
      </w:r>
      <w:r w:rsidRPr="00311663">
        <w:rPr>
          <w:color w:val="000000" w:themeColor="text1"/>
          <w:sz w:val="28"/>
          <w:szCs w:val="28"/>
        </w:rPr>
        <w:t xml:space="preserve">, Пермь, Россия). </w:t>
      </w:r>
      <w:r w:rsidRPr="00311663">
        <w:rPr>
          <w:rFonts w:eastAsia="MS Mincho"/>
          <w:sz w:val="28"/>
          <w:szCs w:val="28"/>
        </w:rPr>
        <w:t>Названия лекарственных травянистых растений в китайском языке</w:t>
      </w:r>
    </w:p>
    <w:p w:rsidR="00BB51E4" w:rsidRPr="00311663" w:rsidRDefault="00BB51E4" w:rsidP="00BB51E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11663">
        <w:rPr>
          <w:i/>
          <w:color w:val="000000" w:themeColor="text1"/>
          <w:sz w:val="28"/>
          <w:szCs w:val="28"/>
        </w:rPr>
        <w:t>Янь</w:t>
      </w:r>
      <w:proofErr w:type="spellEnd"/>
      <w:r w:rsidRPr="003116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11663">
        <w:rPr>
          <w:i/>
          <w:color w:val="000000" w:themeColor="text1"/>
          <w:sz w:val="28"/>
          <w:szCs w:val="28"/>
        </w:rPr>
        <w:t>Сяои</w:t>
      </w:r>
      <w:proofErr w:type="spellEnd"/>
      <w:r w:rsidRPr="00311663">
        <w:rPr>
          <w:color w:val="000000" w:themeColor="text1"/>
          <w:sz w:val="28"/>
          <w:szCs w:val="28"/>
        </w:rPr>
        <w:t xml:space="preserve"> (бакалавр 4 курса</w:t>
      </w:r>
      <w:r w:rsidRPr="00311663">
        <w:rPr>
          <w:rFonts w:eastAsia="Calibri"/>
          <w:sz w:val="28"/>
          <w:szCs w:val="28"/>
        </w:rPr>
        <w:t xml:space="preserve"> ПГНИУ, Пермь, Россия</w:t>
      </w:r>
      <w:r w:rsidRPr="00311663">
        <w:rPr>
          <w:color w:val="000000" w:themeColor="text1"/>
          <w:sz w:val="28"/>
          <w:szCs w:val="28"/>
        </w:rPr>
        <w:t xml:space="preserve">) Эвфемизмы в русском и китайском языках: </w:t>
      </w:r>
      <w:proofErr w:type="gramStart"/>
      <w:r w:rsidRPr="00311663">
        <w:rPr>
          <w:color w:val="000000" w:themeColor="text1"/>
          <w:sz w:val="28"/>
          <w:szCs w:val="28"/>
        </w:rPr>
        <w:t>универсальное</w:t>
      </w:r>
      <w:proofErr w:type="gramEnd"/>
      <w:r w:rsidRPr="00311663">
        <w:rPr>
          <w:color w:val="000000" w:themeColor="text1"/>
          <w:sz w:val="28"/>
          <w:szCs w:val="28"/>
        </w:rPr>
        <w:t xml:space="preserve"> и национальное</w:t>
      </w:r>
    </w:p>
    <w:p w:rsidR="00D046C3" w:rsidRPr="00311663" w:rsidRDefault="00D046C3" w:rsidP="00D046C3">
      <w:pPr>
        <w:suppressAutoHyphens w:val="0"/>
        <w:ind w:firstLine="709"/>
        <w:rPr>
          <w:b/>
          <w:sz w:val="28"/>
          <w:szCs w:val="28"/>
        </w:rPr>
      </w:pPr>
    </w:p>
    <w:p w:rsidR="00BB51E4" w:rsidRDefault="00BB51E4">
      <w:pPr>
        <w:suppressAutoHyphens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3A18" w:rsidRPr="00311663" w:rsidRDefault="00D010A2" w:rsidP="00BB51E4">
      <w:pPr>
        <w:suppressAutoHyphens w:val="0"/>
        <w:jc w:val="center"/>
        <w:rPr>
          <w:b/>
          <w:sz w:val="28"/>
          <w:szCs w:val="28"/>
        </w:rPr>
      </w:pPr>
      <w:r w:rsidRPr="00311663">
        <w:rPr>
          <w:b/>
          <w:sz w:val="28"/>
          <w:szCs w:val="28"/>
        </w:rPr>
        <w:lastRenderedPageBreak/>
        <w:t>Секция 3. Методика преподавания РКИ</w:t>
      </w:r>
      <w:r w:rsidR="00DD3A18" w:rsidRPr="00311663">
        <w:rPr>
          <w:b/>
          <w:sz w:val="28"/>
          <w:szCs w:val="28"/>
        </w:rPr>
        <w:t xml:space="preserve"> и перевод</w:t>
      </w:r>
    </w:p>
    <w:p w:rsidR="00B602D8" w:rsidRPr="00311663" w:rsidRDefault="00B602D8" w:rsidP="00B602D8">
      <w:pPr>
        <w:jc w:val="center"/>
        <w:rPr>
          <w:b/>
          <w:bCs/>
          <w:sz w:val="28"/>
          <w:szCs w:val="28"/>
        </w:rPr>
      </w:pPr>
    </w:p>
    <w:p w:rsidR="00B602D8" w:rsidRPr="00311663" w:rsidRDefault="00B602D8" w:rsidP="00B602D8">
      <w:pPr>
        <w:jc w:val="center"/>
        <w:rPr>
          <w:b/>
          <w:bCs/>
          <w:sz w:val="28"/>
          <w:szCs w:val="28"/>
        </w:rPr>
      </w:pPr>
      <w:r w:rsidRPr="00311663">
        <w:rPr>
          <w:b/>
          <w:bCs/>
          <w:sz w:val="28"/>
          <w:szCs w:val="28"/>
        </w:rPr>
        <w:t>11</w:t>
      </w:r>
      <w:r w:rsidR="00580FD8" w:rsidRPr="00311663">
        <w:rPr>
          <w:b/>
          <w:bCs/>
          <w:sz w:val="28"/>
          <w:szCs w:val="28"/>
        </w:rPr>
        <w:t>.30</w:t>
      </w:r>
      <w:proofErr w:type="gramStart"/>
      <w:r w:rsidR="00580FD8" w:rsidRPr="00311663">
        <w:rPr>
          <w:b/>
          <w:bCs/>
          <w:sz w:val="28"/>
          <w:szCs w:val="28"/>
        </w:rPr>
        <w:t xml:space="preserve"> А</w:t>
      </w:r>
      <w:proofErr w:type="gramEnd"/>
      <w:r w:rsidR="00580FD8" w:rsidRPr="00311663">
        <w:rPr>
          <w:b/>
          <w:bCs/>
          <w:sz w:val="28"/>
          <w:szCs w:val="28"/>
        </w:rPr>
        <w:t>уд. 43</w:t>
      </w:r>
    </w:p>
    <w:p w:rsidR="00DD3A18" w:rsidRPr="00311663" w:rsidRDefault="00B602D8" w:rsidP="00DD3A18">
      <w:pPr>
        <w:ind w:firstLine="709"/>
        <w:jc w:val="both"/>
        <w:rPr>
          <w:sz w:val="28"/>
          <w:szCs w:val="28"/>
        </w:rPr>
      </w:pPr>
      <w:r w:rsidRPr="00311663">
        <w:rPr>
          <w:i/>
          <w:sz w:val="28"/>
          <w:szCs w:val="28"/>
        </w:rPr>
        <w:t>П</w:t>
      </w:r>
      <w:r w:rsidR="00DD3A18" w:rsidRPr="00311663">
        <w:rPr>
          <w:i/>
          <w:sz w:val="28"/>
          <w:szCs w:val="28"/>
        </w:rPr>
        <w:t xml:space="preserve">редседатель: </w:t>
      </w:r>
      <w:r w:rsidR="00DD3A18" w:rsidRPr="00311663">
        <w:rPr>
          <w:iCs/>
          <w:sz w:val="28"/>
          <w:szCs w:val="28"/>
        </w:rPr>
        <w:t>Каменских Михаил Сергеевич</w:t>
      </w:r>
      <w:r w:rsidR="00DD3A18" w:rsidRPr="00311663">
        <w:rPr>
          <w:sz w:val="28"/>
          <w:szCs w:val="28"/>
        </w:rPr>
        <w:t>, старший преподаватель кафедры теоретического и прикладного языкознания ПГНИУ, директо</w:t>
      </w:r>
      <w:r w:rsidR="00580FD8" w:rsidRPr="00311663">
        <w:rPr>
          <w:sz w:val="28"/>
          <w:szCs w:val="28"/>
        </w:rPr>
        <w:t>р Класса Конфуция МАОУ «Гимназии</w:t>
      </w:r>
      <w:r w:rsidR="00DD3A18" w:rsidRPr="00311663">
        <w:rPr>
          <w:sz w:val="28"/>
          <w:szCs w:val="28"/>
        </w:rPr>
        <w:t xml:space="preserve"> № 2» г. Перми</w:t>
      </w:r>
    </w:p>
    <w:p w:rsidR="00DD3A18" w:rsidRPr="00311663" w:rsidRDefault="00DD3A18" w:rsidP="00DD3A18">
      <w:pPr>
        <w:ind w:firstLine="709"/>
        <w:jc w:val="both"/>
        <w:rPr>
          <w:i/>
          <w:sz w:val="28"/>
          <w:szCs w:val="28"/>
        </w:rPr>
      </w:pPr>
    </w:p>
    <w:p w:rsidR="00DD3A18" w:rsidRPr="00311663" w:rsidRDefault="00DD3A18" w:rsidP="00DD3A18">
      <w:pPr>
        <w:ind w:firstLine="709"/>
        <w:jc w:val="both"/>
        <w:rPr>
          <w:sz w:val="28"/>
          <w:szCs w:val="28"/>
        </w:rPr>
      </w:pPr>
      <w:r w:rsidRPr="00311663">
        <w:rPr>
          <w:i/>
          <w:sz w:val="28"/>
          <w:szCs w:val="28"/>
        </w:rPr>
        <w:t xml:space="preserve">Божко Наталья Александровна </w:t>
      </w:r>
      <w:r w:rsidRPr="00311663">
        <w:rPr>
          <w:sz w:val="28"/>
          <w:szCs w:val="28"/>
        </w:rPr>
        <w:t>(ПНИПУ, Пермь, Россия). Потенциал китайских иероглифо</w:t>
      </w:r>
      <w:r w:rsidR="00BB51E4">
        <w:rPr>
          <w:sz w:val="28"/>
          <w:szCs w:val="28"/>
        </w:rPr>
        <w:t xml:space="preserve">в в переводческой </w:t>
      </w:r>
      <w:proofErr w:type="spellStart"/>
      <w:r w:rsidR="00BB51E4">
        <w:rPr>
          <w:sz w:val="28"/>
          <w:szCs w:val="28"/>
        </w:rPr>
        <w:t>семантографии</w:t>
      </w:r>
      <w:proofErr w:type="spellEnd"/>
      <w:r w:rsidR="00BB51E4">
        <w:rPr>
          <w:sz w:val="28"/>
          <w:szCs w:val="28"/>
        </w:rPr>
        <w:t>.</w:t>
      </w:r>
    </w:p>
    <w:p w:rsidR="00A529DD" w:rsidRPr="00311663" w:rsidRDefault="00A529DD" w:rsidP="00A529DD">
      <w:pPr>
        <w:tabs>
          <w:tab w:val="left" w:pos="1134"/>
        </w:tabs>
        <w:ind w:firstLine="709"/>
        <w:jc w:val="both"/>
        <w:rPr>
          <w:rFonts w:eastAsia="MS Mincho"/>
          <w:sz w:val="28"/>
          <w:szCs w:val="28"/>
        </w:rPr>
      </w:pPr>
      <w:r w:rsidRPr="00311663">
        <w:rPr>
          <w:i/>
          <w:color w:val="000000" w:themeColor="text1"/>
          <w:sz w:val="28"/>
          <w:szCs w:val="28"/>
        </w:rPr>
        <w:t>Тань</w:t>
      </w:r>
      <w:proofErr w:type="gramStart"/>
      <w:r w:rsidRPr="00311663">
        <w:rPr>
          <w:i/>
          <w:color w:val="000000" w:themeColor="text1"/>
          <w:sz w:val="28"/>
          <w:szCs w:val="28"/>
        </w:rPr>
        <w:t xml:space="preserve"> И</w:t>
      </w:r>
      <w:proofErr w:type="gramEnd"/>
      <w:r w:rsidRPr="00311663">
        <w:rPr>
          <w:i/>
          <w:color w:val="000000" w:themeColor="text1"/>
          <w:sz w:val="28"/>
          <w:szCs w:val="28"/>
        </w:rPr>
        <w:t>н</w:t>
      </w:r>
      <w:r w:rsidRPr="00311663">
        <w:rPr>
          <w:color w:val="000000" w:themeColor="text1"/>
          <w:sz w:val="28"/>
          <w:szCs w:val="28"/>
        </w:rPr>
        <w:t xml:space="preserve"> (аспирант,</w:t>
      </w:r>
      <w:r w:rsidRPr="00311663">
        <w:rPr>
          <w:rFonts w:eastAsia="Calibri"/>
          <w:sz w:val="28"/>
          <w:szCs w:val="28"/>
        </w:rPr>
        <w:t xml:space="preserve"> ПГНИУ, Пермь, Россия</w:t>
      </w:r>
      <w:r w:rsidRPr="00311663">
        <w:rPr>
          <w:color w:val="000000" w:themeColor="text1"/>
          <w:sz w:val="28"/>
          <w:szCs w:val="28"/>
        </w:rPr>
        <w:t xml:space="preserve">). </w:t>
      </w:r>
      <w:r w:rsidRPr="00311663">
        <w:rPr>
          <w:rFonts w:eastAsia="MS Mincho"/>
          <w:sz w:val="28"/>
          <w:szCs w:val="28"/>
        </w:rPr>
        <w:t xml:space="preserve">Понимание заимствованных слов носителями китайского языка. </w:t>
      </w:r>
    </w:p>
    <w:p w:rsidR="00DD3A18" w:rsidRPr="00311663" w:rsidRDefault="00DD3A18" w:rsidP="00DD3A18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11663">
        <w:rPr>
          <w:i/>
          <w:color w:val="000000" w:themeColor="text1"/>
          <w:sz w:val="28"/>
          <w:szCs w:val="28"/>
        </w:rPr>
        <w:t>Жэнь</w:t>
      </w:r>
      <w:proofErr w:type="spellEnd"/>
      <w:r w:rsidRPr="003116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11663">
        <w:rPr>
          <w:i/>
          <w:color w:val="000000" w:themeColor="text1"/>
          <w:sz w:val="28"/>
          <w:szCs w:val="28"/>
        </w:rPr>
        <w:t>Чжэньчжэнь</w:t>
      </w:r>
      <w:proofErr w:type="spellEnd"/>
      <w:r w:rsidRPr="00311663">
        <w:rPr>
          <w:color w:val="000000" w:themeColor="text1"/>
          <w:sz w:val="28"/>
          <w:szCs w:val="28"/>
        </w:rPr>
        <w:t xml:space="preserve"> (бакалавр 4 курса</w:t>
      </w:r>
      <w:r w:rsidRPr="00311663">
        <w:rPr>
          <w:rFonts w:eastAsia="Calibri"/>
          <w:sz w:val="28"/>
          <w:szCs w:val="28"/>
        </w:rPr>
        <w:t xml:space="preserve"> ПГНИУ, Пермь, Россия</w:t>
      </w:r>
      <w:r w:rsidRPr="00311663">
        <w:rPr>
          <w:color w:val="000000" w:themeColor="text1"/>
          <w:sz w:val="28"/>
          <w:szCs w:val="28"/>
        </w:rPr>
        <w:t>). Лингвокультурологические и методические особенности изучения темы СЕМЬЯ китайскими студентами РКИ.</w:t>
      </w:r>
    </w:p>
    <w:p w:rsidR="00D43E0D" w:rsidRPr="00311663" w:rsidRDefault="00DD3A18" w:rsidP="00D43E0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11663">
        <w:rPr>
          <w:i/>
          <w:color w:val="000000" w:themeColor="text1"/>
          <w:sz w:val="28"/>
          <w:szCs w:val="28"/>
        </w:rPr>
        <w:t>Ма</w:t>
      </w:r>
      <w:proofErr w:type="spellEnd"/>
      <w:r w:rsidRPr="003116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11663">
        <w:rPr>
          <w:i/>
          <w:color w:val="000000" w:themeColor="text1"/>
          <w:sz w:val="28"/>
          <w:szCs w:val="28"/>
        </w:rPr>
        <w:t>Юнцзень</w:t>
      </w:r>
      <w:proofErr w:type="spellEnd"/>
      <w:r w:rsidRPr="00311663">
        <w:rPr>
          <w:color w:val="000000" w:themeColor="text1"/>
          <w:sz w:val="28"/>
          <w:szCs w:val="28"/>
        </w:rPr>
        <w:t xml:space="preserve"> (бакалавр 3 курса</w:t>
      </w:r>
      <w:r w:rsidRPr="00311663">
        <w:rPr>
          <w:rFonts w:eastAsia="Calibri"/>
          <w:sz w:val="28"/>
          <w:szCs w:val="28"/>
        </w:rPr>
        <w:t xml:space="preserve"> ПГНИУ, Пермь, Россия</w:t>
      </w:r>
      <w:r w:rsidRPr="00311663">
        <w:rPr>
          <w:color w:val="000000" w:themeColor="text1"/>
          <w:sz w:val="28"/>
          <w:szCs w:val="28"/>
        </w:rPr>
        <w:t>) Лингвокультурологические и методические особенности изучения темы РУССКАЯ ЗИМА китайскими студентами РКИ</w:t>
      </w:r>
      <w:r w:rsidR="00BB51E4">
        <w:rPr>
          <w:color w:val="000000" w:themeColor="text1"/>
          <w:sz w:val="28"/>
          <w:szCs w:val="28"/>
        </w:rPr>
        <w:t>.</w:t>
      </w:r>
    </w:p>
    <w:p w:rsidR="00D43E0D" w:rsidRPr="00311663" w:rsidRDefault="00D046C3" w:rsidP="00D43E0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11663">
        <w:rPr>
          <w:i/>
          <w:color w:val="000000"/>
          <w:sz w:val="28"/>
          <w:szCs w:val="28"/>
        </w:rPr>
        <w:t>Лушникова Елена Денисовна</w:t>
      </w:r>
      <w:r w:rsidRPr="00311663">
        <w:rPr>
          <w:color w:val="000000" w:themeColor="text1"/>
          <w:sz w:val="28"/>
          <w:szCs w:val="28"/>
        </w:rPr>
        <w:t xml:space="preserve"> (</w:t>
      </w:r>
      <w:r w:rsidRPr="00311663">
        <w:rPr>
          <w:color w:val="000000"/>
          <w:sz w:val="28"/>
          <w:szCs w:val="28"/>
        </w:rPr>
        <w:t>ученица 11 ГЭК класса</w:t>
      </w:r>
      <w:r w:rsidRPr="00311663">
        <w:rPr>
          <w:color w:val="000000" w:themeColor="text1"/>
          <w:sz w:val="28"/>
          <w:szCs w:val="28"/>
        </w:rPr>
        <w:t xml:space="preserve">, МАОУ «Гимназия № 2», Пермь, Россия). </w:t>
      </w:r>
      <w:r w:rsidRPr="00311663">
        <w:rPr>
          <w:color w:val="000000"/>
          <w:sz w:val="28"/>
          <w:szCs w:val="28"/>
        </w:rPr>
        <w:t xml:space="preserve">Эффективные методы запоминания китайских иероглифов </w:t>
      </w:r>
      <w:r w:rsidR="00D43E0D" w:rsidRPr="00311663">
        <w:rPr>
          <w:color w:val="000000" w:themeColor="text1"/>
          <w:sz w:val="28"/>
          <w:szCs w:val="28"/>
        </w:rPr>
        <w:t>представителями русскоязычной аудитории.</w:t>
      </w:r>
    </w:p>
    <w:p w:rsidR="00DD3A18" w:rsidRPr="00311663" w:rsidRDefault="00D43E0D" w:rsidP="00D43E0D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11663">
        <w:rPr>
          <w:i/>
          <w:sz w:val="28"/>
          <w:szCs w:val="28"/>
          <w:lang w:eastAsia="zh-CN"/>
        </w:rPr>
        <w:t>Жун</w:t>
      </w:r>
      <w:proofErr w:type="spellEnd"/>
      <w:r w:rsidRPr="00311663">
        <w:rPr>
          <w:i/>
          <w:sz w:val="28"/>
          <w:szCs w:val="28"/>
          <w:lang w:eastAsia="zh-CN"/>
        </w:rPr>
        <w:t xml:space="preserve"> </w:t>
      </w:r>
      <w:proofErr w:type="spellStart"/>
      <w:r w:rsidRPr="00311663">
        <w:rPr>
          <w:i/>
          <w:sz w:val="28"/>
          <w:szCs w:val="28"/>
          <w:lang w:eastAsia="zh-CN"/>
        </w:rPr>
        <w:t>Сяомэй</w:t>
      </w:r>
      <w:proofErr w:type="spellEnd"/>
      <w:r w:rsidRPr="00311663">
        <w:rPr>
          <w:rFonts w:eastAsia="MS Mincho"/>
          <w:sz w:val="28"/>
          <w:szCs w:val="28"/>
        </w:rPr>
        <w:t xml:space="preserve"> </w:t>
      </w:r>
      <w:r w:rsidRPr="00311663">
        <w:rPr>
          <w:color w:val="000000" w:themeColor="text1"/>
          <w:sz w:val="28"/>
          <w:szCs w:val="28"/>
        </w:rPr>
        <w:t>(бакалавр 4 курса</w:t>
      </w:r>
      <w:r w:rsidRPr="00311663">
        <w:rPr>
          <w:rFonts w:eastAsia="Calibri"/>
          <w:sz w:val="28"/>
          <w:szCs w:val="28"/>
        </w:rPr>
        <w:t xml:space="preserve"> ПГНИУ, Пермь, Россия</w:t>
      </w:r>
      <w:r w:rsidRPr="00311663">
        <w:rPr>
          <w:color w:val="000000" w:themeColor="text1"/>
          <w:sz w:val="28"/>
          <w:szCs w:val="28"/>
        </w:rPr>
        <w:t xml:space="preserve">). </w:t>
      </w:r>
      <w:r w:rsidRPr="00311663">
        <w:rPr>
          <w:rFonts w:eastAsia="MS Mincho"/>
          <w:sz w:val="28"/>
          <w:szCs w:val="28"/>
        </w:rPr>
        <w:t>Система упражнений по теме «Определения в русском языке. Причастные обороты и определительные придаточные упражнения».</w:t>
      </w:r>
    </w:p>
    <w:p w:rsidR="00DD3A18" w:rsidRPr="00311663" w:rsidRDefault="00DD3A18" w:rsidP="00B65EAB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65EAB" w:rsidRPr="00311663" w:rsidRDefault="00B65EAB" w:rsidP="00B65EAB">
      <w:pPr>
        <w:tabs>
          <w:tab w:val="left" w:pos="1134"/>
        </w:tabs>
        <w:jc w:val="center"/>
        <w:rPr>
          <w:b/>
          <w:sz w:val="28"/>
          <w:szCs w:val="28"/>
          <w:lang w:eastAsia="zh-CN"/>
        </w:rPr>
      </w:pPr>
      <w:r w:rsidRPr="00311663">
        <w:rPr>
          <w:b/>
          <w:sz w:val="28"/>
          <w:szCs w:val="28"/>
          <w:lang w:eastAsia="zh-CN"/>
        </w:rPr>
        <w:t>Заочное участие</w:t>
      </w:r>
    </w:p>
    <w:p w:rsidR="00D252A8" w:rsidRPr="00311663" w:rsidRDefault="00B65EAB" w:rsidP="00D252A8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11663">
        <w:rPr>
          <w:i/>
          <w:color w:val="000000" w:themeColor="text1"/>
          <w:sz w:val="28"/>
          <w:szCs w:val="28"/>
        </w:rPr>
        <w:t>Пигалева</w:t>
      </w:r>
      <w:proofErr w:type="spellEnd"/>
      <w:r w:rsidRPr="00311663">
        <w:rPr>
          <w:i/>
          <w:color w:val="000000" w:themeColor="text1"/>
          <w:sz w:val="28"/>
          <w:szCs w:val="28"/>
        </w:rPr>
        <w:t xml:space="preserve"> Мария Владиславовна</w:t>
      </w:r>
      <w:r w:rsidRPr="00311663">
        <w:rPr>
          <w:color w:val="000000" w:themeColor="text1"/>
          <w:sz w:val="28"/>
          <w:szCs w:val="28"/>
        </w:rPr>
        <w:t xml:space="preserve"> (</w:t>
      </w:r>
      <w:r w:rsidR="00653FFA" w:rsidRPr="00311663">
        <w:rPr>
          <w:color w:val="000000" w:themeColor="text1"/>
          <w:sz w:val="28"/>
          <w:szCs w:val="28"/>
        </w:rPr>
        <w:t xml:space="preserve">магистрант 2 курса, </w:t>
      </w:r>
      <w:r w:rsidRPr="00311663">
        <w:rPr>
          <w:color w:val="000000" w:themeColor="text1"/>
          <w:sz w:val="28"/>
          <w:szCs w:val="28"/>
        </w:rPr>
        <w:t xml:space="preserve">ПГНИУ, Пермь, Россия). </w:t>
      </w:r>
      <w:r w:rsidR="00D252A8" w:rsidRPr="00311663">
        <w:rPr>
          <w:color w:val="000000" w:themeColor="text1"/>
          <w:sz w:val="28"/>
          <w:szCs w:val="28"/>
        </w:rPr>
        <w:t>Прецедентные тексты лексико-семантического поля «Искусство» (на материале китайского языка).</w:t>
      </w:r>
    </w:p>
    <w:p w:rsidR="00DD3A18" w:rsidRPr="00311663" w:rsidRDefault="00DD3A18" w:rsidP="00D252A8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11663">
        <w:rPr>
          <w:i/>
          <w:color w:val="000000" w:themeColor="text1"/>
          <w:sz w:val="28"/>
          <w:szCs w:val="28"/>
        </w:rPr>
        <w:t>Жэнь</w:t>
      </w:r>
      <w:proofErr w:type="spellEnd"/>
      <w:r w:rsidRPr="003116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11663">
        <w:rPr>
          <w:i/>
          <w:color w:val="000000" w:themeColor="text1"/>
          <w:sz w:val="28"/>
          <w:szCs w:val="28"/>
        </w:rPr>
        <w:t>Гэгтянь</w:t>
      </w:r>
      <w:proofErr w:type="spellEnd"/>
      <w:r w:rsidRPr="00311663">
        <w:rPr>
          <w:i/>
          <w:color w:val="000000" w:themeColor="text1"/>
          <w:sz w:val="28"/>
          <w:szCs w:val="28"/>
        </w:rPr>
        <w:t xml:space="preserve"> </w:t>
      </w:r>
      <w:r w:rsidRPr="00311663">
        <w:rPr>
          <w:color w:val="000000" w:themeColor="text1"/>
          <w:sz w:val="28"/>
          <w:szCs w:val="28"/>
        </w:rPr>
        <w:t>(аспирант, ПНИПУ, Циндао). Проблема запоминаемости китайской иероглифики.</w:t>
      </w:r>
    </w:p>
    <w:p w:rsidR="00B65EAB" w:rsidRPr="00311663" w:rsidRDefault="00D046C3" w:rsidP="00D252A8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11663">
        <w:rPr>
          <w:i/>
          <w:color w:val="000000" w:themeColor="text1"/>
          <w:sz w:val="28"/>
          <w:szCs w:val="28"/>
        </w:rPr>
        <w:t>Чжан</w:t>
      </w:r>
      <w:proofErr w:type="spellEnd"/>
      <w:r w:rsidRPr="003116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311663">
        <w:rPr>
          <w:i/>
          <w:color w:val="000000" w:themeColor="text1"/>
          <w:sz w:val="28"/>
          <w:szCs w:val="28"/>
        </w:rPr>
        <w:t>Исянь</w:t>
      </w:r>
      <w:proofErr w:type="spellEnd"/>
      <w:r w:rsidRPr="00311663">
        <w:rPr>
          <w:color w:val="000000" w:themeColor="text1"/>
          <w:sz w:val="28"/>
          <w:szCs w:val="28"/>
        </w:rPr>
        <w:t xml:space="preserve"> (магистрант, РУДН, Москва). Постмодернизм в российской и китайской литературе.</w:t>
      </w:r>
    </w:p>
    <w:p w:rsidR="00EA7D0C" w:rsidRPr="00311663" w:rsidRDefault="00EA7D0C" w:rsidP="00D046C3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</w:p>
    <w:sectPr w:rsidR="00EA7D0C" w:rsidRPr="00311663" w:rsidSect="004F36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283B"/>
    <w:multiLevelType w:val="hybridMultilevel"/>
    <w:tmpl w:val="D064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B"/>
    <w:rsid w:val="000E23D5"/>
    <w:rsid w:val="00167F95"/>
    <w:rsid w:val="00194CD8"/>
    <w:rsid w:val="001D6D82"/>
    <w:rsid w:val="002B2438"/>
    <w:rsid w:val="002E4622"/>
    <w:rsid w:val="00311663"/>
    <w:rsid w:val="0032540E"/>
    <w:rsid w:val="003529B2"/>
    <w:rsid w:val="003D7797"/>
    <w:rsid w:val="004203AF"/>
    <w:rsid w:val="004E06F0"/>
    <w:rsid w:val="00580FD8"/>
    <w:rsid w:val="005E3EAD"/>
    <w:rsid w:val="00653FFA"/>
    <w:rsid w:val="006A1837"/>
    <w:rsid w:val="006B6A0E"/>
    <w:rsid w:val="0070754F"/>
    <w:rsid w:val="007112EA"/>
    <w:rsid w:val="00736CC1"/>
    <w:rsid w:val="007F378B"/>
    <w:rsid w:val="00802CCA"/>
    <w:rsid w:val="009226BD"/>
    <w:rsid w:val="00A1434F"/>
    <w:rsid w:val="00A365DF"/>
    <w:rsid w:val="00A47B88"/>
    <w:rsid w:val="00A529DD"/>
    <w:rsid w:val="00B3343E"/>
    <w:rsid w:val="00B602D8"/>
    <w:rsid w:val="00B65EAB"/>
    <w:rsid w:val="00BB51E4"/>
    <w:rsid w:val="00D010A2"/>
    <w:rsid w:val="00D046C3"/>
    <w:rsid w:val="00D14384"/>
    <w:rsid w:val="00D252A8"/>
    <w:rsid w:val="00D25A82"/>
    <w:rsid w:val="00D43E0D"/>
    <w:rsid w:val="00D83760"/>
    <w:rsid w:val="00DD3A18"/>
    <w:rsid w:val="00DD719E"/>
    <w:rsid w:val="00E47342"/>
    <w:rsid w:val="00EA7D0C"/>
    <w:rsid w:val="00EC005D"/>
    <w:rsid w:val="00F36893"/>
    <w:rsid w:val="00F70ECD"/>
    <w:rsid w:val="00F8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AB"/>
    <w:pPr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65EAB"/>
    <w:rPr>
      <w:color w:val="0000FF"/>
      <w:u w:val="single"/>
    </w:rPr>
  </w:style>
  <w:style w:type="paragraph" w:customStyle="1" w:styleId="1">
    <w:name w:val="Обычный1"/>
    <w:rsid w:val="00B65EAB"/>
    <w:pPr>
      <w:suppressAutoHyphens/>
      <w:spacing w:before="100" w:after="100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AB"/>
    <w:pPr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65EAB"/>
    <w:rPr>
      <w:color w:val="0000FF"/>
      <w:u w:val="single"/>
    </w:rPr>
  </w:style>
  <w:style w:type="paragraph" w:customStyle="1" w:styleId="1">
    <w:name w:val="Обычный1"/>
    <w:rsid w:val="00B65EAB"/>
    <w:pPr>
      <w:suppressAutoHyphens/>
      <w:spacing w:before="100" w:after="100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idorr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rusi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FF51-2E17-42B4-BC1D-3348313B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5229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Семенова Елена Васильевна</cp:lastModifiedBy>
  <cp:revision>2</cp:revision>
  <cp:lastPrinted>2019-04-15T10:04:00Z</cp:lastPrinted>
  <dcterms:created xsi:type="dcterms:W3CDTF">2019-04-16T09:59:00Z</dcterms:created>
  <dcterms:modified xsi:type="dcterms:W3CDTF">2019-04-16T09:59:00Z</dcterms:modified>
</cp:coreProperties>
</file>