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37" w:rsidRPr="00273237" w:rsidRDefault="00273237" w:rsidP="0027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73237" w:rsidRPr="00273237" w:rsidRDefault="00273237" w:rsidP="0027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37">
        <w:rPr>
          <w:rFonts w:ascii="Times New Roman" w:hAnsi="Times New Roman" w:cs="Times New Roman"/>
          <w:b/>
          <w:sz w:val="24"/>
          <w:szCs w:val="24"/>
        </w:rPr>
        <w:t>о проведении дистанционного конкурса</w:t>
      </w:r>
    </w:p>
    <w:p w:rsidR="00273237" w:rsidRPr="00273237" w:rsidRDefault="00273237" w:rsidP="0027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37">
        <w:rPr>
          <w:rFonts w:ascii="Times New Roman" w:hAnsi="Times New Roman" w:cs="Times New Roman"/>
          <w:b/>
          <w:sz w:val="24"/>
          <w:szCs w:val="24"/>
        </w:rPr>
        <w:t>«Моё фамильное древо»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Настоящее Положение определяет и регулирует порядок организации и проведения дистанционного конкурса «Моё фамильное древо» (далее Конкурс), устанавливает требования к его участникам и представляемым на Конкурс материалам, регламентирует порядок представления конкурсных материалов, процедуру и критерии их оценивания.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Учредители Конкурса: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Департамент образования администрации города Перми;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- МАУ </w:t>
      </w:r>
      <w:proofErr w:type="gramStart"/>
      <w:r w:rsidRPr="002732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323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732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273237">
        <w:rPr>
          <w:rFonts w:ascii="Times New Roman" w:hAnsi="Times New Roman" w:cs="Times New Roman"/>
          <w:sz w:val="24"/>
          <w:szCs w:val="24"/>
        </w:rPr>
        <w:t xml:space="preserve"> детского творчества «Юность» города Перми.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Цели и задачи Конкурса: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·формирование духовно-нравственного единства семьи через составление своей родословной;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·сохранение и развитие семейных традиций;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·воспитание патриотизма и национального самосознания.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Участникам Конкурса необходимо представить генеалогическое (родословное) древо семьи в виде схемы, описывающей родственные связи в пределах одной семьи.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На схеме рода можно представить информацию об основных датах жизни родственников (указать даты рождения, бракосочетания и т.д.), так же разрешено использовать фотографии.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1. Конкурс проводится в четыре этапа: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I этап -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 xml:space="preserve"> 1 июня по 15 июня 2020 г. (включительно) - прием заявок и творческих работ.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II этап – с 16 по 17 июня - отбор лучших работ в каждой возрастной группе (жюри Конкурса).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III этап - с 17 июня 2020 по 21 июня 2020 года (включительно) интернет-голосование.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IV этап – 22 июня 2020 г. подведение итогов.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2. В Конкурсе может принять участие любой желающий ребенок в возрасте от 7 до 18 лет.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Конкурс проводится в трех возрастных группах: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· Младшая группа -7-10 лет.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· Средняя группа - 11-14 лет.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lastRenderedPageBreak/>
        <w:t>· Старшая группа 15-18 лет.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3. От одного участника на Конкурс принимается 1 работа. 4. Работы на Конкурс принимаются на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>. адрес konkyrs-ynost@mail.ru (с указанием Конкурс «Моё фамильное древо» в теме сообщения) в виде фотографии или картинки в формате — JPEG, хорошего качества.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Работы на Конкурс подаются с заявкой (Приложение 1). К заявке прилагается согласие на обработку персональных данных и согласие на использование изображения. Работы без заявки, согласия на обработку персональных данных и согласия на использование изображения к участию в Конкурсе не допускаются.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Голосование, подведение итогов: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в каждой возрастной категории на основании пользовательских голосов в группе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 xml:space="preserve"> https://vk.com/unost_perm и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 xml:space="preserve"> https://www.instagram.com/unost_perm/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Оценка и определение работ в каждой возрастной группе для </w:t>
      </w:r>
      <w:proofErr w:type="spellStart"/>
      <w:proofErr w:type="gramStart"/>
      <w:r w:rsidRPr="00273237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spellEnd"/>
      <w:proofErr w:type="gramEnd"/>
      <w:r w:rsidRPr="00273237">
        <w:rPr>
          <w:rFonts w:ascii="Times New Roman" w:hAnsi="Times New Roman" w:cs="Times New Roman"/>
          <w:sz w:val="24"/>
          <w:szCs w:val="24"/>
        </w:rPr>
        <w:t xml:space="preserve"> осуществляет жюри Конкурса, состав которого формируется Оргкомитетом.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соответствие теме Конкурса (история семьи оформлена в виде схемы, описывающей родственные связи семьи);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глубина знаний о корнях своей семьи глубина (количество поколений, представленных в работе);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качество выполнения и оформления работы;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творческий подход к оформлению работы;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- художественный уровень работы.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Результаты Конкурса будут размещены 22 июня 2020 года на информационных источниках в сети интернет: · группа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 xml:space="preserve">: https://vk.com/unost_perm ·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>: https://www.instagram.com/unost_perm/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Награждение победителей: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Все участники Конкурса награждаются сертификатами участников. Лучшие работы награждаются дипломами победителей.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Сертификаты и дипломы конкурса будут отправлены на электронную почту участников.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>Координатор конкурса: Колесник Наталья Николаевна</w:t>
      </w:r>
    </w:p>
    <w:p w:rsidR="00273237" w:rsidRPr="00273237" w:rsidRDefault="00273237" w:rsidP="00273237">
      <w:pPr>
        <w:rPr>
          <w:rFonts w:ascii="Times New Roman" w:hAnsi="Times New Roman" w:cs="Times New Roman"/>
          <w:sz w:val="24"/>
          <w:szCs w:val="24"/>
        </w:rPr>
      </w:pPr>
      <w:r w:rsidRPr="00273237">
        <w:rPr>
          <w:rFonts w:ascii="Times New Roman" w:hAnsi="Times New Roman" w:cs="Times New Roman"/>
          <w:sz w:val="24"/>
          <w:szCs w:val="24"/>
        </w:rPr>
        <w:t xml:space="preserve">Тел.: 89523255447 </w:t>
      </w:r>
      <w:proofErr w:type="spellStart"/>
      <w:r w:rsidRPr="0027323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73237">
        <w:rPr>
          <w:rFonts w:ascii="Times New Roman" w:hAnsi="Times New Roman" w:cs="Times New Roman"/>
          <w:sz w:val="24"/>
          <w:szCs w:val="24"/>
        </w:rPr>
        <w:t>. адрес konkyrs-ynost@mail.ru</w:t>
      </w:r>
    </w:p>
    <w:p w:rsidR="002C4665" w:rsidRDefault="002C4665"/>
    <w:sectPr w:rsidR="002C4665" w:rsidSect="002C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237"/>
    <w:rsid w:val="00273237"/>
    <w:rsid w:val="002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2</cp:revision>
  <dcterms:created xsi:type="dcterms:W3CDTF">2020-06-04T06:14:00Z</dcterms:created>
  <dcterms:modified xsi:type="dcterms:W3CDTF">2020-06-04T06:15:00Z</dcterms:modified>
</cp:coreProperties>
</file>