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99" w:rsidRDefault="006E3199" w:rsidP="006E3199"/>
    <w:p w:rsidR="006E3199" w:rsidRDefault="006E3199" w:rsidP="006E3199">
      <w:pPr>
        <w:pStyle w:val="a3"/>
        <w:spacing w:line="240" w:lineRule="exact"/>
        <w:ind w:firstLine="0"/>
        <w:jc w:val="center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Программа проведения </w:t>
      </w:r>
      <w:r>
        <w:rPr>
          <w:rFonts w:eastAsiaTheme="minorEastAsia"/>
          <w:szCs w:val="28"/>
        </w:rPr>
        <w:br/>
        <w:t xml:space="preserve">XLI открытой Всероссийской массовой лыжной гонки «Лыжня России» </w:t>
      </w:r>
      <w:r>
        <w:rPr>
          <w:rFonts w:eastAsiaTheme="minorEastAsia"/>
          <w:szCs w:val="28"/>
        </w:rPr>
        <w:br/>
        <w:t>в г. Перми</w:t>
      </w:r>
    </w:p>
    <w:tbl>
      <w:tblPr>
        <w:tblW w:w="9923" w:type="dxa"/>
        <w:tblInd w:w="-5" w:type="dxa"/>
        <w:tblLook w:val="01E0" w:firstRow="1" w:lastRow="1" w:firstColumn="1" w:lastColumn="1" w:noHBand="0" w:noVBand="0"/>
      </w:tblPr>
      <w:tblGrid>
        <w:gridCol w:w="2268"/>
        <w:gridCol w:w="4111"/>
        <w:gridCol w:w="3544"/>
      </w:tblGrid>
      <w:tr w:rsidR="006E3199" w:rsidTr="006E3199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09:00 – 13:00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комиссии по допуску, выдача нагрудных номеров участникам, прошедшим онлайн регистрацию, регистрация участников (при наличии свободных мест)</w:t>
            </w:r>
          </w:p>
        </w:tc>
      </w:tr>
      <w:tr w:rsidR="006E3199" w:rsidTr="006E3199">
        <w:trPr>
          <w:trHeight w:val="5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09:00 – 13:00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Выдача сувенирной продукции - шапочка «Лыжня России»</w:t>
            </w:r>
          </w:p>
        </w:tc>
      </w:tr>
      <w:tr w:rsidR="006E3199" w:rsidTr="006E3199">
        <w:trPr>
          <w:trHeight w:val="4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11:15 - 11:25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Официальная церемония открытия Соревнований</w:t>
            </w:r>
          </w:p>
        </w:tc>
      </w:tr>
      <w:tr w:rsidR="006E3199" w:rsidTr="006E3199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 на 1 723 м</w:t>
            </w:r>
          </w:p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желающие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определения победителей</w:t>
            </w:r>
          </w:p>
        </w:tc>
      </w:tr>
      <w:tr w:rsidR="006E3199" w:rsidTr="006E3199">
        <w:trPr>
          <w:trHeight w:val="6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 на 1 000 м</w:t>
            </w:r>
          </w:p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Лица с ОВЗ и инвалиды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Без определения победителей</w:t>
            </w:r>
          </w:p>
        </w:tc>
      </w:tr>
      <w:tr w:rsidR="006E3199" w:rsidTr="006E3199">
        <w:trPr>
          <w:trHeight w:val="8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 на 5 000 м</w:t>
            </w:r>
          </w:p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Юноши (2005 г.р. и младше)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Церемония награждения победителей и призеров 14:00</w:t>
            </w:r>
          </w:p>
        </w:tc>
      </w:tr>
      <w:tr w:rsidR="006E3199" w:rsidTr="006E3199">
        <w:trPr>
          <w:trHeight w:val="8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 на 5 000 м</w:t>
            </w:r>
          </w:p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Девушки (2005 г.р. и младше)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Церемония награждения победителей и призеров 14:00</w:t>
            </w:r>
          </w:p>
        </w:tc>
      </w:tr>
      <w:tr w:rsidR="006E3199" w:rsidTr="006E3199">
        <w:trPr>
          <w:trHeight w:val="8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 на 10 000 м</w:t>
            </w:r>
          </w:p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Мужчины (2004 г.р. и старше)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Церемония награждения победителей и призеров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14:30</w:t>
            </w:r>
          </w:p>
        </w:tc>
      </w:tr>
      <w:tr w:rsidR="006E3199" w:rsidTr="006E3199">
        <w:trPr>
          <w:trHeight w:val="6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Старт на 10 000 м</w:t>
            </w:r>
          </w:p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Женщины (2004 г.р. и старше)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199" w:rsidRDefault="006E3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Церемония награждения победителей и призеров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>14:30</w:t>
            </w:r>
          </w:p>
        </w:tc>
      </w:tr>
    </w:tbl>
    <w:p w:rsidR="006E3199" w:rsidRDefault="006E3199" w:rsidP="006E3199">
      <w:pPr>
        <w:spacing w:after="0" w:line="240" w:lineRule="auto"/>
        <w:jc w:val="center"/>
      </w:pPr>
    </w:p>
    <w:p w:rsidR="00AF22AD" w:rsidRDefault="00AF22AD">
      <w:bookmarkStart w:id="0" w:name="_GoBack"/>
      <w:bookmarkEnd w:id="0"/>
    </w:p>
    <w:sectPr w:rsidR="00AF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D4"/>
    <w:rsid w:val="006E3199"/>
    <w:rsid w:val="00AF22AD"/>
    <w:rsid w:val="00F1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57777-CBF9-4B86-9507-3B69A092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99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E3199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E3199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Елена Игоревна</dc:creator>
  <cp:keywords/>
  <dc:description/>
  <cp:lastModifiedBy>Голдобина Елена Игоревна</cp:lastModifiedBy>
  <cp:revision>2</cp:revision>
  <dcterms:created xsi:type="dcterms:W3CDTF">2023-02-08T05:08:00Z</dcterms:created>
  <dcterms:modified xsi:type="dcterms:W3CDTF">2023-02-08T05:08:00Z</dcterms:modified>
</cp:coreProperties>
</file>