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План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мероприятий для граждан старшего поколения, проводимых муниципальными учреждениями города Перми в рамках проекта «Активное долголетие» на январь 2025 года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14738" w:type="dxa"/>
        <w:jc w:val="left"/>
        <w:tblInd w:w="-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33"/>
        <w:gridCol w:w="53"/>
        <w:gridCol w:w="1708"/>
        <w:gridCol w:w="1651"/>
        <w:gridCol w:w="862"/>
        <w:gridCol w:w="1593"/>
        <w:gridCol w:w="1969"/>
        <w:gridCol w:w="56"/>
        <w:gridCol w:w="2228"/>
        <w:gridCol w:w="43"/>
        <w:gridCol w:w="2043"/>
        <w:gridCol w:w="1"/>
        <w:gridCol w:w="2096"/>
      </w:tblGrid>
      <w:tr>
        <w:trPr>
          <w:trHeight w:val="1015" w:hRule="atLeas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Вид мероприятия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57" w:right="-30"/>
              <w:jc w:val="center"/>
              <w:rPr/>
            </w:pPr>
            <w:r>
              <w:rPr>
                <w:b/>
              </w:rPr>
              <w:t>Дата проведения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Место проведения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Организатор                    (контактное лицо, телефон)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Ссылки на соц.сети</w:t>
            </w:r>
          </w:p>
        </w:tc>
      </w:tr>
      <w:tr>
        <w:trPr>
          <w:trHeight w:val="415" w:hRule="atLeast"/>
        </w:trPr>
        <w:tc>
          <w:tcPr>
            <w:tcW w:w="14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FFFFFF" w:fill="FFFFFF"/>
              <w:spacing w:lineRule="atLeast" w:line="276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Департамент культуры и молодежной политики администрации города Перми</w:t>
            </w:r>
          </w:p>
        </w:tc>
      </w:tr>
      <w:tr>
        <w:trPr>
          <w:trHeight w:val="2580" w:hRule="atLeast"/>
        </w:trPr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1,8,15,22 февраля 2025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им.А.С.Пушкина фойе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Ах, это танго…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программа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им.А.С.Пушкина Виноградова Г.Г. 263-45-61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1155CC"/>
                <w:sz w:val="24"/>
              </w:rPr>
            </w:pPr>
            <w:r>
              <w:rPr>
                <w:rFonts w:ascii="Times New Roman" w:hAnsi="Times New Roman"/>
                <w:color w:val="1155CC"/>
                <w:sz w:val="24"/>
              </w:rPr>
            </w:r>
          </w:p>
        </w:tc>
      </w:tr>
      <w:tr>
        <w:trPr>
          <w:trHeight w:val="2445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февраля 2025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им.А.С.Пушкина фойе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Вечер встречи районного клуба "Надежда"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вечер отдыха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им.А.С.Пушкина Старкова А.Я. 263-45-61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875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февраля 2025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им.А.С.Пушкина т.зал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Праздничный концерт, посвящённый Дню защитника Отечества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Концертная программа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им.А.С.Пушкина Виноградова Г.Г. 263-45-61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https://vk.com/dkaspushkina dkpushkin.ru </w:t>
            </w:r>
          </w:p>
        </w:tc>
      </w:tr>
      <w:tr>
        <w:trPr>
          <w:trHeight w:val="207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февраля 2025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им.А.С.Пушкина фойе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программа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им.А.С.Пушкина Виноградова Г.Г. 263-45-61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Льготная среда для ветеранов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фильма "Лермонтов"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Просмотр и обсуждение фильма.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1695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Льготная среда для ветеранов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 для ветеранов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в котором каждый ощутит себя снова молодым, ведь танцы под музыку их времен напомнят им о своей юности.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1995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Льготная среда для ветеранов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фильма "Каждый мечтает о собаке"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Просмотр и обсуждение фильма.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264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Льготная среда для ветеранов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 для ветеранов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в котором каждый ощутит себя снова молодым, ведь танцы под музыку их времен напомнят им о своей юности.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192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Льготная среда для ветеранов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фильма "Зоя"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Просмотр и обсуждение фильма.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1785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Льготная среда для ветеранов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 для ветеранов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в котором каждый ощутит себя снова молодым, ведь танцы под музыку их времен напомнят им о своей юности.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219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 хора "Фронтовичка"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 хора "Фронтовичка" , посвященный Дню защитника Отечества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192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Льготная среда для ветеранов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фильма "Человек ниоткуда"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Просмотр и обсуждение фильма.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192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Льготная среда для ветеранов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МАУК "Центр досуга Мотовилихинского района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 для ветеранов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в котором каждый ощутит себя снова молодым, ведь танцы под музыку их времен напомнят им о своей юности.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Меньшикова А.А., 263-08-50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https://vk.com/publicmotoviliha</w:t>
            </w:r>
          </w:p>
        </w:tc>
      </w:tr>
      <w:tr>
        <w:trPr>
          <w:trHeight w:val="1931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Еженедельно: </w:t>
              <w:br/>
              <w:t>Понедельник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Свердловский район, пос. Новые Ляды ул. Мира 1, МАУК Клуб «Юбилейный»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Клуб "Здоровое долголетие"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Через упражнения нейрогимнастики замедляются процессы старения мозга и частично восстанавливаются утраченные когнитивные способности. Это позволяет сохранить активность в пожилом возрасте.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Плотникова Татьяна Николаевна</w:t>
              <w:br/>
              <w:t>295-73-12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https://vk.com/klybubileinyi</w:t>
            </w:r>
          </w:p>
        </w:tc>
      </w:tr>
      <w:tr>
        <w:trPr>
          <w:trHeight w:val="1931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Еженедельно: Вторник 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Свердловский район, пос. Новые Ляды ул. Мира 1, МАУК Клуб «Юбилейный»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вокальной студии для старшего поколения «Завалинка»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вокального клубного формирования для старшего поколения «Завалинка»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Патрушева Вера Юрьевна</w:t>
              <w:br/>
              <w:t>295-73-12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https://vk.com/klybubileinyi</w:t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18:30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Свердловский район, пос. Новые Ляды ул. Мира 1, МАУК Клуб «Юбилейный»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Праздничный концерт, посвященный празднованию "Дня защитника отечества"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Концертная программа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Прутов Вячеслав Станиславович</w:t>
              <w:br/>
              <w:t>295-73-12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https://vk.com/klybubileinyi</w:t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"Искра", ул. Академика Веденеева, 54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Всеросийская выставка собак всех пород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мероприятие, на котором специально обученные и аттестованные эксперты оценивают собак определенной породы в соответствии со стандартом и выбирают лучших. На выставках собираются заводчики собак, кинологи и специалисты по поведению животных, а также собаководы-любители.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Селиверстова Т.А, 2070200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65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"Искра", ул. Академика Веденеева, 54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Концертная программа вокальной студии "Вояж" "Эстрадные хиты"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исполнение всех хитов современных авторов в исполнении солистов и всего ансамбля "Вояж".В концерте принимают участие хореографические коллективы ДК "Искра"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Коврищенко О.В, 2070200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ДК "Искра", ул. Академика Веденеева, 54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Праздничная программа, посвященая Дню защитника Отечества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праздничная концертная программа с участием творческих коллетивов Орджоникидзевского района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Степанова Ю.С, 2070200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"Искра", ул. Академика Веденеева, 54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Спектакль "Одинокая насмешница"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Смешная и грустная история в двух частях "Одинокая насмешница". …Неповторимый, не придуманный авторами, а подлинный юмор Фаины Раневской, самые яркие ее образы, самые острые ее шутки, самые меткие ее афоризмы, самые трагикомические моменты ее судьбы.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Селиверстова Т.А, 2070200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культурно-досуговое мероприятие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Вильямса,1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кругу друзей» 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интерактивная программа для людей старшего поколения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МАУК г. Перми "ЦД "Родина" С.А. Смертин (342)274-29-97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https://vk.com/dc_rodina?from=groups</w:t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танцевальная программа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Вильямса,1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«Танцплощадка»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Танцевальная программа для людей старшего поколения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МАУК г. Перми "ЦД "Родина" С.А. Смертин (342)274-29-97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https://vk.com/dc_rodina?from=groups</w:t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кинопоказ с обсуждением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05, 12, 19, 26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Пермь, ул. Вильямса,1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КиноСреда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рамках реализации проекта СК, демонстрация игравых, документальных фильмов и обсуждение их.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МАУК г. Перми "ЦД "Родина" С.А. Смертин (342)274-29-97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https://vk.com/skinozalrodina?from=groups</w:t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Развлекательная программа 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г. Перми "Клуб им. Златогорского"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Кому за…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танцевально-развлекательная программа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Царева М.Е. 8(342)2759221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6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ЦД "Альянс"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караоке для ветеранов "Песни от всей души"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ветеранов для общения, где будут петь песни и танцевать танцы своей молодости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 "Альянс" 2756150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/>
            </w:pPr>
            <w:hyperlink r:id="rId2">
              <w:r>
                <w:rPr>
                  <w:rStyle w:val="Hyperlink"/>
                </w:rPr>
                <w:t>https://vk.com/club191856604</w:t>
              </w:r>
            </w:hyperlink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ЦД "Альянс"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Мероприятие из цикла "День белых журавлей" - "Нам завещано помнить о павших"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Мероприятие, на котором встретятся три поколения жителей - Школьники, ветераны и ветераны боевых действий.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ЦД "Альянс"2756150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/>
            </w:pPr>
            <w:hyperlink r:id="rId3">
              <w:r>
                <w:rPr>
                  <w:rStyle w:val="Hyperlink"/>
                </w:rPr>
                <w:t>https://vk.com/club191856604</w:t>
              </w:r>
            </w:hyperlink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районный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16.фев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стадион лицея №5, ул. Черняховского,51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Спортивный праздник - "День здоровья"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Спортивный праздник для жителей микрорайона. Участники - ветераны, молодёжи и дети будут участвовать в различных видах спорта ( скандинавская хотьба,лыжи,футбол) для детей детская игровая программа. В конце мероприятия награждение участников, чай и булочки.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ЦД "Альянс"2756150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https://vk.com/club191856604</w:t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календарный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/>
            </w:pPr>
            <w:r>
              <w:rPr/>
              <w:t>12.00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 "Альянс"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Литературная гостиная "Мы Русские"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Патриотическое Мероприятие, на котором встретятся три поколения жителей - Школьники, ветераны и ветераны боевых действий.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ЦД "Альянс"2756150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/>
            </w:pPr>
            <w:r>
              <w:rPr/>
              <w:t>https://vk.com/club191856604</w:t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ЦД "Альянс"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Праздничный концерт ко Дню Защитника Отечества - "Защитником быть- Родине служить"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Концертная программа силами коллективов ЦД "Альянс"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ЦД "Альянс"2756150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/>
            </w:pPr>
            <w:r>
              <w:rPr/>
              <w:t>https://vk.com/club191856604</w:t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МАУК ЦД "Альянс"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Вечер отдыха "Конфетки - бараночки"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Развлекательная программа для ветеранов микрорайона Кислотные дачи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ЦД "Альянс"2756150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/>
            </w:pPr>
            <w:hyperlink r:id="rId4">
              <w:r>
                <w:rPr>
                  <w:rStyle w:val="Hyperlink"/>
                </w:rPr>
                <w:t>https://vk.com/club191856604</w:t>
              </w:r>
            </w:hyperlink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класс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 "Урал" ул. Фадеева, 7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класс коллектива ДПТ "Кудесница" изготовление оригинального подарка для мужчин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доступных материалов всем участникам предлагается изготовить необычный оригинальный подарок для мужчин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 "Урал" Гринберг С.В. 211.02.53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композиция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20 02.2025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 "Урал" ул. Фадеева, 7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Литературно-музыкальная композиция " Мужество, доблесть и честь"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Композизия, посвященная истории праздника Дня защитника Отечества с демонстрацией видеоматериалов и прочтением стихов участниками детских творческих коллективов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МАУК "Дворец культуры "Урал" Култышева И.В. 211.02.53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20.фев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МАУК "Дворец культуры "Урал" ул. Фадеева, 7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Праздничный концерт "О подвигах, о славе, о любви"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Праздничный концерт, посвященный Дню защитника Отечества, с участием творческих коллективов ДК "Урал"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культуры"Урал" Култышева И.В. 211 02 53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встреча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 "Урал" ул. Фадеева, 7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Литературно-музыкальная гостиная "Свеча"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любителей поэзии и музыки. Обмен авторскими книгами, буклетами. Встреча с артистами разных жанров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 "Урал" Култышева И.В. 211.02.53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 "Урал" ул. Фадеева, 7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Концертная программа ВЭС "Анабель"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Детский концерт, посвященный Дню защитника Отечества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 "Урал" Овсянкина Т.А. 211 02 53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Развлекательная программа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17.15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МАУК "Дворец культуры "Урал" ул. Фадеева, 7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Развлекательная программа "Есть еще порох в пороховницах"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Общение за чашкой чая, исполнение песен, поздравления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"Дворец культуры "Урвл" Култышева И.В. 211 02 53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Борчаниновская, 28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«Пермская пушка»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«Пермская пушка» по изготовлению объёмной модели из бумаги из цикла "Фантазиум"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Детская модельная библиотека №1 им. А. П. Гайдара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Плановое 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01.фев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Маяковского, 8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«Сам себе доктор»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здоровья (о профилактике социально-значимых болезней, популяризация здорового образа жизни)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№11 им. А. С. Грибоедова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Календарное (ко Дню воинской славы России)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Борчаниновская, 28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«Знаем, помним, гордимся»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Исторический экскурс, посвященный Дню Разгрома Советскими Войсками немецо-фашистских войск в Сталинградской битве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Детская модельная библиотека №1 им. А. П. Гайдара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Календарное (ко Дню воинской славы России)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Социалистическая, 4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«Сталинградская битва: Хроника, факты, люди»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Литературный вечер, посвященный Сталинградской битве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№6 им. Т. Г. Шевченко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Курчатова, 9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«Скандинавская ходьба: польза и вред»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здоровья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№12 им. Н. А. Некрасова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08.фев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Маяковского, 8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«Сам себе доктор»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здоровья (о профилактике социально-значимых болезней, популяризация здорового образа жизни)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№11 им. А. С. Грибоедова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11.фев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Маяковского, 8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здоровья с центом здоровья»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здоровья (о профилактике социально-значимых болезней, популяризация здорового образа жизни)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№11 им. А. С. Грибоедова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13.фев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улица Докучаева, 28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«Сталинград - гордая память истории» 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Вечер-память: Громкие чтения, показ видеороликов и презентаций, пососвященный городу герою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№30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(в рамках поэтического клуба "Вдохновение")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13.фев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улица Екатерининская, 220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«Вдохновение»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стихов, заседание поэтического клуба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№35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Ласьвинская, 62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«Отцов в строю смееняют сыновья» 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патриотизма, Рассказ о воинах-интернационалистах уроженцах пермского края.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№22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Холмогорская, 6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«Что в символе тебе моём?» 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краеведения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№28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Календарное (ко Дню Защитника Отечества)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Ласьвинская, 62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«Сыны Отечества, освободившие Россию»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исторических портретов, лекция о героях фронтовиках, родившихся в Перми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№22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Серпуховская, 8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«Слушай своё сердце»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Вечер чтения поэтических произведений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Модельная библиотека №25 им. М. А. Осоргина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Календарное 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Гайвинская, 6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«Масленица – честная, да проказница большая»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Литературно-музыкальная фольклорная программа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Модельная библиотека №8 им. Н. А. Островского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Каждый вторник и среду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Гайвинская, 6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«Мобильная грамотность»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Обучающая консультация по использованию мобильных устройств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Модельная библиотека №8 им. Н. А. Островского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Кажду среду и воскресенье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Крылова, 63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«Гроссмейстер»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Шахматный клуб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№37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(в рамках клуба «Творческие люди»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Каждую среду, пятницу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13:00-15:00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Петропавловская ул., 25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«Творческие люди»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мастер-классов, клуб по рукоделию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Центральная городская библиотека им. А.С. Пушкина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(в рамках творческого объединения «АРТ-студия вязания»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Каждый четверг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Парковый 16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«АРТ-студия вязания»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Уроки вязания в рамках творческого объединения 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Детская библиотека №15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Комсомольский проспект, д.79, центральное фойе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 под народный духовой оркестр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танцевальные программы с участием солистов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"ПГДК" Шарыгин Юрий Владимирович 241-27-13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Комсомольский проспект, д.79, театральный зал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 под народный духовой оркестр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танцевальные программы с участием солистов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"ПГДК" Кошкина Надежда Владимировнаа 244-33-64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Комсомольский проспект, д.79, центральное фойе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Танцы под народный духовой оркестр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танцевальные программы с участием солистов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"ПГДК" Шарыгин Юрий Владимирович 241-27-13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Комсомольский проспект, д.79, центральное фойе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 "Огни большого города" народного духового оркестра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 народного духового оркестра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"ПГДК" Шарыгин Юрий Владимирович 241-27-13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февраля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г.Пермь, Комсомольский проспект, д.79, центральное фойе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Праздничное мероприятие "За тебя, родина мать", посвященный празднованию дня защитника Отечества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Празднчная концертная программа с участием артистов и коллективов города Перми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1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МАУК "ПГДК" Кошкина Надежда Владимировна 280-93-50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</w:r>
          </w:p>
        </w:tc>
      </w:tr>
      <w:tr>
        <w:trPr>
          <w:trHeight w:val="305" w:hRule="atLeast"/>
        </w:trPr>
        <w:tc>
          <w:tcPr>
            <w:tcW w:w="12640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Комитет по физической культуре и спорту администрации города Перми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</w:tr>
      <w:tr>
        <w:trPr>
          <w:trHeight w:val="1708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</w:t>
              <w:br/>
              <w:t>ПН, СР, ПТ, СБ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10.00-12.00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стадион "Гайва"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ДО «Спортивная школа «Спартак» г. Перми Тренер: Субботина Евгения Константиновна, тел. 8 (922) 310-32-18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5">
              <w:r>
                <w:rPr>
                  <w:rStyle w:val="Hyperlink"/>
                  <w:color w:val="1155CC"/>
                  <w:u w:val="single"/>
                </w:rPr>
                <w:t xml:space="preserve">https://vk.com/manejspartakperm </w:t>
              </w:r>
            </w:hyperlink>
          </w:p>
        </w:tc>
      </w:tr>
      <w:tr>
        <w:trPr>
          <w:trHeight w:val="3272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</w:t>
              <w:br/>
              <w:t>ВТ,ЧТ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10.00-11.00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ОК "ПКиО Балатово" (со стороны ул.Подлесной)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ДО «Спортивная школа «Спартак» г. Перми Тренер:Жужгов Владимир Юрьевич тел. 8 (992)2113019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6">
              <w:r>
                <w:rPr>
                  <w:rStyle w:val="Hyperlink"/>
                  <w:color w:val="1155CC"/>
                  <w:u w:val="single"/>
                </w:rPr>
                <w:t xml:space="preserve">https://vk.com/manejspartakperm </w:t>
              </w:r>
            </w:hyperlink>
          </w:p>
        </w:tc>
      </w:tr>
      <w:tr>
        <w:trPr>
          <w:trHeight w:val="307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ПН, ВТ,СР,ЧТ,ПТ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20.00-22.00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Серебристая, 8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ДО «Спортивная школа «Спартак» г. Перми Тренер: Софонова Марина Викторовна, тел. 8 (902) 663-61-04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7">
              <w:r>
                <w:rPr>
                  <w:rStyle w:val="Hyperlink"/>
                  <w:color w:val="1155CC"/>
                  <w:u w:val="single"/>
                </w:rPr>
                <w:t xml:space="preserve">https://vk.com/manejspartakperm </w:t>
              </w:r>
            </w:hyperlink>
          </w:p>
        </w:tc>
      </w:tr>
      <w:tr>
        <w:trPr>
          <w:trHeight w:val="1060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 ПН, ЧТ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09.00-10.30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Сквер Невского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«Городской спортивно-культурный комплекс» г. Перми Тренер: Васильева Анастасия Анатольевна, тел. 8 (922) 389-09-50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8">
              <w:r>
                <w:rPr>
                  <w:rStyle w:val="Hyperlink"/>
                  <w:color w:val="1155CC"/>
                  <w:u w:val="single"/>
                </w:rPr>
                <w:t>https://raion.gorodperm.ru/leninskij/</w:t>
              </w:r>
            </w:hyperlink>
          </w:p>
        </w:tc>
      </w:tr>
      <w:tr>
        <w:trPr>
          <w:trHeight w:val="111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СР, ПТ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09.00-10.30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Маршала</w:t>
              <w:br/>
              <w:t>Рыбалко, 107г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9">
              <w:r>
                <w:rPr>
                  <w:rStyle w:val="Hyperlink"/>
                  <w:color w:val="1155CC"/>
                  <w:u w:val="single"/>
                </w:rPr>
                <w:t>https://raion.gorodperm.ru/leninskij/</w:t>
              </w:r>
            </w:hyperlink>
          </w:p>
        </w:tc>
      </w:tr>
      <w:tr>
        <w:trPr>
          <w:trHeight w:val="307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6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ПН, СР, ПТ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10.00-11.30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Маршала</w:t>
              <w:br/>
              <w:t>Рыбалко, 107г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«Городской спортивно-культурный комплекс» г. Перми Тренер: Лялин Борис Николаевич, тел. 8 (912) 981-31-68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10">
              <w:r>
                <w:rPr>
                  <w:rStyle w:val="Hyperlink"/>
                  <w:color w:val="1155CC"/>
                  <w:u w:val="single"/>
                </w:rPr>
                <w:t>https://raion.gorodperm.ru/leninskij/</w:t>
              </w:r>
            </w:hyperlink>
          </w:p>
        </w:tc>
      </w:tr>
      <w:tr>
        <w:trPr>
          <w:trHeight w:val="300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7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СР, ПТ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09.00-11.00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Чердынская, 24а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«Городской спортивно-культурный комплекс» г. Перми Тренер: Рудаков Виталий Иванович, тел. 8 (902) 798-89-68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11">
              <w:r>
                <w:rPr>
                  <w:rStyle w:val="Hyperlink"/>
                  <w:color w:val="1155CC"/>
                  <w:u w:val="single"/>
                </w:rPr>
                <w:t>https://raion.gorodperm.ru/leninskij/</w:t>
              </w:r>
            </w:hyperlink>
          </w:p>
        </w:tc>
      </w:tr>
      <w:tr>
        <w:trPr>
          <w:trHeight w:val="3542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8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ПН, ВТ, СР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09.00-10.30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Гашкова, 20а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«Городской спортивно-культурный комплекс» г. Перми Тренер: Сыстеров Сергей Дмитриевич, тел. 8 (950) 469-31-41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12">
              <w:r>
                <w:rPr>
                  <w:rStyle w:val="Hyperlink"/>
                  <w:color w:val="1155CC"/>
                  <w:u w:val="single"/>
                </w:rPr>
                <w:t>https://raion.gorodperm.ru/leninskij/</w:t>
              </w:r>
            </w:hyperlink>
          </w:p>
        </w:tc>
      </w:tr>
      <w:tr>
        <w:trPr>
          <w:trHeight w:val="300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9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муниципальной работы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ПН, СР, ПТ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08.00-09.00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спортивная часть набережной р. Кама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 «Городской спортивно-культурный комплекс» г. Перми Тренер: Гаурих Андрей Робертович, тел. 8 (988) 403-93-51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/>
            </w:pPr>
            <w:hyperlink r:id="rId13">
              <w:r>
                <w:rPr>
                  <w:rStyle w:val="Hyperlink"/>
                  <w:color w:val="1155CC"/>
                  <w:u w:val="single"/>
                </w:rPr>
                <w:t>https://raion.gorodperm.ru/leninskij/</w:t>
              </w:r>
            </w:hyperlink>
          </w:p>
        </w:tc>
      </w:tr>
      <w:tr>
        <w:trPr>
          <w:trHeight w:val="307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10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ВТ, ЧТ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09.30-10.30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Торфяная, 26а (спортивная площадка расположена в Сквере на Торфянке)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района города Перми Тренер: Шабалина Ольга Павловна, тел. 8 (912) 786-18-10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/>
            </w:pPr>
            <w:hyperlink r:id="rId14">
              <w:r>
                <w:rPr>
                  <w:rStyle w:val="Hyperlink"/>
                  <w:color w:val="1155CC"/>
                  <w:u w:val="single"/>
                </w:rPr>
                <w:t>https://raion.gorodperm.ru/leninskij/</w:t>
              </w:r>
            </w:hyperlink>
          </w:p>
        </w:tc>
      </w:tr>
      <w:tr>
        <w:trPr>
          <w:trHeight w:val="300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11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ПН,ЧТ,СБ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Переулок 2-Ромашковый (парк)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Свердловского района города Перми Тренер: Сюраева Ксения Николаевна, тел. 8 (909) 103-96-77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/>
            </w:pPr>
            <w:hyperlink r:id="rId15">
              <w:r>
                <w:rPr>
                  <w:rStyle w:val="Hyperlink"/>
                  <w:color w:val="1155CC"/>
                  <w:u w:val="single"/>
                </w:rPr>
                <w:t>https://raion.gorodperm.ru/sverdlovskij/</w:t>
              </w:r>
            </w:hyperlink>
          </w:p>
        </w:tc>
      </w:tr>
      <w:tr>
        <w:trPr>
          <w:trHeight w:val="138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12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ПН, СР, ПТ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09.00-10.30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Веселая, 1 (школа № 33)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Свердловского района города Перми Тренер: Минофьева Татьяна Павловна, тел. 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/>
            </w:pPr>
            <w:hyperlink r:id="rId16">
              <w:r>
                <w:rPr>
                  <w:rStyle w:val="Hyperlink"/>
                  <w:color w:val="1155CC"/>
                  <w:u w:val="single"/>
                </w:rPr>
                <w:t>https://raion.gorodperm.ru/sverdlovskij/</w:t>
              </w:r>
            </w:hyperlink>
          </w:p>
        </w:tc>
      </w:tr>
      <w:tr>
        <w:trPr>
          <w:trHeight w:val="2733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13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ВТ, СР, СБ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 17.00-18.30 CР,СБ 19.00-20.30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Героев Хасана, 16/</w:t>
              <w:br/>
              <w:t>Соловьева, 1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Свердловского района города Перми Тренер: Сюраева Ксения Николаевна, тел. 8 (909) 103-96-77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/>
            </w:pPr>
            <w:hyperlink r:id="rId17">
              <w:r>
                <w:rPr>
                  <w:rStyle w:val="Hyperlink"/>
                  <w:color w:val="1155CC"/>
                  <w:u w:val="single"/>
                </w:rPr>
                <w:t>https://raion.gorodperm.ru/sverdlovskij/</w:t>
              </w:r>
            </w:hyperlink>
          </w:p>
        </w:tc>
      </w:tr>
      <w:tr>
        <w:trPr>
          <w:trHeight w:val="111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14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Районные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Еженедельно:</w:t>
              <w:br/>
              <w:t>ВТ, ПТ, СБ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14.00-15.30 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ул. Льва Шатрова, 26</w:t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Физкультурно-оздоровительная группа: Северная ходьба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палками, вид физической активности, в которой используются определенная методика занятия и техника ходьбы при помощи специально разработанных палок.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jc w:val="center"/>
              <w:rPr/>
            </w:pPr>
            <w:hyperlink r:id="rId18">
              <w:r>
                <w:rPr>
                  <w:rStyle w:val="Hyperlink"/>
                  <w:color w:val="1155CC"/>
                  <w:u w:val="single"/>
                </w:rPr>
                <w:t>https://raion.gorodperm.ru/sverdlovskij/</w:t>
              </w:r>
            </w:hyperlink>
          </w:p>
        </w:tc>
      </w:tr>
      <w:tr>
        <w:trPr>
          <w:trHeight w:val="1114" w:hRule="atLeast"/>
        </w:trPr>
        <w:tc>
          <w:tcPr>
            <w:tcW w:w="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15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tLeast" w:line="283" w:before="0" w:after="0"/>
        <w:jc w:val="left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Ответственный куратор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i w:val="false"/>
          <w:i w:val="false"/>
          <w:strike w:val="false"/>
          <w:dstrike w:val="false"/>
          <w:outline w:val="false"/>
          <w:shadow w:val="false"/>
          <w:sz w:val="19"/>
          <w:u w:val="none"/>
          <w:em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Ш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>иряева Александра Дмитриевна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212-74-37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tLeast" w:line="283" w:before="0" w:after="0"/>
        <w:jc w:val="left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Лапенькова Кристина Владимировна т. 212-41-08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Tahoma" w:cs="Lohit Devanagari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0">
    <w:name w:val="Содержимое таблицы"/>
    <w:basedOn w:val="Normal"/>
    <w:qFormat/>
    <w:pPr>
      <w:widowControl w:val="false"/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club191856604" TargetMode="External"/><Relationship Id="rId3" Type="http://schemas.openxmlformats.org/officeDocument/2006/relationships/hyperlink" Target="https://vk.com/club191856604" TargetMode="External"/><Relationship Id="rId4" Type="http://schemas.openxmlformats.org/officeDocument/2006/relationships/hyperlink" Target="https://vk.com/club191856604" TargetMode="External"/><Relationship Id="rId5" Type="http://schemas.openxmlformats.org/officeDocument/2006/relationships/hyperlink" Target="https://vk.com/manejspartakperm" TargetMode="External"/><Relationship Id="rId6" Type="http://schemas.openxmlformats.org/officeDocument/2006/relationships/hyperlink" Target="https://vk.com/manejspartakperm" TargetMode="External"/><Relationship Id="rId7" Type="http://schemas.openxmlformats.org/officeDocument/2006/relationships/hyperlink" Target="https://vk.com/manejspartakperm" TargetMode="External"/><Relationship Id="rId8" Type="http://schemas.openxmlformats.org/officeDocument/2006/relationships/hyperlink" Target="https://raion.gorodperm.ru/leninskij/" TargetMode="External"/><Relationship Id="rId9" Type="http://schemas.openxmlformats.org/officeDocument/2006/relationships/hyperlink" Target="https://raion.gorodperm.ru/leninskij/" TargetMode="External"/><Relationship Id="rId10" Type="http://schemas.openxmlformats.org/officeDocument/2006/relationships/hyperlink" Target="https://raion.gorodperm.ru/leninskij/" TargetMode="External"/><Relationship Id="rId11" Type="http://schemas.openxmlformats.org/officeDocument/2006/relationships/hyperlink" Target="https://raion.gorodperm.ru/leninskij/" TargetMode="External"/><Relationship Id="rId12" Type="http://schemas.openxmlformats.org/officeDocument/2006/relationships/hyperlink" Target="https://raion.gorodperm.ru/leninskij/" TargetMode="External"/><Relationship Id="rId13" Type="http://schemas.openxmlformats.org/officeDocument/2006/relationships/hyperlink" Target="https://raion.gorodperm.ru/leninskij/" TargetMode="External"/><Relationship Id="rId14" Type="http://schemas.openxmlformats.org/officeDocument/2006/relationships/hyperlink" Target="https://raion.gorodperm.ru/leninskij/" TargetMode="External"/><Relationship Id="rId15" Type="http://schemas.openxmlformats.org/officeDocument/2006/relationships/hyperlink" Target="https://raion.gorodperm.ru/sverdlovskij/" TargetMode="External"/><Relationship Id="rId16" Type="http://schemas.openxmlformats.org/officeDocument/2006/relationships/hyperlink" Target="https://raion.gorodperm.ru/sverdlovskij/" TargetMode="External"/><Relationship Id="rId17" Type="http://schemas.openxmlformats.org/officeDocument/2006/relationships/hyperlink" Target="https://raion.gorodperm.ru/sverdlovskij/" TargetMode="External"/><Relationship Id="rId18" Type="http://schemas.openxmlformats.org/officeDocument/2006/relationships/hyperlink" Target="https://raion.gorodperm.ru/sverdlovskij/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LibreOffice/7.6.4.1$Linux_X86_64 LibreOffice_project/60$Build-1</Application>
  <AppVersion>15.0000</AppVersion>
  <Pages>21</Pages>
  <Words>2581</Words>
  <Characters>18228</Characters>
  <CharactersWithSpaces>20789</CharactersWithSpaces>
  <Paragraphs>631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2024-10-02T05:05:00Z</dcterms:created>
  <dc:creator/>
  <dc:description/>
  <dc:language>ru-RU</dc:language>
  <cp:lastModifiedBy/>
  <dcterms:modified xsi:type="dcterms:W3CDTF">2025-02-04T15:17:20Z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