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B0" w:rsidRDefault="00122A1F" w:rsidP="00122A1F">
      <w:r>
        <w:t xml:space="preserve">                                          </w:t>
      </w:r>
    </w:p>
    <w:p w:rsidR="00122A1F" w:rsidRDefault="00B7217F" w:rsidP="00122A1F">
      <w:pPr>
        <w:spacing w:after="0" w:line="240" w:lineRule="auto"/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1A62021F" wp14:editId="3CF826AB">
            <wp:extent cx="1046285" cy="1024431"/>
            <wp:effectExtent l="0" t="0" r="1905" b="4445"/>
            <wp:docPr id="3" name="Рисунок 3" descr="D:\Клиенты\ПермьКонцерт\Фирменный стиль\Логотип\png\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лиенты\ПермьКонцерт\Фирменный стиль\Логотип\png\logo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7" cy="103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7D" w:rsidRDefault="009B0F7D" w:rsidP="002F2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DA" w:rsidRDefault="002F2ADA" w:rsidP="002F2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5FD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9B0F7D">
        <w:rPr>
          <w:rFonts w:ascii="Times New Roman" w:hAnsi="Times New Roman" w:cs="Times New Roman"/>
          <w:b/>
          <w:sz w:val="24"/>
        </w:rPr>
        <w:t>«Фестиваля П</w:t>
      </w:r>
      <w:r>
        <w:rPr>
          <w:rFonts w:ascii="Times New Roman" w:hAnsi="Times New Roman" w:cs="Times New Roman"/>
          <w:b/>
          <w:sz w:val="24"/>
        </w:rPr>
        <w:t>ермского искусства</w:t>
      </w:r>
      <w:r w:rsidRPr="007C6350">
        <w:rPr>
          <w:rFonts w:ascii="Times New Roman" w:hAnsi="Times New Roman" w:cs="Times New Roman"/>
          <w:b/>
          <w:sz w:val="24"/>
        </w:rPr>
        <w:t>»</w:t>
      </w:r>
    </w:p>
    <w:p w:rsidR="002F2ADA" w:rsidRDefault="002F2ADA" w:rsidP="00CD2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3B6" w:rsidRPr="00065129" w:rsidRDefault="00635FDC" w:rsidP="00CD2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129">
        <w:rPr>
          <w:rFonts w:ascii="Times New Roman" w:hAnsi="Times New Roman" w:cs="Times New Roman"/>
          <w:b/>
          <w:sz w:val="24"/>
          <w:szCs w:val="24"/>
        </w:rPr>
        <w:t>1 июня, 1</w:t>
      </w:r>
      <w:r w:rsidR="008342D1">
        <w:rPr>
          <w:rFonts w:ascii="Times New Roman" w:hAnsi="Times New Roman" w:cs="Times New Roman"/>
          <w:b/>
          <w:sz w:val="24"/>
          <w:szCs w:val="24"/>
        </w:rPr>
        <w:t>8</w:t>
      </w:r>
      <w:r w:rsidRPr="00065129">
        <w:rPr>
          <w:rFonts w:ascii="Times New Roman" w:hAnsi="Times New Roman" w:cs="Times New Roman"/>
          <w:b/>
          <w:sz w:val="24"/>
          <w:szCs w:val="24"/>
        </w:rPr>
        <w:t xml:space="preserve">.00, </w:t>
      </w:r>
      <w:r w:rsidR="006E1C1C">
        <w:rPr>
          <w:rFonts w:ascii="Times New Roman" w:hAnsi="Times New Roman" w:cs="Times New Roman"/>
          <w:b/>
          <w:sz w:val="24"/>
          <w:szCs w:val="24"/>
        </w:rPr>
        <w:t>Торжественное от</w:t>
      </w:r>
      <w:r w:rsidR="00CD23B6" w:rsidRPr="00065129">
        <w:rPr>
          <w:rFonts w:ascii="Times New Roman" w:hAnsi="Times New Roman" w:cs="Times New Roman"/>
          <w:b/>
          <w:sz w:val="24"/>
          <w:szCs w:val="24"/>
        </w:rPr>
        <w:t>крытие «Фестиваля пермского искусства»</w:t>
      </w:r>
    </w:p>
    <w:p w:rsidR="00635FDC" w:rsidRPr="00065129" w:rsidRDefault="006E1C1C" w:rsidP="0063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C1C">
        <w:rPr>
          <w:rFonts w:ascii="Times New Roman" w:hAnsi="Times New Roman" w:cs="Times New Roman"/>
          <w:b/>
          <w:sz w:val="24"/>
          <w:szCs w:val="24"/>
        </w:rPr>
        <w:t>Частная филармония «Триумф»</w:t>
      </w:r>
      <w:r w:rsidRPr="00065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129" w:rsidRPr="0006512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307EE2">
        <w:rPr>
          <w:rFonts w:ascii="Times New Roman" w:hAnsi="Times New Roman" w:cs="Times New Roman"/>
          <w:b/>
          <w:sz w:val="24"/>
          <w:szCs w:val="24"/>
        </w:rPr>
        <w:t xml:space="preserve">Ленина, </w:t>
      </w:r>
      <w:r w:rsidR="003C535A">
        <w:rPr>
          <w:rFonts w:ascii="Times New Roman" w:hAnsi="Times New Roman" w:cs="Times New Roman"/>
          <w:b/>
          <w:sz w:val="24"/>
          <w:szCs w:val="24"/>
        </w:rPr>
        <w:t>44</w:t>
      </w:r>
      <w:r w:rsidR="00065129" w:rsidRPr="00065129">
        <w:rPr>
          <w:rFonts w:ascii="Times New Roman" w:hAnsi="Times New Roman" w:cs="Times New Roman"/>
          <w:b/>
          <w:sz w:val="24"/>
          <w:szCs w:val="24"/>
        </w:rPr>
        <w:t>)</w:t>
      </w:r>
    </w:p>
    <w:p w:rsidR="00BA4DE3" w:rsidRDefault="00BA4DE3" w:rsidP="0063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E3">
        <w:rPr>
          <w:rFonts w:ascii="Times New Roman" w:hAnsi="Times New Roman" w:cs="Times New Roman"/>
          <w:sz w:val="24"/>
          <w:szCs w:val="24"/>
        </w:rPr>
        <w:t xml:space="preserve">В </w:t>
      </w:r>
      <w:r w:rsidR="006E1C1C">
        <w:rPr>
          <w:rFonts w:ascii="Times New Roman" w:hAnsi="Times New Roman" w:cs="Times New Roman"/>
          <w:sz w:val="24"/>
          <w:szCs w:val="24"/>
        </w:rPr>
        <w:t>первом концерте фестиваля</w:t>
      </w:r>
      <w:r w:rsidRPr="00BA4DE3">
        <w:rPr>
          <w:rFonts w:ascii="Times New Roman" w:hAnsi="Times New Roman" w:cs="Times New Roman"/>
          <w:sz w:val="24"/>
          <w:szCs w:val="24"/>
        </w:rPr>
        <w:t xml:space="preserve"> выступит талантливый исполнитель из Перми, который завоевал уважение и известность далеко за пределами своего города, став известным на всю Россию</w:t>
      </w:r>
      <w:r w:rsidR="006E1C1C">
        <w:rPr>
          <w:rFonts w:ascii="Times New Roman" w:hAnsi="Times New Roman" w:cs="Times New Roman"/>
          <w:sz w:val="24"/>
          <w:szCs w:val="24"/>
        </w:rPr>
        <w:t xml:space="preserve"> – </w:t>
      </w:r>
      <w:r w:rsidRPr="00BA4DE3">
        <w:rPr>
          <w:rFonts w:ascii="Times New Roman" w:hAnsi="Times New Roman" w:cs="Times New Roman"/>
          <w:sz w:val="24"/>
          <w:szCs w:val="24"/>
        </w:rPr>
        <w:t xml:space="preserve">Лев Бакиров, лауреат и обладатель Гран-при различных международных конкурсов, обладатель премии </w:t>
      </w:r>
      <w:proofErr w:type="spellStart"/>
      <w:r w:rsidRPr="00BA4DE3">
        <w:rPr>
          <w:rFonts w:ascii="Times New Roman" w:hAnsi="Times New Roman" w:cs="Times New Roman"/>
          <w:sz w:val="24"/>
          <w:szCs w:val="24"/>
        </w:rPr>
        <w:t>Bravo</w:t>
      </w:r>
      <w:proofErr w:type="spellEnd"/>
      <w:r w:rsidRPr="00BA4DE3">
        <w:rPr>
          <w:rFonts w:ascii="Times New Roman" w:hAnsi="Times New Roman" w:cs="Times New Roman"/>
          <w:sz w:val="24"/>
          <w:szCs w:val="24"/>
        </w:rPr>
        <w:t>, учащийся Московской средней специальной музыкальной школы им. Гнесиных</w:t>
      </w:r>
      <w:r w:rsidR="006E1C1C">
        <w:rPr>
          <w:rFonts w:ascii="Times New Roman" w:hAnsi="Times New Roman" w:cs="Times New Roman"/>
          <w:sz w:val="24"/>
          <w:szCs w:val="24"/>
        </w:rPr>
        <w:t>.</w:t>
      </w:r>
      <w:r w:rsidRPr="00BA4DE3">
        <w:rPr>
          <w:rFonts w:ascii="Times New Roman" w:hAnsi="Times New Roman" w:cs="Times New Roman"/>
          <w:sz w:val="24"/>
          <w:szCs w:val="24"/>
        </w:rPr>
        <w:br/>
        <w:t>В программе вече</w:t>
      </w:r>
      <w:r w:rsidR="006E1C1C">
        <w:rPr>
          <w:rFonts w:ascii="Times New Roman" w:hAnsi="Times New Roman" w:cs="Times New Roman"/>
          <w:sz w:val="24"/>
          <w:szCs w:val="24"/>
        </w:rPr>
        <w:t>р</w:t>
      </w:r>
      <w:r w:rsidRPr="00BA4DE3">
        <w:rPr>
          <w:rFonts w:ascii="Times New Roman" w:hAnsi="Times New Roman" w:cs="Times New Roman"/>
          <w:sz w:val="24"/>
          <w:szCs w:val="24"/>
        </w:rPr>
        <w:t>а</w:t>
      </w:r>
      <w:r w:rsidR="006E1C1C">
        <w:rPr>
          <w:rFonts w:ascii="Times New Roman" w:hAnsi="Times New Roman" w:cs="Times New Roman"/>
          <w:sz w:val="24"/>
          <w:szCs w:val="24"/>
        </w:rPr>
        <w:t xml:space="preserve"> прозвучат</w:t>
      </w:r>
      <w:r w:rsidRPr="00BA4DE3">
        <w:rPr>
          <w:rFonts w:ascii="Times New Roman" w:hAnsi="Times New Roman" w:cs="Times New Roman"/>
          <w:sz w:val="24"/>
          <w:szCs w:val="24"/>
        </w:rPr>
        <w:t>:</w:t>
      </w:r>
      <w:r w:rsidRPr="00BA4DE3">
        <w:rPr>
          <w:rFonts w:ascii="Times New Roman" w:hAnsi="Times New Roman" w:cs="Times New Roman"/>
          <w:sz w:val="24"/>
          <w:szCs w:val="24"/>
        </w:rPr>
        <w:br/>
        <w:t>К. Сен-Санс - Концерт для фортепиано с оркестром № 2</w:t>
      </w:r>
      <w:r w:rsidRPr="00BA4DE3">
        <w:rPr>
          <w:rFonts w:ascii="Times New Roman" w:hAnsi="Times New Roman" w:cs="Times New Roman"/>
          <w:sz w:val="24"/>
          <w:szCs w:val="24"/>
        </w:rPr>
        <w:br/>
        <w:t xml:space="preserve">П.И. Чайковский - </w:t>
      </w:r>
      <w:proofErr w:type="spellStart"/>
      <w:r w:rsidRPr="00BA4DE3">
        <w:rPr>
          <w:rFonts w:ascii="Times New Roman" w:hAnsi="Times New Roman" w:cs="Times New Roman"/>
          <w:sz w:val="24"/>
          <w:szCs w:val="24"/>
        </w:rPr>
        <w:t>Pezzo</w:t>
      </w:r>
      <w:proofErr w:type="spellEnd"/>
      <w:r w:rsidRPr="00BA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E3">
        <w:rPr>
          <w:rFonts w:ascii="Times New Roman" w:hAnsi="Times New Roman" w:cs="Times New Roman"/>
          <w:sz w:val="24"/>
          <w:szCs w:val="24"/>
        </w:rPr>
        <w:t>Capriccioso</w:t>
      </w:r>
      <w:proofErr w:type="spellEnd"/>
      <w:r w:rsidRPr="00BA4DE3">
        <w:rPr>
          <w:rFonts w:ascii="Times New Roman" w:hAnsi="Times New Roman" w:cs="Times New Roman"/>
          <w:sz w:val="24"/>
          <w:szCs w:val="24"/>
        </w:rPr>
        <w:br/>
        <w:t>П.И. Чайковский - Кантата «Москва»</w:t>
      </w:r>
      <w:r w:rsidRPr="00BA4DE3">
        <w:rPr>
          <w:rFonts w:ascii="Times New Roman" w:hAnsi="Times New Roman" w:cs="Times New Roman"/>
          <w:sz w:val="24"/>
          <w:szCs w:val="24"/>
        </w:rPr>
        <w:br/>
        <w:t>Исполнители:</w:t>
      </w:r>
      <w:r w:rsidRPr="00BA4DE3">
        <w:rPr>
          <w:rFonts w:ascii="Times New Roman" w:hAnsi="Times New Roman" w:cs="Times New Roman"/>
          <w:sz w:val="24"/>
          <w:szCs w:val="24"/>
        </w:rPr>
        <w:br/>
        <w:t xml:space="preserve">Симфонический оркестр </w:t>
      </w:r>
      <w:r w:rsidR="00693960">
        <w:rPr>
          <w:rFonts w:ascii="Times New Roman" w:hAnsi="Times New Roman" w:cs="Times New Roman"/>
          <w:sz w:val="24"/>
          <w:szCs w:val="24"/>
        </w:rPr>
        <w:t>«</w:t>
      </w:r>
      <w:r w:rsidRPr="00BA4DE3">
        <w:rPr>
          <w:rFonts w:ascii="Times New Roman" w:hAnsi="Times New Roman" w:cs="Times New Roman"/>
          <w:sz w:val="24"/>
          <w:szCs w:val="24"/>
        </w:rPr>
        <w:t>Орфей</w:t>
      </w:r>
      <w:r w:rsidR="00693960">
        <w:rPr>
          <w:rFonts w:ascii="Times New Roman" w:hAnsi="Times New Roman" w:cs="Times New Roman"/>
          <w:sz w:val="24"/>
          <w:szCs w:val="24"/>
        </w:rPr>
        <w:t>»</w:t>
      </w:r>
      <w:r w:rsidRPr="00BA4DE3">
        <w:rPr>
          <w:rFonts w:ascii="Times New Roman" w:hAnsi="Times New Roman" w:cs="Times New Roman"/>
          <w:sz w:val="24"/>
          <w:szCs w:val="24"/>
        </w:rPr>
        <w:t xml:space="preserve"> МАУК </w:t>
      </w:r>
      <w:r w:rsidR="00693960">
        <w:rPr>
          <w:rFonts w:ascii="Times New Roman" w:hAnsi="Times New Roman" w:cs="Times New Roman"/>
          <w:sz w:val="24"/>
          <w:szCs w:val="24"/>
        </w:rPr>
        <w:t>«</w:t>
      </w:r>
      <w:r w:rsidRPr="00BA4DE3">
        <w:rPr>
          <w:rFonts w:ascii="Times New Roman" w:hAnsi="Times New Roman" w:cs="Times New Roman"/>
          <w:sz w:val="24"/>
          <w:szCs w:val="24"/>
        </w:rPr>
        <w:t>ПермьКонцерт</w:t>
      </w:r>
      <w:r w:rsidR="00693960">
        <w:rPr>
          <w:rFonts w:ascii="Times New Roman" w:hAnsi="Times New Roman" w:cs="Times New Roman"/>
          <w:sz w:val="24"/>
          <w:szCs w:val="24"/>
        </w:rPr>
        <w:t>»</w:t>
      </w:r>
      <w:r w:rsidRPr="00BA4DE3">
        <w:rPr>
          <w:rFonts w:ascii="Times New Roman" w:hAnsi="Times New Roman" w:cs="Times New Roman"/>
          <w:sz w:val="24"/>
          <w:szCs w:val="24"/>
        </w:rPr>
        <w:t>, художественный руководитель и дирижер оркестра Пётр Юрков.</w:t>
      </w:r>
      <w:r w:rsidRPr="00BA4DE3">
        <w:rPr>
          <w:rFonts w:ascii="Times New Roman" w:hAnsi="Times New Roman" w:cs="Times New Roman"/>
          <w:sz w:val="24"/>
          <w:szCs w:val="24"/>
        </w:rPr>
        <w:br/>
        <w:t>Солисты:</w:t>
      </w:r>
      <w:r w:rsidRPr="00BA4DE3">
        <w:rPr>
          <w:rFonts w:ascii="Times New Roman" w:hAnsi="Times New Roman" w:cs="Times New Roman"/>
          <w:sz w:val="24"/>
          <w:szCs w:val="24"/>
        </w:rPr>
        <w:br/>
        <w:t>Лев Бакиров (фортепиано, победитель всероссийского конкурса «Синяя птица»)</w:t>
      </w:r>
      <w:r w:rsidRPr="00BA4DE3">
        <w:rPr>
          <w:rFonts w:ascii="Times New Roman" w:hAnsi="Times New Roman" w:cs="Times New Roman"/>
          <w:sz w:val="24"/>
          <w:szCs w:val="24"/>
        </w:rPr>
        <w:br/>
        <w:t>Роман Костарев (виолончель, лауреат всероссийских конкурсов)</w:t>
      </w:r>
      <w:r w:rsidRPr="00BA4DE3">
        <w:rPr>
          <w:rFonts w:ascii="Times New Roman" w:hAnsi="Times New Roman" w:cs="Times New Roman"/>
          <w:sz w:val="24"/>
          <w:szCs w:val="24"/>
        </w:rPr>
        <w:br/>
        <w:t>А также в концерте принима</w:t>
      </w:r>
      <w:r w:rsidR="006E1C1C">
        <w:rPr>
          <w:rFonts w:ascii="Times New Roman" w:hAnsi="Times New Roman" w:cs="Times New Roman"/>
          <w:sz w:val="24"/>
          <w:szCs w:val="24"/>
        </w:rPr>
        <w:t>ют</w:t>
      </w:r>
      <w:r w:rsidRPr="00BA4DE3">
        <w:rPr>
          <w:rFonts w:ascii="Times New Roman" w:hAnsi="Times New Roman" w:cs="Times New Roman"/>
          <w:sz w:val="24"/>
          <w:szCs w:val="24"/>
        </w:rPr>
        <w:t xml:space="preserve"> участие хоровы</w:t>
      </w:r>
      <w:r w:rsidR="006E1C1C">
        <w:rPr>
          <w:rFonts w:ascii="Times New Roman" w:hAnsi="Times New Roman" w:cs="Times New Roman"/>
          <w:sz w:val="24"/>
          <w:szCs w:val="24"/>
        </w:rPr>
        <w:t>е</w:t>
      </w:r>
      <w:r w:rsidRPr="00BA4DE3">
        <w:rPr>
          <w:rFonts w:ascii="Times New Roman" w:hAnsi="Times New Roman" w:cs="Times New Roman"/>
          <w:sz w:val="24"/>
          <w:szCs w:val="24"/>
        </w:rPr>
        <w:t xml:space="preserve"> коллекти</w:t>
      </w:r>
      <w:r w:rsidR="006E1C1C">
        <w:rPr>
          <w:rFonts w:ascii="Times New Roman" w:hAnsi="Times New Roman" w:cs="Times New Roman"/>
          <w:sz w:val="24"/>
          <w:szCs w:val="24"/>
        </w:rPr>
        <w:t>вы</w:t>
      </w:r>
      <w:r w:rsidRPr="00BA4DE3">
        <w:rPr>
          <w:rFonts w:ascii="Times New Roman" w:hAnsi="Times New Roman" w:cs="Times New Roman"/>
          <w:sz w:val="24"/>
          <w:szCs w:val="24"/>
        </w:rPr>
        <w:t xml:space="preserve"> нашего города:</w:t>
      </w:r>
      <w:r w:rsidR="00C00CFD">
        <w:rPr>
          <w:rFonts w:ascii="Times New Roman" w:hAnsi="Times New Roman" w:cs="Times New Roman"/>
          <w:sz w:val="24"/>
          <w:szCs w:val="24"/>
        </w:rPr>
        <w:t xml:space="preserve"> </w:t>
      </w:r>
      <w:r w:rsidRPr="00BA4DE3">
        <w:rPr>
          <w:rFonts w:ascii="Times New Roman" w:hAnsi="Times New Roman" w:cs="Times New Roman"/>
          <w:sz w:val="24"/>
          <w:szCs w:val="24"/>
        </w:rPr>
        <w:t>Народный Академический Хор студентов ПГНИУ</w:t>
      </w:r>
      <w:r w:rsidR="00C00CFD">
        <w:rPr>
          <w:rFonts w:ascii="Times New Roman" w:hAnsi="Times New Roman" w:cs="Times New Roman"/>
          <w:sz w:val="24"/>
          <w:szCs w:val="24"/>
        </w:rPr>
        <w:t xml:space="preserve">, </w:t>
      </w:r>
      <w:r w:rsidRPr="00BA4DE3">
        <w:rPr>
          <w:rFonts w:ascii="Times New Roman" w:hAnsi="Times New Roman" w:cs="Times New Roman"/>
          <w:sz w:val="24"/>
          <w:szCs w:val="24"/>
        </w:rPr>
        <w:t>Хор «Сирень» Дома учителя</w:t>
      </w:r>
      <w:r w:rsidR="00C00CFD">
        <w:rPr>
          <w:rFonts w:ascii="Times New Roman" w:hAnsi="Times New Roman" w:cs="Times New Roman"/>
          <w:sz w:val="24"/>
          <w:szCs w:val="24"/>
        </w:rPr>
        <w:t xml:space="preserve">, </w:t>
      </w:r>
      <w:r w:rsidRPr="00BA4DE3">
        <w:rPr>
          <w:rFonts w:ascii="Times New Roman" w:hAnsi="Times New Roman" w:cs="Times New Roman"/>
          <w:sz w:val="24"/>
          <w:szCs w:val="24"/>
        </w:rPr>
        <w:t>Университетский хор ПНИПУ</w:t>
      </w:r>
    </w:p>
    <w:p w:rsidR="00827915" w:rsidRDefault="00827915" w:rsidP="0063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</w:t>
      </w:r>
    </w:p>
    <w:p w:rsidR="00635FDC" w:rsidRDefault="00635FDC" w:rsidP="0063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3B6" w:rsidRPr="00065129" w:rsidRDefault="00065129" w:rsidP="00CD2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5129">
        <w:rPr>
          <w:rFonts w:ascii="Times New Roman" w:hAnsi="Times New Roman" w:cs="Times New Roman"/>
          <w:b/>
          <w:sz w:val="24"/>
          <w:szCs w:val="24"/>
        </w:rPr>
        <w:t xml:space="preserve">3 июня, 19.00, </w:t>
      </w:r>
      <w:r w:rsidR="00CD23B6" w:rsidRPr="00065129">
        <w:rPr>
          <w:rFonts w:ascii="Times New Roman" w:hAnsi="Times New Roman" w:cs="Times New Roman"/>
          <w:b/>
          <w:sz w:val="24"/>
          <w:szCs w:val="24"/>
        </w:rPr>
        <w:t>Концерт музыки пермских композиторов</w:t>
      </w:r>
    </w:p>
    <w:p w:rsidR="00065129" w:rsidRPr="00065129" w:rsidRDefault="00065129" w:rsidP="00065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129">
        <w:rPr>
          <w:rFonts w:ascii="Times New Roman" w:hAnsi="Times New Roman" w:cs="Times New Roman"/>
          <w:b/>
          <w:sz w:val="24"/>
          <w:szCs w:val="24"/>
        </w:rPr>
        <w:t>Концертный зал Центральной городской библиотеки им. А.С. Пушкина (ул. Петропавловская, 25)</w:t>
      </w:r>
    </w:p>
    <w:p w:rsidR="00CD23B6" w:rsidRDefault="009314C1" w:rsidP="00065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вечер «Фестиваля Пермского искусства» посвящен современным пермским композиторам. </w:t>
      </w:r>
      <w:r w:rsidR="00065129">
        <w:rPr>
          <w:rFonts w:ascii="Times New Roman" w:eastAsia="Times New Roman" w:hAnsi="Times New Roman"/>
          <w:sz w:val="24"/>
          <w:szCs w:val="24"/>
          <w:lang w:eastAsia="ru-RU"/>
        </w:rPr>
        <w:t>Это концерт-размышление: о</w:t>
      </w:r>
      <w:r w:rsidR="00065129" w:rsidRPr="00C43690">
        <w:rPr>
          <w:rFonts w:ascii="Times New Roman" w:eastAsia="Times New Roman" w:hAnsi="Times New Roman"/>
          <w:sz w:val="24"/>
          <w:szCs w:val="24"/>
          <w:lang w:eastAsia="ru-RU"/>
        </w:rPr>
        <w:t xml:space="preserve"> нашей жизни,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городе</w:t>
      </w:r>
      <w:r w:rsidR="00065129" w:rsidRPr="00C43690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</w:t>
      </w:r>
      <w:r w:rsidR="0006512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прошло наше детство и где мы </w:t>
      </w:r>
      <w:r w:rsidR="008E72FF">
        <w:rPr>
          <w:rFonts w:ascii="Times New Roman" w:eastAsia="Times New Roman" w:hAnsi="Times New Roman"/>
          <w:sz w:val="24"/>
          <w:szCs w:val="24"/>
          <w:lang w:eastAsia="ru-RU"/>
        </w:rPr>
        <w:t xml:space="preserve">влюблялись, </w:t>
      </w:r>
      <w:r w:rsidR="008E72FF" w:rsidRPr="00C4369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65129">
        <w:rPr>
          <w:rFonts w:ascii="Times New Roman" w:eastAsia="Times New Roman" w:hAnsi="Times New Roman"/>
          <w:sz w:val="24"/>
          <w:szCs w:val="24"/>
          <w:lang w:eastAsia="ru-RU"/>
        </w:rPr>
        <w:t xml:space="preserve"> том, как </w:t>
      </w:r>
      <w:r w:rsidR="00065129" w:rsidRPr="00C43690">
        <w:rPr>
          <w:rFonts w:ascii="Times New Roman" w:eastAsia="Times New Roman" w:hAnsi="Times New Roman"/>
          <w:sz w:val="24"/>
          <w:szCs w:val="24"/>
          <w:lang w:eastAsia="ru-RU"/>
        </w:rPr>
        <w:t>вместе с нами менял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="00065129" w:rsidRPr="00C43690">
        <w:rPr>
          <w:rFonts w:ascii="Times New Roman" w:eastAsia="Times New Roman" w:hAnsi="Times New Roman"/>
          <w:sz w:val="24"/>
          <w:szCs w:val="24"/>
          <w:lang w:eastAsia="ru-RU"/>
        </w:rPr>
        <w:t xml:space="preserve"> наш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65129" w:rsidRPr="00C43690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065129" w:rsidRPr="00C43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Пермь</w:t>
      </w:r>
      <w:r w:rsidR="00065129" w:rsidRPr="00C436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D23B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Камерный оркестр «Орфей» исполнит музыку пермских композиторов Никиты Широкова, </w:t>
      </w:r>
      <w:r w:rsidR="006E1C1C">
        <w:rPr>
          <w:rFonts w:ascii="Times New Roman" w:eastAsia="Times New Roman" w:hAnsi="Times New Roman"/>
          <w:sz w:val="24"/>
          <w:szCs w:val="24"/>
          <w:lang w:eastAsia="ru-RU"/>
        </w:rPr>
        <w:t xml:space="preserve">Дмитрия </w:t>
      </w:r>
      <w:proofErr w:type="spellStart"/>
      <w:r w:rsidR="006E1C1C">
        <w:rPr>
          <w:rFonts w:ascii="Times New Roman" w:eastAsia="Times New Roman" w:hAnsi="Times New Roman"/>
          <w:sz w:val="24"/>
          <w:szCs w:val="24"/>
          <w:lang w:eastAsia="ru-RU"/>
        </w:rPr>
        <w:t>Батина</w:t>
      </w:r>
      <w:proofErr w:type="spellEnd"/>
      <w:r w:rsidR="006E1C1C">
        <w:rPr>
          <w:rFonts w:ascii="Times New Roman" w:eastAsia="Times New Roman" w:hAnsi="Times New Roman"/>
          <w:sz w:val="24"/>
          <w:szCs w:val="24"/>
          <w:lang w:eastAsia="ru-RU"/>
        </w:rPr>
        <w:t xml:space="preserve">, Геннадия </w:t>
      </w:r>
      <w:proofErr w:type="spellStart"/>
      <w:r w:rsidR="006E1C1C">
        <w:rPr>
          <w:rFonts w:ascii="Times New Roman" w:eastAsia="Times New Roman" w:hAnsi="Times New Roman"/>
          <w:sz w:val="24"/>
          <w:szCs w:val="24"/>
          <w:lang w:eastAsia="ru-RU"/>
        </w:rPr>
        <w:t>Широглазова</w:t>
      </w:r>
      <w:proofErr w:type="spellEnd"/>
      <w:r w:rsidR="008E72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D23B6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Петра </w:t>
      </w:r>
      <w:proofErr w:type="spellStart"/>
      <w:r w:rsidR="00CD23B6">
        <w:rPr>
          <w:rFonts w:ascii="Times New Roman" w:eastAsia="Times New Roman" w:hAnsi="Times New Roman"/>
          <w:sz w:val="24"/>
          <w:szCs w:val="24"/>
          <w:lang w:eastAsia="ru-RU"/>
        </w:rPr>
        <w:t>Куличкина</w:t>
      </w:r>
      <w:proofErr w:type="spellEnd"/>
      <w:r w:rsidR="008E72FF">
        <w:rPr>
          <w:rFonts w:ascii="Times New Roman" w:eastAsia="Times New Roman" w:hAnsi="Times New Roman"/>
          <w:sz w:val="24"/>
          <w:szCs w:val="24"/>
          <w:lang w:eastAsia="ru-RU"/>
        </w:rPr>
        <w:t xml:space="preserve"> и Сергея Иванова.</w:t>
      </w:r>
      <w:r w:rsidR="008477B4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Дирижёр – </w:t>
      </w:r>
      <w:r w:rsidR="00C00CFD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художественный руководитель камерного оркестра «Орфей», обладатель премии «Серебряный голубь» </w:t>
      </w:r>
      <w:r w:rsidR="008477B4">
        <w:rPr>
          <w:rFonts w:ascii="Times New Roman" w:eastAsia="Times New Roman" w:hAnsi="Times New Roman"/>
          <w:sz w:val="24"/>
          <w:szCs w:val="24"/>
          <w:lang w:eastAsia="ru-RU"/>
        </w:rPr>
        <w:t>Пётр Юрков.</w:t>
      </w:r>
    </w:p>
    <w:p w:rsidR="00827915" w:rsidRDefault="00827915" w:rsidP="00065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6+</w:t>
      </w:r>
    </w:p>
    <w:p w:rsidR="006E1C1C" w:rsidRDefault="006E1C1C" w:rsidP="00CD23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3B6" w:rsidRDefault="006E1C1C" w:rsidP="00CD2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23B6" w:rsidRPr="00CD23B6">
        <w:rPr>
          <w:rFonts w:ascii="Times New Roman" w:hAnsi="Times New Roman" w:cs="Times New Roman"/>
          <w:b/>
          <w:sz w:val="24"/>
          <w:szCs w:val="24"/>
        </w:rPr>
        <w:t xml:space="preserve"> июня, 19.00, </w:t>
      </w:r>
      <w:r w:rsidR="00CD23B6">
        <w:rPr>
          <w:rFonts w:ascii="Times New Roman" w:hAnsi="Times New Roman" w:cs="Times New Roman"/>
          <w:b/>
          <w:sz w:val="24"/>
          <w:szCs w:val="24"/>
        </w:rPr>
        <w:t xml:space="preserve">Концерт вокальной музыки </w:t>
      </w:r>
    </w:p>
    <w:p w:rsidR="006E1C1C" w:rsidRPr="00065129" w:rsidRDefault="006E1C1C" w:rsidP="006E1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C1C">
        <w:rPr>
          <w:rFonts w:ascii="Times New Roman" w:hAnsi="Times New Roman" w:cs="Times New Roman"/>
          <w:b/>
          <w:sz w:val="24"/>
          <w:szCs w:val="24"/>
        </w:rPr>
        <w:t>Частная филармония «Триумф»</w:t>
      </w:r>
      <w:r w:rsidRPr="00065129">
        <w:rPr>
          <w:rFonts w:ascii="Times New Roman" w:hAnsi="Times New Roman" w:cs="Times New Roman"/>
          <w:b/>
          <w:sz w:val="24"/>
          <w:szCs w:val="24"/>
        </w:rPr>
        <w:t xml:space="preserve"> (ул. </w:t>
      </w:r>
      <w:r w:rsidR="00307EE2">
        <w:rPr>
          <w:rFonts w:ascii="Times New Roman" w:hAnsi="Times New Roman" w:cs="Times New Roman"/>
          <w:b/>
          <w:sz w:val="24"/>
          <w:szCs w:val="24"/>
        </w:rPr>
        <w:t xml:space="preserve">Ленина, </w:t>
      </w:r>
      <w:r w:rsidR="003C535A">
        <w:rPr>
          <w:rFonts w:ascii="Times New Roman" w:hAnsi="Times New Roman" w:cs="Times New Roman"/>
          <w:b/>
          <w:sz w:val="24"/>
          <w:szCs w:val="24"/>
        </w:rPr>
        <w:t>44</w:t>
      </w:r>
      <w:r w:rsidRPr="00065129">
        <w:rPr>
          <w:rFonts w:ascii="Times New Roman" w:hAnsi="Times New Roman" w:cs="Times New Roman"/>
          <w:b/>
          <w:sz w:val="24"/>
          <w:szCs w:val="24"/>
        </w:rPr>
        <w:t>)</w:t>
      </w:r>
    </w:p>
    <w:p w:rsidR="00C00CFD" w:rsidRDefault="006E1C1C" w:rsidP="00C00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C1C">
        <w:rPr>
          <w:rFonts w:ascii="Times New Roman" w:hAnsi="Times New Roman" w:cs="Times New Roman"/>
          <w:sz w:val="24"/>
          <w:szCs w:val="24"/>
        </w:rPr>
        <w:t xml:space="preserve">Третий вечер </w:t>
      </w:r>
      <w:r w:rsidR="009314C1">
        <w:rPr>
          <w:rFonts w:ascii="Times New Roman" w:hAnsi="Times New Roman" w:cs="Times New Roman"/>
          <w:sz w:val="24"/>
          <w:szCs w:val="24"/>
        </w:rPr>
        <w:t>«Ф</w:t>
      </w:r>
      <w:r w:rsidRPr="006E1C1C">
        <w:rPr>
          <w:rFonts w:ascii="Times New Roman" w:hAnsi="Times New Roman" w:cs="Times New Roman"/>
          <w:sz w:val="24"/>
          <w:szCs w:val="24"/>
        </w:rPr>
        <w:t>естивал</w:t>
      </w:r>
      <w:r w:rsidR="001C0917">
        <w:rPr>
          <w:rFonts w:ascii="Times New Roman" w:hAnsi="Times New Roman" w:cs="Times New Roman"/>
          <w:sz w:val="24"/>
          <w:szCs w:val="24"/>
        </w:rPr>
        <w:t>я</w:t>
      </w:r>
      <w:r w:rsidR="009314C1">
        <w:rPr>
          <w:rFonts w:ascii="Times New Roman" w:hAnsi="Times New Roman" w:cs="Times New Roman"/>
          <w:sz w:val="24"/>
          <w:szCs w:val="24"/>
        </w:rPr>
        <w:t xml:space="preserve"> Пермского искусства» будет наполнен</w:t>
      </w:r>
      <w:r w:rsidR="001C0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вокальной музык</w:t>
      </w:r>
      <w:r w:rsidR="009314C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1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307EE2">
        <w:rPr>
          <w:rFonts w:ascii="Times New Roman" w:hAnsi="Times New Roman" w:cs="Times New Roman"/>
          <w:sz w:val="24"/>
          <w:szCs w:val="24"/>
        </w:rPr>
        <w:t>концерта</w:t>
      </w:r>
      <w:r w:rsidR="00307EE2" w:rsidRPr="006E1C1C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</w:t>
      </w:r>
      <w:r w:rsidRPr="006E1C1C">
        <w:rPr>
          <w:rFonts w:ascii="Times New Roman" w:eastAsia="Times New Roman" w:hAnsi="Times New Roman"/>
          <w:sz w:val="24"/>
          <w:szCs w:val="24"/>
          <w:lang w:eastAsia="ru-RU"/>
        </w:rPr>
        <w:t xml:space="preserve"> «Песни и пляски смерти» М. П. Мусоргского, а также ари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E1C1C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опер и романс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1C09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07EE2">
        <w:rPr>
          <w:rFonts w:ascii="Times New Roman" w:hAnsi="Times New Roman" w:cs="Times New Roman"/>
          <w:sz w:val="24"/>
          <w:szCs w:val="24"/>
        </w:rPr>
        <w:t>Солируют в этот вечер приглашенные гости – в</w:t>
      </w:r>
      <w:r w:rsidR="00CD23B6">
        <w:rPr>
          <w:rFonts w:ascii="Times New Roman" w:hAnsi="Times New Roman" w:cs="Times New Roman"/>
          <w:sz w:val="24"/>
          <w:szCs w:val="24"/>
        </w:rPr>
        <w:t>едущая солистка Мариинского театра</w:t>
      </w:r>
      <w:r w:rsidR="001C0917">
        <w:rPr>
          <w:rFonts w:ascii="Times New Roman" w:hAnsi="Times New Roman" w:cs="Times New Roman"/>
          <w:sz w:val="24"/>
          <w:szCs w:val="24"/>
        </w:rPr>
        <w:t>,</w:t>
      </w:r>
      <w:r w:rsidR="00CD23B6">
        <w:rPr>
          <w:rFonts w:ascii="Times New Roman" w:hAnsi="Times New Roman" w:cs="Times New Roman"/>
          <w:sz w:val="24"/>
          <w:szCs w:val="24"/>
        </w:rPr>
        <w:t xml:space="preserve"> Лариса Юдина (Санкт-Петербург)</w:t>
      </w:r>
      <w:r w:rsidR="00307EE2">
        <w:rPr>
          <w:rFonts w:ascii="Times New Roman" w:hAnsi="Times New Roman" w:cs="Times New Roman"/>
          <w:sz w:val="24"/>
          <w:szCs w:val="24"/>
        </w:rPr>
        <w:t xml:space="preserve"> и</w:t>
      </w:r>
      <w:r w:rsidR="00CD23B6">
        <w:rPr>
          <w:rFonts w:ascii="Times New Roman" w:hAnsi="Times New Roman" w:cs="Times New Roman"/>
          <w:sz w:val="24"/>
          <w:szCs w:val="24"/>
        </w:rPr>
        <w:t xml:space="preserve"> </w:t>
      </w:r>
      <w:r w:rsidR="00307EE2">
        <w:rPr>
          <w:rFonts w:ascii="Times New Roman" w:hAnsi="Times New Roman" w:cs="Times New Roman"/>
          <w:sz w:val="24"/>
          <w:szCs w:val="24"/>
        </w:rPr>
        <w:t>л</w:t>
      </w:r>
      <w:r w:rsidR="00CD23B6" w:rsidRPr="00813A51">
        <w:rPr>
          <w:rFonts w:ascii="Times New Roman" w:hAnsi="Times New Roman" w:cs="Times New Roman"/>
          <w:sz w:val="24"/>
          <w:szCs w:val="24"/>
        </w:rPr>
        <w:t>ауреат международных конкурсов</w:t>
      </w:r>
      <w:r w:rsidR="00CD23B6">
        <w:rPr>
          <w:rFonts w:ascii="Times New Roman" w:hAnsi="Times New Roman" w:cs="Times New Roman"/>
          <w:sz w:val="24"/>
          <w:szCs w:val="24"/>
        </w:rPr>
        <w:t>, л</w:t>
      </w:r>
      <w:r w:rsidR="00CD23B6" w:rsidRPr="00813A51">
        <w:rPr>
          <w:rFonts w:ascii="Times New Roman" w:hAnsi="Times New Roman" w:cs="Times New Roman"/>
          <w:sz w:val="24"/>
          <w:szCs w:val="24"/>
        </w:rPr>
        <w:t xml:space="preserve">ауреат премии имени </w:t>
      </w:r>
      <w:proofErr w:type="spellStart"/>
      <w:r w:rsidR="00CD23B6" w:rsidRPr="00813A51">
        <w:rPr>
          <w:rFonts w:ascii="Times New Roman" w:hAnsi="Times New Roman" w:cs="Times New Roman"/>
          <w:sz w:val="24"/>
          <w:szCs w:val="24"/>
        </w:rPr>
        <w:t>Л.В.Собинова</w:t>
      </w:r>
      <w:proofErr w:type="spellEnd"/>
      <w:r w:rsidR="00CD23B6">
        <w:rPr>
          <w:rFonts w:ascii="Times New Roman" w:hAnsi="Times New Roman" w:cs="Times New Roman"/>
          <w:sz w:val="24"/>
          <w:szCs w:val="24"/>
        </w:rPr>
        <w:t>, с</w:t>
      </w:r>
      <w:r w:rsidR="00CD23B6" w:rsidRPr="00813A51">
        <w:rPr>
          <w:rFonts w:ascii="Times New Roman" w:hAnsi="Times New Roman" w:cs="Times New Roman"/>
          <w:sz w:val="24"/>
          <w:szCs w:val="24"/>
        </w:rPr>
        <w:t xml:space="preserve">олист «Фонда памяти </w:t>
      </w:r>
      <w:proofErr w:type="spellStart"/>
      <w:r w:rsidR="00CD23B6" w:rsidRPr="006E1C1C">
        <w:rPr>
          <w:rFonts w:ascii="Times New Roman" w:eastAsia="Times New Roman" w:hAnsi="Times New Roman"/>
          <w:sz w:val="24"/>
          <w:szCs w:val="24"/>
          <w:lang w:eastAsia="ru-RU"/>
        </w:rPr>
        <w:t>Арно</w:t>
      </w:r>
      <w:proofErr w:type="spellEnd"/>
      <w:r w:rsidR="00CD23B6" w:rsidRPr="006E1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D23B6" w:rsidRPr="006E1C1C">
        <w:rPr>
          <w:rFonts w:ascii="Times New Roman" w:eastAsia="Times New Roman" w:hAnsi="Times New Roman"/>
          <w:sz w:val="24"/>
          <w:szCs w:val="24"/>
          <w:lang w:eastAsia="ru-RU"/>
        </w:rPr>
        <w:t>Бабаджаняна</w:t>
      </w:r>
      <w:proofErr w:type="spellEnd"/>
      <w:r w:rsidR="00CD23B6" w:rsidRPr="006E1C1C">
        <w:rPr>
          <w:rFonts w:ascii="Times New Roman" w:eastAsia="Times New Roman" w:hAnsi="Times New Roman"/>
          <w:sz w:val="24"/>
          <w:szCs w:val="24"/>
          <w:lang w:eastAsia="ru-RU"/>
        </w:rPr>
        <w:t>» Александр Суханов (</w:t>
      </w:r>
      <w:r w:rsidR="000737AE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="00CD23B6" w:rsidRPr="006E1C1C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C00CFD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Дирижёр – художественный руководитель камерного оркестра «Орфей», обладатель премии «Серебряный голубь» Пётр Юрков.</w:t>
      </w:r>
    </w:p>
    <w:p w:rsidR="00827915" w:rsidRDefault="00827915" w:rsidP="00C00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6+</w:t>
      </w:r>
    </w:p>
    <w:p w:rsidR="00CD23B6" w:rsidRPr="006E1C1C" w:rsidRDefault="00CD23B6" w:rsidP="00CD23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C1C" w:rsidRPr="006E1C1C" w:rsidRDefault="006E1C1C" w:rsidP="00CD23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ADA" w:rsidRDefault="00CD23B6" w:rsidP="00791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3B6">
        <w:rPr>
          <w:rFonts w:ascii="Times New Roman" w:hAnsi="Times New Roman" w:cs="Times New Roman"/>
          <w:b/>
          <w:sz w:val="24"/>
          <w:szCs w:val="24"/>
        </w:rPr>
        <w:t xml:space="preserve">10 июня, 19.00, </w:t>
      </w:r>
      <w:r w:rsidR="002F2ADA">
        <w:rPr>
          <w:rFonts w:ascii="Times New Roman" w:hAnsi="Times New Roman" w:cs="Times New Roman"/>
          <w:b/>
          <w:sz w:val="24"/>
          <w:szCs w:val="24"/>
        </w:rPr>
        <w:t>Вечер пермской поэзии</w:t>
      </w:r>
    </w:p>
    <w:p w:rsidR="00CD23B6" w:rsidRDefault="00CD23B6" w:rsidP="00CD2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3B6">
        <w:rPr>
          <w:rFonts w:ascii="Times New Roman" w:hAnsi="Times New Roman" w:cs="Times New Roman"/>
          <w:b/>
          <w:sz w:val="24"/>
          <w:szCs w:val="24"/>
        </w:rPr>
        <w:t>Культурное пространство «Дом писателя» (ул. Сибирская, 30)</w:t>
      </w:r>
    </w:p>
    <w:p w:rsidR="009B0193" w:rsidRDefault="009314C1" w:rsidP="00CD23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четвертый вечер «Фестиваля Пермского искусства» зрители увидят новую для фестиваля форму – литературно-музыкальную композицию, посвященную пермским литераторам. </w:t>
      </w:r>
      <w:r w:rsidR="002F2ADA">
        <w:rPr>
          <w:rFonts w:ascii="Times New Roman" w:hAnsi="Times New Roman" w:cs="Times New Roman"/>
          <w:sz w:val="24"/>
          <w:szCs w:val="24"/>
        </w:rPr>
        <w:t>Под музыку в исполнении камерного оркестра «Орфей» прозвучат</w:t>
      </w:r>
      <w:r w:rsidR="00C518FE" w:rsidRPr="002F2ADA">
        <w:rPr>
          <w:rFonts w:ascii="Times New Roman" w:hAnsi="Times New Roman" w:cs="Times New Roman"/>
          <w:sz w:val="24"/>
          <w:szCs w:val="24"/>
        </w:rPr>
        <w:t xml:space="preserve"> классические произведения и строки </w:t>
      </w:r>
      <w:r w:rsidR="002F2ADA">
        <w:rPr>
          <w:rFonts w:ascii="Times New Roman" w:hAnsi="Times New Roman" w:cs="Times New Roman"/>
          <w:sz w:val="24"/>
          <w:szCs w:val="24"/>
        </w:rPr>
        <w:t xml:space="preserve">Владимира </w:t>
      </w:r>
      <w:r w:rsidR="00C518FE" w:rsidRPr="002F2ADA">
        <w:rPr>
          <w:rFonts w:ascii="Times New Roman" w:hAnsi="Times New Roman" w:cs="Times New Roman"/>
          <w:sz w:val="24"/>
          <w:szCs w:val="24"/>
        </w:rPr>
        <w:t>Радкевича,</w:t>
      </w:r>
      <w:r w:rsidR="002F2ADA">
        <w:rPr>
          <w:rFonts w:ascii="Times New Roman" w:hAnsi="Times New Roman" w:cs="Times New Roman"/>
          <w:sz w:val="24"/>
          <w:szCs w:val="24"/>
        </w:rPr>
        <w:t xml:space="preserve"> Виктора</w:t>
      </w:r>
      <w:r w:rsidR="00C518FE" w:rsidRPr="002F2ADA">
        <w:rPr>
          <w:rFonts w:ascii="Times New Roman" w:hAnsi="Times New Roman" w:cs="Times New Roman"/>
          <w:sz w:val="24"/>
          <w:szCs w:val="24"/>
        </w:rPr>
        <w:t xml:space="preserve"> Астафьева, </w:t>
      </w:r>
      <w:r w:rsidR="002F2ADA">
        <w:rPr>
          <w:rFonts w:ascii="Times New Roman" w:hAnsi="Times New Roman" w:cs="Times New Roman"/>
          <w:sz w:val="24"/>
          <w:szCs w:val="24"/>
        </w:rPr>
        <w:t xml:space="preserve">Алексея </w:t>
      </w:r>
      <w:r w:rsidR="00C518FE" w:rsidRPr="002F2ADA">
        <w:rPr>
          <w:rFonts w:ascii="Times New Roman" w:hAnsi="Times New Roman" w:cs="Times New Roman"/>
          <w:sz w:val="24"/>
          <w:szCs w:val="24"/>
        </w:rPr>
        <w:t>Решетова и других пермских поэтов.</w:t>
      </w:r>
      <w:r w:rsidR="00693960">
        <w:rPr>
          <w:rFonts w:ascii="Times New Roman" w:hAnsi="Times New Roman" w:cs="Times New Roman"/>
          <w:sz w:val="24"/>
          <w:szCs w:val="24"/>
        </w:rPr>
        <w:t xml:space="preserve"> </w:t>
      </w:r>
      <w:r w:rsidR="009B0193">
        <w:rPr>
          <w:rFonts w:ascii="Times New Roman" w:eastAsia="Times New Roman" w:hAnsi="Times New Roman"/>
          <w:sz w:val="24"/>
          <w:szCs w:val="24"/>
          <w:lang w:eastAsia="ru-RU"/>
        </w:rPr>
        <w:t>Зрителей ждёт удивительный вечер в легендарном месте, где собирались и творили пермские литераторы.</w:t>
      </w:r>
    </w:p>
    <w:p w:rsidR="00EB1275" w:rsidRPr="009B0193" w:rsidRDefault="00EB1275" w:rsidP="00CD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Читает актер </w:t>
      </w:r>
      <w:r w:rsidRPr="00EB1275">
        <w:rPr>
          <w:rFonts w:ascii="Times New Roman" w:hAnsi="Times New Roman" w:cs="Times New Roman"/>
          <w:sz w:val="24"/>
          <w:szCs w:val="24"/>
        </w:rPr>
        <w:t>Пермск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B1275">
        <w:rPr>
          <w:rFonts w:ascii="Times New Roman" w:hAnsi="Times New Roman" w:cs="Times New Roman"/>
          <w:sz w:val="24"/>
          <w:szCs w:val="24"/>
        </w:rPr>
        <w:t xml:space="preserve"> академическом Театр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1275">
        <w:rPr>
          <w:rFonts w:ascii="Times New Roman" w:hAnsi="Times New Roman" w:cs="Times New Roman"/>
          <w:sz w:val="24"/>
          <w:szCs w:val="24"/>
        </w:rPr>
        <w:t>-Театр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Андрей Дюженков.</w:t>
      </w:r>
    </w:p>
    <w:p w:rsidR="00C518FE" w:rsidRDefault="00693960" w:rsidP="00CD23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Дирижёр – художественный руководитель камерного оркестра «Орфей», обладатель премии «Серебряный голубь» Пётр Юрков.</w:t>
      </w:r>
      <w:r w:rsidR="002504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7915" w:rsidRPr="002F2ADA" w:rsidRDefault="00827915" w:rsidP="00CD2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</w:t>
      </w:r>
    </w:p>
    <w:p w:rsidR="00CD23B6" w:rsidRDefault="00CD23B6" w:rsidP="0079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3B6" w:rsidRPr="00797F59" w:rsidRDefault="00797F59" w:rsidP="00791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F59">
        <w:rPr>
          <w:rFonts w:ascii="Times New Roman" w:hAnsi="Times New Roman" w:cs="Times New Roman"/>
          <w:b/>
          <w:sz w:val="24"/>
          <w:szCs w:val="24"/>
        </w:rPr>
        <w:t>12 июня,</w:t>
      </w:r>
      <w:r w:rsidR="00807E63">
        <w:rPr>
          <w:rFonts w:ascii="Times New Roman" w:hAnsi="Times New Roman" w:cs="Times New Roman"/>
          <w:b/>
          <w:sz w:val="24"/>
          <w:szCs w:val="24"/>
        </w:rPr>
        <w:t xml:space="preserve"> 13.00, </w:t>
      </w:r>
      <w:r w:rsidRPr="00797F59">
        <w:rPr>
          <w:rFonts w:ascii="Times New Roman" w:hAnsi="Times New Roman" w:cs="Times New Roman"/>
          <w:b/>
          <w:sz w:val="24"/>
          <w:szCs w:val="24"/>
        </w:rPr>
        <w:t xml:space="preserve">Большой хоровой собор. 90-летию Евгения </w:t>
      </w:r>
      <w:proofErr w:type="spellStart"/>
      <w:r w:rsidRPr="00797F59">
        <w:rPr>
          <w:rFonts w:ascii="Times New Roman" w:hAnsi="Times New Roman" w:cs="Times New Roman"/>
          <w:b/>
          <w:sz w:val="24"/>
          <w:szCs w:val="24"/>
        </w:rPr>
        <w:t>Крылатова</w:t>
      </w:r>
      <w:proofErr w:type="spellEnd"/>
      <w:r w:rsidRPr="00797F59">
        <w:rPr>
          <w:rFonts w:ascii="Times New Roman" w:hAnsi="Times New Roman" w:cs="Times New Roman"/>
          <w:b/>
          <w:sz w:val="24"/>
          <w:szCs w:val="24"/>
        </w:rPr>
        <w:t xml:space="preserve"> посвящается.</w:t>
      </w:r>
    </w:p>
    <w:p w:rsidR="00797F59" w:rsidRPr="00797F59" w:rsidRDefault="00797F59" w:rsidP="00791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F59">
        <w:rPr>
          <w:rFonts w:ascii="Times New Roman" w:hAnsi="Times New Roman" w:cs="Times New Roman"/>
          <w:b/>
          <w:sz w:val="24"/>
          <w:szCs w:val="24"/>
        </w:rPr>
        <w:t>Г</w:t>
      </w:r>
      <w:r w:rsidR="002504F8">
        <w:rPr>
          <w:rFonts w:ascii="Times New Roman" w:hAnsi="Times New Roman" w:cs="Times New Roman"/>
          <w:b/>
          <w:sz w:val="24"/>
          <w:szCs w:val="24"/>
        </w:rPr>
        <w:t>лавная сцена празднования Дня города.</w:t>
      </w:r>
    </w:p>
    <w:p w:rsidR="002F2ADA" w:rsidRDefault="002F2ADA" w:rsidP="0079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F2ADA">
        <w:rPr>
          <w:rFonts w:ascii="Times New Roman" w:hAnsi="Times New Roman" w:cs="Times New Roman"/>
          <w:sz w:val="24"/>
          <w:szCs w:val="24"/>
        </w:rPr>
        <w:t xml:space="preserve">а главной городской сцене празднования Дня города, состоится заключительный концерт «Фестиваля Пермского искусства» - Большой хоровой собор. Концерт станет самым масштабным выступлением фестиваля и всего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2F2ADA">
        <w:rPr>
          <w:rFonts w:ascii="Times New Roman" w:hAnsi="Times New Roman" w:cs="Times New Roman"/>
          <w:sz w:val="24"/>
          <w:szCs w:val="24"/>
        </w:rPr>
        <w:t xml:space="preserve">праздника. На одной сцене выступит большой сводный хор почти из 500 вокалистов и симфонический оркестр «Орфей» МАУК «ПермьКонцерт» под управлением Петра </w:t>
      </w:r>
      <w:proofErr w:type="spellStart"/>
      <w:r w:rsidRPr="002F2ADA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2F2ADA">
        <w:rPr>
          <w:rFonts w:ascii="Times New Roman" w:hAnsi="Times New Roman" w:cs="Times New Roman"/>
          <w:sz w:val="24"/>
          <w:szCs w:val="24"/>
        </w:rPr>
        <w:t>.</w:t>
      </w:r>
      <w:r w:rsidRPr="002F2ADA">
        <w:rPr>
          <w:rFonts w:ascii="Times New Roman" w:hAnsi="Times New Roman" w:cs="Times New Roman"/>
          <w:sz w:val="24"/>
          <w:szCs w:val="24"/>
        </w:rPr>
        <w:br/>
        <w:t xml:space="preserve">Большой сводный хор исполнит песни композитора Евгения </w:t>
      </w:r>
      <w:proofErr w:type="spellStart"/>
      <w:r w:rsidRPr="002F2ADA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2F2ADA">
        <w:rPr>
          <w:rFonts w:ascii="Times New Roman" w:hAnsi="Times New Roman" w:cs="Times New Roman"/>
          <w:sz w:val="24"/>
          <w:szCs w:val="24"/>
        </w:rPr>
        <w:t xml:space="preserve">, которому в 2024 году могло бы исполнится 90 лет. Прозвучат популярные и любимые </w:t>
      </w:r>
      <w:r>
        <w:rPr>
          <w:rFonts w:ascii="Times New Roman" w:hAnsi="Times New Roman" w:cs="Times New Roman"/>
          <w:sz w:val="24"/>
          <w:szCs w:val="24"/>
        </w:rPr>
        <w:t>песни</w:t>
      </w:r>
      <w:r w:rsidRPr="002F2ADA">
        <w:rPr>
          <w:rFonts w:ascii="Times New Roman" w:hAnsi="Times New Roman" w:cs="Times New Roman"/>
          <w:sz w:val="24"/>
          <w:szCs w:val="24"/>
        </w:rPr>
        <w:t xml:space="preserve"> «Ты-человек!» (из телефильма «Приключения Электроника!»)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2ADA">
        <w:rPr>
          <w:rFonts w:ascii="Times New Roman" w:hAnsi="Times New Roman" w:cs="Times New Roman"/>
          <w:sz w:val="24"/>
          <w:szCs w:val="24"/>
        </w:rPr>
        <w:t>«Будь со мною…» (Молитва)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2ADA">
        <w:rPr>
          <w:rFonts w:ascii="Times New Roman" w:hAnsi="Times New Roman" w:cs="Times New Roman"/>
          <w:sz w:val="24"/>
          <w:szCs w:val="24"/>
        </w:rPr>
        <w:t>«Лесной олень» (из кинофильма «Ох, уж эта Настя»)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2ADA">
        <w:rPr>
          <w:rFonts w:ascii="Times New Roman" w:hAnsi="Times New Roman" w:cs="Times New Roman"/>
          <w:sz w:val="24"/>
          <w:szCs w:val="24"/>
        </w:rPr>
        <w:t>«Прекрасное далёко» (из телефильма «Гостья из будущего»)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2ADA">
        <w:rPr>
          <w:rFonts w:ascii="Times New Roman" w:hAnsi="Times New Roman" w:cs="Times New Roman"/>
          <w:sz w:val="24"/>
          <w:szCs w:val="24"/>
        </w:rPr>
        <w:t>«Крылатые качели» (из телефильма «Приключения Электроника!»)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2ADA">
        <w:rPr>
          <w:rFonts w:ascii="Times New Roman" w:hAnsi="Times New Roman" w:cs="Times New Roman"/>
          <w:sz w:val="24"/>
          <w:szCs w:val="24"/>
        </w:rPr>
        <w:t>«Кабы не было зимы» (из мультфильма «Зима в Простоквашино»)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2ADA">
        <w:rPr>
          <w:rFonts w:ascii="Times New Roman" w:hAnsi="Times New Roman" w:cs="Times New Roman"/>
          <w:sz w:val="24"/>
          <w:szCs w:val="24"/>
        </w:rPr>
        <w:t>«Где музыка берёт начало» (из кинофильма «Чехарда»)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2ADA">
        <w:rPr>
          <w:rFonts w:ascii="Times New Roman" w:hAnsi="Times New Roman" w:cs="Times New Roman"/>
          <w:sz w:val="24"/>
          <w:szCs w:val="24"/>
        </w:rPr>
        <w:t>«Три белых коня» (из телефильма «Чародеи»)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2ADA">
        <w:rPr>
          <w:rFonts w:ascii="Times New Roman" w:hAnsi="Times New Roman" w:cs="Times New Roman"/>
          <w:sz w:val="24"/>
          <w:szCs w:val="24"/>
        </w:rPr>
        <w:t>«Колыбельная Медведицы» (из мультфильма «Умка»)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2ADA">
        <w:rPr>
          <w:rFonts w:ascii="Times New Roman" w:hAnsi="Times New Roman" w:cs="Times New Roman"/>
          <w:sz w:val="24"/>
          <w:szCs w:val="24"/>
        </w:rPr>
        <w:t>«Колокола» (из телефильма «Приключения Электроника!»)</w:t>
      </w:r>
      <w:r>
        <w:rPr>
          <w:rFonts w:ascii="Times New Roman" w:hAnsi="Times New Roman" w:cs="Times New Roman"/>
          <w:sz w:val="24"/>
          <w:szCs w:val="24"/>
        </w:rPr>
        <w:t>. Вход на данное событие – свободный.</w:t>
      </w:r>
    </w:p>
    <w:p w:rsidR="00827915" w:rsidRDefault="00827915" w:rsidP="0079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0+</w:t>
      </w:r>
    </w:p>
    <w:p w:rsidR="002F2ADA" w:rsidRDefault="002F2ADA" w:rsidP="0079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89" w:rsidRDefault="00C033D1" w:rsidP="007A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Билеты на события «Фестиваля Пермского искусства» можно приобрести </w:t>
      </w:r>
      <w:r w:rsidR="0022043F">
        <w:rPr>
          <w:rFonts w:ascii="Times New Roman" w:hAnsi="Times New Roman" w:cs="Times New Roman"/>
          <w:sz w:val="24"/>
          <w:szCs w:val="24"/>
        </w:rPr>
        <w:t xml:space="preserve">на сайте «ПермьКонцерт» - </w:t>
      </w:r>
      <w:r w:rsidR="0022043F" w:rsidRPr="002F2ADA">
        <w:rPr>
          <w:rFonts w:ascii="Times New Roman" w:hAnsi="Times New Roman" w:cs="Times New Roman"/>
          <w:sz w:val="24"/>
          <w:szCs w:val="24"/>
        </w:rPr>
        <w:t>permconcert</w:t>
      </w:r>
      <w:r w:rsidR="0022043F" w:rsidRPr="0022043F">
        <w:rPr>
          <w:rFonts w:ascii="Times New Roman" w:hAnsi="Times New Roman" w:cs="Times New Roman"/>
          <w:sz w:val="24"/>
          <w:szCs w:val="24"/>
        </w:rPr>
        <w:t>.</w:t>
      </w:r>
      <w:r w:rsidR="0022043F" w:rsidRPr="002F2ADA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и в городских зрелищных кассах.</w:t>
      </w:r>
    </w:p>
    <w:p w:rsidR="00791580" w:rsidRDefault="00791580" w:rsidP="0079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64790666"/>
    </w:p>
    <w:p w:rsidR="00036674" w:rsidRPr="009B0F7D" w:rsidRDefault="00E77D19" w:rsidP="00B721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B0F7D">
        <w:rPr>
          <w:rFonts w:ascii="Times New Roman" w:hAnsi="Times New Roman" w:cs="Times New Roman"/>
          <w:color w:val="000000" w:themeColor="text1"/>
          <w:sz w:val="24"/>
        </w:rPr>
        <w:t xml:space="preserve">Фестиваль организован Муниципальным автономным учреждением культуры города Перми «ПермьКонцерт» при поддержке Министерства культуры Пермского края. </w:t>
      </w:r>
      <w:bookmarkEnd w:id="1"/>
    </w:p>
    <w:p w:rsidR="009853CF" w:rsidRDefault="009853CF" w:rsidP="00B7217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853CF" w:rsidRPr="007C6350" w:rsidRDefault="009853CF" w:rsidP="009853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6350">
        <w:rPr>
          <w:rFonts w:ascii="Times New Roman" w:hAnsi="Times New Roman" w:cs="Times New Roman"/>
          <w:sz w:val="24"/>
        </w:rPr>
        <w:t>Для получения дополнительной информации и комментариев обращаться к</w:t>
      </w:r>
    </w:p>
    <w:p w:rsidR="009853CF" w:rsidRPr="007C6350" w:rsidRDefault="009853CF" w:rsidP="009853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6350">
        <w:rPr>
          <w:rFonts w:ascii="Times New Roman" w:hAnsi="Times New Roman" w:cs="Times New Roman"/>
          <w:sz w:val="24"/>
        </w:rPr>
        <w:t>Галине Грибановой, специалисту по связям с общественностью МАУК «ПермьКонцерт»,</w:t>
      </w:r>
    </w:p>
    <w:p w:rsidR="009853CF" w:rsidRPr="0030740F" w:rsidRDefault="009853CF" w:rsidP="009853CF">
      <w:pPr>
        <w:spacing w:after="0" w:line="240" w:lineRule="auto"/>
        <w:rPr>
          <w:b/>
        </w:rPr>
      </w:pPr>
      <w:r w:rsidRPr="007C6350">
        <w:rPr>
          <w:rFonts w:ascii="Times New Roman" w:hAnsi="Times New Roman" w:cs="Times New Roman"/>
          <w:sz w:val="24"/>
        </w:rPr>
        <w:t>+79127842310</w:t>
      </w:r>
      <w:r>
        <w:rPr>
          <w:rFonts w:ascii="Times New Roman" w:hAnsi="Times New Roman" w:cs="Times New Roman"/>
          <w:sz w:val="24"/>
        </w:rPr>
        <w:t xml:space="preserve">, </w:t>
      </w:r>
      <w:r w:rsidRPr="007C6350">
        <w:rPr>
          <w:rFonts w:ascii="Times New Roman" w:hAnsi="Times New Roman" w:cs="Times New Roman"/>
          <w:sz w:val="24"/>
        </w:rPr>
        <w:t>г. Пермь, Комсомольский проспект, 79</w:t>
      </w:r>
    </w:p>
    <w:p w:rsidR="009853CF" w:rsidRPr="009E6334" w:rsidRDefault="009235C4" w:rsidP="00B7217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35F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permconcert</w:t>
      </w:r>
      <w:r w:rsidRPr="00220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9853CF" w:rsidRPr="009E6334" w:rsidSect="00122A1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F3"/>
    <w:rsid w:val="00005936"/>
    <w:rsid w:val="000230F4"/>
    <w:rsid w:val="000336A2"/>
    <w:rsid w:val="00036674"/>
    <w:rsid w:val="00061A6E"/>
    <w:rsid w:val="00065129"/>
    <w:rsid w:val="000737AE"/>
    <w:rsid w:val="00073D89"/>
    <w:rsid w:val="00091547"/>
    <w:rsid w:val="000D2216"/>
    <w:rsid w:val="00122A1F"/>
    <w:rsid w:val="001356AC"/>
    <w:rsid w:val="001740C2"/>
    <w:rsid w:val="001A5BD0"/>
    <w:rsid w:val="001A7498"/>
    <w:rsid w:val="001B12F1"/>
    <w:rsid w:val="001B1898"/>
    <w:rsid w:val="001C0917"/>
    <w:rsid w:val="001E41E5"/>
    <w:rsid w:val="00200754"/>
    <w:rsid w:val="0022043F"/>
    <w:rsid w:val="002504F8"/>
    <w:rsid w:val="002530E9"/>
    <w:rsid w:val="002753C3"/>
    <w:rsid w:val="0028559B"/>
    <w:rsid w:val="0029054C"/>
    <w:rsid w:val="002B3554"/>
    <w:rsid w:val="002F2ADA"/>
    <w:rsid w:val="00307EE2"/>
    <w:rsid w:val="0031081D"/>
    <w:rsid w:val="00314299"/>
    <w:rsid w:val="0033049D"/>
    <w:rsid w:val="00330F56"/>
    <w:rsid w:val="00342B53"/>
    <w:rsid w:val="00383C8F"/>
    <w:rsid w:val="003B181A"/>
    <w:rsid w:val="003B1DD2"/>
    <w:rsid w:val="003C535A"/>
    <w:rsid w:val="003C6426"/>
    <w:rsid w:val="003D7765"/>
    <w:rsid w:val="003E4B02"/>
    <w:rsid w:val="003E7722"/>
    <w:rsid w:val="00415214"/>
    <w:rsid w:val="00417DC8"/>
    <w:rsid w:val="00423A89"/>
    <w:rsid w:val="00425BDA"/>
    <w:rsid w:val="004262AF"/>
    <w:rsid w:val="00434DE5"/>
    <w:rsid w:val="004546B3"/>
    <w:rsid w:val="00461D6B"/>
    <w:rsid w:val="00477526"/>
    <w:rsid w:val="0047785C"/>
    <w:rsid w:val="004A6487"/>
    <w:rsid w:val="004C0851"/>
    <w:rsid w:val="004F5AEE"/>
    <w:rsid w:val="004F6498"/>
    <w:rsid w:val="00500A5C"/>
    <w:rsid w:val="00503277"/>
    <w:rsid w:val="00507309"/>
    <w:rsid w:val="005141C8"/>
    <w:rsid w:val="005271A7"/>
    <w:rsid w:val="00546D89"/>
    <w:rsid w:val="005C2F15"/>
    <w:rsid w:val="005E2F68"/>
    <w:rsid w:val="00603666"/>
    <w:rsid w:val="00603B0E"/>
    <w:rsid w:val="00620A37"/>
    <w:rsid w:val="00633E59"/>
    <w:rsid w:val="00635FDC"/>
    <w:rsid w:val="00640423"/>
    <w:rsid w:val="00641368"/>
    <w:rsid w:val="00655A00"/>
    <w:rsid w:val="00656AA4"/>
    <w:rsid w:val="00672643"/>
    <w:rsid w:val="00693960"/>
    <w:rsid w:val="00693A06"/>
    <w:rsid w:val="00694047"/>
    <w:rsid w:val="00694110"/>
    <w:rsid w:val="006A40D4"/>
    <w:rsid w:val="006A5DE9"/>
    <w:rsid w:val="006C7951"/>
    <w:rsid w:val="006D5579"/>
    <w:rsid w:val="006D65D3"/>
    <w:rsid w:val="006E1C1C"/>
    <w:rsid w:val="006F77B0"/>
    <w:rsid w:val="00766E75"/>
    <w:rsid w:val="0077374F"/>
    <w:rsid w:val="00777060"/>
    <w:rsid w:val="00786263"/>
    <w:rsid w:val="00791580"/>
    <w:rsid w:val="00797F59"/>
    <w:rsid w:val="007A1F89"/>
    <w:rsid w:val="007A6398"/>
    <w:rsid w:val="007A796A"/>
    <w:rsid w:val="007C1950"/>
    <w:rsid w:val="007C6350"/>
    <w:rsid w:val="007C6444"/>
    <w:rsid w:val="008038D1"/>
    <w:rsid w:val="008054C3"/>
    <w:rsid w:val="00807E63"/>
    <w:rsid w:val="00827915"/>
    <w:rsid w:val="008320F6"/>
    <w:rsid w:val="008342D1"/>
    <w:rsid w:val="008477B4"/>
    <w:rsid w:val="00872FC3"/>
    <w:rsid w:val="008B6C84"/>
    <w:rsid w:val="008D344F"/>
    <w:rsid w:val="008D4E33"/>
    <w:rsid w:val="008E72FF"/>
    <w:rsid w:val="009235C4"/>
    <w:rsid w:val="009314C1"/>
    <w:rsid w:val="00931860"/>
    <w:rsid w:val="0093764B"/>
    <w:rsid w:val="00937C33"/>
    <w:rsid w:val="00943E8E"/>
    <w:rsid w:val="00944640"/>
    <w:rsid w:val="00972781"/>
    <w:rsid w:val="009735EE"/>
    <w:rsid w:val="00981C5A"/>
    <w:rsid w:val="009846E3"/>
    <w:rsid w:val="009853CF"/>
    <w:rsid w:val="009A6FED"/>
    <w:rsid w:val="009B0193"/>
    <w:rsid w:val="009B0F7D"/>
    <w:rsid w:val="009B3D25"/>
    <w:rsid w:val="009E6334"/>
    <w:rsid w:val="009F3156"/>
    <w:rsid w:val="009F6A9B"/>
    <w:rsid w:val="00A0243C"/>
    <w:rsid w:val="00A065A0"/>
    <w:rsid w:val="00A10CAE"/>
    <w:rsid w:val="00A1621F"/>
    <w:rsid w:val="00A23873"/>
    <w:rsid w:val="00A24380"/>
    <w:rsid w:val="00A35D9C"/>
    <w:rsid w:val="00A36466"/>
    <w:rsid w:val="00A40F82"/>
    <w:rsid w:val="00A479CE"/>
    <w:rsid w:val="00A72C3A"/>
    <w:rsid w:val="00AA1821"/>
    <w:rsid w:val="00AB10A1"/>
    <w:rsid w:val="00AB52EF"/>
    <w:rsid w:val="00AD291B"/>
    <w:rsid w:val="00AF30D8"/>
    <w:rsid w:val="00B115A0"/>
    <w:rsid w:val="00B146AE"/>
    <w:rsid w:val="00B16402"/>
    <w:rsid w:val="00B21ED3"/>
    <w:rsid w:val="00B3794C"/>
    <w:rsid w:val="00B54A90"/>
    <w:rsid w:val="00B7217F"/>
    <w:rsid w:val="00B813E5"/>
    <w:rsid w:val="00B91E14"/>
    <w:rsid w:val="00BA4DE3"/>
    <w:rsid w:val="00BC5F13"/>
    <w:rsid w:val="00BD7A31"/>
    <w:rsid w:val="00C00CFD"/>
    <w:rsid w:val="00C033D1"/>
    <w:rsid w:val="00C137F3"/>
    <w:rsid w:val="00C42CBD"/>
    <w:rsid w:val="00C513CD"/>
    <w:rsid w:val="00C518FE"/>
    <w:rsid w:val="00C572D5"/>
    <w:rsid w:val="00C676C2"/>
    <w:rsid w:val="00C80257"/>
    <w:rsid w:val="00C9725F"/>
    <w:rsid w:val="00CC0C06"/>
    <w:rsid w:val="00CD23B6"/>
    <w:rsid w:val="00CE705B"/>
    <w:rsid w:val="00CF40EF"/>
    <w:rsid w:val="00D07182"/>
    <w:rsid w:val="00D11A8A"/>
    <w:rsid w:val="00D122F1"/>
    <w:rsid w:val="00D25DB9"/>
    <w:rsid w:val="00D33F04"/>
    <w:rsid w:val="00D414C7"/>
    <w:rsid w:val="00D507EB"/>
    <w:rsid w:val="00D537C2"/>
    <w:rsid w:val="00D76E9D"/>
    <w:rsid w:val="00D81685"/>
    <w:rsid w:val="00DA5E2C"/>
    <w:rsid w:val="00DA646F"/>
    <w:rsid w:val="00DF6B43"/>
    <w:rsid w:val="00E23F26"/>
    <w:rsid w:val="00E25621"/>
    <w:rsid w:val="00E34871"/>
    <w:rsid w:val="00E77D19"/>
    <w:rsid w:val="00E92942"/>
    <w:rsid w:val="00EA07A3"/>
    <w:rsid w:val="00EB1275"/>
    <w:rsid w:val="00EB3E75"/>
    <w:rsid w:val="00EB6DFA"/>
    <w:rsid w:val="00EC194E"/>
    <w:rsid w:val="00EC66FA"/>
    <w:rsid w:val="00EF0177"/>
    <w:rsid w:val="00F01AB7"/>
    <w:rsid w:val="00F07835"/>
    <w:rsid w:val="00F419F0"/>
    <w:rsid w:val="00F72311"/>
    <w:rsid w:val="00FB6139"/>
    <w:rsid w:val="00FC5532"/>
    <w:rsid w:val="00FE222F"/>
    <w:rsid w:val="00FE22A1"/>
    <w:rsid w:val="00FE36C1"/>
    <w:rsid w:val="00FE7FE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7B6CD-407A-489F-85F0-9FC83DAF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A1F"/>
    <w:rPr>
      <w:rFonts w:ascii="Tahoma" w:hAnsi="Tahoma" w:cs="Tahoma"/>
      <w:sz w:val="16"/>
      <w:szCs w:val="16"/>
    </w:rPr>
  </w:style>
  <w:style w:type="character" w:styleId="a5">
    <w:name w:val="Hyperlink"/>
    <w:rsid w:val="00122A1F"/>
    <w:rPr>
      <w:color w:val="0000FF"/>
      <w:u w:val="single"/>
    </w:rPr>
  </w:style>
  <w:style w:type="paragraph" w:customStyle="1" w:styleId="2">
    <w:name w:val="Стиль таблицы 2"/>
    <w:rsid w:val="005E2F68"/>
    <w:pPr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C195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159B-1765-4917-B1EB-0CA3945F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Грибанова</dc:creator>
  <cp:lastModifiedBy>Горбушин Евгений Александрович</cp:lastModifiedBy>
  <cp:revision>3</cp:revision>
  <dcterms:created xsi:type="dcterms:W3CDTF">2024-05-27T07:10:00Z</dcterms:created>
  <dcterms:modified xsi:type="dcterms:W3CDTF">2024-05-27T07:21:00Z</dcterms:modified>
</cp:coreProperties>
</file>