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a3"/>
        <w:tblW w:w="14927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927"/>
      </w:tblGrid>
      <w:tr>
        <w:trPr>
          <w:trHeight w:val="366"/>
        </w:trPr>
        <w:tc>
          <w:tcPr>
            <w:tcW w:w="14927" w:type="dxa"/>
          </w:tcPr>
          <w:tbl>
            <w:tblPr>
              <w:tblStyle w:val="a3"/>
              <w:tblW w:w="1390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5563"/>
              <w:gridCol w:w="8343"/>
            </w:tblGrid>
            <w:tr>
              <w:trPr>
                <w:trHeight w:val="203"/>
              </w:trPr>
              <w:tc>
                <w:tcPr>
                  <w:tcW w:w="5563" w:type="dxa"/>
                  <w:vAlign w:val="center"/>
                </w:tcPr>
                <w:p>
                  <w:pPr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«УТВЕРЖДАЮ»</w:t>
                  </w:r>
                </w:p>
              </w:tc>
              <w:tc>
                <w:tcPr>
                  <w:tcW w:w="8343" w:type="dxa"/>
                  <w:vAlign w:val="center"/>
                </w:tcPr>
                <w:p>
                  <w:pPr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«УТВЕРЖДАЮ»</w:t>
                  </w:r>
                </w:p>
              </w:tc>
            </w:tr>
            <w:tr>
              <w:trPr>
                <w:trHeight w:val="1027"/>
              </w:trPr>
              <w:tc>
                <w:tcPr>
                  <w:tcW w:w="5563" w:type="dxa"/>
                </w:tcPr>
                <w:p>
                  <w:pPr>
                    <w:jc w:val="right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Генеральный директор</w:t>
                  </w:r>
                </w:p>
                <w:p>
                  <w:pPr>
                    <w:jc w:val="right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ООО «ПКУ»</w:t>
                  </w:r>
                </w:p>
              </w:tc>
              <w:tc>
                <w:tcPr>
                  <w:tcW w:w="8343" w:type="dxa"/>
                </w:tcPr>
                <w:p>
                  <w:pPr>
                    <w:jc w:val="right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Начальник отдела по культуре спорту и </w:t>
                  </w:r>
                </w:p>
                <w:p>
                  <w:pPr>
                    <w:jc w:val="right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молодежной политике администрации </w:t>
                  </w:r>
                </w:p>
                <w:p>
                  <w:pPr>
                    <w:jc w:val="right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Дзержинского района г. Перми</w:t>
                  </w:r>
                </w:p>
              </w:tc>
            </w:tr>
            <w:tr>
              <w:trPr>
                <w:trHeight w:val="601"/>
              </w:trPr>
              <w:tc>
                <w:tcPr>
                  <w:tcW w:w="5563" w:type="dxa"/>
                  <w:vAlign w:val="bottom"/>
                </w:tcPr>
                <w:p>
                  <w:pPr>
                    <w:jc w:val="right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  <w:p>
                  <w:pPr>
                    <w:jc w:val="right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300" distR="114300" simplePos="0" relativeHeight="251687936" behindDoc="0" locked="0" layoutInCell="1" allowOverlap="1">
                            <wp:simplePos x="0" y="0"/>
                            <wp:positionH relativeFrom="column">
                              <wp:posOffset>1203325</wp:posOffset>
                            </wp:positionH>
                            <wp:positionV relativeFrom="paragraph">
                              <wp:posOffset>193040</wp:posOffset>
                            </wp:positionV>
                            <wp:extent cx="1353820" cy="0"/>
                            <wp:effectExtent l="0" t="0" r="0" b="0"/>
                            <wp:wrapNone/>
                            <wp:docPr id="1" name="AutoShap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>
                                    <a:xfrm flipH="1">
                                      <a:off x="0" y="0"/>
                                      <a:ext cx="1353820" cy="0"/>
                                    </a:xfrm>
                                    <a:custGeom>
                                      <a:avLst/>
                                      <a:gdLst>
                                        <a:gd name="gd0" fmla="val 65536"/>
                                        <a:gd name="gd1" fmla="val 0"/>
                                        <a:gd name="gd2" fmla="val 0"/>
                                        <a:gd name="gd3" fmla="val 21600"/>
                                        <a:gd name="gd4" fmla="val 21600"/>
                                      </a:gdLst>
                                      <a:ahLst/>
                                      <a:cxnLst/>
                                      <a:rect l="0" t="0" r="r" b="b"/>
                                      <a:pathLst>
                                        <a:path w="21600" h="21600" fill="norm" stroke="1" extrusionOk="0">
                                          <a:moveTo>
                                            <a:pt x="gd1" y="gd2"/>
                                          </a:moveTo>
                                          <a:lnTo>
                                            <a:pt x="gd3" y="gd4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0" o:spid="_x0000_s0" style="position:absolute;z-index:251687936;o:allowoverlap:true;o:allowincell:true;mso-position-horizontal-relative:text;margin-left:94.75pt;mso-position-horizontal:absolute;mso-position-vertical-relative:text;margin-top:15.20pt;mso-position-vertical:absolute;width:106.60pt;height:0.00pt;mso-wrap-distance-left:9.00pt;mso-wrap-distance-top:0.00pt;mso-wrap-distance-right:9.00pt;mso-wrap-distance-bottom:0.00pt;flip:x;visibility:visible;" path="m0,0l100000,100000e" coordsize="100000,100000" filled="f" strokecolor="#000000">
                            <v:path textboxrect="0,0,0,0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300" distR="114300" simplePos="0" relativeHeight="251683840" behindDoc="1" locked="0" layoutInCell="1" allowOverlap="1">
                            <wp:simplePos x="0" y="0"/>
                            <wp:positionH relativeFrom="column">
                              <wp:posOffset>1376045</wp:posOffset>
                            </wp:positionH>
                            <wp:positionV relativeFrom="paragraph">
                              <wp:posOffset>7831455</wp:posOffset>
                            </wp:positionV>
                            <wp:extent cx="1533525" cy="1514475"/>
                            <wp:effectExtent l="19050" t="0" r="9525" b="0"/>
                            <wp:wrapNone/>
                            <wp:docPr id="2" name="Рисунок 1" descr="печать ООО ПКУ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печать ООО ПКУ.png"/>
                                    <pic:cNvPicPr/>
                                    <pic:nvPr/>
                                  </pic:nvPicPr>
                                  <pic:blipFill>
                                    <a:blip r:embed="rId6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533525" cy="1514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position:absolute;z-index:-251683840;o:allowoverlap:true;o:allowincell:true;mso-position-horizontal-relative:text;margin-left:108.35pt;mso-position-horizontal:absolute;mso-position-vertical-relative:text;margin-top:616.65pt;mso-position-vertical:absolute;width:120.75pt;height:119.25pt;mso-wrap-distance-left:9.00pt;mso-wrap-distance-top:0.00pt;mso-wrap-distance-right:9.00pt;mso-wrap-distance-bottom:0.00pt;" stroked="false">
                            <v:path textboxrect="0,0,0,0"/>
                            <v:imagedata r:id="rId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К.В. Юркин</w:t>
                  </w:r>
                </w:p>
              </w:tc>
              <w:tc>
                <w:tcPr>
                  <w:tcW w:w="8343" w:type="dxa"/>
                  <w:vAlign w:val="bottom"/>
                </w:tcPr>
                <w:p>
                  <w:pPr>
                    <w:jc w:val="right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2661920</wp:posOffset>
                            </wp:positionH>
                            <wp:positionV relativeFrom="paragraph">
                              <wp:posOffset>175895</wp:posOffset>
                            </wp:positionV>
                            <wp:extent cx="1353820" cy="0"/>
                            <wp:effectExtent l="0" t="0" r="0" b="0"/>
                            <wp:wrapNone/>
                            <wp:docPr id="3" name="AutoShap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>
                                    <a:xfrm flipH="1">
                                      <a:off x="0" y="0"/>
                                      <a:ext cx="1353820" cy="0"/>
                                    </a:xfrm>
                                    <a:custGeom>
                                      <a:avLst/>
                                      <a:gdLst>
                                        <a:gd name="gd0" fmla="val 65536"/>
                                        <a:gd name="gd1" fmla="val 0"/>
                                        <a:gd name="gd2" fmla="val 0"/>
                                        <a:gd name="gd3" fmla="val 21600"/>
                                        <a:gd name="gd4" fmla="val 21600"/>
                                      </a:gdLst>
                                      <a:ahLst/>
                                      <a:cxnLst/>
                                      <a:rect l="0" t="0" r="r" b="b"/>
                                      <a:pathLst>
                                        <a:path w="21600" h="21600" fill="norm" stroke="1" extrusionOk="0">
                                          <a:moveTo>
                                            <a:pt x="gd1" y="gd2"/>
                                          </a:moveTo>
                                          <a:lnTo>
                                            <a:pt x="gd3" y="gd4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" o:spid="_x0000_s2" style="position:absolute;z-index:251688960;o:allowoverlap:true;o:allowincell:true;mso-position-horizontal-relative:text;margin-left:209.60pt;mso-position-horizontal:absolute;mso-position-vertical-relative:text;margin-top:13.85pt;mso-position-vertical:absolute;width:106.60pt;height:0.00pt;mso-wrap-distance-left:9.00pt;mso-wrap-distance-top:0.00pt;mso-wrap-distance-right:9.00pt;mso-wrap-distance-bottom:0.00pt;flip:x;visibility:visible;" path="m0,0l100000,100000e" coordsize="100000,100000" filled="f" strokecolor="#000000">
                            <v:path textboxrect="0,0,0,0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300" distR="114300" simplePos="0" relativeHeight="251684864" behindDoc="1" locked="0" layoutInCell="1" allowOverlap="1">
                            <wp:simplePos x="0" y="0"/>
                            <wp:positionH relativeFrom="column">
                              <wp:posOffset>1376045</wp:posOffset>
                            </wp:positionH>
                            <wp:positionV relativeFrom="paragraph">
                              <wp:posOffset>7831455</wp:posOffset>
                            </wp:positionV>
                            <wp:extent cx="1533525" cy="1514475"/>
                            <wp:effectExtent l="19050" t="0" r="9525" b="0"/>
                            <wp:wrapNone/>
                            <wp:docPr id="4" name="Рисунок 1" descr="печать ООО ПКУ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печать ООО ПКУ.png"/>
                                    <pic:cNvPicPr/>
                                    <pic:nvPr/>
                                  </pic:nvPicPr>
                                  <pic:blipFill>
                                    <a:blip r:embed="rId6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533525" cy="1514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position:absolute;z-index:-251684864;o:allowoverlap:true;o:allowincell:true;mso-position-horizontal-relative:text;margin-left:108.35pt;mso-position-horizontal:absolute;mso-position-vertical-relative:text;margin-top:616.65pt;mso-position-vertical:absolute;width:120.75pt;height:119.25pt;mso-wrap-distance-left:9.00pt;mso-wrap-distance-top:0.00pt;mso-wrap-distance-right:9.00pt;mso-wrap-distance-bottom:0.00pt;" stroked="false">
                            <v:path textboxrect="0,0,0,0"/>
                            <v:imagedata r:id="rId6" o:title=""/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rPr>
                <w:trHeight w:val="397"/>
              </w:trPr>
              <w:tc>
                <w:tcPr>
                  <w:tcW w:w="5563" w:type="dxa"/>
                </w:tcPr>
                <w:p>
                  <w:pPr>
                    <w:jc w:val="right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  <w:p>
                  <w:pPr>
                    <w:jc w:val="right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«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u w:val="single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u w:val="single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»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u w:val="single"/>
                    </w:rPr>
                    <w:t xml:space="preserve">                           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202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8343" w:type="dxa"/>
                </w:tcPr>
                <w:p>
                  <w:pPr>
                    <w:jc w:val="right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  <w:p>
                  <w:pPr>
                    <w:jc w:val="right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«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u w:val="single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u w:val="single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»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u w:val="single"/>
                    </w:rPr>
                    <w:t xml:space="preserve">                           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202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г.</w:t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РАСПИСАНИЕ</w:t>
      </w:r>
    </w:p>
    <w:p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</w:t>
      </w:r>
      <w:r>
        <w:rPr>
          <w:rFonts w:ascii="Times New Roman" w:hAnsi="Times New Roman" w:cs="Times New Roman"/>
          <w:sz w:val="26"/>
          <w:szCs w:val="26"/>
        </w:rPr>
        <w:t xml:space="preserve">портивно-массовой работы по месту жительства на плоскостных спортивных сооружениях </w:t>
      </w:r>
      <w:r>
        <w:rPr>
          <w:rFonts w:ascii="Times New Roman" w:hAnsi="Times New Roman" w:cs="Times New Roman"/>
          <w:sz w:val="26"/>
          <w:szCs w:val="26"/>
        </w:rPr>
        <w:t xml:space="preserve">Дзержинского</w:t>
      </w:r>
      <w:r>
        <w:rPr>
          <w:rFonts w:ascii="Times New Roman" w:hAnsi="Times New Roman" w:cs="Times New Roman"/>
          <w:sz w:val="26"/>
          <w:szCs w:val="26"/>
        </w:rPr>
        <w:t xml:space="preserve"> района г. Перми</w:t>
      </w: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</w:t>
      </w:r>
      <w:r>
        <w:rPr>
          <w:rFonts w:ascii="Times New Roman" w:hAnsi="Times New Roman" w:cs="Times New Roman"/>
          <w:b/>
          <w:sz w:val="26"/>
          <w:szCs w:val="26"/>
        </w:rPr>
        <w:t xml:space="preserve">март</w:t>
      </w:r>
      <w:r>
        <w:rPr>
          <w:rFonts w:ascii="Times New Roman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sz w:val="26"/>
          <w:szCs w:val="26"/>
        </w:rPr>
        <w:t xml:space="preserve">5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835"/>
        <w:gridCol w:w="992"/>
        <w:gridCol w:w="1559"/>
        <w:gridCol w:w="1276"/>
        <w:gridCol w:w="1276"/>
        <w:gridCol w:w="1276"/>
        <w:gridCol w:w="1275"/>
        <w:gridCol w:w="1276"/>
        <w:gridCol w:w="1418"/>
      </w:tblGrid>
      <w:tr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инструктора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 площадки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 спорта</w:t>
            </w:r>
          </w:p>
        </w:tc>
        <w:tc>
          <w:tcPr>
            <w:tcW w:w="1559" w:type="dxa"/>
            <w:vAlign w:val="center"/>
          </w:tcPr>
          <w:p>
            <w:pPr>
              <w:ind w:left="-221" w:right="-18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</w:t>
            </w:r>
            <w:r>
              <w:rPr>
                <w:rFonts w:ascii="Times New Roman" w:hAnsi="Times New Roman" w:cs="Times New Roman"/>
                <w:b/>
              </w:rPr>
              <w:t xml:space="preserve">ик</w:t>
            </w:r>
          </w:p>
        </w:tc>
        <w:tc>
          <w:tcPr>
            <w:tcW w:w="1276" w:type="dxa"/>
            <w:vAlign w:val="center"/>
          </w:tcPr>
          <w:p>
            <w:pPr>
              <w:ind w:left="-221" w:right="-18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</w:t>
            </w:r>
          </w:p>
        </w:tc>
        <w:tc>
          <w:tcPr>
            <w:tcW w:w="1276" w:type="dxa"/>
            <w:vAlign w:val="center"/>
          </w:tcPr>
          <w:p>
            <w:pPr>
              <w:ind w:left="-221" w:right="-18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</w:t>
            </w:r>
          </w:p>
        </w:tc>
        <w:tc>
          <w:tcPr>
            <w:tcW w:w="1276" w:type="dxa"/>
            <w:vAlign w:val="center"/>
          </w:tcPr>
          <w:p>
            <w:pPr>
              <w:ind w:left="-221" w:right="-18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</w:t>
            </w:r>
          </w:p>
        </w:tc>
        <w:tc>
          <w:tcPr>
            <w:tcW w:w="1275" w:type="dxa"/>
            <w:vAlign w:val="center"/>
          </w:tcPr>
          <w:p>
            <w:pPr>
              <w:ind w:left="-221" w:right="-18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</w:t>
            </w:r>
          </w:p>
        </w:tc>
        <w:tc>
          <w:tcPr>
            <w:tcW w:w="1276" w:type="dxa"/>
            <w:vAlign w:val="center"/>
          </w:tcPr>
          <w:p>
            <w:pPr>
              <w:ind w:left="-221" w:right="-18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Суббота</w:t>
            </w:r>
          </w:p>
        </w:tc>
        <w:tc>
          <w:tcPr>
            <w:tcW w:w="1418" w:type="dxa"/>
            <w:vAlign w:val="center"/>
          </w:tcPr>
          <w:p>
            <w:pPr>
              <w:ind w:left="-221" w:right="-18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Воскресенье</w:t>
            </w:r>
          </w:p>
        </w:tc>
      </w:tr>
      <w:tr>
        <w:trPr>
          <w:trHeight w:val="680"/>
        </w:trPr>
        <w:tc>
          <w:tcPr>
            <w:tcW w:w="425" w:type="dxa"/>
            <w:shd w:val="clear" w:color="auto" w:fill="auto"/>
            <w:vAlign w:val="center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Рудаков Виталий Иванович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89027988968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ул. Мильчакова, 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19:</w:t>
            </w: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0-2</w:t>
            </w:r>
            <w:r>
              <w:rPr>
                <w:rFonts w:ascii="Times New Roman" w:hAnsi="Times New Roman" w:cs="Times New Roman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right="-24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19:30-2</w:t>
            </w:r>
            <w:r>
              <w:rPr>
                <w:rFonts w:ascii="Times New Roman" w:hAnsi="Times New Roman" w:cs="Times New Roman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137" w:right="-108" w:firstLine="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19:30-2</w:t>
            </w:r>
            <w:r>
              <w:rPr>
                <w:rFonts w:ascii="Times New Roman" w:hAnsi="Times New Roman" w:cs="Times New Roman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680"/>
        </w:trPr>
        <w:tc>
          <w:tcPr>
            <w:tcW w:w="425" w:type="dxa"/>
            <w:shd w:val="clear" w:color="auto" w:fill="auto"/>
            <w:vAlign w:val="center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Корытова Наталия Иосифовна</w:t>
            </w:r>
          </w:p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89028323224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ул. Гатчинская, 15 </w:t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(лыжная база ПГНИУ)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16:00-17:</w:t>
            </w:r>
            <w:r>
              <w:rPr>
                <w:rFonts w:ascii="Times New Roman" w:hAnsi="Times New Roman" w:cs="Times New Roman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16:00-17:</w:t>
            </w:r>
            <w:r>
              <w:rPr>
                <w:rFonts w:ascii="Times New Roman" w:hAnsi="Times New Roman" w:cs="Times New Roman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16:00-17:</w:t>
            </w:r>
            <w:r>
              <w:rPr>
                <w:rFonts w:ascii="Times New Roman" w:hAnsi="Times New Roman" w:cs="Times New Roman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0</w:t>
            </w:r>
          </w:p>
        </w:tc>
      </w:tr>
      <w:tr>
        <w:trPr>
          <w:trHeight w:val="680"/>
        </w:trPr>
        <w:tc>
          <w:tcPr>
            <w:tcW w:w="425" w:type="dxa"/>
            <w:shd w:val="clear" w:color="auto" w:fill="auto"/>
            <w:vAlign w:val="center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Савранская Надежда Павловна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Кучаева Нина Дмитриевна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89128817171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ул. Транспортная, 27 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Северная ходьба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09:00-10:30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09:00-10:30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09:00-10:30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680"/>
        </w:trPr>
        <w:tc>
          <w:tcPr>
            <w:tcW w:w="425" w:type="dxa"/>
            <w:shd w:val="clear" w:color="auto" w:fill="auto"/>
            <w:vAlign w:val="center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Хорьков Георгий Аркадьевич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89523394875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ул. Маяковского, 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0-</w:t>
            </w:r>
            <w:r>
              <w:rPr>
                <w:rFonts w:ascii="Times New Roman" w:hAnsi="Times New Roman" w:cs="Times New Roman"/>
              </w:rPr>
              <w:t xml:space="preserve">11:</w:t>
            </w:r>
            <w:r>
              <w:rPr>
                <w:rFonts w:ascii="Times New Roman" w:hAnsi="Times New Roman" w:cs="Times New Roman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10:00-11:</w:t>
            </w:r>
            <w:r>
              <w:rPr>
                <w:rFonts w:ascii="Times New Roman" w:hAnsi="Times New Roman" w:cs="Times New Roman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0-</w:t>
            </w:r>
            <w:r>
              <w:rPr>
                <w:rFonts w:ascii="Times New Roman" w:hAnsi="Times New Roman" w:cs="Times New Roman"/>
              </w:rPr>
              <w:t xml:space="preserve">11:</w:t>
            </w:r>
            <w:r>
              <w:rPr>
                <w:rFonts w:ascii="Times New Roman" w:hAnsi="Times New Roman" w:cs="Times New Roman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399"/>
        </w:trPr>
        <w:tc>
          <w:tcPr>
            <w:tcW w:w="425" w:type="dxa"/>
            <w:shd w:val="clear" w:color="auto" w:fill="auto"/>
            <w:vAlign w:val="center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</w:t>
            </w:r>
            <w:r>
              <w:rPr>
                <w:rFonts w:ascii="Times New Roman" w:hAnsi="Times New Roman" w:cs="Times New Roman"/>
              </w:rPr>
              <w:t xml:space="preserve">рязова Оксана Викторовна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89127829003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ул. Подлесная, 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10:00-11:</w:t>
            </w:r>
            <w:r>
              <w:rPr>
                <w:rFonts w:ascii="Times New Roman" w:hAnsi="Times New Roman" w:cs="Times New Roman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10:00:11:</w:t>
            </w:r>
            <w:r>
              <w:rPr>
                <w:rFonts w:ascii="Times New Roman" w:hAnsi="Times New Roman" w:cs="Times New Roman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10:00</w:t>
            </w:r>
            <w:r>
              <w:rPr>
                <w:rFonts w:ascii="Times New Roman" w:hAnsi="Times New Roman" w:cs="Times New Roman"/>
                <w:lang w:val="en-US"/>
              </w:rPr>
              <w:t xml:space="preserve">-11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560"/>
        </w:trPr>
        <w:tc>
          <w:tcPr>
            <w:tcW w:w="425" w:type="dxa"/>
            <w:shd w:val="clear" w:color="auto" w:fill="auto"/>
            <w:vAlign w:val="center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</w:t>
            </w:r>
          </w:p>
        </w:tc>
        <w:tc>
          <w:tcPr>
            <w:tcW w:w="22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Северная ходьба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10:00-11:</w:t>
            </w:r>
            <w:r>
              <w:rPr>
                <w:rFonts w:ascii="Times New Roman" w:hAnsi="Times New Roman" w:cs="Times New Roman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10:00-11:</w:t>
            </w:r>
            <w:r>
              <w:rPr>
                <w:rFonts w:ascii="Times New Roman" w:hAnsi="Times New Roman" w:cs="Times New Roman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10:00-11:</w:t>
            </w:r>
            <w:r>
              <w:rPr>
                <w:rFonts w:ascii="Times New Roman" w:hAnsi="Times New Roman" w:cs="Times New Roman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0</w:t>
            </w:r>
          </w:p>
        </w:tc>
      </w:tr>
      <w:tr>
        <w:trPr>
          <w:trHeight w:val="680"/>
        </w:trPr>
        <w:tc>
          <w:tcPr>
            <w:tcW w:w="425" w:type="dxa"/>
            <w:shd w:val="clear" w:color="auto" w:fill="auto"/>
            <w:vAlign w:val="center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7.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Борознова Лариса Викторовна</w:t>
            </w:r>
          </w:p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</w:rPr>
              <w:t xml:space="preserve">89024791546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Набережная/ДКЖ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Северная ходьба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19:00-20:30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19:00-20:30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11:00-12:30</w:t>
            </w:r>
          </w:p>
        </w:tc>
      </w:tr>
      <w:tr>
        <w:trPr>
          <w:trHeight w:val="680"/>
        </w:trPr>
        <w:tc>
          <w:tcPr>
            <w:tcW w:w="425" w:type="dxa"/>
            <w:shd w:val="clear" w:color="auto" w:fill="auto"/>
            <w:vAlign w:val="center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</w:rPr>
              <w:t xml:space="preserve">.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Борознова Лариса Викторовна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Парк семейного отдыха «Оранжевое лето»</w:t>
            </w:r>
          </w:p>
          <w:p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(ост. ул. Докучаева)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Северная ходьба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19:00-20:30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19:00-20:30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09:00-10:30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*Примечание: возможны изменения в расписании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Уточнить информацию и записаться на тренировку можно по номеру + 7 (982) 245-06-80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8673465</wp:posOffset>
                </wp:positionV>
                <wp:extent cx="1533525" cy="1514475"/>
                <wp:effectExtent l="19050" t="0" r="9525" b="0"/>
                <wp:wrapNone/>
                <wp:docPr id="5" name="Рисунок 1" descr="печать ООО ПКУ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печать ООО ПКУ.png"/>
                        <pic:cNvPicPr/>
                        <pic:nv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533525" cy="1514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251667456;o:allowoverlap:true;o:allowincell:true;mso-position-horizontal-relative:text;margin-left:112.05pt;mso-position-horizontal:absolute;mso-position-vertical-relative:text;margin-top:682.95pt;mso-position-vertical:absolute;width:120.75pt;height:119.25pt;mso-wrap-distance-left:9.00pt;mso-wrap-distance-top:0.00pt;mso-wrap-distance-right:9.00pt;mso-wrap-distance-bottom:0.00pt;" stroked="false">
                <v:path textboxrect="0,0,0,0"/>
                <v:imagedata r:id="rId6" o:title=""/>
              </v:shape>
            </w:pict>
          </mc:Fallback>
        </mc:AlternateContent>
      </w:r>
    </w:p>
    <w:sectPr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ambria">
    <w:panose1 w:val="020408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/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haracters>1336</Characters>
  <CharactersWithSpaces>1567</CharactersWithSpaces>
  <Company>diakov.net</Company>
  <DocSecurity>0</DocSecurity>
  <HyperlinksChanged>false</HyperlinksChanged>
  <Lines>11</Lines>
  <LinksUpToDate>false</LinksUpToDate>
  <Pages>1</Pages>
  <Paragraphs>3</Paragraphs>
  <ScaleCrop>false</ScaleCrop>
  <SharedDoc>false</SharedDoc>
  <Template>Normal</Template>
  <TotalTime>1212</TotalTime>
  <Words>234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besputina-lg</cp:lastModifiedBy>
  <cp:revision>11</cp:revision>
  <cp:lastPrinted>2024-02-29T17:45:00Z</cp:lastPrinted>
  <dcterms:created xsi:type="dcterms:W3CDTF">2025-02-23T10:01:00Z</dcterms:created>
  <dcterms:modified xsi:type="dcterms:W3CDTF">2025-02-24T13:00:00Z</dcterms:modified>
</cp:coreProperties>
</file>