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C4" w:rsidRPr="00044A41" w:rsidRDefault="001F33C4" w:rsidP="001F33C4">
      <w:pPr>
        <w:jc w:val="center"/>
        <w:rPr>
          <w:b/>
        </w:rPr>
      </w:pPr>
      <w:r w:rsidRPr="00044A41">
        <w:rPr>
          <w:b/>
        </w:rPr>
        <w:t>ПРОГРАММА</w:t>
      </w:r>
    </w:p>
    <w:p w:rsidR="001F33C4" w:rsidRDefault="001F33C4" w:rsidP="001F33C4">
      <w:pPr>
        <w:jc w:val="center"/>
        <w:rPr>
          <w:b/>
        </w:rPr>
      </w:pPr>
      <w:r>
        <w:rPr>
          <w:b/>
        </w:rPr>
        <w:t xml:space="preserve">Всемирного дня китайского языка и культуры </w:t>
      </w:r>
    </w:p>
    <w:p w:rsidR="001F33C4" w:rsidRPr="00044A41" w:rsidRDefault="001F33C4" w:rsidP="001F33C4">
      <w:pPr>
        <w:jc w:val="center"/>
        <w:rPr>
          <w:b/>
        </w:rPr>
      </w:pPr>
      <w:r>
        <w:rPr>
          <w:b/>
        </w:rPr>
        <w:t>в МАОУ «Гимназия № 2» г. Перми</w:t>
      </w:r>
    </w:p>
    <w:p w:rsidR="001F33C4" w:rsidRPr="00044A41" w:rsidRDefault="001F33C4" w:rsidP="001F33C4">
      <w:pPr>
        <w:jc w:val="center"/>
        <w:rPr>
          <w:b/>
        </w:rPr>
      </w:pPr>
      <w:r>
        <w:rPr>
          <w:b/>
        </w:rPr>
        <w:t>27 сентября 2017</w:t>
      </w:r>
      <w:r w:rsidRPr="00044A41">
        <w:rPr>
          <w:b/>
        </w:rPr>
        <w:t xml:space="preserve"> года</w:t>
      </w:r>
    </w:p>
    <w:p w:rsidR="001F33C4" w:rsidRPr="00044A41" w:rsidRDefault="001F33C4" w:rsidP="001F33C4">
      <w:pPr>
        <w:jc w:val="center"/>
        <w:rPr>
          <w:b/>
        </w:rPr>
      </w:pPr>
    </w:p>
    <w:p w:rsidR="001F33C4" w:rsidRPr="00044A41" w:rsidRDefault="001F33C4" w:rsidP="001F33C4">
      <w:r w:rsidRPr="00044A41">
        <w:rPr>
          <w:b/>
        </w:rPr>
        <w:t xml:space="preserve">Время:  </w:t>
      </w:r>
      <w:r>
        <w:t>13.00-17.30</w:t>
      </w:r>
    </w:p>
    <w:p w:rsidR="001F33C4" w:rsidRPr="00044A41" w:rsidRDefault="001F33C4" w:rsidP="001F33C4">
      <w:pPr>
        <w:rPr>
          <w:b/>
        </w:rPr>
      </w:pPr>
      <w:r w:rsidRPr="00044A41">
        <w:rPr>
          <w:b/>
        </w:rPr>
        <w:t xml:space="preserve">Место: </w:t>
      </w:r>
      <w:r>
        <w:t xml:space="preserve">МАОУ «Гимназия № 2» г. Перми (г. Пермь, ул. </w:t>
      </w:r>
      <w:proofErr w:type="spellStart"/>
      <w:r>
        <w:t>Старцева</w:t>
      </w:r>
      <w:proofErr w:type="spellEnd"/>
      <w:r>
        <w:t>, 1 а)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5167"/>
        <w:gridCol w:w="2977"/>
      </w:tblGrid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Время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Место</w:t>
            </w:r>
          </w:p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13.00-13.30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044A41" w:rsidRDefault="001F33C4" w:rsidP="00497FB8">
            <w:r>
              <w:t>Открытие Статуи «Дружба» (Россия-Китай)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Улица перед школой</w:t>
            </w:r>
          </w:p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13.30-14.00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Default="001F33C4" w:rsidP="00497FB8">
            <w:r>
              <w:t>Открытие Музея национальностей Китая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Холл 1 этажа</w:t>
            </w:r>
          </w:p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044A41" w:rsidRDefault="001F33C4" w:rsidP="00497FB8">
            <w:r w:rsidRPr="008D25F9">
              <w:rPr>
                <w:b/>
              </w:rPr>
              <w:t>14.00-15.00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1A3E2A" w:rsidRDefault="001F33C4" w:rsidP="00497FB8">
            <w:r>
              <w:t xml:space="preserve">Церемония награждения участников международного экзамена  по китайскому языку </w:t>
            </w:r>
            <w:proofErr w:type="gramStart"/>
            <w:r w:rsidRPr="008D25F9">
              <w:rPr>
                <w:rFonts w:eastAsia="MS Mincho"/>
                <w:lang w:val="en-US"/>
              </w:rPr>
              <w:t>HSK</w:t>
            </w:r>
            <w:proofErr w:type="gramEnd"/>
            <w:r w:rsidRPr="008D25F9">
              <w:rPr>
                <w:rFonts w:eastAsia="MS Mincho"/>
              </w:rPr>
              <w:t>младшего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Актовый зал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15.00-16.00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rPr>
                <w:rFonts w:eastAsia="MS Mincho"/>
                <w:b/>
              </w:rPr>
            </w:pPr>
            <w:r>
              <w:t xml:space="preserve">Церемония награждения участников международного экзамена  по китайскому языку </w:t>
            </w:r>
            <w:proofErr w:type="gramStart"/>
            <w:r w:rsidRPr="008D25F9">
              <w:rPr>
                <w:rFonts w:eastAsia="MS Mincho"/>
                <w:lang w:val="en-US"/>
              </w:rPr>
              <w:t>HSK</w:t>
            </w:r>
            <w:proofErr w:type="gramEnd"/>
            <w:r w:rsidRPr="008D25F9">
              <w:rPr>
                <w:rFonts w:eastAsia="MS Mincho"/>
              </w:rPr>
              <w:t>среднего и старшего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Актовый зал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044A41" w:rsidRDefault="001F33C4" w:rsidP="00497FB8">
            <w:r>
              <w:t>Мастер-класс по китайской каллиграфии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Класс Конфуция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Мастер-класс по чайной церемонии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Кабинет 319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Мастер-класс по вырезке из красной бумаги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proofErr w:type="spellStart"/>
            <w:r>
              <w:t>Каб</w:t>
            </w:r>
            <w:proofErr w:type="spellEnd"/>
            <w:r>
              <w:t xml:space="preserve">. 304 </w:t>
            </w:r>
          </w:p>
        </w:tc>
      </w:tr>
    </w:tbl>
    <w:p w:rsidR="001F33C4" w:rsidRDefault="001F33C4" w:rsidP="001F33C4">
      <w:pPr>
        <w:rPr>
          <w:b/>
        </w:rPr>
      </w:pPr>
    </w:p>
    <w:p w:rsidR="001F33C4" w:rsidRDefault="001F33C4" w:rsidP="001F33C4">
      <w:pPr>
        <w:jc w:val="center"/>
        <w:rPr>
          <w:b/>
        </w:rPr>
      </w:pPr>
      <w:r>
        <w:rPr>
          <w:b/>
        </w:rPr>
        <w:t>День Японии</w:t>
      </w:r>
    </w:p>
    <w:p w:rsidR="001F33C4" w:rsidRPr="00044A41" w:rsidRDefault="001F33C4" w:rsidP="001F33C4">
      <w:pPr>
        <w:jc w:val="center"/>
        <w:rPr>
          <w:b/>
        </w:rPr>
      </w:pPr>
      <w:r>
        <w:rPr>
          <w:b/>
        </w:rPr>
        <w:t>в МАОУ «Гимназия № 2» г. Перми</w:t>
      </w:r>
    </w:p>
    <w:p w:rsidR="001F33C4" w:rsidRPr="00044A41" w:rsidRDefault="001F33C4" w:rsidP="001F33C4">
      <w:pPr>
        <w:jc w:val="center"/>
        <w:rPr>
          <w:b/>
        </w:rPr>
      </w:pPr>
      <w:r>
        <w:rPr>
          <w:b/>
        </w:rPr>
        <w:t>28 сентября 2017</w:t>
      </w:r>
      <w:r w:rsidRPr="00044A41">
        <w:rPr>
          <w:b/>
        </w:rPr>
        <w:t xml:space="preserve"> года</w:t>
      </w:r>
    </w:p>
    <w:p w:rsidR="001F33C4" w:rsidRPr="00044A41" w:rsidRDefault="001F33C4" w:rsidP="001F33C4">
      <w:pPr>
        <w:jc w:val="center"/>
        <w:rPr>
          <w:b/>
        </w:rPr>
      </w:pPr>
    </w:p>
    <w:p w:rsidR="001F33C4" w:rsidRPr="00044A41" w:rsidRDefault="001F33C4" w:rsidP="001F33C4">
      <w:r w:rsidRPr="00044A41">
        <w:rPr>
          <w:b/>
        </w:rPr>
        <w:t xml:space="preserve">Время:  </w:t>
      </w:r>
      <w:r>
        <w:t>15.00-17.30</w:t>
      </w:r>
    </w:p>
    <w:p w:rsidR="001F33C4" w:rsidRPr="00044A41" w:rsidRDefault="001F33C4" w:rsidP="001F33C4">
      <w:pPr>
        <w:rPr>
          <w:b/>
        </w:rPr>
      </w:pPr>
      <w:r w:rsidRPr="00044A41">
        <w:rPr>
          <w:b/>
        </w:rPr>
        <w:t xml:space="preserve">Место: </w:t>
      </w:r>
      <w:r>
        <w:t xml:space="preserve">МАОУ «Гимназия № 2» г. Перми (г. Пермь, ул. </w:t>
      </w:r>
      <w:proofErr w:type="spellStart"/>
      <w:r>
        <w:t>Старцева</w:t>
      </w:r>
      <w:proofErr w:type="spellEnd"/>
      <w:r>
        <w:t>, 1 а)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5167"/>
        <w:gridCol w:w="2977"/>
      </w:tblGrid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Время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Pr="008D25F9" w:rsidRDefault="001F33C4" w:rsidP="00497FB8">
            <w:pPr>
              <w:spacing w:line="360" w:lineRule="auto"/>
              <w:rPr>
                <w:b/>
              </w:rPr>
            </w:pPr>
            <w:r w:rsidRPr="008D25F9">
              <w:rPr>
                <w:b/>
              </w:rPr>
              <w:t>Место</w:t>
            </w:r>
          </w:p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15.00-16.00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8D25F9" w:rsidRDefault="001F33C4" w:rsidP="00497FB8">
            <w:pPr>
              <w:rPr>
                <w:rFonts w:eastAsia="MS Mincho"/>
                <w:b/>
              </w:rPr>
            </w:pPr>
            <w:r>
              <w:t>Открытая лекция по истории японцев в Перми, мастер-класс по японскому языку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Актовый зал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C4" w:rsidRPr="00044A41" w:rsidRDefault="001F33C4" w:rsidP="00497FB8">
            <w:r>
              <w:t xml:space="preserve">Мастер-класс живописи </w:t>
            </w:r>
            <w:proofErr w:type="spellStart"/>
            <w:r>
              <w:t>суми</w:t>
            </w:r>
            <w:proofErr w:type="spellEnd"/>
            <w:r>
              <w:t>-э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Класс Конфуция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Мастер-класс по японской чайной церемонии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Кабинет 319</w:t>
            </w:r>
          </w:p>
          <w:p w:rsidR="001F33C4" w:rsidRDefault="001F33C4" w:rsidP="00497FB8"/>
        </w:tc>
      </w:tr>
      <w:tr w:rsidR="001F33C4" w:rsidRPr="00044A41" w:rsidTr="00497FB8">
        <w:trPr>
          <w:trHeight w:val="3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C4" w:rsidRPr="008D25F9" w:rsidRDefault="001F33C4" w:rsidP="00497FB8">
            <w:pPr>
              <w:rPr>
                <w:b/>
              </w:rPr>
            </w:pPr>
            <w:r w:rsidRPr="008D25F9">
              <w:rPr>
                <w:b/>
              </w:rPr>
              <w:t>16.30-17.30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r>
              <w:t>Мастер-класс по искусству кимоно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C4" w:rsidRDefault="001F33C4" w:rsidP="00497FB8">
            <w:proofErr w:type="spellStart"/>
            <w:r>
              <w:t>Каб</w:t>
            </w:r>
            <w:proofErr w:type="spellEnd"/>
            <w:r>
              <w:t>. 302</w:t>
            </w:r>
          </w:p>
        </w:tc>
      </w:tr>
    </w:tbl>
    <w:p w:rsidR="001F33C4" w:rsidRDefault="001F33C4" w:rsidP="001F33C4">
      <w:pPr>
        <w:rPr>
          <w:b/>
        </w:rPr>
      </w:pPr>
    </w:p>
    <w:p w:rsidR="001F33C4" w:rsidRPr="0029506B" w:rsidRDefault="001F33C4" w:rsidP="001F33C4">
      <w:pPr>
        <w:rPr>
          <w:b/>
        </w:rPr>
      </w:pPr>
      <w:r w:rsidRPr="0029506B">
        <w:rPr>
          <w:b/>
        </w:rPr>
        <w:t>Контактное лицо:</w:t>
      </w:r>
    </w:p>
    <w:p w:rsidR="001F33C4" w:rsidRDefault="001F33C4" w:rsidP="001F33C4">
      <w:r>
        <w:t>Каменских Михаил Сергеевич</w:t>
      </w:r>
    </w:p>
    <w:p w:rsidR="001F33C4" w:rsidRDefault="001F33C4" w:rsidP="001F33C4">
      <w:r>
        <w:t>т. 89068778241</w:t>
      </w:r>
    </w:p>
    <w:p w:rsidR="001F33C4" w:rsidRPr="001A3E2A" w:rsidRDefault="001F33C4" w:rsidP="001F33C4">
      <w:pPr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e</w:t>
      </w:r>
      <w:r w:rsidRPr="00DF0F1D">
        <w:rPr>
          <w:rFonts w:eastAsia="MS Mincho"/>
          <w:lang w:val="en-US"/>
        </w:rPr>
        <w:t>-</w:t>
      </w:r>
      <w:r>
        <w:rPr>
          <w:rFonts w:eastAsia="MS Mincho"/>
          <w:lang w:val="en-US"/>
        </w:rPr>
        <w:t>mail</w:t>
      </w:r>
      <w:proofErr w:type="gramEnd"/>
      <w:r w:rsidRPr="00DF0F1D">
        <w:rPr>
          <w:rFonts w:eastAsia="MS Mincho"/>
          <w:lang w:val="en-US"/>
        </w:rPr>
        <w:t xml:space="preserve">: </w:t>
      </w:r>
      <w:hyperlink r:id="rId5" w:history="1">
        <w:r w:rsidRPr="006F56BF">
          <w:rPr>
            <w:rStyle w:val="a3"/>
            <w:rFonts w:eastAsia="MS Mincho"/>
            <w:lang w:val="en-US"/>
          </w:rPr>
          <w:t>perm</w:t>
        </w:r>
        <w:r w:rsidRPr="00DF0F1D">
          <w:rPr>
            <w:rStyle w:val="a3"/>
            <w:rFonts w:eastAsia="MS Mincho"/>
            <w:lang w:val="en-US"/>
          </w:rPr>
          <w:t>-</w:t>
        </w:r>
        <w:r w:rsidRPr="006F56BF">
          <w:rPr>
            <w:rStyle w:val="a3"/>
            <w:rFonts w:eastAsia="MS Mincho"/>
            <w:lang w:val="en-US"/>
          </w:rPr>
          <w:t>vostok</w:t>
        </w:r>
        <w:r w:rsidRPr="001A3E2A">
          <w:rPr>
            <w:rStyle w:val="a3"/>
            <w:rFonts w:eastAsia="MS Mincho"/>
            <w:lang w:val="en-US"/>
          </w:rPr>
          <w:t>@</w:t>
        </w:r>
        <w:r w:rsidRPr="006F56BF">
          <w:rPr>
            <w:rStyle w:val="a3"/>
            <w:rFonts w:eastAsia="MS Mincho"/>
            <w:lang w:val="en-US"/>
          </w:rPr>
          <w:t>mail</w:t>
        </w:r>
        <w:r w:rsidRPr="001A3E2A">
          <w:rPr>
            <w:rStyle w:val="a3"/>
            <w:rFonts w:eastAsia="MS Mincho"/>
            <w:lang w:val="en-US"/>
          </w:rPr>
          <w:t>.</w:t>
        </w:r>
        <w:r w:rsidRPr="006F56BF">
          <w:rPr>
            <w:rStyle w:val="a3"/>
            <w:rFonts w:eastAsia="MS Mincho"/>
            <w:lang w:val="en-US"/>
          </w:rPr>
          <w:t>ru</w:t>
        </w:r>
      </w:hyperlink>
    </w:p>
    <w:p w:rsidR="001F33C4" w:rsidRPr="008D25F9" w:rsidRDefault="001F33C4" w:rsidP="001F33C4">
      <w:pPr>
        <w:rPr>
          <w:lang w:val="en-US"/>
        </w:rPr>
      </w:pPr>
    </w:p>
    <w:p w:rsidR="001F33C4" w:rsidRPr="008D25F9" w:rsidRDefault="001F33C4" w:rsidP="001F33C4">
      <w:pPr>
        <w:pStyle w:val="a4"/>
        <w:spacing w:before="0" w:beforeAutospacing="0" w:after="0"/>
        <w:rPr>
          <w:lang w:val="en-US"/>
        </w:rPr>
      </w:pPr>
      <w:r w:rsidRPr="008D25F9">
        <w:rPr>
          <w:lang w:val="en-US"/>
        </w:rPr>
        <w:t> </w:t>
      </w:r>
    </w:p>
    <w:p w:rsidR="001F33C4" w:rsidRPr="008D25F9" w:rsidRDefault="001F33C4" w:rsidP="001F33C4">
      <w:pPr>
        <w:ind w:firstLine="709"/>
        <w:jc w:val="both"/>
        <w:rPr>
          <w:sz w:val="28"/>
          <w:szCs w:val="28"/>
          <w:lang w:val="en-US"/>
        </w:rPr>
      </w:pPr>
    </w:p>
    <w:p w:rsidR="001F33C4" w:rsidRPr="008D25F9" w:rsidRDefault="001F33C4" w:rsidP="001F33C4">
      <w:pPr>
        <w:ind w:firstLine="709"/>
        <w:jc w:val="both"/>
        <w:rPr>
          <w:sz w:val="28"/>
          <w:szCs w:val="28"/>
          <w:lang w:val="en-US"/>
        </w:rPr>
      </w:pPr>
    </w:p>
    <w:p w:rsidR="00D538DE" w:rsidRPr="001F33C4" w:rsidRDefault="00D538DE">
      <w:pPr>
        <w:rPr>
          <w:lang w:val="en-US"/>
        </w:rPr>
      </w:pPr>
      <w:bookmarkStart w:id="0" w:name="_GoBack"/>
      <w:bookmarkEnd w:id="0"/>
    </w:p>
    <w:sectPr w:rsidR="00D538DE" w:rsidRPr="001F33C4" w:rsidSect="00A230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D4"/>
    <w:rsid w:val="001F33C4"/>
    <w:rsid w:val="00D153D4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C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3C4"/>
    <w:rPr>
      <w:color w:val="993333"/>
      <w:u w:val="single"/>
    </w:rPr>
  </w:style>
  <w:style w:type="paragraph" w:styleId="a4">
    <w:name w:val="Normal (Web)"/>
    <w:basedOn w:val="a"/>
    <w:uiPriority w:val="99"/>
    <w:unhideWhenUsed/>
    <w:rsid w:val="001F33C4"/>
    <w:pPr>
      <w:spacing w:before="100" w:beforeAutospacing="1" w:after="119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C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3C4"/>
    <w:rPr>
      <w:color w:val="993333"/>
      <w:u w:val="single"/>
    </w:rPr>
  </w:style>
  <w:style w:type="paragraph" w:styleId="a4">
    <w:name w:val="Normal (Web)"/>
    <w:basedOn w:val="a"/>
    <w:uiPriority w:val="99"/>
    <w:unhideWhenUsed/>
    <w:rsid w:val="001F33C4"/>
    <w:pPr>
      <w:spacing w:before="100" w:beforeAutospacing="1" w:after="119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m-vost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2017-09-21T11:02:00Z</dcterms:created>
  <dcterms:modified xsi:type="dcterms:W3CDTF">2017-09-21T11:02:00Z</dcterms:modified>
</cp:coreProperties>
</file>