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EF" w:rsidRPr="00D30186" w:rsidRDefault="00D30186" w:rsidP="00D30186">
      <w:pPr>
        <w:jc w:val="center"/>
        <w:rPr>
          <w:rFonts w:ascii="Times New Roman" w:hAnsi="Times New Roman"/>
          <w:b/>
          <w:sz w:val="24"/>
          <w:szCs w:val="24"/>
        </w:rPr>
      </w:pPr>
      <w:r w:rsidRPr="00D30186">
        <w:rPr>
          <w:rFonts w:ascii="Times New Roman" w:hAnsi="Times New Roman"/>
          <w:b/>
          <w:sz w:val="24"/>
          <w:szCs w:val="24"/>
        </w:rPr>
        <w:t>Адреса ярмарок</w:t>
      </w:r>
      <w:r>
        <w:rPr>
          <w:rFonts w:ascii="Times New Roman" w:hAnsi="Times New Roman"/>
          <w:b/>
          <w:sz w:val="24"/>
          <w:szCs w:val="24"/>
        </w:rPr>
        <w:t xml:space="preserve">, предоставляющих </w:t>
      </w:r>
      <w:r w:rsidRPr="00D30186">
        <w:rPr>
          <w:rFonts w:ascii="Times New Roman" w:hAnsi="Times New Roman"/>
          <w:b/>
          <w:sz w:val="24"/>
          <w:szCs w:val="24"/>
          <w:lang w:eastAsia="ru-RU"/>
        </w:rPr>
        <w:t>садоводам и огородникам  торговые места</w:t>
      </w:r>
    </w:p>
    <w:p w:rsidR="00D30186" w:rsidRDefault="00D30186">
      <w:bookmarkStart w:id="0" w:name="_GoBack"/>
      <w:bookmarkEnd w:id="0"/>
    </w:p>
    <w:p w:rsidR="00D30186" w:rsidRPr="00D30186" w:rsidRDefault="00D3018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0186" w:rsidRPr="00D30186" w:rsidTr="00D30186">
        <w:trPr>
          <w:trHeight w:val="333"/>
        </w:trPr>
        <w:tc>
          <w:tcPr>
            <w:tcW w:w="4785" w:type="dxa"/>
          </w:tcPr>
          <w:p w:rsidR="00D30186" w:rsidRDefault="00D301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D30186" w:rsidRPr="00D30186" w:rsidRDefault="00D301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30186" w:rsidRDefault="00D301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18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D30186" w:rsidRPr="00D30186" w:rsidRDefault="00D301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186" w:rsidRPr="00D30186" w:rsidTr="004E0BB8">
        <w:tc>
          <w:tcPr>
            <w:tcW w:w="4785" w:type="dxa"/>
            <w:vAlign w:val="center"/>
          </w:tcPr>
          <w:p w:rsidR="00D30186" w:rsidRPr="00D30186" w:rsidRDefault="00D30186" w:rsidP="00D3018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Универсальная ярмарка «</w:t>
            </w:r>
            <w:proofErr w:type="spellStart"/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>Гайва</w:t>
            </w:r>
            <w:proofErr w:type="spellEnd"/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  <w:vAlign w:val="center"/>
          </w:tcPr>
          <w:p w:rsidR="00D30186" w:rsidRDefault="00D30186" w:rsidP="00D3018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Микрорайон </w:t>
            </w:r>
            <w:proofErr w:type="spellStart"/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>Гайва</w:t>
            </w:r>
            <w:proofErr w:type="spellEnd"/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>, ул. Репина, 74</w:t>
            </w:r>
          </w:p>
          <w:p w:rsidR="00D30186" w:rsidRPr="00D30186" w:rsidRDefault="00D30186" w:rsidP="00D3018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0186" w:rsidRPr="00D30186" w:rsidTr="004E0BB8">
        <w:tc>
          <w:tcPr>
            <w:tcW w:w="4785" w:type="dxa"/>
            <w:vAlign w:val="center"/>
          </w:tcPr>
          <w:p w:rsidR="00D30186" w:rsidRPr="00D30186" w:rsidRDefault="00D30186" w:rsidP="00D3018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>ТКСТ «Кислотные Дачи»</w:t>
            </w:r>
          </w:p>
        </w:tc>
        <w:tc>
          <w:tcPr>
            <w:tcW w:w="4786" w:type="dxa"/>
            <w:vAlign w:val="center"/>
          </w:tcPr>
          <w:p w:rsidR="00D30186" w:rsidRDefault="00D30186" w:rsidP="00D3018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Микрорайон Кислотные Дачи, ул. </w:t>
            </w:r>
            <w:proofErr w:type="gramStart"/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>Молдавская</w:t>
            </w:r>
            <w:proofErr w:type="gramEnd"/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>, 3</w:t>
            </w:r>
          </w:p>
          <w:p w:rsidR="00D30186" w:rsidRPr="00D30186" w:rsidRDefault="00D30186" w:rsidP="00D3018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0186" w:rsidRPr="00D30186" w:rsidTr="004E0BB8">
        <w:tc>
          <w:tcPr>
            <w:tcW w:w="4785" w:type="dxa"/>
            <w:vAlign w:val="center"/>
          </w:tcPr>
          <w:p w:rsidR="00D30186" w:rsidRPr="00D30186" w:rsidRDefault="00D30186" w:rsidP="00D3018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Универсальный рынок «Орджоникидзевский» </w:t>
            </w:r>
          </w:p>
        </w:tc>
        <w:tc>
          <w:tcPr>
            <w:tcW w:w="4786" w:type="dxa"/>
            <w:vAlign w:val="center"/>
          </w:tcPr>
          <w:p w:rsidR="00D30186" w:rsidRDefault="00D30186" w:rsidP="00D3018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Микрорайон </w:t>
            </w:r>
            <w:proofErr w:type="spellStart"/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>Гайва</w:t>
            </w:r>
            <w:proofErr w:type="spellEnd"/>
            <w:r w:rsidRPr="00D30186">
              <w:rPr>
                <w:rFonts w:ascii="Times New Roman" w:hAnsi="Times New Roman"/>
                <w:sz w:val="24"/>
                <w:szCs w:val="24"/>
                <w:lang w:eastAsia="ru-RU"/>
              </w:rPr>
              <w:t>, ул. Писарева, 29а</w:t>
            </w:r>
          </w:p>
          <w:p w:rsidR="00D30186" w:rsidRPr="00D30186" w:rsidRDefault="00D30186" w:rsidP="00D3018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0186" w:rsidRPr="00D30186" w:rsidRDefault="00D30186">
      <w:pPr>
        <w:rPr>
          <w:rFonts w:ascii="Times New Roman" w:hAnsi="Times New Roman"/>
          <w:sz w:val="24"/>
          <w:szCs w:val="24"/>
        </w:rPr>
      </w:pPr>
    </w:p>
    <w:p w:rsidR="00D30186" w:rsidRPr="00D30186" w:rsidRDefault="00D30186">
      <w:pPr>
        <w:rPr>
          <w:rFonts w:ascii="Times New Roman" w:hAnsi="Times New Roman"/>
          <w:sz w:val="24"/>
          <w:szCs w:val="24"/>
        </w:rPr>
      </w:pPr>
    </w:p>
    <w:p w:rsidR="00D30186" w:rsidRPr="00D30186" w:rsidRDefault="00D30186">
      <w:pPr>
        <w:rPr>
          <w:rFonts w:ascii="Times New Roman" w:hAnsi="Times New Roman"/>
          <w:sz w:val="24"/>
          <w:szCs w:val="24"/>
        </w:rPr>
      </w:pPr>
    </w:p>
    <w:p w:rsidR="00D30186" w:rsidRPr="00D30186" w:rsidRDefault="00D30186">
      <w:pPr>
        <w:rPr>
          <w:rFonts w:ascii="Times New Roman" w:hAnsi="Times New Roman"/>
          <w:sz w:val="24"/>
          <w:szCs w:val="24"/>
        </w:rPr>
      </w:pPr>
    </w:p>
    <w:p w:rsidR="00D30186" w:rsidRDefault="00D30186"/>
    <w:p w:rsidR="00D30186" w:rsidRDefault="00D30186"/>
    <w:p w:rsidR="00D30186" w:rsidRDefault="00D30186"/>
    <w:p w:rsidR="00D30186" w:rsidRDefault="00D30186" w:rsidP="00D30186">
      <w:pPr>
        <w:jc w:val="both"/>
      </w:pPr>
    </w:p>
    <w:sectPr w:rsidR="00D3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86"/>
    <w:rsid w:val="000530EF"/>
    <w:rsid w:val="00D3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6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6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2016-05-20T10:40:00Z</dcterms:created>
  <dcterms:modified xsi:type="dcterms:W3CDTF">2016-05-20T10:53:00Z</dcterms:modified>
</cp:coreProperties>
</file>