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08" w:rsidRDefault="00F23808" w:rsidP="00F23808">
      <w:pPr>
        <w:ind w:firstLine="567"/>
        <w:jc w:val="both"/>
      </w:pPr>
      <w:r w:rsidRPr="006D4212">
        <w:rPr>
          <w:u w:val="single"/>
        </w:rPr>
        <w:t>Афиша проекта</w:t>
      </w:r>
      <w:r>
        <w:t xml:space="preserve"> </w:t>
      </w:r>
      <w:r>
        <w:t>Место встречи включает в себ</w:t>
      </w:r>
      <w:r w:rsidR="00F30D8C">
        <w:t>я девять событийных направлений:</w:t>
      </w:r>
    </w:p>
    <w:p w:rsidR="00F30D8C" w:rsidRDefault="00F30D8C" w:rsidP="00F23808">
      <w:pPr>
        <w:ind w:firstLine="567"/>
        <w:jc w:val="both"/>
      </w:pPr>
    </w:p>
    <w:p w:rsidR="00F23808" w:rsidRDefault="00F23808" w:rsidP="00F23808">
      <w:pPr>
        <w:ind w:firstLine="567"/>
        <w:jc w:val="both"/>
      </w:pPr>
      <w:r>
        <w:t xml:space="preserve">1.      Образовательная программа Международного </w:t>
      </w:r>
      <w:proofErr w:type="spellStart"/>
      <w:r>
        <w:t>Дягилевского</w:t>
      </w:r>
      <w:proofErr w:type="spellEnd"/>
      <w:r>
        <w:t xml:space="preserve"> фестиваля, объединившая</w:t>
      </w:r>
      <w:r w:rsidR="00EE6E3D">
        <w:t xml:space="preserve"> творческие встречи с </w:t>
      </w:r>
      <w:proofErr w:type="gramStart"/>
      <w:r w:rsidR="00EE6E3D">
        <w:t>главными</w:t>
      </w:r>
      <w:proofErr w:type="gramEnd"/>
      <w:r w:rsidR="00EE6E3D">
        <w:t xml:space="preserve"> героям</w:t>
      </w:r>
      <w:r>
        <w:t>» фестиваля, лектории от музыковедов и музыкальных критиков, обсуждения спектаклей.</w:t>
      </w:r>
    </w:p>
    <w:p w:rsidR="00F23808" w:rsidRDefault="00F23808" w:rsidP="00F23808">
      <w:pPr>
        <w:ind w:firstLine="567"/>
        <w:jc w:val="both"/>
      </w:pPr>
      <w:r>
        <w:t>2.      «Место встречи детям» — развивающие игры и образовательные программы для детей 7-12 лет.</w:t>
      </w:r>
    </w:p>
    <w:p w:rsidR="00F23808" w:rsidRDefault="00F23808" w:rsidP="00F23808">
      <w:pPr>
        <w:ind w:firstLine="567"/>
        <w:jc w:val="both"/>
      </w:pPr>
      <w:r>
        <w:t>3.      Семейная программа — для творческого взаимодействия родителей и детей (в том числе, для молодых родителей малышей до трех лет).</w:t>
      </w:r>
    </w:p>
    <w:p w:rsidR="00F23808" w:rsidRDefault="00F23808" w:rsidP="00F23808">
      <w:pPr>
        <w:ind w:firstLine="567"/>
        <w:jc w:val="both"/>
      </w:pPr>
      <w:r>
        <w:t xml:space="preserve">4.      Научно-популярное направление — программа о </w:t>
      </w:r>
      <w:proofErr w:type="gramStart"/>
      <w:r>
        <w:t>синтезе</w:t>
      </w:r>
      <w:proofErr w:type="gramEnd"/>
      <w:r>
        <w:t xml:space="preserve"> науки и творчества.</w:t>
      </w:r>
    </w:p>
    <w:p w:rsidR="00F23808" w:rsidRDefault="00F23808" w:rsidP="00F23808">
      <w:pPr>
        <w:ind w:firstLine="567"/>
        <w:jc w:val="both"/>
      </w:pPr>
      <w:r>
        <w:t xml:space="preserve">5.      </w:t>
      </w:r>
      <w:proofErr w:type="gramStart"/>
      <w:r>
        <w:t xml:space="preserve">Клубное направление, представляющее инициативы клубов по интересам, неформальных объединений и «третьих мест» Перми (например, в рамках направления пройдут встречи городских киноклубов с тематическими кинопоказами, ежедневные «душевные зарядки» в сквере с 10:00 и танцевальные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air</w:t>
      </w:r>
      <w:proofErr w:type="spellEnd"/>
      <w:r>
        <w:t>).</w:t>
      </w:r>
      <w:proofErr w:type="gramEnd"/>
    </w:p>
    <w:p w:rsidR="00F23808" w:rsidRDefault="00F23808" w:rsidP="00F23808">
      <w:pPr>
        <w:ind w:firstLine="567"/>
        <w:jc w:val="both"/>
      </w:pPr>
      <w:r>
        <w:t>6.      «</w:t>
      </w:r>
      <w:proofErr w:type="spellStart"/>
      <w:proofErr w:type="gramStart"/>
      <w:r>
        <w:t>Za</w:t>
      </w:r>
      <w:proofErr w:type="gramEnd"/>
      <w:r>
        <w:t>Границей</w:t>
      </w:r>
      <w:proofErr w:type="spellEnd"/>
      <w:r>
        <w:t xml:space="preserve"> сквера» — направление, объединяющее страноведение и языки, рассказывающее об интересных особенностях культурного туризма.</w:t>
      </w:r>
    </w:p>
    <w:p w:rsidR="00F23808" w:rsidRDefault="00F23808" w:rsidP="00F23808">
      <w:pPr>
        <w:ind w:firstLine="567"/>
        <w:jc w:val="both"/>
      </w:pPr>
      <w:r>
        <w:t>7.      «Площадка для диалога» — дискуссионные площадки для обсуждения волнующих разные сообщества вопросов.</w:t>
      </w:r>
    </w:p>
    <w:p w:rsidR="00EE6E3D" w:rsidRDefault="00F23808" w:rsidP="00EE6E3D">
      <w:pPr>
        <w:ind w:firstLine="567"/>
        <w:jc w:val="both"/>
      </w:pPr>
      <w:r>
        <w:t>8.      «Экскурс-Пермь» — ежедневные бесплатные экскурсии по театральному скверу и окрестностям, их начало – в 13:00 и в 18:00, они будут доступны на русском и английском языках. Авторские экскурсии горожан по Перми (проект «Свое видение»).</w:t>
      </w:r>
    </w:p>
    <w:p w:rsidR="004E5724" w:rsidRDefault="00F23808" w:rsidP="00EE6E3D">
      <w:pPr>
        <w:ind w:firstLine="567"/>
        <w:jc w:val="both"/>
      </w:pPr>
      <w:bookmarkStart w:id="0" w:name="_GoBack"/>
      <w:bookmarkEnd w:id="0"/>
      <w:r>
        <w:t>9.      Благотворительное направление. Проекты от сообщества фотографов с фондами «</w:t>
      </w:r>
      <w:proofErr w:type="spellStart"/>
      <w:r>
        <w:t>Дедморозим</w:t>
      </w:r>
      <w:proofErr w:type="spellEnd"/>
      <w:r>
        <w:t>» и «</w:t>
      </w:r>
      <w:proofErr w:type="spellStart"/>
      <w:r>
        <w:t>Берегиня</w:t>
      </w:r>
      <w:proofErr w:type="spellEnd"/>
      <w:r>
        <w:t>». Театральное представление от творческой лаборатории «ПТАХ» для особенных ребят и их родителей из Пермской краевой общественной организации «Счастье жить»</w:t>
      </w:r>
      <w:r w:rsidR="00F30D8C">
        <w:t>.</w:t>
      </w:r>
    </w:p>
    <w:sectPr w:rsidR="004E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08"/>
    <w:rsid w:val="004E5724"/>
    <w:rsid w:val="00EE6E3D"/>
    <w:rsid w:val="00F23808"/>
    <w:rsid w:val="00F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Хаврова Таисия Александровна</dc:creator>
  <cp:lastModifiedBy>Хаврова Таисия Александровна</cp:lastModifiedBy>
  <cp:revision>3</cp:revision>
  <dcterms:created xsi:type="dcterms:W3CDTF">2016-06-14T13:28:00Z</dcterms:created>
  <dcterms:modified xsi:type="dcterms:W3CDTF">2016-06-14T13:29:00Z</dcterms:modified>
</cp:coreProperties>
</file>