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77" w:rsidRDefault="002C2F77" w:rsidP="00241A41">
      <w:pPr>
        <w:pStyle w:val="ConsPlusNonformat"/>
        <w:tabs>
          <w:tab w:val="left" w:pos="5580"/>
        </w:tabs>
      </w:pPr>
      <w:r>
        <w:t xml:space="preserve">                                      УТВЕРЖДЕН</w:t>
      </w:r>
    </w:p>
    <w:p w:rsidR="002C2F77" w:rsidRDefault="002C2F77" w:rsidP="00E5629A">
      <w:pPr>
        <w:pStyle w:val="ConsPlusNonformat"/>
      </w:pPr>
      <w:r>
        <w:t xml:space="preserve">                                      Наблюдательным советом </w:t>
      </w:r>
    </w:p>
    <w:p w:rsidR="002C2F77" w:rsidRPr="00CA5698" w:rsidRDefault="002C2F77" w:rsidP="00E5629A">
      <w:pPr>
        <w:pStyle w:val="ConsPlusNonformat"/>
        <w:rPr>
          <w:u w:val="single"/>
        </w:rPr>
      </w:pPr>
      <w:r>
        <w:t xml:space="preserve">                                      МАОУ «СОШ № 96»г.Перми                        </w:t>
      </w:r>
    </w:p>
    <w:p w:rsidR="002C2F77" w:rsidRDefault="002C2F77" w:rsidP="00241A41">
      <w:pPr>
        <w:pStyle w:val="ConsPlusNonformat"/>
        <w:ind w:left="4320"/>
      </w:pPr>
      <w:r>
        <w:t xml:space="preserve">  (Протокол от 19.04.2013 г № 7) </w:t>
      </w:r>
    </w:p>
    <w:p w:rsidR="002C2F77" w:rsidRDefault="002C2F77" w:rsidP="00DF78E9">
      <w:pPr>
        <w:pStyle w:val="ConsPlusNonformat"/>
      </w:pPr>
      <w:r>
        <w:t xml:space="preserve">       </w:t>
      </w:r>
    </w:p>
    <w:p w:rsidR="002C2F77" w:rsidRDefault="002C2F77" w:rsidP="00DF78E9">
      <w:pPr>
        <w:pStyle w:val="ConsPlusNonformat"/>
      </w:pPr>
      <w:r>
        <w:t xml:space="preserve">                                 </w:t>
      </w:r>
    </w:p>
    <w:p w:rsidR="002C2F77" w:rsidRDefault="002C2F77" w:rsidP="00DF78E9">
      <w:pPr>
        <w:pStyle w:val="ConsPlusNonformat"/>
      </w:pPr>
      <w:r>
        <w:t xml:space="preserve">                                  </w:t>
      </w:r>
    </w:p>
    <w:p w:rsidR="002C2F77" w:rsidRPr="00985B77" w:rsidRDefault="002C2F77" w:rsidP="00DF78E9">
      <w:pPr>
        <w:pStyle w:val="ConsPlusNonformat"/>
        <w:rPr>
          <w:b/>
        </w:rPr>
      </w:pPr>
      <w:r>
        <w:t xml:space="preserve">                                  </w:t>
      </w:r>
      <w:r w:rsidRPr="00985B77">
        <w:rPr>
          <w:b/>
        </w:rPr>
        <w:t>Отчет</w:t>
      </w:r>
    </w:p>
    <w:p w:rsidR="002C2F77" w:rsidRDefault="002C2F77" w:rsidP="00E5629A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    «Средняя общеобразовательная школа № 96» г. Перми </w:t>
      </w:r>
    </w:p>
    <w:p w:rsidR="002C2F77" w:rsidRDefault="002C2F77" w:rsidP="00E5629A">
      <w:pPr>
        <w:pStyle w:val="ConsPlusNonformat"/>
        <w:jc w:val="center"/>
      </w:pPr>
      <w:r>
        <w:t>за период с 01.01.2012 по 31.12.2012</w:t>
      </w:r>
    </w:p>
    <w:p w:rsidR="002C2F77" w:rsidRDefault="002C2F77" w:rsidP="00E5629A">
      <w:pPr>
        <w:pStyle w:val="ConsPlusNonformat"/>
        <w:jc w:val="center"/>
      </w:pPr>
      <w:r>
        <w:t xml:space="preserve"> 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C2F77" w:rsidRDefault="002C2F77" w:rsidP="00FF37B4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          «Средняя общеобразовательная школа № 96» г. Перми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96» г.Перми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10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614010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.Пермь ул.Клары Цеткин 10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10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614010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.Пермь ул.Клары Цеткин 10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304E8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2813861,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SC96</w:t>
            </w:r>
            <w:r w:rsidRPr="00241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pstu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ac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Синица Ирина Павловна (342) 281-36-45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59№004379273         14 декабря 2011          Срок действия - бессрочно.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 А № 247128        Срок действия по 13 февраля 2012 года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Серия АА 077839 №1119,    09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2002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.,       Срок действия - бессрочно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2C2F77" w:rsidRDefault="002C2F77" w:rsidP="00241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ab/>
      </w: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80"/>
        <w:gridCol w:w="3600"/>
      </w:tblGrid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Андреева Екатерина Борисовна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родительской общественности (решение общешкольного родительского собрания от 03.11.2010 г.)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Ерохина Лариса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трудового коллектива (решение общего собрания трудового коллектива от 03.10.2010г)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Кошелева Людмила Анатольевна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общешкольного родительского собрания от 03.11.2010 г)</w:t>
            </w:r>
          </w:p>
        </w:tc>
      </w:tr>
      <w:tr w:rsidR="002C2F77" w:rsidRPr="00696C37" w:rsidTr="00241A41">
        <w:trPr>
          <w:trHeight w:val="3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Красноборова Ирина Арнольдовна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учредителя- департамента образования администрации города Перми  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 (по согласованию)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Ушаков Денис Вячеславович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322C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от   общественности (решение общего собрания трудового коллектива от 03.10.2010 г.)</w:t>
            </w:r>
          </w:p>
        </w:tc>
      </w:tr>
      <w:tr w:rsidR="002C2F77" w:rsidRPr="00696C37" w:rsidTr="00241A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Шевченко Галина Евгеньевна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03.12.2010 г.)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9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2760"/>
        <w:gridCol w:w="2340"/>
      </w:tblGrid>
      <w:tr w:rsidR="002C2F77" w:rsidRPr="00696C37" w:rsidTr="00A66BF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2C2F77" w:rsidRPr="00696C37" w:rsidTr="00A66BF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2C2F77" w:rsidRPr="00696C37" w:rsidTr="00A66B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2C2F77" w:rsidRPr="00696C37" w:rsidTr="00A66B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  Реализация общеобразовательной программы начального общего, основного общего, среднего (полного) общего образования.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20.09.2010  № 255.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24.10.2011 №СЭД-08-01-26-340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       А 247128 от 12.2007 года срок действия по 13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об аккредитации Серия АА 077839 №1119,от    09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2002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-бессрочно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24.10.2011 №СЭД-08-01-26-340    Лицензия серия А 247128 от 12.2007 года срок действия по 13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АА 077839 №1119,от    09 января 2002г., Срок действия -бессрочно</w:t>
            </w:r>
          </w:p>
        </w:tc>
      </w:tr>
      <w:tr w:rsidR="002C2F77" w:rsidRPr="00696C37" w:rsidTr="00A66B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                        Приносящая доход деятельность Дополнительные образовательные услуги Передача в аренду имущества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2869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</w:p>
          <w:p w:rsidR="002C2F77" w:rsidRDefault="002C2F77" w:rsidP="002869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распоряжением начальника департамента образования от 20.09.2010  № 255.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распоряжением начальника департамента образования от 24.10.2011 №СЭД-08-01-26-340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Лицензия серия        А 247128 от 12.2007 года срок действия по 13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24.10.2011 №СЭД-08-01-26-340    Лицензия серия А 247128 от 12.2007 года срок действия по 13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Pr="00A66BF3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FFFF"/>
        </w:rPr>
      </w:pPr>
      <w:r w:rsidRPr="00A66BF3">
        <w:rPr>
          <w:rFonts w:cs="Calibri"/>
          <w:color w:val="FFFFFF"/>
        </w:rPr>
        <w:t>--------------------------------</w:t>
      </w:r>
    </w:p>
    <w:p w:rsidR="002C2F77" w:rsidRPr="00A66BF3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FFFF"/>
        </w:rPr>
      </w:pPr>
      <w:bookmarkStart w:id="0" w:name="Par191"/>
      <w:bookmarkEnd w:id="0"/>
      <w:r w:rsidRPr="00A66BF3">
        <w:rPr>
          <w:rFonts w:cs="Calibri"/>
          <w:color w:val="FFFFFF"/>
        </w:rPr>
        <w:t>,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92"/>
      <w:bookmarkEnd w:id="1"/>
      <w:r>
        <w:rPr>
          <w:rFonts w:cs="Calibri"/>
        </w:rPr>
        <w:t>1.4. Функции, осуществляемые учреждением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C2F77" w:rsidRPr="00696C37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 год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Год            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Pr="006359DA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FFFF"/>
        </w:rPr>
      </w:pPr>
      <w:r w:rsidRPr="006359DA">
        <w:rPr>
          <w:rFonts w:cs="Calibri"/>
          <w:color w:val="FFFFFF"/>
        </w:rPr>
        <w:t>--------------------------------</w:t>
      </w:r>
    </w:p>
    <w:p w:rsidR="002C2F77" w:rsidRPr="006359DA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FFFF"/>
        </w:rPr>
      </w:pPr>
      <w:bookmarkStart w:id="2" w:name="Par228"/>
      <w:bookmarkEnd w:id="2"/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580"/>
        <w:gridCol w:w="1080"/>
        <w:gridCol w:w="1080"/>
        <w:gridCol w:w="840"/>
      </w:tblGrid>
      <w:tr w:rsidR="002C2F77" w:rsidRPr="00696C37" w:rsidTr="00F56C27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C4D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2C2F77" w:rsidRPr="00696C37" w:rsidTr="00F56C27">
        <w:trPr>
          <w:trHeight w:val="105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цели,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8670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C2F77" w:rsidRPr="00696C37" w:rsidTr="006359DA">
        <w:trPr>
          <w:trHeight w:val="31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C2F77" w:rsidRPr="00696C37" w:rsidTr="00A66BF3">
        <w:trPr>
          <w:trHeight w:val="46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A2808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A2808">
              <w:rPr>
                <w:rFonts w:ascii="Courier New" w:hAnsi="Courier New" w:cs="Courier New"/>
                <w:sz w:val="18"/>
                <w:szCs w:val="18"/>
              </w:rPr>
              <w:t>19827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22214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       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11375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56423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21682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23832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30308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3C4D01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6986</w:t>
            </w:r>
          </w:p>
        </w:tc>
      </w:tr>
      <w:tr w:rsidR="002C2F77" w:rsidRPr="00696C37" w:rsidTr="00F56C2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CB4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C2F77" w:rsidRPr="00696C37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2C2F77" w:rsidRPr="00696C37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696C3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 год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№1168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2500,0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C2F77" w:rsidRDefault="002C2F77" w:rsidP="00F56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80"/>
      <w:bookmarkEnd w:id="3"/>
      <w:r>
        <w:rPr>
          <w:rFonts w:cs="Calibri"/>
        </w:rPr>
        <w:br w:type="page"/>
        <w:t>1.9. Перечень услуг (работ), оказываемых учреждением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00"/>
        <w:gridCol w:w="900"/>
        <w:gridCol w:w="780"/>
        <w:gridCol w:w="840"/>
        <w:gridCol w:w="1680"/>
      </w:tblGrid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2C2F77" w:rsidRPr="00696C37" w:rsidTr="00322C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C2F77" w:rsidRPr="00696C37" w:rsidTr="00322C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 среднего (полного)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 среднего (полного) общего образования в форме индивидуального обучения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 медицинским показаниям)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Организация предоставления общедоступного и бесплатного начального общего, основного общего, среднего(полного) общего образования на ведение электронных дневников и журналов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10.Организация отдыха детей в лагере досуга и отдыха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образовательные услуги: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школы</w:t>
            </w: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«Социально- педагогическая группа»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2.Курсы по теме «Замечательные неравенства, их обоснование и применение»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3.Курсы по теме «За страницами учебника русского языка, стилистика речи»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4.Дополнительное образование «Воскресная школа»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5.Курсы по теме «Учусь создавать проект»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322C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6.Курсы по теме «Умники в окружающем мире»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00"/>
        <w:gridCol w:w="1740"/>
        <w:gridCol w:w="900"/>
        <w:gridCol w:w="700"/>
        <w:gridCol w:w="900"/>
        <w:gridCol w:w="700"/>
        <w:gridCol w:w="400"/>
        <w:gridCol w:w="500"/>
        <w:gridCol w:w="580"/>
        <w:gridCol w:w="260"/>
        <w:gridCol w:w="640"/>
        <w:gridCol w:w="440"/>
        <w:gridCol w:w="460"/>
        <w:gridCol w:w="540"/>
        <w:gridCol w:w="360"/>
        <w:gridCol w:w="900"/>
      </w:tblGrid>
      <w:tr w:rsidR="002C2F77" w:rsidRPr="00696C37" w:rsidTr="00202996">
        <w:trPr>
          <w:gridAfter w:val="2"/>
          <w:wAfter w:w="1260" w:type="dxa"/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2C2F77" w:rsidRPr="00696C37" w:rsidTr="00202996">
        <w:trPr>
          <w:gridAfter w:val="2"/>
          <w:wAfter w:w="1260" w:type="dxa"/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2012год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5354,5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8A1919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6259,9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A685B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A685B">
              <w:rPr>
                <w:rFonts w:ascii="Courier New" w:hAnsi="Courier New" w:cs="Courier New"/>
                <w:sz w:val="16"/>
                <w:szCs w:val="16"/>
              </w:rPr>
              <w:t>5354,5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6246,8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2A685B">
            <w:pPr>
              <w:pStyle w:val="ConsPlusCell"/>
              <w:ind w:right="-15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364,3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A685B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A685B">
              <w:rPr>
                <w:rFonts w:ascii="Courier New" w:hAnsi="Courier New" w:cs="Courier New"/>
                <w:sz w:val="16"/>
                <w:szCs w:val="16"/>
              </w:rPr>
              <w:t>364,3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176,6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5756,8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A7A62" w:rsidRDefault="002C2F77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7106,9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A685B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A685B">
              <w:rPr>
                <w:rFonts w:ascii="Courier New" w:hAnsi="Courier New" w:cs="Courier New"/>
                <w:sz w:val="16"/>
                <w:szCs w:val="16"/>
              </w:rPr>
              <w:t>5756,8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7082,3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 среднего (полного) общего образования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1450,7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A7A62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1620,4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8A1919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A1919">
              <w:rPr>
                <w:rFonts w:ascii="Courier New" w:hAnsi="Courier New" w:cs="Courier New"/>
                <w:sz w:val="16"/>
                <w:szCs w:val="16"/>
              </w:rPr>
              <w:t>1450,7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1622,9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6A7A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 среднего (полного) общего образования в форме индивидуального обучения( по медицинским показаниям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6A7A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97DE3">
            <w:pPr>
              <w:pStyle w:val="ConsPlusCell"/>
              <w:ind w:right="-33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229,6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6A7A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</w:t>
            </w: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10.Организация отдыха детей в лагере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gridAfter w:val="2"/>
          <w:wAfter w:w="1260" w:type="dxa"/>
          <w:tblCellSpacing w:w="5" w:type="nil"/>
        </w:trPr>
        <w:tc>
          <w:tcPr>
            <w:tcW w:w="9360" w:type="dxa"/>
            <w:gridSpan w:val="15"/>
            <w:tcBorders>
              <w:top w:val="single" w:sz="4" w:space="0" w:color="auto"/>
            </w:tcBorders>
          </w:tcPr>
          <w:p w:rsidR="002C2F77" w:rsidRDefault="002C2F77" w:rsidP="00AD60CE">
            <w:pPr>
              <w:pStyle w:val="ConsPlusCell"/>
            </w:pP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2.2. Информация о результатах оказания услуг (выполнения работ)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6A7A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из них по видам услуг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6A7A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Организация предоставления общедоступного и бесплатного  среднего (полного) общего образования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 Организация предоставления общедоступного и бесплатного  среднего (полного) общего образования в форме индивидуального обучения(по медицинским показаниям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 Организация предоставления общедоступного и бесплатного начального общего, основного общего, среднего(полного)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10.Организация отдыха детей в лагере досуга и отдыха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полностью платными,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из них по видам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B7021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Социально-педагогическое услуги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0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«Социально- педагогическая группа»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Естественнонаучное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1.Курсы по теме «Замечательные неравенства, их обоснование и применение»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2.Курсы по теме «За страницами учебника русского языка, стилистика речи»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4D3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3.Курсы по теме «Учусь создавать проект»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4.Курсы по теме «Умники в окружающем мире»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Подготовка  детей к школе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«Воскресная школа»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62018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62018">
              <w:rPr>
                <w:rFonts w:ascii="Courier New" w:hAnsi="Courier New" w:cs="Courier New"/>
                <w:sz w:val="16"/>
                <w:szCs w:val="16"/>
              </w:rPr>
              <w:t>533,82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62018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62018">
              <w:rPr>
                <w:rFonts w:ascii="Courier New" w:hAnsi="Courier New" w:cs="Courier New"/>
                <w:sz w:val="16"/>
                <w:szCs w:val="16"/>
              </w:rPr>
              <w:t>533,82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  <w:r>
              <w:rPr>
                <w:rFonts w:ascii="Courier New" w:hAnsi="Courier New" w:cs="Courier New"/>
                <w:sz w:val="20"/>
                <w:szCs w:val="20"/>
              </w:rPr>
              <w:t>за месяц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683,33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683,33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814765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683,33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683,33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Социально-педагогическое услуги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«Социально- педагогическая группа»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02996">
              <w:rPr>
                <w:rFonts w:ascii="Courier New" w:hAnsi="Courier New" w:cs="Courier New"/>
                <w:sz w:val="16"/>
                <w:szCs w:val="16"/>
              </w:rPr>
              <w:t>1000,0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62018">
            <w:pPr>
              <w:pStyle w:val="ConsPlusCell"/>
              <w:ind w:left="-255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814765">
            <w:pPr>
              <w:pStyle w:val="ConsPlusCell"/>
              <w:ind w:right="-25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Естественнонаучное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1.Курсы по теме «Замечательные неравенства, их обоснование и применение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E17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2.Курсы по теме «За страницами учебника русского языка, стилистика речи»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E17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3.Курсы по теме «Учусь создавать проект»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4D374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4.Курсы по теме «Умники в окружающем мире»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202996" w:rsidRDefault="002C2F77" w:rsidP="004D374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Подготовка  детей к школе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202996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4D37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«Воскресная школа»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br w:type="page"/>
        <w:t>2.3. Информация о суммах доходов, полученных учреждением от оказания платных услуг (выполнения работ)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960"/>
        <w:gridCol w:w="900"/>
      </w:tblGrid>
      <w:tr w:rsidR="002C2F77" w:rsidRPr="00696C37" w:rsidTr="00A02DD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 Год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2C2F77" w:rsidRPr="00696C37" w:rsidTr="00A02DD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88793C">
            <w:pPr>
              <w:pStyle w:val="ConsPlusCell"/>
              <w:ind w:lef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Социально-педагогическое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88793C">
            <w:pPr>
              <w:pStyle w:val="ConsPlusCell"/>
              <w:ind w:right="-25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«Социально- педагогическая группа»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128,6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Естественнонаучное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1.Курсы по теме «Замечательные неравенства, их обоснование и применение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2.Курсы по теме «За страницами учебника русского языка, стилистика речи»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3.Курсы по теме «Учусь создавать проект»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0701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4.Курсы по теме «Умники в окружающем мире»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</w:tr>
      <w:tr w:rsidR="002C2F77" w:rsidRPr="00696C37" w:rsidTr="00A02D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Подготовка  детей к школе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052EBF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«Воскресная школа»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221,4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  <w:sectPr w:rsidR="002C2F77" w:rsidSect="00A66BF3">
          <w:pgSz w:w="11907" w:h="16840"/>
          <w:pgMar w:top="1134" w:right="1701" w:bottom="1079" w:left="851" w:header="720" w:footer="720" w:gutter="0"/>
          <w:cols w:space="720"/>
          <w:noEndnote/>
        </w:sect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48"/>
        <w:gridCol w:w="3802"/>
        <w:gridCol w:w="632"/>
        <w:gridCol w:w="412"/>
        <w:gridCol w:w="434"/>
        <w:gridCol w:w="403"/>
        <w:gridCol w:w="411"/>
        <w:gridCol w:w="403"/>
        <w:gridCol w:w="357"/>
        <w:gridCol w:w="376"/>
        <w:gridCol w:w="398"/>
        <w:gridCol w:w="455"/>
        <w:gridCol w:w="433"/>
        <w:gridCol w:w="433"/>
        <w:gridCol w:w="433"/>
        <w:gridCol w:w="433"/>
        <w:gridCol w:w="433"/>
        <w:gridCol w:w="411"/>
        <w:gridCol w:w="433"/>
        <w:gridCol w:w="403"/>
        <w:gridCol w:w="376"/>
        <w:gridCol w:w="376"/>
        <w:gridCol w:w="398"/>
        <w:gridCol w:w="455"/>
        <w:gridCol w:w="433"/>
        <w:gridCol w:w="433"/>
        <w:gridCol w:w="433"/>
      </w:tblGrid>
      <w:tr w:rsidR="002C2F77" w:rsidRPr="00696C37" w:rsidTr="00E07025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C2F77" w:rsidRPr="00696C37" w:rsidTr="00E07025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Год                                                                             </w:t>
            </w:r>
          </w:p>
        </w:tc>
      </w:tr>
      <w:tr w:rsidR="002C2F77" w:rsidRPr="00696C37" w:rsidTr="00E07025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C2F77" w:rsidRPr="00696C37" w:rsidTr="00E07025">
        <w:trPr>
          <w:cantSplit/>
          <w:trHeight w:val="113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C2F77" w:rsidRPr="00696C37" w:rsidTr="00E07025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2C2F77" w:rsidRPr="00696C37" w:rsidTr="004021B7">
        <w:trPr>
          <w:cantSplit/>
          <w:trHeight w:val="49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D31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Социально-педагогическое услуги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4021B7">
        <w:trPr>
          <w:cantSplit/>
          <w:trHeight w:val="71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«Социально- педагогическая группа»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2C2F77" w:rsidRPr="00696C37" w:rsidTr="004021B7">
        <w:trPr>
          <w:cantSplit/>
          <w:trHeight w:val="38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ED31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Естественнонаучное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C22778">
        <w:trPr>
          <w:cantSplit/>
          <w:trHeight w:val="71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1.Курсы по теме «Замечательные неравенства, их обоснование и применение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2C2F77" w:rsidRPr="00696C37" w:rsidTr="00C22778">
        <w:trPr>
          <w:cantSplit/>
          <w:trHeight w:val="70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2.Курсы по теме «За страницами учебника русского языка, стилистика речи»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2C2F77" w:rsidRPr="00696C37" w:rsidTr="00567579">
        <w:trPr>
          <w:cantSplit/>
          <w:trHeight w:val="67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3.Курсы по теме «Учусь создавать проект»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2C2F77" w:rsidRPr="00696C37" w:rsidTr="00C22778">
        <w:trPr>
          <w:cantSplit/>
          <w:trHeight w:val="70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4.Курсы по теме «Умники в окружающем мире»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2C2F77" w:rsidRPr="00696C37" w:rsidTr="008C488A">
        <w:trPr>
          <w:cantSplit/>
          <w:trHeight w:val="35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2996">
              <w:rPr>
                <w:rFonts w:ascii="Courier New" w:hAnsi="Courier New" w:cs="Courier New"/>
                <w:b/>
                <w:sz w:val="20"/>
                <w:szCs w:val="20"/>
              </w:rPr>
              <w:t>Подготовка  детей к школе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8C488A">
        <w:trPr>
          <w:cantSplit/>
          <w:trHeight w:val="87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1.Дополнительное образование «Воскресная школа»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F77" w:rsidRPr="00696C37" w:rsidRDefault="002C2F77" w:rsidP="00E07025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2C2F77" w:rsidSect="001F775B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2C2F77" w:rsidRDefault="002C2F77" w:rsidP="00C22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4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2C2F77" w:rsidRPr="00696C37" w:rsidTr="00EC48BC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C2F77" w:rsidRPr="00696C37" w:rsidTr="00EC48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C22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pPr w:leftFromText="180" w:rightFromText="180" w:vertAnchor="text" w:horzAnchor="page" w:tblpX="1230" w:tblpY="114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2C2F77" w:rsidRPr="00696C37" w:rsidTr="00EC48B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C2F77" w:rsidRPr="00696C37" w:rsidTr="00EC48B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C2F77" w:rsidRPr="00696C37" w:rsidTr="00EC48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C2F77" w:rsidRPr="00696C37" w:rsidTr="00EC48B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91FF0" w:rsidRDefault="002C2F77" w:rsidP="00EC4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1FF0">
              <w:rPr>
                <w:rFonts w:ascii="Courier New" w:hAnsi="Courier New" w:cs="Courier New"/>
                <w:sz w:val="16"/>
                <w:szCs w:val="16"/>
              </w:rPr>
              <w:t>372,5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91FF0" w:rsidRDefault="002C2F77" w:rsidP="00EC4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1FF0">
              <w:rPr>
                <w:rFonts w:ascii="Courier New" w:hAnsi="Courier New" w:cs="Courier New"/>
                <w:sz w:val="16"/>
                <w:szCs w:val="16"/>
              </w:rPr>
              <w:t>372,5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EC48B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E26C56" w:rsidRDefault="002C2F77" w:rsidP="00EC4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26C56">
              <w:rPr>
                <w:rFonts w:ascii="Courier New" w:hAnsi="Courier New" w:cs="Courier New"/>
                <w:sz w:val="16"/>
                <w:szCs w:val="16"/>
              </w:rPr>
              <w:t>372,5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E26C56" w:rsidRDefault="002C2F77" w:rsidP="00EC4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26C56">
              <w:rPr>
                <w:rFonts w:ascii="Courier New" w:hAnsi="Courier New" w:cs="Courier New"/>
                <w:sz w:val="16"/>
                <w:szCs w:val="16"/>
              </w:rPr>
              <w:t>372,5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EC4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2C2F77" w:rsidSect="00A14194">
          <w:pgSz w:w="11907" w:h="16840"/>
          <w:pgMar w:top="1134" w:right="1701" w:bottom="1134" w:left="851" w:header="720" w:footer="720" w:gutter="0"/>
          <w:cols w:space="720"/>
          <w:noEndnote/>
        </w:sect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2C2F77" w:rsidRPr="00696C37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22593,054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22925,764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+1,5%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6827,576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6357,839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-6,8%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40"/>
        <w:gridCol w:w="600"/>
        <w:gridCol w:w="600"/>
        <w:gridCol w:w="600"/>
        <w:gridCol w:w="600"/>
        <w:gridCol w:w="640"/>
        <w:gridCol w:w="1500"/>
        <w:gridCol w:w="1800"/>
      </w:tblGrid>
      <w:tr w:rsidR="002C2F77" w:rsidRPr="00696C37" w:rsidTr="00B750E5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2C2F77" w:rsidRPr="00696C37" w:rsidTr="00B750E5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B750E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2C2F77" w:rsidRPr="00696C37" w:rsidTr="00B750E5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A252A1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750E5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2F77" w:rsidRPr="00696C37" w:rsidTr="00B750E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B750E5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 по  доходам от оказания платных работ,услуг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F417F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417F">
              <w:rPr>
                <w:rFonts w:ascii="Courier New" w:hAnsi="Courier New" w:cs="Courier New"/>
                <w:sz w:val="16"/>
                <w:szCs w:val="16"/>
              </w:rPr>
              <w:t>-5,0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B750E5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B750E5">
              <w:rPr>
                <w:rFonts w:ascii="Courier New" w:hAnsi="Courier New" w:cs="Courier New"/>
                <w:sz w:val="16"/>
                <w:szCs w:val="16"/>
              </w:rPr>
              <w:t>138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B750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2F77" w:rsidRPr="00696C37" w:rsidTr="00B750E5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6175A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 по доходам от собственности (аренда имущества)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A252A1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52A1">
              <w:rPr>
                <w:rFonts w:ascii="Courier New" w:hAnsi="Courier New" w:cs="Courier New"/>
                <w:sz w:val="16"/>
                <w:szCs w:val="16"/>
              </w:rPr>
              <w:t>11,0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45B80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45B80">
              <w:rPr>
                <w:rFonts w:ascii="Courier New" w:hAnsi="Courier New" w:cs="Courier New"/>
                <w:sz w:val="16"/>
                <w:szCs w:val="16"/>
              </w:rPr>
              <w:t>11,0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2F77" w:rsidRPr="00696C37" w:rsidTr="00B750E5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прочим доходам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F417F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CD15A5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-62,8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2F77" w:rsidRPr="00696C37" w:rsidTr="00B750E5">
        <w:trPr>
          <w:trHeight w:val="6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B750E5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A6175A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91FF0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1FF0">
              <w:rPr>
                <w:rFonts w:ascii="Courier New" w:hAnsi="Courier New" w:cs="Courier New"/>
                <w:sz w:val="16"/>
                <w:szCs w:val="16"/>
              </w:rPr>
              <w:t>-0,8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91FF0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1FF0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2C2F77" w:rsidRPr="00696C37" w:rsidTr="00B750E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CD15A5">
        <w:trPr>
          <w:trHeight w:val="55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480831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0831">
              <w:rPr>
                <w:rFonts w:ascii="Courier New" w:hAnsi="Courier New" w:cs="Courier New"/>
                <w:sz w:val="16"/>
                <w:szCs w:val="16"/>
              </w:rPr>
              <w:t>12,6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791FF0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91FF0">
              <w:rPr>
                <w:rFonts w:ascii="Courier New" w:hAnsi="Courier New" w:cs="Courier New"/>
                <w:sz w:val="16"/>
                <w:szCs w:val="16"/>
              </w:rPr>
              <w:t>-0,8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C2F77" w:rsidRPr="00696C37" w:rsidTr="00B750E5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96C37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696C37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22936,7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15904,8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5776,2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 от иной приносящей доход деятельности 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185,6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22936,7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15904,8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5776,2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аренды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185,6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2C2F77" w:rsidRPr="00696C37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23472,2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5A2724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2724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субсидий на выполнение муниципального задания: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b/>
                <w:sz w:val="20"/>
                <w:szCs w:val="20"/>
              </w:rPr>
              <w:t>16167,2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9666,3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2867,1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51456A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456A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субсидий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b/>
                <w:sz w:val="20"/>
                <w:szCs w:val="20"/>
              </w:rPr>
              <w:t>5776,5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2001,1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425,5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1679,2</w:t>
            </w:r>
          </w:p>
        </w:tc>
      </w:tr>
      <w:tr w:rsidR="002C2F77" w:rsidRPr="00696C37" w:rsidTr="001C7701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514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собственных доходов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b/>
                <w:sz w:val="20"/>
                <w:szCs w:val="20"/>
              </w:rPr>
              <w:t>1528,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435,4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23043,2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5A2724" w:rsidRDefault="002C2F77" w:rsidP="00D11DB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2724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субсидий на выполнение муниципального задания: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C824D6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824D6">
              <w:rPr>
                <w:rFonts w:ascii="Courier New" w:hAnsi="Courier New" w:cs="Courier New"/>
                <w:b/>
                <w:sz w:val="20"/>
                <w:szCs w:val="20"/>
              </w:rPr>
              <w:t>15868,4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9666,3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2867,1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1068,2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51456A" w:rsidRDefault="002C2F77" w:rsidP="00D11DB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456A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субсидий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C824D6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824D6">
              <w:rPr>
                <w:rFonts w:ascii="Courier New" w:hAnsi="Courier New" w:cs="Courier New"/>
                <w:b/>
                <w:sz w:val="20"/>
                <w:szCs w:val="20"/>
              </w:rPr>
              <w:t>5713,7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585,2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1962,6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1678,7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D11DB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b/>
                <w:sz w:val="20"/>
                <w:szCs w:val="20"/>
              </w:rPr>
              <w:t>Выплаты за счет собственных доходов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C824D6" w:rsidRDefault="002C2F77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824D6">
              <w:rPr>
                <w:rFonts w:ascii="Courier New" w:hAnsi="Courier New" w:cs="Courier New"/>
                <w:b/>
                <w:sz w:val="20"/>
                <w:szCs w:val="20"/>
              </w:rPr>
              <w:t>1461,1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433,5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236,3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121,9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1C7701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701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D11D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br w:type="page"/>
        <w:t>Раздел 3. Об использовании имущества, закрепленного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Год       </w:t>
            </w:r>
          </w:p>
        </w:tc>
      </w:tr>
      <w:tr w:rsidR="002C2F77" w:rsidRPr="00696C37" w:rsidTr="00947B9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C2F77" w:rsidRPr="00696C37" w:rsidTr="00947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16921,0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17036,9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16921,0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17036,9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500,1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3692,2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5877,2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5740,8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5877,2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5740,8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2019,5</w:t>
            </w:r>
          </w:p>
        </w:tc>
      </w:tr>
      <w:tr w:rsidR="002C2F77" w:rsidRPr="00696C37" w:rsidTr="009A06E5">
        <w:trPr>
          <w:trHeight w:val="9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3437,6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3437,6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108,5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202,6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202,6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89,1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947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2115,5</w:t>
            </w:r>
          </w:p>
        </w:tc>
      </w:tr>
      <w:tr w:rsidR="002C2F77" w:rsidRPr="00696C37" w:rsidTr="009A06E5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2115,5</w:t>
            </w:r>
          </w:p>
        </w:tc>
      </w:tr>
      <w:tr w:rsidR="002C2F77" w:rsidRPr="00696C37" w:rsidTr="009A06E5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246,4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br w:type="page"/>
        <w:t>3.2. Информация об использовании имущества, закрепленного за муниципальным автономным учреждением:</w:t>
      </w:r>
    </w:p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440"/>
        <w:gridCol w:w="1320"/>
        <w:gridCol w:w="1380"/>
      </w:tblGrid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Год     </w:t>
            </w:r>
          </w:p>
        </w:tc>
      </w:tr>
      <w:tr w:rsidR="002C2F77" w:rsidRPr="00696C37" w:rsidTr="00185CD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C2F77" w:rsidRPr="00696C37" w:rsidTr="00185C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C2F77" w:rsidRPr="00696C37" w:rsidTr="00185CD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C2F77" w:rsidRPr="00696C37" w:rsidTr="00185CDB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Количество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у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>авто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>номного учреждения на праве 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13654</w:t>
            </w:r>
          </w:p>
        </w:tc>
      </w:tr>
      <w:tr w:rsidR="002C2F77" w:rsidRPr="00696C37" w:rsidTr="00185CD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 xml:space="preserve">Количество              </w:t>
            </w:r>
            <w:r w:rsidRPr="00B4468F">
              <w:rPr>
                <w:sz w:val="20"/>
                <w:szCs w:val="20"/>
              </w:rPr>
              <w:br/>
              <w:t xml:space="preserve">неиспользованных        </w:t>
            </w:r>
            <w:r w:rsidRPr="00B4468F">
              <w:rPr>
                <w:sz w:val="20"/>
                <w:szCs w:val="20"/>
              </w:rPr>
              <w:br/>
              <w:t xml:space="preserve">объектов особо ценного  </w:t>
            </w:r>
            <w:r w:rsidRPr="00B4468F">
              <w:rPr>
                <w:sz w:val="20"/>
                <w:szCs w:val="20"/>
              </w:rPr>
              <w:br/>
              <w:t xml:space="preserve">движимого имущества,    </w:t>
            </w:r>
            <w:r w:rsidRPr="00B4468F">
              <w:rPr>
                <w:sz w:val="20"/>
                <w:szCs w:val="20"/>
              </w:rPr>
              <w:br/>
              <w:t xml:space="preserve">находящегося у          </w:t>
            </w:r>
            <w:r w:rsidRPr="00B4468F">
              <w:rPr>
                <w:sz w:val="20"/>
                <w:szCs w:val="20"/>
              </w:rPr>
              <w:br/>
              <w:t xml:space="preserve">муниципального          </w:t>
            </w:r>
            <w:r w:rsidRPr="00B4468F">
              <w:rPr>
                <w:sz w:val="20"/>
                <w:szCs w:val="20"/>
              </w:rPr>
              <w:br/>
              <w:t xml:space="preserve">автономного учреждения  </w:t>
            </w:r>
            <w:r w:rsidRPr="00B4468F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4468F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ED49BC" w:rsidRDefault="002C2F77" w:rsidP="00B4468F">
            <w:pPr>
              <w:pStyle w:val="ConsPlusCell"/>
            </w:pPr>
            <w:r w:rsidRPr="00ED49BC">
              <w:t xml:space="preserve">Общая площадь объектов недвижимого имущества, находящегося у         </w:t>
            </w:r>
            <w:r w:rsidRPr="00ED49BC">
              <w:br/>
              <w:t>муниципального автономного учреждения на праве, в том числе</w:t>
            </w:r>
          </w:p>
          <w:p w:rsidR="002C2F77" w:rsidRPr="00ED49BC" w:rsidRDefault="002C2F77" w:rsidP="00ED49BC">
            <w:pPr>
              <w:pStyle w:val="ConsPlusCell"/>
            </w:pPr>
            <w:r w:rsidRPr="00ED49BC">
              <w:t>-</w:t>
            </w:r>
            <w:r>
              <w:t xml:space="preserve"> </w:t>
            </w:r>
            <w:r w:rsidRPr="00ED49BC">
              <w:t>здание</w:t>
            </w:r>
            <w:r>
              <w:t>, сооружение</w:t>
            </w:r>
            <w:r w:rsidRPr="00ED49BC">
              <w:t xml:space="preserve"> </w:t>
            </w:r>
          </w:p>
          <w:p w:rsidR="002C2F77" w:rsidRPr="00ED49BC" w:rsidRDefault="002C2F77" w:rsidP="00ED49BC">
            <w:pPr>
              <w:pStyle w:val="ConsPlusCell"/>
              <w:rPr>
                <w:sz w:val="20"/>
                <w:szCs w:val="20"/>
              </w:rPr>
            </w:pPr>
            <w:r w:rsidRPr="00ED4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D49BC">
              <w:rPr>
                <w:sz w:val="20"/>
                <w:szCs w:val="20"/>
              </w:rPr>
              <w:t xml:space="preserve">ограждение                   </w:t>
            </w:r>
          </w:p>
          <w:p w:rsidR="002C2F77" w:rsidRPr="00ED49BC" w:rsidRDefault="002C2F77" w:rsidP="00ED49BC">
            <w:pPr>
              <w:pStyle w:val="ConsPlusCell"/>
              <w:rPr>
                <w:sz w:val="20"/>
                <w:szCs w:val="20"/>
              </w:rPr>
            </w:pPr>
            <w:r w:rsidRPr="00ED4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иные объекты</w:t>
            </w:r>
          </w:p>
          <w:p w:rsidR="002C2F77" w:rsidRPr="00ED49BC" w:rsidRDefault="002C2F77" w:rsidP="00ED49BC">
            <w:pPr>
              <w:pStyle w:val="ConsPlusCell"/>
              <w:rPr>
                <w:sz w:val="20"/>
                <w:szCs w:val="20"/>
              </w:rPr>
            </w:pPr>
            <w:r w:rsidRPr="00ED4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D49BC">
              <w:rPr>
                <w:sz w:val="20"/>
                <w:szCs w:val="20"/>
              </w:rPr>
              <w:t>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B4468F">
              <w:rPr>
                <w:sz w:val="20"/>
                <w:szCs w:val="20"/>
              </w:rPr>
              <w:t>м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</w:t>
            </w:r>
            <w:r w:rsidRPr="00B446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4468F">
              <w:rPr>
                <w:sz w:val="20"/>
                <w:szCs w:val="20"/>
              </w:rPr>
              <w:t>м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B4468F">
              <w:rPr>
                <w:sz w:val="20"/>
                <w:szCs w:val="20"/>
              </w:rPr>
              <w:t>м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B446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4468F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4248,4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4248,4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4248,9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4248,9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4248,9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4248,9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 w:rsidRPr="00B4468F">
              <w:rPr>
                <w:sz w:val="20"/>
                <w:szCs w:val="20"/>
              </w:rPr>
              <w:t>0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6502,8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Default="002C2F77" w:rsidP="00B4468F">
            <w:pPr>
              <w:pStyle w:val="ConsPlusCell"/>
              <w:rPr>
                <w:sz w:val="20"/>
                <w:szCs w:val="20"/>
              </w:rPr>
            </w:pP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4248,7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  <w:p w:rsidR="002C2F77" w:rsidRPr="00B4468F" w:rsidRDefault="002C2F77" w:rsidP="00B446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922346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2346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2C2F77" w:rsidRPr="00922346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2346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2346">
              <w:rPr>
                <w:rFonts w:ascii="Courier New" w:hAnsi="Courier New" w:cs="Courier New"/>
                <w:sz w:val="20"/>
                <w:szCs w:val="20"/>
              </w:rPr>
              <w:t>здание</w:t>
            </w:r>
            <w:r>
              <w:rPr>
                <w:rFonts w:ascii="Courier New" w:hAnsi="Courier New" w:cs="Courier New"/>
                <w:sz w:val="20"/>
                <w:szCs w:val="20"/>
              </w:rPr>
              <w:t>, сооружение</w:t>
            </w:r>
          </w:p>
          <w:p w:rsidR="002C2F77" w:rsidRPr="00922346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2346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2346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2C2F77" w:rsidRDefault="002C2F77" w:rsidP="00922346">
            <w:pPr>
              <w:rPr>
                <w:lang w:eastAsia="ru-RU"/>
              </w:rPr>
            </w:pPr>
            <w:r>
              <w:rPr>
                <w:lang w:eastAsia="ru-RU"/>
              </w:rPr>
              <w:t>кв. м кв. м</w:t>
            </w:r>
          </w:p>
          <w:p w:rsidR="002C2F77" w:rsidRPr="00B56314" w:rsidRDefault="002C2F77" w:rsidP="00B56314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4248,4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4248,4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Pr="00915DA1" w:rsidRDefault="002C2F77" w:rsidP="00915DA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4248,9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4248,9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Pr="00915DA1" w:rsidRDefault="002C2F77" w:rsidP="00915DA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4248,9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4248,9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C2F77" w:rsidRPr="00915DA1" w:rsidRDefault="002C2F77" w:rsidP="00915DA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6502,8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4248,7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369,9</w:t>
            </w:r>
          </w:p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</w:t>
            </w:r>
          </w:p>
          <w:p w:rsidR="002C2F77" w:rsidRPr="00915DA1" w:rsidRDefault="002C2F77" w:rsidP="00915DA1">
            <w:pPr>
              <w:rPr>
                <w:lang w:eastAsia="ru-RU"/>
              </w:rPr>
            </w:pPr>
            <w:r>
              <w:rPr>
                <w:lang w:eastAsia="ru-RU"/>
              </w:rPr>
              <w:t>2227,0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77,1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127,5</w:t>
            </w:r>
          </w:p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2F77" w:rsidRPr="00696C37" w:rsidTr="00185CD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65,5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519,1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519,1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330,1</w:t>
            </w:r>
          </w:p>
        </w:tc>
      </w:tr>
      <w:tr w:rsidR="002C2F77" w:rsidRPr="00696C37" w:rsidTr="00185CD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2C2F77" w:rsidRPr="00696C37" w:rsidTr="00185C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2F77" w:rsidRPr="00696C37" w:rsidTr="00185CD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6C3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96C3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7" w:rsidRPr="00696C37" w:rsidRDefault="002C2F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164,06</w:t>
            </w:r>
          </w:p>
        </w:tc>
      </w:tr>
    </w:tbl>
    <w:p w:rsidR="002C2F77" w:rsidRDefault="002C2F7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C2F77" w:rsidRDefault="002C2F77" w:rsidP="00E5629A">
      <w:pPr>
        <w:pStyle w:val="ConsPlusNonformat"/>
      </w:pPr>
      <w:r>
        <w:t>Главный бухгалтер муниципального</w:t>
      </w:r>
    </w:p>
    <w:p w:rsidR="002C2F77" w:rsidRDefault="002C2F77" w:rsidP="00E5629A">
      <w:pPr>
        <w:pStyle w:val="ConsPlusNonformat"/>
      </w:pPr>
      <w:r>
        <w:t>автономного учреждения           _______________ ___</w:t>
      </w:r>
      <w:r w:rsidRPr="00FE247E">
        <w:rPr>
          <w:u w:val="single"/>
        </w:rPr>
        <w:t>Г.Е. Шевченко</w:t>
      </w:r>
      <w:r>
        <w:t>_____</w:t>
      </w:r>
    </w:p>
    <w:p w:rsidR="002C2F77" w:rsidRDefault="002C2F77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2C2F77" w:rsidRDefault="002C2F77" w:rsidP="00E5629A">
      <w:pPr>
        <w:pStyle w:val="ConsPlusNonformat"/>
      </w:pPr>
    </w:p>
    <w:p w:rsidR="002C2F77" w:rsidRDefault="002C2F77" w:rsidP="00E5629A">
      <w:pPr>
        <w:pStyle w:val="ConsPlusNonformat"/>
      </w:pPr>
      <w:r>
        <w:t>Руководитель муниципального</w:t>
      </w:r>
    </w:p>
    <w:p w:rsidR="002C2F77" w:rsidRDefault="002C2F77" w:rsidP="00E5629A">
      <w:pPr>
        <w:pStyle w:val="ConsPlusNonformat"/>
      </w:pPr>
      <w:r>
        <w:t>автономного учреждения           _______________ ___</w:t>
      </w:r>
      <w:r w:rsidRPr="00FE247E">
        <w:rPr>
          <w:u w:val="single"/>
        </w:rPr>
        <w:t>И.П.Синица</w:t>
      </w:r>
      <w:r>
        <w:t>_________</w:t>
      </w:r>
    </w:p>
    <w:p w:rsidR="002C2F77" w:rsidRDefault="002C2F77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2C2F77" w:rsidRDefault="002C2F77" w:rsidP="00E5629A">
      <w:pPr>
        <w:pStyle w:val="ConsPlusNonformat"/>
      </w:pPr>
    </w:p>
    <w:p w:rsidR="002C2F77" w:rsidRDefault="002C2F77" w:rsidP="00E5629A">
      <w:pPr>
        <w:pStyle w:val="ConsPlusNonformat"/>
      </w:pPr>
      <w:r>
        <w:t>Исполнитель (лицо, ответственное</w:t>
      </w:r>
    </w:p>
    <w:p w:rsidR="002C2F77" w:rsidRDefault="002C2F77" w:rsidP="00E5629A">
      <w:pPr>
        <w:pStyle w:val="ConsPlusNonformat"/>
      </w:pPr>
      <w:r>
        <w:t>за составление отчета)           _______________ ____</w:t>
      </w:r>
      <w:r w:rsidRPr="00FE247E">
        <w:rPr>
          <w:u w:val="single"/>
        </w:rPr>
        <w:t>Т.А.Микова</w:t>
      </w:r>
      <w:r>
        <w:t>_______</w:t>
      </w:r>
    </w:p>
    <w:p w:rsidR="002C2F77" w:rsidRDefault="002C2F77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2C2F77" w:rsidRDefault="002C2F77" w:rsidP="00D66170">
      <w:pPr>
        <w:pStyle w:val="ConsPlusNonformat"/>
      </w:pPr>
      <w:r>
        <w:t xml:space="preserve">СОГЛАСОВАН </w:t>
      </w:r>
    </w:p>
    <w:p w:rsidR="002C2F77" w:rsidRDefault="002C2F77" w:rsidP="00D66170">
      <w:pPr>
        <w:pStyle w:val="ConsPlusNonformat"/>
      </w:pPr>
      <w:r>
        <w:t>____________________________________</w:t>
      </w:r>
    </w:p>
    <w:p w:rsidR="002C2F77" w:rsidRDefault="002C2F77" w:rsidP="00D66170">
      <w:pPr>
        <w:pStyle w:val="ConsPlusNonformat"/>
      </w:pPr>
      <w:r>
        <w:t>(начальник департамента имущественных</w:t>
      </w:r>
    </w:p>
    <w:p w:rsidR="002C2F77" w:rsidRDefault="002C2F77" w:rsidP="00D66170">
      <w:pPr>
        <w:pStyle w:val="ConsPlusNonformat"/>
      </w:pPr>
      <w:r>
        <w:t>отношений администрации города Перми</w:t>
      </w:r>
    </w:p>
    <w:p w:rsidR="002C2F77" w:rsidRDefault="002C2F77" w:rsidP="00E5629A">
      <w:pPr>
        <w:pStyle w:val="ConsPlusNonformat"/>
      </w:pPr>
    </w:p>
    <w:sectPr w:rsidR="002C2F77" w:rsidSect="009A06E5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0A2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B8D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885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AC1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D24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348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64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82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06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A0D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0DDD"/>
    <w:rsid w:val="00030BF6"/>
    <w:rsid w:val="000327FB"/>
    <w:rsid w:val="00052EBF"/>
    <w:rsid w:val="00056B5A"/>
    <w:rsid w:val="000615F4"/>
    <w:rsid w:val="0006244B"/>
    <w:rsid w:val="00070196"/>
    <w:rsid w:val="00072C77"/>
    <w:rsid w:val="00087E8A"/>
    <w:rsid w:val="00097DE3"/>
    <w:rsid w:val="000B0186"/>
    <w:rsid w:val="000D5090"/>
    <w:rsid w:val="001232CE"/>
    <w:rsid w:val="00137872"/>
    <w:rsid w:val="00141177"/>
    <w:rsid w:val="00150323"/>
    <w:rsid w:val="001744FC"/>
    <w:rsid w:val="00184882"/>
    <w:rsid w:val="00185CDB"/>
    <w:rsid w:val="00191A49"/>
    <w:rsid w:val="001927EE"/>
    <w:rsid w:val="0019515E"/>
    <w:rsid w:val="001A280B"/>
    <w:rsid w:val="001C7701"/>
    <w:rsid w:val="001E108A"/>
    <w:rsid w:val="001E426C"/>
    <w:rsid w:val="001F22E3"/>
    <w:rsid w:val="001F775B"/>
    <w:rsid w:val="00202996"/>
    <w:rsid w:val="002304E8"/>
    <w:rsid w:val="00241A41"/>
    <w:rsid w:val="00245494"/>
    <w:rsid w:val="00286960"/>
    <w:rsid w:val="00286AA6"/>
    <w:rsid w:val="0029692E"/>
    <w:rsid w:val="002A685B"/>
    <w:rsid w:val="002B073B"/>
    <w:rsid w:val="002B3DDF"/>
    <w:rsid w:val="002C0F9D"/>
    <w:rsid w:val="002C2F77"/>
    <w:rsid w:val="002F5D1B"/>
    <w:rsid w:val="002F7A1A"/>
    <w:rsid w:val="00322C7A"/>
    <w:rsid w:val="003309BB"/>
    <w:rsid w:val="00337200"/>
    <w:rsid w:val="00351134"/>
    <w:rsid w:val="0036622A"/>
    <w:rsid w:val="00374321"/>
    <w:rsid w:val="003A46C8"/>
    <w:rsid w:val="003C4D01"/>
    <w:rsid w:val="003F1A73"/>
    <w:rsid w:val="004021B7"/>
    <w:rsid w:val="004042E6"/>
    <w:rsid w:val="0041278C"/>
    <w:rsid w:val="00421A17"/>
    <w:rsid w:val="00442239"/>
    <w:rsid w:val="0044528B"/>
    <w:rsid w:val="00456C97"/>
    <w:rsid w:val="00460AD2"/>
    <w:rsid w:val="0046186A"/>
    <w:rsid w:val="00480831"/>
    <w:rsid w:val="00496C2D"/>
    <w:rsid w:val="004A20A1"/>
    <w:rsid w:val="004A5456"/>
    <w:rsid w:val="004C0002"/>
    <w:rsid w:val="004D0FDD"/>
    <w:rsid w:val="004D374A"/>
    <w:rsid w:val="004E3C89"/>
    <w:rsid w:val="004F1FD4"/>
    <w:rsid w:val="004F64DA"/>
    <w:rsid w:val="0051456A"/>
    <w:rsid w:val="00520B60"/>
    <w:rsid w:val="005221E4"/>
    <w:rsid w:val="0052444F"/>
    <w:rsid w:val="005362A8"/>
    <w:rsid w:val="00560044"/>
    <w:rsid w:val="005606FB"/>
    <w:rsid w:val="00567579"/>
    <w:rsid w:val="0057267E"/>
    <w:rsid w:val="0059357A"/>
    <w:rsid w:val="005A2724"/>
    <w:rsid w:val="005A44DA"/>
    <w:rsid w:val="005B055C"/>
    <w:rsid w:val="005C150C"/>
    <w:rsid w:val="005C45F3"/>
    <w:rsid w:val="005D3FF3"/>
    <w:rsid w:val="005D5211"/>
    <w:rsid w:val="00601B19"/>
    <w:rsid w:val="006359DA"/>
    <w:rsid w:val="00654C17"/>
    <w:rsid w:val="0067321E"/>
    <w:rsid w:val="006762B4"/>
    <w:rsid w:val="00696C37"/>
    <w:rsid w:val="006A6C57"/>
    <w:rsid w:val="006A7A62"/>
    <w:rsid w:val="006F2315"/>
    <w:rsid w:val="006F2B41"/>
    <w:rsid w:val="006F417F"/>
    <w:rsid w:val="00705E10"/>
    <w:rsid w:val="00745B80"/>
    <w:rsid w:val="00764173"/>
    <w:rsid w:val="0077725D"/>
    <w:rsid w:val="00783778"/>
    <w:rsid w:val="00791FF0"/>
    <w:rsid w:val="007A2808"/>
    <w:rsid w:val="007B1692"/>
    <w:rsid w:val="007D1F58"/>
    <w:rsid w:val="007E7369"/>
    <w:rsid w:val="00811C6B"/>
    <w:rsid w:val="00814765"/>
    <w:rsid w:val="00816A2F"/>
    <w:rsid w:val="008200FC"/>
    <w:rsid w:val="00833A32"/>
    <w:rsid w:val="00834403"/>
    <w:rsid w:val="008444C8"/>
    <w:rsid w:val="00862617"/>
    <w:rsid w:val="00864686"/>
    <w:rsid w:val="00866CD7"/>
    <w:rsid w:val="00867013"/>
    <w:rsid w:val="0087026F"/>
    <w:rsid w:val="00877087"/>
    <w:rsid w:val="0088793C"/>
    <w:rsid w:val="00887E39"/>
    <w:rsid w:val="00896499"/>
    <w:rsid w:val="008A1919"/>
    <w:rsid w:val="008B078F"/>
    <w:rsid w:val="008C488A"/>
    <w:rsid w:val="008D719E"/>
    <w:rsid w:val="008E02E3"/>
    <w:rsid w:val="008E7EC3"/>
    <w:rsid w:val="00915DA1"/>
    <w:rsid w:val="00922346"/>
    <w:rsid w:val="00947B93"/>
    <w:rsid w:val="00957361"/>
    <w:rsid w:val="00985B77"/>
    <w:rsid w:val="00987479"/>
    <w:rsid w:val="009A000A"/>
    <w:rsid w:val="009A06E5"/>
    <w:rsid w:val="009A53F2"/>
    <w:rsid w:val="009C4783"/>
    <w:rsid w:val="009F79F6"/>
    <w:rsid w:val="00A028E1"/>
    <w:rsid w:val="00A02DD1"/>
    <w:rsid w:val="00A13DBB"/>
    <w:rsid w:val="00A14194"/>
    <w:rsid w:val="00A211AB"/>
    <w:rsid w:val="00A252A1"/>
    <w:rsid w:val="00A3635F"/>
    <w:rsid w:val="00A3691C"/>
    <w:rsid w:val="00A4439D"/>
    <w:rsid w:val="00A5671D"/>
    <w:rsid w:val="00A6175A"/>
    <w:rsid w:val="00A66BF3"/>
    <w:rsid w:val="00A73E7B"/>
    <w:rsid w:val="00A83782"/>
    <w:rsid w:val="00AD60CE"/>
    <w:rsid w:val="00AE1731"/>
    <w:rsid w:val="00B11153"/>
    <w:rsid w:val="00B207F6"/>
    <w:rsid w:val="00B23819"/>
    <w:rsid w:val="00B32D50"/>
    <w:rsid w:val="00B4468F"/>
    <w:rsid w:val="00B4792E"/>
    <w:rsid w:val="00B54E3C"/>
    <w:rsid w:val="00B55E6C"/>
    <w:rsid w:val="00B56314"/>
    <w:rsid w:val="00B62018"/>
    <w:rsid w:val="00B65605"/>
    <w:rsid w:val="00B70218"/>
    <w:rsid w:val="00B750E5"/>
    <w:rsid w:val="00B839EB"/>
    <w:rsid w:val="00C003B6"/>
    <w:rsid w:val="00C10663"/>
    <w:rsid w:val="00C21F0E"/>
    <w:rsid w:val="00C2235A"/>
    <w:rsid w:val="00C22778"/>
    <w:rsid w:val="00C5201E"/>
    <w:rsid w:val="00C54BDA"/>
    <w:rsid w:val="00C579BA"/>
    <w:rsid w:val="00C57D29"/>
    <w:rsid w:val="00C65892"/>
    <w:rsid w:val="00C71246"/>
    <w:rsid w:val="00C74660"/>
    <w:rsid w:val="00C8222C"/>
    <w:rsid w:val="00C824D6"/>
    <w:rsid w:val="00C82C82"/>
    <w:rsid w:val="00CA5698"/>
    <w:rsid w:val="00CB4157"/>
    <w:rsid w:val="00CD15A5"/>
    <w:rsid w:val="00CE5898"/>
    <w:rsid w:val="00CE78C9"/>
    <w:rsid w:val="00D0048B"/>
    <w:rsid w:val="00D10F66"/>
    <w:rsid w:val="00D11DB2"/>
    <w:rsid w:val="00D20EE6"/>
    <w:rsid w:val="00D3144D"/>
    <w:rsid w:val="00D52769"/>
    <w:rsid w:val="00D63294"/>
    <w:rsid w:val="00D66170"/>
    <w:rsid w:val="00DC2FDD"/>
    <w:rsid w:val="00DD2DE3"/>
    <w:rsid w:val="00DE13A4"/>
    <w:rsid w:val="00DF1F3A"/>
    <w:rsid w:val="00DF2226"/>
    <w:rsid w:val="00DF78E9"/>
    <w:rsid w:val="00E07025"/>
    <w:rsid w:val="00E26C56"/>
    <w:rsid w:val="00E37320"/>
    <w:rsid w:val="00E47DFA"/>
    <w:rsid w:val="00E5629A"/>
    <w:rsid w:val="00EA1E9B"/>
    <w:rsid w:val="00EA500D"/>
    <w:rsid w:val="00EA5ABB"/>
    <w:rsid w:val="00EB48E9"/>
    <w:rsid w:val="00EC251E"/>
    <w:rsid w:val="00EC2739"/>
    <w:rsid w:val="00EC48BC"/>
    <w:rsid w:val="00ED3177"/>
    <w:rsid w:val="00ED49BC"/>
    <w:rsid w:val="00EE6235"/>
    <w:rsid w:val="00EF5275"/>
    <w:rsid w:val="00F2592D"/>
    <w:rsid w:val="00F42081"/>
    <w:rsid w:val="00F53FD5"/>
    <w:rsid w:val="00F56C27"/>
    <w:rsid w:val="00F64F11"/>
    <w:rsid w:val="00F763E3"/>
    <w:rsid w:val="00F904ED"/>
    <w:rsid w:val="00F9440F"/>
    <w:rsid w:val="00FA149B"/>
    <w:rsid w:val="00FA17D3"/>
    <w:rsid w:val="00FB2C0C"/>
    <w:rsid w:val="00FB620B"/>
    <w:rsid w:val="00FC4BA3"/>
    <w:rsid w:val="00FE0486"/>
    <w:rsid w:val="00FE247E"/>
    <w:rsid w:val="00FF37B4"/>
    <w:rsid w:val="00FF42C2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locked/>
    <w:rsid w:val="00A252A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2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778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EC27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1424</TotalTime>
  <Pages>18</Pages>
  <Words>5177</Words>
  <Characters>29515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Admin</cp:lastModifiedBy>
  <cp:revision>34</cp:revision>
  <cp:lastPrinted>2013-04-19T10:46:00Z</cp:lastPrinted>
  <dcterms:created xsi:type="dcterms:W3CDTF">2013-01-11T07:50:00Z</dcterms:created>
  <dcterms:modified xsi:type="dcterms:W3CDTF">2013-04-22T09:07:00Z</dcterms:modified>
</cp:coreProperties>
</file>