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E1" w:rsidRPr="004716E1" w:rsidRDefault="004716E1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Вопросы пользования землей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0373 Земельная реформа. Частная собственность на землю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0665 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0715 Полномочия государственных органов и органов местного самоуправления в области земельных отношений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1139 Постоянное (бессрочное) пользование земельными участками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1140 Безвозмездное срочное пользование земельными участками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0380 Выделение земельных участков для строительства, фермерства, садоводства и огородничества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0381 Приватизация земельных участков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0382 Изменения статуса земельных участков</w:t>
      </w:r>
    </w:p>
    <w:p w:rsidR="004716E1" w:rsidRPr="004716E1" w:rsidRDefault="004716E1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Обеспечение экологической безопасности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0847 Экологический контроль, надзор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0848 Экологическая безопасность</w:t>
      </w:r>
    </w:p>
    <w:p w:rsidR="004716E1" w:rsidRPr="004716E1" w:rsidRDefault="004716E1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Общие вопросы образования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0044 Право на образование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0262 Образовательный процесс. Укрепление материальной базы системы образования и финансирование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0268 Внешкольные учреждения – юных техников, лагеря отдыха и т.д.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0269 Детские дошкольные воспитательные учреждения. Оплата за них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0270 Труд и социальная защита работников системы образования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0273 Связь образовательных учреждений с институтами опекунства, патроната, усыновления, лишения родительских прав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0275 Программы обучения и учебники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0279 Образование и патриотическое воспитание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0280 Система основного общего образования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0281 Система дошкольного образования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0668 Модернизация и развитие системы образования на территории субъекта Российской Федерации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0670 Разработка и использование новых технологий в сфере образования (в том числе вариативные формы дошкольного образования, создание дошкольных групп в общеобразовательных школах и пр.)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0709 Государственные интернаты и детские дома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1153 Ремонт образовательных учреждений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1315 Государственная программа «Развитие образования на 2013–2020 годы»</w:t>
      </w:r>
    </w:p>
    <w:p w:rsidR="004716E1" w:rsidRPr="004716E1" w:rsidRDefault="004716E1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Общие вопросы культуры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0287 Управление в сфере культуры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0288 Культура и ее материальная база. О работе руководителей органов и учреждений культуры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0289 Памятники архитектуры, истории и культуры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0834 Театры, концертные организации, цирки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0839 Профессиональное искусство и народное творчество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0828 Библиотеки, Дома культуры, кинотеатры</w:t>
      </w:r>
    </w:p>
    <w:p w:rsidR="004716E1" w:rsidRPr="004716E1" w:rsidRDefault="004716E1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Общие вопросы физической культуры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0319 Управление в сфере физической культуры и спорта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0681 Формирование и развитие ценностей здорового образа жизни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0682 Модернизация и развитие учреждений физкультуры и спорта</w:t>
      </w:r>
    </w:p>
    <w:p w:rsidR="004716E1" w:rsidRPr="004716E1" w:rsidRDefault="004716E1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Общие вопросы спорта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lastRenderedPageBreak/>
        <w:t>0322 Физическая культура населения. Физическое воспитание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0323 Спорт. Деятельность руководителей этой сферы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0324 Спортивные сооружения, укрепление материальной базы спорта</w:t>
      </w:r>
    </w:p>
    <w:p w:rsidR="004716E1" w:rsidRPr="004716E1" w:rsidRDefault="004716E1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Социальная защита, включая социальное обеспечение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0665 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0242 Социальное обеспечение, материальная помощь многодетным, пенсионерам и малообеспеченным слоям населения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беспечение безопасности дорожного движения на автомобильных дорогах местного значения вне границ населенных пунктов в границах муниципального района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0403 Борьба с аварийностью. Безопасность дорожного движения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С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оздание условий для предоставления транспортных услуг населению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0404 Транспортное обслуживание населения (вопросы совершенствования сервиса, повышения удобства и безопасности пассажирских перевозок)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В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ыдача разрешений на установку рекламных конструкций на территории муниципального района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0850 Эксплуатация и сохранность автомобильных дорог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рганизация ритуальных услуг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0613 Ритуальные услуги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рганизация мероприятий по гражданской обороне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1123 Гражданская оборона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С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одействие развитию малого предпринимательства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0336 Ссуды, субсидии и потребительские кредиты гражданам и индивидуальным предпринимателям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0466 Развитие предпринимательской деятельности, малый и средний бизнес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существление мер по противодействию коррупции в границах муниципального района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0512 Борьба с коррупцией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С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оздание условий для развития туризма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0325 Туризм. Экскурсии (за исключением международного сотрудничества)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Р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азмещение муниципального заказа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1343 Муниципальные закупки, конкурсы, аукционы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У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становление тарифов на услуги, предоставляемые муниципальными предприятиями, если иное не предусмотрено федеральными законами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0600 Оплата жилищно-коммунальных услуг (ЖКХ). Тарифы и льготы по оплате коммунальных услуг и электроэнергии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Ф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ормирование бюджета городского округа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0631 Доходы местных бюджетов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0632 Расходы местных бюджетов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1355 Социально-экономическое развитие муниципальных районов и городских округов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И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сполнение бюджета городского округа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1462 Исполнение местных бюджетов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В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ладение имуществом, находящимся в муниципальной собственности городского округа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0642 Муниципальный жилищный фонд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Р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аспоряжение имуществом, находящимся в муниципальной собственности городского округа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lastRenderedPageBreak/>
        <w:t>0467 Приватизация объектов государственной и муниципальной собственности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1241 Приобретение права собственности. Прекращение права собственности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0699 Оформление недвижимости в собственность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рганизация в границах городского округа электроснабжения населения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0606 Перебои в электроснабжении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1245 Электрификация поселений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рганизация в границах городского округа теплоснабжения населения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1252 Перебои в теплоснабжении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0604 Подготовка жилищного фонда к зиме. Обеспечение населения топливом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рганизация в границах городского округа газоснабжения населения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0605 Газификация поселений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рганизация в границах городского округа водоснабжения населения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0887 Предоставление коммунальных услуг ненадлежащего качества (водоснабжение, отопление, канализация)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1243 Водоснабжение поселений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1250 Перебои в водоснабжении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рганизация в границах городского округа водоотведения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0886 Ненадлежащее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1244 </w:t>
      </w:r>
      <w:proofErr w:type="spellStart"/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Канализование</w:t>
      </w:r>
      <w:proofErr w:type="spellEnd"/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поселений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0887 Предоставление коммунальных услуг ненадлежащего качества (водоснабжение, отопление, канализация)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Д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орожная деятельность в отношении автомобильных дорог местного значения в границах городского округа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0370 Строительство и реконструкция объектов железнодорожного, авиа- и водного транспорта, дорог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С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оздание парковок (парковочных мест) в границах городского округа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0689 Автостоянки и автопарковки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У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частие в предупреждении чрезвычайных ситуаций в границах городского округа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1122 Предупреждение чрезвычайных ситуаций природного и техногенного характера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У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частие в ликвидации последствий чрезвычайных ситуаций в границах городского округа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0459 Преодоление последствий стихийных бедствий и чрезвычайных происшествий</w:t>
      </w:r>
    </w:p>
    <w:p w:rsid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0460 Преодоление последствий техногенных аварий</w:t>
      </w:r>
    </w:p>
    <w:p w:rsidR="00A61604" w:rsidRPr="004716E1" w:rsidRDefault="00A61604" w:rsidP="00A61604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Обеспечение общественной безопасности</w:t>
      </w:r>
    </w:p>
    <w:p w:rsidR="00A61604" w:rsidRPr="00A61604" w:rsidRDefault="00A61604" w:rsidP="00A61604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0521 Охрана общественного порядка в городских и сельских поселениях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рганизация утилизации бытовых отходов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0846 Загрязнение окружающей среды: сбросы, выбросы, отходы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рганизация мероприятий по работе с молодежью в городском округе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0099 Молодежная политика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существление мероприятий по работе молодежью в городском округе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0099 Молодежная политика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беспечение проживающих в городском округе и нуждающихся в жилых помещениях малоимущих граждан жилыми помещениями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0580 Улучшение жилищных условий, предоставление жилого помещения по договору социального найма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0579 Постановка на учет и восстановление в очереди на получение жилья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lastRenderedPageBreak/>
        <w:t>0583 Выделение жилья молодым семьям, специалистам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0642 Муниципальный жилищный фонд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0790 Обеспечение жильем ветеранов, инвалидов и семей, имеющих детей-инвалидов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1129 Исполнение решения суда по жилищным вопросам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1142 Обеспечение жильем детей-сирот и детей, оставшихся без попечения родителей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0576 Переселение из подвалов, бараков, коммуналок, общежитий, аварийных домов, ветхого жилья, санитарно-защитной зоны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рганизация содержания муниципального жилищного фонда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0601 Эксплуатация и ремонт квартир в домах муниципального и ведомственного жилищного фонда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0890 Обследование жилого фонда на предмет пригодности для проживания (ветхое и аварийное жилье)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0891 Некачественное выполнение работ по капитальному ремонту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1144 Эксплуатация и ремонт </w:t>
      </w:r>
      <w:proofErr w:type="spellStart"/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многоквартных</w:t>
      </w:r>
      <w:proofErr w:type="spellEnd"/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жилых домов муниципального и ведомственного жилищного фондов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С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оздание условий для массового отдыха жителей городского округа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0607 Благоустройство городов и поселков. Обустройство придомовых территорий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0366 Строительство объектов социальной сферы (науки, культуры, спорта, народного образования, здравоохранения, торговли)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рганизация благоустройства территории городского округа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0607 Благоустройство городов и поселков. Обустройство придомовых территорий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В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0367 Градостроительство. Архитектура и проектирование</w:t>
      </w:r>
    </w:p>
    <w:p w:rsidR="004716E1" w:rsidRPr="004716E1" w:rsidRDefault="00A61604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О</w:t>
      </w:r>
      <w:r w:rsidR="004716E1"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 xml:space="preserve">рганизация выполнения планов комплексного социально-экономического развития муниципального образования 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1354 Социально-экономическое развитие городских и сельских поселений</w:t>
      </w:r>
    </w:p>
    <w:p w:rsidR="004716E1" w:rsidRPr="004716E1" w:rsidRDefault="004716E1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0009.0099 Транспорт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0400 Городской транспорт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0404 Транспортное обслуживание населения (вопросы совершенствования сервиса, повышения удобства и безопасности пассажирских перевозок)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0691 Установка и содержание остановок общественного транспорта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0850 Эксплуатация и сохранность автомобильных дорог</w:t>
      </w:r>
    </w:p>
    <w:p w:rsidR="004716E1" w:rsidRPr="004716E1" w:rsidRDefault="004716E1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0009.0104 Бытовое обслуживание населения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0436 Управление в сфере общественного питания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0437 Предприятия общественного питания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0435 Торговля и органы местного самоуправления. Размещение торговых точек</w:t>
      </w:r>
    </w:p>
    <w:p w:rsidR="004716E1" w:rsidRP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0612 Ателье, прачечные, химчистки, парикмахерские, бани</w:t>
      </w:r>
    </w:p>
    <w:p w:rsidR="004716E1" w:rsidRPr="004716E1" w:rsidRDefault="004716E1" w:rsidP="004716E1">
      <w:pPr>
        <w:numPr>
          <w:ilvl w:val="0"/>
          <w:numId w:val="2"/>
        </w:numPr>
        <w:spacing w:before="100" w:beforeAutospacing="1" w:after="100" w:afterAutospacing="1" w:line="288" w:lineRule="atLeast"/>
        <w:ind w:left="705"/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0011.0122 Общие вопросы охраны окружающей природной среды (за исключением международного сотрудничества)</w:t>
      </w:r>
    </w:p>
    <w:p w:rsidR="004716E1" w:rsidRDefault="004716E1" w:rsidP="004716E1">
      <w:pPr>
        <w:numPr>
          <w:ilvl w:val="1"/>
          <w:numId w:val="2"/>
        </w:numPr>
        <w:spacing w:before="100" w:beforeAutospacing="1" w:after="100" w:afterAutospacing="1" w:line="288" w:lineRule="atLeast"/>
        <w:ind w:left="1575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0849</w:t>
      </w:r>
      <w:proofErr w:type="gramStart"/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О</w:t>
      </w:r>
      <w:proofErr w:type="gramEnd"/>
      <w:r w:rsidRPr="004716E1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собо охраняемые природные территории. Заповедники</w:t>
      </w:r>
    </w:p>
    <w:p w:rsidR="00D72714" w:rsidRDefault="00D72714" w:rsidP="00D72714">
      <w:pPr>
        <w:pStyle w:val="a5"/>
        <w:numPr>
          <w:ilvl w:val="0"/>
          <w:numId w:val="2"/>
        </w:numPr>
        <w:spacing w:before="100" w:beforeAutospacing="1" w:after="100" w:afterAutospacing="1" w:line="288" w:lineRule="atLeast"/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</w:pPr>
      <w:r w:rsidRPr="00D72714"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  <w:t>0004.0019.0179.0566 – Органы ЗАГСА</w:t>
      </w:r>
    </w:p>
    <w:p w:rsidR="00DC262F" w:rsidRPr="00DC262F" w:rsidRDefault="00DC262F" w:rsidP="00DC262F">
      <w:pPr>
        <w:pStyle w:val="a5"/>
        <w:numPr>
          <w:ilvl w:val="1"/>
          <w:numId w:val="2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bookmarkStart w:id="0" w:name="_GoBack"/>
      <w:bookmarkEnd w:id="0"/>
      <w:r w:rsidRPr="00DC262F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0002.0004.0045.1185 заключение и прекращение брака</w:t>
      </w:r>
    </w:p>
    <w:p w:rsidR="00DC262F" w:rsidRPr="00DC262F" w:rsidRDefault="00DC262F" w:rsidP="00DC262F">
      <w:pPr>
        <w:pStyle w:val="a5"/>
        <w:numPr>
          <w:ilvl w:val="1"/>
          <w:numId w:val="2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DC262F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0002.0004.0049.0212 усыновление (удочерение) детей</w:t>
      </w:r>
    </w:p>
    <w:p w:rsidR="00D72714" w:rsidRPr="00D72714" w:rsidRDefault="00DC262F" w:rsidP="00DC262F">
      <w:pPr>
        <w:pStyle w:val="a5"/>
        <w:numPr>
          <w:ilvl w:val="1"/>
          <w:numId w:val="2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DC262F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0002.0004.0050.1187 регистрация актов гражданского состояния</w:t>
      </w:r>
    </w:p>
    <w:p w:rsidR="004716E1" w:rsidRDefault="004716E1" w:rsidP="00451F9E">
      <w:pPr>
        <w:spacing w:after="120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</w:p>
    <w:p w:rsidR="00A61604" w:rsidRDefault="00A61604" w:rsidP="00451F9E">
      <w:pPr>
        <w:spacing w:after="120" w:line="288" w:lineRule="atLeast"/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  <w:t>Компетенция администраций районов города Перми</w:t>
      </w:r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  <w:t>- организация в границах городского округа теплоснабжения населения</w:t>
      </w:r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0604 Подготовка жилищного фонда к зиме. Обеспечение населения топливом</w:t>
      </w:r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  <w:t>- дорожная деятельность в отношении автомобильных дорог местного значения в границах городского округа</w:t>
      </w:r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0401 Дорожное хозяйство</w:t>
      </w:r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  <w:t>- организация вывоза бытовых отходов</w:t>
      </w:r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0608 Борьба с антисанитарией. Уборка мусора</w:t>
      </w:r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  <w:t>- организация благоустройства  территории городского округа (включая освещение улиц, озеленение территории, установку с наименованиями улиц и номеров домов, размещение и содержание малых архитектурных форм)</w:t>
      </w:r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0607 Благоустройство городов и поселков. Обустройство </w:t>
      </w:r>
      <w:proofErr w:type="gramStart"/>
      <w:r w:rsidRPr="00A61604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придомовых</w:t>
      </w:r>
      <w:proofErr w:type="gramEnd"/>
      <w:r w:rsidRPr="00A61604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территории</w:t>
      </w:r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  <w:t xml:space="preserve">0005.0059 Перевод помещений из жилых в </w:t>
      </w:r>
      <w:proofErr w:type="gramStart"/>
      <w:r w:rsidRPr="00A61604"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  <w:t>нежилые</w:t>
      </w:r>
      <w:proofErr w:type="gramEnd"/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0700 Переустройство и перепланировка жилого помещения. Оформление перепланировки жилых помещений</w:t>
      </w:r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0587 Приватизация государственного и муниципального жилищного фонда. Рынок жилья</w:t>
      </w:r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  <w:t>0001.0015. Местное самоуправление</w:t>
      </w:r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0093 Территориальное общественное самоуправление</w:t>
      </w:r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  <w:t>- организационное обеспечение подготовки муниципальных выборов</w:t>
      </w:r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0620 Выборы, избирательная система</w:t>
      </w:r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  <w:t>- организационное обеспечение подготовки местного референдума</w:t>
      </w:r>
    </w:p>
    <w:p w:rsidR="00A61604" w:rsidRPr="00A61604" w:rsidRDefault="00A61604" w:rsidP="00A61604">
      <w:pPr>
        <w:spacing w:after="120" w:line="288" w:lineRule="atLeast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A61604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0729 Референдумы местные (местные референдумы)</w:t>
      </w:r>
    </w:p>
    <w:sectPr w:rsidR="00A61604" w:rsidRPr="00A6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3D27"/>
    <w:multiLevelType w:val="multilevel"/>
    <w:tmpl w:val="9858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170235"/>
    <w:multiLevelType w:val="multilevel"/>
    <w:tmpl w:val="AD02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9E"/>
    <w:rsid w:val="00200C15"/>
    <w:rsid w:val="00451F9E"/>
    <w:rsid w:val="004716E1"/>
    <w:rsid w:val="006870D7"/>
    <w:rsid w:val="00A61604"/>
    <w:rsid w:val="00D343D0"/>
    <w:rsid w:val="00D72714"/>
    <w:rsid w:val="00DB0741"/>
    <w:rsid w:val="00DC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F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2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F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2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41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467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1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1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16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62608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23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54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717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1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9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5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77100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87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Светлана Борисовна</dc:creator>
  <cp:lastModifiedBy>Гаспер Екатерина Германовна</cp:lastModifiedBy>
  <cp:revision>5</cp:revision>
  <cp:lastPrinted>2013-12-04T09:11:00Z</cp:lastPrinted>
  <dcterms:created xsi:type="dcterms:W3CDTF">2014-11-28T07:58:00Z</dcterms:created>
  <dcterms:modified xsi:type="dcterms:W3CDTF">2014-11-28T10:31:00Z</dcterms:modified>
</cp:coreProperties>
</file>