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72" w:rsidRDefault="00DD3772" w:rsidP="00DD3772">
      <w:pPr>
        <w:jc w:val="center"/>
      </w:pPr>
    </w:p>
    <w:p w:rsidR="00DD3772" w:rsidRDefault="00DD3772" w:rsidP="00DD3772">
      <w:pPr>
        <w:jc w:val="center"/>
      </w:pPr>
      <w:r>
        <w:t>Продление времени работы муниципальных маршрутов</w:t>
      </w:r>
    </w:p>
    <w:p w:rsidR="00DD3772" w:rsidRPr="005D65CD" w:rsidRDefault="00DD3772" w:rsidP="00DD3772">
      <w:pPr>
        <w:jc w:val="center"/>
      </w:pPr>
      <w:r>
        <w:t>регулярных перевозок города Перми с 10 на 11 сентября 2017 года</w:t>
      </w:r>
    </w:p>
    <w:p w:rsidR="00DD3772" w:rsidRDefault="00DD3772" w:rsidP="00DD3772">
      <w:pPr>
        <w:pStyle w:val="a5"/>
        <w:spacing w:line="240" w:lineRule="auto"/>
      </w:pPr>
    </w:p>
    <w:p w:rsidR="00DD3772" w:rsidRDefault="00DD3772" w:rsidP="00DD3772">
      <w:pPr>
        <w:tabs>
          <w:tab w:val="left" w:pos="993"/>
          <w:tab w:val="left" w:pos="1276"/>
        </w:tabs>
        <w:ind w:left="10773" w:firstLine="0"/>
        <w:jc w:val="left"/>
      </w:pPr>
    </w:p>
    <w:tbl>
      <w:tblPr>
        <w:tblW w:w="13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1431"/>
      </w:tblGrid>
      <w:tr w:rsidR="00DD3772" w:rsidRPr="00756ECC" w:rsidTr="00DD3772">
        <w:trPr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DD3772">
            <w:pPr>
              <w:spacing w:line="360" w:lineRule="exac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56ECC">
              <w:rPr>
                <w:rFonts w:eastAsia="Calibri"/>
                <w:szCs w:val="28"/>
                <w:lang w:eastAsia="en-US"/>
              </w:rPr>
              <w:t xml:space="preserve">Номер </w:t>
            </w:r>
            <w:bookmarkStart w:id="0" w:name="_GoBack"/>
            <w:bookmarkEnd w:id="0"/>
            <w:r w:rsidRPr="00756ECC">
              <w:rPr>
                <w:rFonts w:eastAsia="Calibri"/>
                <w:bCs/>
                <w:szCs w:val="28"/>
                <w:lang w:eastAsia="en-US"/>
              </w:rPr>
              <w:t xml:space="preserve">маршрута </w:t>
            </w:r>
            <w:r w:rsidRPr="00756ECC">
              <w:rPr>
                <w:rFonts w:eastAsia="Calibri"/>
                <w:bCs/>
                <w:szCs w:val="28"/>
                <w:lang w:eastAsia="en-US"/>
              </w:rPr>
              <w:br/>
            </w:r>
          </w:p>
        </w:tc>
        <w:tc>
          <w:tcPr>
            <w:tcW w:w="11431" w:type="dxa"/>
            <w:shd w:val="clear" w:color="auto" w:fill="auto"/>
          </w:tcPr>
          <w:p w:rsidR="00DD3772" w:rsidRPr="00756ECC" w:rsidRDefault="00DD3772" w:rsidP="00730E8C">
            <w:pPr>
              <w:spacing w:line="360" w:lineRule="exac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t xml:space="preserve">Продление </w:t>
            </w:r>
            <w:proofErr w:type="gramStart"/>
            <w:r>
              <w:t xml:space="preserve">времени работы </w:t>
            </w:r>
            <w:r w:rsidRPr="00756ECC">
              <w:rPr>
                <w:rFonts w:eastAsia="Calibri"/>
                <w:bCs/>
                <w:szCs w:val="28"/>
                <w:lang w:eastAsia="en-US"/>
              </w:rPr>
              <w:t>муниципальных маршрутов регулярных перевозок города Перми</w:t>
            </w:r>
            <w:proofErr w:type="gramEnd"/>
          </w:p>
        </w:tc>
      </w:tr>
      <w:tr w:rsidR="00DD3772" w:rsidRPr="00756ECC" w:rsidTr="00DD3772">
        <w:trPr>
          <w:jc w:val="center"/>
        </w:trPr>
        <w:tc>
          <w:tcPr>
            <w:tcW w:w="13962" w:type="dxa"/>
            <w:gridSpan w:val="2"/>
            <w:shd w:val="clear" w:color="auto" w:fill="auto"/>
          </w:tcPr>
          <w:p w:rsidR="00DD3772" w:rsidRPr="00756ECC" w:rsidRDefault="00DD3772" w:rsidP="00730E8C">
            <w:pPr>
              <w:spacing w:line="360" w:lineRule="exac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Автобусные маршруты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1431" w:type="dxa"/>
            <w:shd w:val="clear" w:color="auto" w:fill="auto"/>
          </w:tcPr>
          <w:p w:rsidR="00DD3772" w:rsidRPr="0037798C" w:rsidRDefault="00DD3772" w:rsidP="00730E8C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Запланировать выполнение трех дополнительных отправлений от остановочного пункта «Художественная галерея» в направлении микрорайона Нагорный в период от 23:45 час. 10 сентября 2017 года до 00:25 час. 11 сентября 2017 года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56EC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14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Запланировать выполнение трех дополнительных отправлений от остановочного пункта «ЦУМ» в направлениях микрорайона Нагорный и микрорайона Владимирский в период от 23:45 час. 10 сентября 2017 года до 00:25 час. 11 сентября 2017 года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56EC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14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Запланировать выполнение трех дополнительных отправлений от остановочного пункта «ЦУМ» в направлениях микрорайона </w:t>
            </w:r>
            <w:proofErr w:type="spellStart"/>
            <w:r>
              <w:rPr>
                <w:color w:val="000000"/>
                <w:szCs w:val="28"/>
              </w:rPr>
              <w:t>Заостровка</w:t>
            </w:r>
            <w:proofErr w:type="spellEnd"/>
            <w:r>
              <w:rPr>
                <w:color w:val="000000"/>
                <w:szCs w:val="28"/>
              </w:rPr>
              <w:t xml:space="preserve"> и микрорайона Юбилейный в период от 23:45 час. 10 сентября 2017 года до 00:25 час. 11 сентября 2017 года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56EC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14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Запланировать выполнение трех дополнительных отправлений от остановочного пункта «улица Окулова» в направлении микрорайона Новый Крым в период от 23:45 час. 10 сентября 2017 года до 00:25 час. 11 сентября 2017 года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56ECC">
              <w:rPr>
                <w:rFonts w:eastAsia="Calibri"/>
                <w:szCs w:val="28"/>
                <w:lang w:eastAsia="en-US"/>
              </w:rPr>
              <w:t>53</w:t>
            </w:r>
          </w:p>
        </w:tc>
        <w:tc>
          <w:tcPr>
            <w:tcW w:w="114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Запланировать выполнение трех дополнительных отправлений от остановочного пункта «улица Окулова» в направлении микрорайона </w:t>
            </w:r>
            <w:proofErr w:type="spellStart"/>
            <w:r>
              <w:rPr>
                <w:color w:val="000000"/>
                <w:szCs w:val="28"/>
              </w:rPr>
              <w:t>Гайва</w:t>
            </w:r>
            <w:proofErr w:type="spellEnd"/>
            <w:r>
              <w:rPr>
                <w:color w:val="000000"/>
                <w:szCs w:val="28"/>
              </w:rPr>
              <w:t xml:space="preserve"> в период от 23:45 час. 10 сентября 2017 года до 00:25 час. 11 сентября 2017 года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56ECC">
              <w:rPr>
                <w:rFonts w:eastAsia="Calibri"/>
                <w:szCs w:val="28"/>
                <w:lang w:eastAsia="en-US"/>
              </w:rPr>
              <w:t>68</w:t>
            </w:r>
          </w:p>
        </w:tc>
        <w:tc>
          <w:tcPr>
            <w:tcW w:w="114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Запланировать выполнение трех дополнительных отправлений от остановочного пункта «ЦУМ» в направлении микрорайона Садовый в период от 23:45 час. 10 сентября 2017 года до 00:25 час. 11 сентября 2017 года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77</w:t>
            </w:r>
          </w:p>
        </w:tc>
        <w:tc>
          <w:tcPr>
            <w:tcW w:w="114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Запланировать выполнение трех дополнительных отправлений от остановочного пункта «Муравейник» в направлении микрорайона </w:t>
            </w:r>
            <w:proofErr w:type="spellStart"/>
            <w:r>
              <w:rPr>
                <w:color w:val="000000"/>
                <w:szCs w:val="28"/>
              </w:rPr>
              <w:t>Левшино</w:t>
            </w:r>
            <w:proofErr w:type="spellEnd"/>
            <w:r>
              <w:rPr>
                <w:color w:val="000000"/>
                <w:szCs w:val="28"/>
              </w:rPr>
              <w:t xml:space="preserve"> в период от 23:45 час. 10 сентября 2017 года до 00:25 час. 11 сентября 2017 года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13962" w:type="dxa"/>
            <w:gridSpan w:val="2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Троллейбусные маршруты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56ECC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14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Запланировать выполнение трех дополнительных отправлений от остановочного пункта «ЦУМ» в направлениях микрорайона </w:t>
            </w:r>
            <w:proofErr w:type="spellStart"/>
            <w:r>
              <w:rPr>
                <w:color w:val="000000"/>
                <w:szCs w:val="28"/>
              </w:rPr>
              <w:t>Крохалева</w:t>
            </w:r>
            <w:proofErr w:type="spellEnd"/>
            <w:r>
              <w:rPr>
                <w:color w:val="000000"/>
                <w:szCs w:val="28"/>
              </w:rPr>
              <w:t xml:space="preserve"> в период от 23:45 час. 10 сентября 2017 года до 00:25 час. 11 сентября 2017 года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13962" w:type="dxa"/>
            <w:gridSpan w:val="2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Трамвайные маршруты</w:t>
            </w:r>
          </w:p>
        </w:tc>
      </w:tr>
      <w:tr w:rsidR="00DD3772" w:rsidRPr="00756ECC" w:rsidTr="00DD3772">
        <w:trPr>
          <w:cantSplit/>
          <w:trHeight w:val="270"/>
          <w:jc w:val="center"/>
        </w:trPr>
        <w:tc>
          <w:tcPr>
            <w:tcW w:w="25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56EC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1431" w:type="dxa"/>
            <w:shd w:val="clear" w:color="auto" w:fill="auto"/>
          </w:tcPr>
          <w:p w:rsidR="00DD3772" w:rsidRPr="00756ECC" w:rsidRDefault="00DD3772" w:rsidP="00730E8C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Запланировать выполнение трех дополнительных отправлений от остановочного пункта «ЦУМ» в направлениях Школы № 107 в период от 23:45 час. 10 сентября 2017 года до 00:25 час. 11 сентября 2017 года</w:t>
            </w:r>
          </w:p>
        </w:tc>
      </w:tr>
    </w:tbl>
    <w:p w:rsidR="00DD3772" w:rsidRPr="005F1447" w:rsidRDefault="00DD3772" w:rsidP="00DD3772">
      <w:pPr>
        <w:tabs>
          <w:tab w:val="left" w:pos="993"/>
          <w:tab w:val="left" w:pos="1276"/>
        </w:tabs>
        <w:ind w:left="10773" w:firstLine="0"/>
        <w:jc w:val="left"/>
      </w:pPr>
    </w:p>
    <w:p w:rsidR="001616F3" w:rsidRDefault="001616F3"/>
    <w:sectPr w:rsidR="001616F3" w:rsidSect="003D5A6A">
      <w:headerReference w:type="default" r:id="rId5"/>
      <w:pgSz w:w="16838" w:h="11906" w:orient="landscape" w:code="9"/>
      <w:pgMar w:top="568" w:right="1134" w:bottom="567" w:left="1134" w:header="363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13" w:rsidRPr="00C65D2A" w:rsidRDefault="00DD377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72"/>
    <w:rsid w:val="001616F3"/>
    <w:rsid w:val="00D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D3772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DD377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D3772"/>
    <w:rPr>
      <w:rFonts w:eastAsia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DD3772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DD3772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D3772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DD377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D3772"/>
    <w:rPr>
      <w:rFonts w:eastAsia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DD3772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DD377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2017-09-05T11:29:00Z</dcterms:created>
  <dcterms:modified xsi:type="dcterms:W3CDTF">2017-09-05T11:30:00Z</dcterms:modified>
</cp:coreProperties>
</file>