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51" w:rsidRPr="001B2D0E" w:rsidRDefault="00D76251" w:rsidP="00D762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B2D0E">
        <w:rPr>
          <w:rFonts w:ascii="Times New Roman" w:hAnsi="Times New Roman" w:cs="Times New Roman"/>
          <w:sz w:val="20"/>
          <w:szCs w:val="20"/>
        </w:rPr>
        <w:t>ПЛАН работы</w:t>
      </w:r>
    </w:p>
    <w:p w:rsidR="00D76251" w:rsidRPr="001B2D0E" w:rsidRDefault="00D76251" w:rsidP="00D762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2D0E">
        <w:rPr>
          <w:rFonts w:ascii="Times New Roman" w:hAnsi="Times New Roman" w:cs="Times New Roman"/>
          <w:sz w:val="20"/>
          <w:szCs w:val="20"/>
        </w:rPr>
        <w:t>управления ЗАГС администрации города Перми на 2021 г.</w:t>
      </w:r>
    </w:p>
    <w:p w:rsidR="00D76251" w:rsidRPr="001B2D0E" w:rsidRDefault="00D76251" w:rsidP="00D762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276"/>
        <w:gridCol w:w="3118"/>
      </w:tblGrid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торжественной регистрации брака по особому сценарию «День всех влюбленных»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14 февраля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торжественной регистрации рождения, </w:t>
            </w:r>
            <w:proofErr w:type="spellStart"/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имянаречения</w:t>
            </w:r>
            <w:proofErr w:type="spellEnd"/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14 февраля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торжественной регистрации брака на праздник «Красная Горка»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Апрель 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Мотовилихинский отдел управления  ЗАГС администрации города Перми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День открытых дверей в отделах управления ЗАГС 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Отделы управления  ЗАГС администрации города Перми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акции «Георгиевская ленточка»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Оформление стенда, посвященного 76-летию Победы в Великой Отечественной войне  (история ЗАГС, интересные статьи, фото  и т.п.)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Управление  ЗАГС администрации города Перми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выставки рисунков детей сотрудников органов</w:t>
            </w:r>
            <w:proofErr w:type="gramEnd"/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 ЗАГС «Победный май»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Отделы управления  ЗАГС администрации города Перми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Организация фотовыставки «Все счастливые семьи», посвященной Международному Дню семьи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Март – май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торжественной регистрации брака по особому сценарию «День семьи»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15 мая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торжественной регистрации рождения, </w:t>
            </w:r>
            <w:proofErr w:type="spellStart"/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имянаречения</w:t>
            </w:r>
            <w:proofErr w:type="spellEnd"/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Май 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рисунков, посвященных «Дню защиты детей»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Май – июнь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торжественной регистрации рождения, </w:t>
            </w:r>
            <w:proofErr w:type="spellStart"/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имянаречение</w:t>
            </w:r>
            <w:proofErr w:type="spellEnd"/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торжественной регистрации брака по особому сценарию «День России»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торжественной регистрации брака по особому сценарию «День любви, семьи и верности»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8 июля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торжественной регистрации брака по особому сценарию «День государственного флага»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22 августа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торжественной регистрации брака по особому сценарию «День знаний»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мероприятия, посвященного Дню пожилого человека. Семейный праздник: «Бабушка рядышком с дедушкой»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Дзержинский  отдел управления  ЗАГС администрации города Перми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торжественных мероприятий, посвященных «Дню матери»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22 ноября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торжественной регистрации брака, </w:t>
            </w:r>
            <w:proofErr w:type="spellStart"/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имянаречения</w:t>
            </w:r>
            <w:proofErr w:type="spellEnd"/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  по особому сценарию «День рождения Пермского края», День Конституции Российской Федерации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Проведение лекций, круглых столов по вопросам семейного законодательства для школьников и студентов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Чествование юбилейных супружеских пар 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Торжественная регистрация рождения, </w:t>
            </w:r>
            <w:proofErr w:type="spellStart"/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имянаречение</w:t>
            </w:r>
            <w:proofErr w:type="spellEnd"/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Лекции, беседы, школа молодой семьи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  <w:tr w:rsidR="00D76251" w:rsidRPr="001B2D0E" w:rsidTr="003E4B32">
        <w:tc>
          <w:tcPr>
            <w:tcW w:w="846" w:type="dxa"/>
          </w:tcPr>
          <w:p w:rsidR="00D76251" w:rsidRPr="001B2D0E" w:rsidRDefault="00D76251" w:rsidP="003E4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>Встречи, лекции по медиативным техникам, работа медиаторов</w:t>
            </w:r>
          </w:p>
        </w:tc>
        <w:tc>
          <w:tcPr>
            <w:tcW w:w="1276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118" w:type="dxa"/>
          </w:tcPr>
          <w:p w:rsidR="00D76251" w:rsidRPr="001B2D0E" w:rsidRDefault="00D76251" w:rsidP="003E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0E">
              <w:rPr>
                <w:rFonts w:ascii="Times New Roman" w:hAnsi="Times New Roman" w:cs="Times New Roman"/>
                <w:sz w:val="20"/>
                <w:szCs w:val="20"/>
              </w:rPr>
              <w:t xml:space="preserve">Отделы управления  ЗАГС администрации города Перми </w:t>
            </w:r>
          </w:p>
        </w:tc>
      </w:tr>
    </w:tbl>
    <w:p w:rsidR="00D76251" w:rsidRDefault="00D76251" w:rsidP="00D7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51" w:rsidRDefault="00D76251" w:rsidP="00D7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22" w:rsidRDefault="00D76251"/>
    <w:sectPr w:rsidR="000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88B"/>
    <w:multiLevelType w:val="hybridMultilevel"/>
    <w:tmpl w:val="8154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0C"/>
    <w:rsid w:val="00167A2C"/>
    <w:rsid w:val="00582796"/>
    <w:rsid w:val="00AC180C"/>
    <w:rsid w:val="00D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2021-06-29T09:19:00Z</dcterms:created>
  <dcterms:modified xsi:type="dcterms:W3CDTF">2021-06-29T09:19:00Z</dcterms:modified>
</cp:coreProperties>
</file>