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9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территории </w:t>
      </w:r>
      <w:r w:rsidR="00E17329">
        <w:rPr>
          <w:rFonts w:ascii="Times New Roman" w:hAnsi="Times New Roman" w:cs="Times New Roman"/>
          <w:b/>
          <w:sz w:val="28"/>
          <w:szCs w:val="28"/>
        </w:rPr>
        <w:t xml:space="preserve">садоводческого некоммерческого товарищества </w:t>
      </w:r>
    </w:p>
    <w:p w:rsidR="00C84416" w:rsidRDefault="0074281A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«Архитектор»</w:t>
      </w:r>
      <w:r w:rsidR="00F63F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Дзержинского</w:t>
      </w:r>
      <w:r w:rsidR="00C8441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о которых внесены в Единый государственный реестр недвижимости, но права в отношении таких объектов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установленном законом порядке (далее – объекты). 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E17329" w:rsidRPr="00E17329" w:rsidRDefault="00C84416" w:rsidP="00E173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планируется проведение мероприятий по выявлению правообладателей объектов, расположенных </w:t>
      </w:r>
      <w:r w:rsidR="00E17329" w:rsidRPr="00E17329">
        <w:rPr>
          <w:rFonts w:ascii="Times New Roman" w:hAnsi="Times New Roman" w:cs="Times New Roman"/>
          <w:sz w:val="28"/>
          <w:szCs w:val="28"/>
        </w:rPr>
        <w:t>на территории садоводческого некоммерческого товарищества «</w:t>
      </w:r>
      <w:r w:rsidR="0054267A">
        <w:rPr>
          <w:rFonts w:ascii="Times New Roman" w:hAnsi="Times New Roman" w:cs="Times New Roman"/>
          <w:sz w:val="28"/>
          <w:szCs w:val="28"/>
        </w:rPr>
        <w:t>Архитектор</w:t>
      </w:r>
      <w:r w:rsidR="00E17329" w:rsidRPr="00E17329">
        <w:rPr>
          <w:rFonts w:ascii="Times New Roman" w:hAnsi="Times New Roman" w:cs="Times New Roman"/>
          <w:sz w:val="28"/>
          <w:szCs w:val="28"/>
        </w:rPr>
        <w:t xml:space="preserve">»  </w:t>
      </w:r>
      <w:r w:rsidR="0054267A">
        <w:rPr>
          <w:rFonts w:ascii="Times New Roman" w:hAnsi="Times New Roman" w:cs="Times New Roman"/>
          <w:sz w:val="28"/>
          <w:szCs w:val="28"/>
        </w:rPr>
        <w:t>Дзержинского</w:t>
      </w:r>
      <w:r w:rsidR="00E17329" w:rsidRPr="00E1732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17329">
        <w:rPr>
          <w:rFonts w:ascii="Times New Roman" w:hAnsi="Times New Roman" w:cs="Times New Roman"/>
          <w:sz w:val="28"/>
          <w:szCs w:val="28"/>
        </w:rPr>
        <w:t xml:space="preserve"> </w:t>
      </w:r>
      <w:r w:rsidR="00122896">
        <w:rPr>
          <w:rFonts w:ascii="Times New Roman" w:hAnsi="Times New Roman" w:cs="Times New Roman"/>
          <w:sz w:val="28"/>
          <w:szCs w:val="28"/>
        </w:rPr>
        <w:t xml:space="preserve"> </w:t>
      </w:r>
      <w:r w:rsidR="0054267A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="0054267A">
        <w:rPr>
          <w:rFonts w:ascii="Times New Roman" w:hAnsi="Times New Roman" w:cs="Times New Roman"/>
          <w:sz w:val="28"/>
          <w:szCs w:val="28"/>
        </w:rPr>
        <w:t>г</w:t>
      </w:r>
      <w:r w:rsidR="00E17329">
        <w:rPr>
          <w:rFonts w:ascii="Times New Roman" w:hAnsi="Times New Roman" w:cs="Times New Roman"/>
          <w:sz w:val="28"/>
          <w:szCs w:val="28"/>
        </w:rPr>
        <w:t>. Перми.</w:t>
      </w: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в дальнейшем, убережет Вас от мошеннических действий.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Владельцы объектов могут обратиться в Департамент по адресу:                г. Пермь, ул. Сибирская, 14, каб. 7 (в рабочие дни с 9:00 до 17:00), либо по телефону  8 (342) 212-66-15.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сайте администрации города Перми по адресу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94DA3" w:rsidRDefault="00694DA3"/>
    <w:sectPr w:rsidR="0069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82"/>
    <w:rsid w:val="00015A66"/>
    <w:rsid w:val="000D033C"/>
    <w:rsid w:val="00122896"/>
    <w:rsid w:val="00387082"/>
    <w:rsid w:val="0054267A"/>
    <w:rsid w:val="006540A5"/>
    <w:rsid w:val="00694DA3"/>
    <w:rsid w:val="0074281A"/>
    <w:rsid w:val="00985CDA"/>
    <w:rsid w:val="00C84416"/>
    <w:rsid w:val="00E17329"/>
    <w:rsid w:val="00E93AB4"/>
    <w:rsid w:val="00F63F54"/>
    <w:rsid w:val="00F7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2A84"/>
  <w15:chartTrackingRefBased/>
  <w15:docId w15:val="{5B41CCF9-21BF-458D-88BA-24958756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Черепанова Людмила Валерьевна</cp:lastModifiedBy>
  <cp:revision>4</cp:revision>
  <dcterms:created xsi:type="dcterms:W3CDTF">2023-07-07T10:30:00Z</dcterms:created>
  <dcterms:modified xsi:type="dcterms:W3CDTF">2023-07-07T10:30:00Z</dcterms:modified>
</cp:coreProperties>
</file>