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5B" w:rsidRPr="00C8615B" w:rsidRDefault="00C8615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УТВЕРЖДЕНА</w:t>
      </w:r>
    </w:p>
    <w:p w:rsidR="00C8615B" w:rsidRPr="00C8615B" w:rsidRDefault="00C8615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C8615B" w:rsidRPr="00C8615B" w:rsidRDefault="00C8615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администрации города Перми</w:t>
      </w:r>
    </w:p>
    <w:p w:rsidR="00C8615B" w:rsidRPr="00C8615B" w:rsidRDefault="00C8615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от 28.12.2018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1085</w:t>
      </w:r>
    </w:p>
    <w:p w:rsid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6372" w:rsidRPr="00C8615B" w:rsidRDefault="0057637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49"/>
      <w:bookmarkEnd w:id="0"/>
      <w:r w:rsidRPr="00C8615B">
        <w:rPr>
          <w:rFonts w:ascii="Times New Roman" w:hAnsi="Times New Roman" w:cs="Times New Roman"/>
          <w:color w:val="000000" w:themeColor="text1"/>
        </w:rPr>
        <w:t>СХЕМА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ВОДООТВЕДЕНИЯ ГОРОДА ПЕРМИ НА ПЕРИОД ДО 2028 ГОДА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ВВЕДЕНИЕ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Актуализация схемы водоотведения города Перми (далее - Схема ВО г. Перми) производится в соответствии с требованиями Федерального </w:t>
      </w:r>
      <w:hyperlink r:id="rId7">
        <w:r w:rsidRPr="00C8615B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от 7 декабря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416-ФЗ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водоснабжении и водоотведении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</w:t>
      </w:r>
      <w:hyperlink r:id="rId8">
        <w:r w:rsidRPr="00C8615B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5 сентября 2013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782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схемах водоснабжения и водоотведения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  <w:bookmarkStart w:id="1" w:name="_GoBack"/>
      <w:bookmarkEnd w:id="1"/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Основной причиной актуализации утвержденной Схемы ВО г. Перми является утвержденная Приказом Региональной службы по тарифам Пермского края от 27 ноября 2017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СЭД-46-04-38-11 инвестиционная программа, в редакции Приказа Региональной службы по тарифам Пермского края от 31 августа 2018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СЭД-46-04-38-8 (далее - ИП), общества с ограниченной ответственностью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Новая городская инфраструктура Прикамья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(далее -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 в сфере водоснабжения, водоотведения и очистки сточных вод на территории города Перми на период 2018-2022 годов.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2018 году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разработан проект корректировки данной ИП с</w:t>
      </w:r>
      <w:r w:rsidR="00576372">
        <w:rPr>
          <w:rFonts w:ascii="Times New Roman" w:hAnsi="Times New Roman" w:cs="Times New Roman"/>
          <w:color w:val="000000" w:themeColor="text1"/>
        </w:rPr>
        <w:t> </w:t>
      </w:r>
      <w:r w:rsidRPr="00C8615B">
        <w:rPr>
          <w:rFonts w:ascii="Times New Roman" w:hAnsi="Times New Roman" w:cs="Times New Roman"/>
          <w:color w:val="000000" w:themeColor="text1"/>
        </w:rPr>
        <w:t>целью приведения в соответствие ее параметров к объективным условиям реализации.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Основными материалами, использованными в ходе актуализации Схемы ВО г. Перми, явились: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Генеральный план города Перми (в том числе обосновывающие материалы);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проекты межевания и планировки территории города Перми;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сфере водоснабжения, водоотведения и очистки сточных вод на территории города Перми на период 2018-2022 годов;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проект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от 2018 года, предоставленный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концессионное соглашение от 26 апреля 2013 г. в отношении муниципального имущества, представляющего собой объекты системы коммунальной инфраструктуры водоснабжения, водоотведения и очистки сточных вод города Перми, заключенное между администрацией города Перми,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муниципальным предприятием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Пермводоканал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(далее - МП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Пермводоканал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), с дополнительными соглашениями в действующих редакциях (далее - КС от 26 апреля 2013 г.);</w:t>
      </w:r>
    </w:p>
    <w:p w:rsidR="00C8615B" w:rsidRPr="00C8615B" w:rsidRDefault="006F1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9">
        <w:r w:rsidR="00C8615B" w:rsidRPr="00C8615B">
          <w:rPr>
            <w:rFonts w:ascii="Times New Roman" w:hAnsi="Times New Roman" w:cs="Times New Roman"/>
            <w:color w:val="000000" w:themeColor="text1"/>
          </w:rPr>
          <w:t>Схемы</w:t>
        </w:r>
      </w:hyperlink>
      <w:r w:rsidR="00C8615B" w:rsidRPr="00C8615B">
        <w:rPr>
          <w:rFonts w:ascii="Times New Roman" w:hAnsi="Times New Roman" w:cs="Times New Roman"/>
          <w:color w:val="000000" w:themeColor="text1"/>
        </w:rPr>
        <w:t xml:space="preserve"> ВСиВО г. Перми на период до 2028 года, утвержденные Постановлением администрации города Перми от 12 ноября 2014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832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="00C8615B" w:rsidRPr="00C8615B">
        <w:rPr>
          <w:rFonts w:ascii="Times New Roman" w:hAnsi="Times New Roman" w:cs="Times New Roman"/>
          <w:color w:val="000000" w:themeColor="text1"/>
        </w:rPr>
        <w:t>Об утверждении схем водоснабжения и</w:t>
      </w:r>
      <w:r w:rsidR="00D00BB7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C8615B" w:rsidRPr="00C8615B">
        <w:rPr>
          <w:rFonts w:ascii="Times New Roman" w:hAnsi="Times New Roman" w:cs="Times New Roman"/>
          <w:color w:val="000000" w:themeColor="text1"/>
        </w:rPr>
        <w:t>водоотведения города Перми на период до 2028 года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="00C8615B"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информация от РСО, предоставляющих услуги водоотведения потребителям на территории города Перми, включая отчет о техническом обследовании централизованной системы холодного водоснабжения (далее - ЦСХВС) и централизованной системы водоотведения (далее - ЦСВО) города Перми от 2014 года, проведенном в отношении ряда объектов, эксплуатируемых ООО</w:t>
      </w:r>
      <w:r w:rsidR="00576372">
        <w:rPr>
          <w:rFonts w:ascii="Times New Roman" w:hAnsi="Times New Roman" w:cs="Times New Roman"/>
          <w:color w:val="000000" w:themeColor="text1"/>
        </w:rPr>
        <w:t> 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10">
        <w:r w:rsidRPr="00C8615B">
          <w:rPr>
            <w:rFonts w:ascii="Times New Roman" w:hAnsi="Times New Roman" w:cs="Times New Roman"/>
            <w:color w:val="000000" w:themeColor="text1"/>
          </w:rPr>
          <w:t>пунктом 3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Правил разработки и утверждения схем водоснабжения и</w:t>
      </w:r>
      <w:r w:rsidR="00D00BB7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C8615B">
        <w:rPr>
          <w:rFonts w:ascii="Times New Roman" w:hAnsi="Times New Roman" w:cs="Times New Roman"/>
          <w:color w:val="000000" w:themeColor="text1"/>
        </w:rPr>
        <w:t xml:space="preserve">водоотведения, утвержденных Постановлением Правительства Российской Федерации от 5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сентября 2013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782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схемах водоснабжения и водоотведения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,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Федеральный </w:t>
      </w:r>
      <w:hyperlink r:id="rId11">
        <w:r w:rsidRPr="00C8615B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от 7 декабря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416-ФЗ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водоснабжении и водоотведении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содержит следующие определения: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абонент -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водоотведения;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Таким образом, при актуализации Схемы ВО г. Перми рассмотрены следующие системы: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ЦСХВС (питьевого и технического), посредством которых на договорной основе осуществляется (либо должно осуществляться) ЦХВС абонентов, расположенных на территории города Перми;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ЦСГВС (функционирующие по закрытой схеме), посредством которых на договорной основе осуществляется (либо должно осуществляться) ЦГВС абонентов, расположенных на территории города Перми;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ЦСВО, посредством которых на договорной основе осуществляется (либо должно осуществляться) ЦВО абонентов, расположенных на территории города Перми.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Существующее положение в сфере водоотведения поселения,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городского округа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открытом варианте не приводится &lt;1&gt;.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2">
        <w:r w:rsidRPr="00C8615B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&lt;1&gt; В открытом варианте не приводится в соответствии с </w:t>
      </w:r>
      <w:hyperlink r:id="rId13">
        <w:r w:rsidRPr="00C8615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Российской Федерации от 21 июля 1993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5485-1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государственной тайне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(сноска &lt;1&gt; введена </w:t>
      </w:r>
      <w:hyperlink r:id="rId14">
        <w:r w:rsidRPr="00C8615B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Балансы сточных вод в системе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открытом варианте не приводится &lt;1&gt;.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5">
        <w:r w:rsidRPr="00C8615B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&lt;1&gt; В открытом варианте не приводится в соответствии с </w:t>
      </w:r>
      <w:hyperlink r:id="rId16">
        <w:r w:rsidRPr="00C8615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Российской Федерации от 21 июля 1993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5485-1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государственной тайне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(сноска &lt;1&gt; введена </w:t>
      </w:r>
      <w:hyperlink r:id="rId17">
        <w:r w:rsidRPr="00C8615B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Прогноз объема сточных вод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открытом варианте не приводится &lt;1&gt;.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8">
        <w:r w:rsidRPr="00C8615B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&lt;1&gt; В открытом варианте не приводится в соответствии с </w:t>
      </w:r>
      <w:hyperlink r:id="rId19">
        <w:r w:rsidRPr="00C8615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Российской Федерации от 21 июля 1993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5485-1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государственной тайне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(сноска &lt;1&gt; введена </w:t>
      </w:r>
      <w:hyperlink r:id="rId20">
        <w:r w:rsidRPr="00C8615B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Администрации г. Перми от 31.10.2019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837)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Предложения по строительству, реконструкции и модернизации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(техническому перевооружению) объектов централизованной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системы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Основные направления, принципы, задачи и плановые значения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показателей развития централизованной системы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Развитие ЦСВО г. Перми направлено на достижение следующих целей: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требуемого качества очистки всего объема поступающих в ЦСВО сточных вод;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требуемого уровня надежности и повышение энергоэффективности системы транспортировки сточных вод;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ЦВО объектов капитального строительства на реконструируемых территориях и территориях перспективной застройки;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ЦВО объектов капитального строительства на территориях существующей застройки.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требуемого качества очистки всего объема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поступающих в ЦСВО сточных вод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Для обеспечения требуемого качества очистки всего объема поступающих в ЦСВО сточных вод города Перми данной работой предусматривается реализация планов по реконструкции очистных сооружений (далее - ОС), в том числе: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(с учетом приема полного объема сточных вод микрорайона (далее - мкр.)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с 2026 года), в том числе: реконструкция (капитальный ремонт) вспомогательных сооружений на БОС, реконструкция системы утилизации осадка;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БОС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со строительством новых сооружений механической и биологической очистки, утилизации и обезвреживания осадка;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локальных ОС (общество с ограниченной ответственностью (далее - ООО)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Пермский картон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закрытое акционерное общество (далее - ЗАО)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Сибур-Химпром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 с целью доведения показателей состава и свойств сбрасываемых в ЦСВО сточных вод абонентов до уровня действующих нормативов.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требуемого уровня надежности и повышение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энергоэффективности системы транспортировки сточных вод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Для обеспечения требуемого уровня надежности и повышения энергоэффективности системы транспортировки сточных вод данной работой предусматривается реализация следующих планов: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реконструкция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реконструкция технологической схемы канализации левобережной части города Перми;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реконструкция и строительство канализационных насосных станций (далее - КНС) и напорных коллекторов от КНС с целью обеспечения нормативного уровня резерва при их функционировании;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реконструкция КНС и участков сетей ввиду исчерпания их эксплуатационного ресурса.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ЦВО объектов капитального строительства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 реконструируемых территориях и территориях перспективной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застройки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 целью обеспечения ЦВО объектов капитального строительства на реконструируемых территориях и территориях перспективной застройки предусматривается строительство и реконструкция сетей и объектов ЦСВО города Перми в соответствии с проектом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период 2018-2022 годов с разделением подключаемых в перспективе к ЦСВО объектов капитального строительства на две группы: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группа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1 - объекты, подключение которых наиболее вероятно,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группа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2 - объекты, подключение которых под сомнением в указанные сроки с заявленными параметрами подключения. Даже заключенные договоры в ней могут быть изменены по инициативе заказчиков путем переноса сроков подключения, оплаты, изменения очередности ввода нагрузок.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ЦВО объектов капитального строительства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 территориях существующей застройки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 основании данных департамента жилищно-коммунального хозяйства администрации города Перми определены территории города, на которых отсутствует ЦВО. С целью обеспечения ЦВО объектов капитального строительства на данных территориях предусматривается строительство участков сетей ЦВО в следующих районах города Перми: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Ленинский: мкр. Средняя Курья;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Дзержинский: мкр. Комсомольский, мкр. Заостровка (Мулянка), мкр. Заостровка (Фоминская);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Мотовилихинский: мкр. Верхняя Курья, мкр. Товарищество с ограниченной ответственностью (далее - ТОО) Мотовилихинский, мкр. Язовая, мкр. Гарцы, мкр. Пихтовая Стрелка;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Свердловский: мкр. Липовая Гора, мкр. Владимирский, мкр. Южный;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Индустриальный: мкр. Субботино, мкр. Нагорный, мкр. Энергетиков, мкр. Геологов, мкр. Верхние Муллы, мкр. Балатово, мкр. Новоплоский;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Кировский: мкр. Центральный, мкр. Крым, мкр. Новые Водники;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Орджоникидзевский: мкр. Верхняя Мостовая, мкр. Гайва, мкр. Шустовка, мкр. Заозерье, мкр. Кислотные Дачи, мкр. Камский, мкр. Новогайвинский, мкр. Январский, мкр. Химики, деревня (далее - дер.) Верхняя Васильевка, дер. Ширяиха, дер. Нижне-Мостовая, дер. Нижнее Васильево, мкр. Малые Реки, мкр. Чапаевский;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Новые Ляды.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В соответствии с </w:t>
      </w:r>
      <w:hyperlink r:id="rId21">
        <w:r w:rsidRPr="00C8615B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Министерства строительства и жилищно-коммунального хозяйства Российской Федерации от 4 апреля 2014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162/пр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к показателям функционирования ЦСВО относят: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показатели надежности и бесперебойности водоотведения;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показатели очистки сточных вод;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показатели энергетической эффективности.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Перечень основных мероприятий по реализации схем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водоотведения с разбивкой по годам, включая технические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обоснования этих мероприятий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Все предлагаемые в данном разделе мероприятия разделены на 6 блоков: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 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(ОС) - блок мероприятий, в котором указываются основные мероприятия по реконструкции существующих ОС, реализуемые в целях обеспечения необходимой производительности и требуемого качества очистки в отношении состава сточных вод и образующихся в результате их очистки осадков.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2. Мероприятия по реконструкции схемы транспортировки сточных вод - блок мероприятий, в котором указываются мероприятия по новому строительству и реконструкции существующих сетей и сооружений (КНС) ЦСВО, реализуемые в целях обеспечения требуемого уровня надежности и повышения энергоэффективности системы транспортировки сточных вод.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3. Мероприятия по обеспечению ЦВО объектов капитального строительства на реконструируемых территориях и территориях перспективной застройки - блок мероприятий, в котором указываются мероприятия по обеспечению ЦВО перспективных абонентов на реконструируемых территориях и на территориях перспективной застройки. Перечень таких мероприятий определен в соответствии с проектом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от 2018 года, предоставленным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4. Мероприятия по обеспечению ЦВО объектов капитального строительства на территориях существующей застройки - блок мероприятий, в котором указываются мероприятия по строительству участков сетей ЦВО на не обеспеченных данной услугой территориях.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5. Мероприятия по восстановлению эксплуатационного ресурса объектов и сетей ЦВО - в данном блоке мероприятий указан перечень мероприятий по действующим участкам сетей и объектам (КНС) ЦСВО, выработавшим на 100% свой эксплуатационный ресурс и нуждающимся в реконструкции (капитальном ремонте).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6. Прочие мероприятия - блок мероприятий, в котором указываются мероприятия, не попадающие по своей направленности ни под один из вышеперечисленных блоков.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Перечень основных мероприятий по реализации Схемы водоотведения с указанием адресной привязки подключаемых объектов (для блока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3), основных технических характеристик реконструируемых и предлагаемых к строительству сетей и объектов с разбивкой по годам реализации представлен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</w:rPr>
      </w:pPr>
      <w:bookmarkStart w:id="2" w:name="P174"/>
      <w:bookmarkEnd w:id="2"/>
      <w:r w:rsidRPr="00C8615B">
        <w:rPr>
          <w:rFonts w:ascii="Times New Roman" w:hAnsi="Times New Roman" w:cs="Times New Roman"/>
          <w:color w:val="000000" w:themeColor="text1"/>
        </w:rPr>
        <w:t>Таблица 1.1. Перечень основных мероприятий по реализации Схемы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 w:rsidSect="00C86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1459"/>
        <w:gridCol w:w="3515"/>
        <w:gridCol w:w="2779"/>
        <w:gridCol w:w="904"/>
        <w:gridCol w:w="1024"/>
        <w:gridCol w:w="1309"/>
        <w:gridCol w:w="829"/>
        <w:gridCol w:w="724"/>
      </w:tblGrid>
      <w:tr w:rsidR="00C8615B" w:rsidRPr="00C8615B">
        <w:tc>
          <w:tcPr>
            <w:tcW w:w="1024" w:type="dxa"/>
            <w:vMerge w:val="restart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1459" w:type="dxa"/>
            <w:vMerge w:val="restart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Код (шифр) мероприятия</w:t>
            </w:r>
          </w:p>
        </w:tc>
        <w:tc>
          <w:tcPr>
            <w:tcW w:w="3515" w:type="dxa"/>
            <w:vMerge w:val="restart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Категория/наименование мероприятия или наименование объекта/участка сети</w:t>
            </w:r>
          </w:p>
        </w:tc>
        <w:tc>
          <w:tcPr>
            <w:tcW w:w="2779" w:type="dxa"/>
            <w:vMerge w:val="restart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Адресная привязка подключаемого объекта (для блока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3)</w:t>
            </w:r>
          </w:p>
        </w:tc>
        <w:tc>
          <w:tcPr>
            <w:tcW w:w="3237" w:type="dxa"/>
            <w:gridSpan w:val="3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Технические характеристики</w:t>
            </w:r>
          </w:p>
        </w:tc>
        <w:tc>
          <w:tcPr>
            <w:tcW w:w="1553" w:type="dxa"/>
            <w:gridSpan w:val="2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Период реализации, годы</w:t>
            </w:r>
          </w:p>
        </w:tc>
      </w:tr>
      <w:tr w:rsidR="00C8615B" w:rsidRPr="00C8615B">
        <w:tc>
          <w:tcPr>
            <w:tcW w:w="102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длина, м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диаметр, мм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иное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начало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конец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Гляденово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вспомогательных производственных объектов на ОС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системы удаления песка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системы обеззараживания стоков, в том числе приведение склада к требованиям норм и правил промышленной безопасности, реконструкция КТП-1, КТП-2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1.1.1.3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К1.1.2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системы подачи воздуха (внедрение автоматизированной подачи воздуха)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1.1.1.3 в ред. </w:t>
            </w:r>
            <w:hyperlink r:id="rId2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Реализация проекта утилизации осадка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К1.1.3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новых илонакопителей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1.1.2.1 в ред. </w:t>
            </w:r>
            <w:hyperlink r:id="rId2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сооружений интенсивной утилизации осадка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локальных ОС абонентов ЦСВО г. Перми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К1.4.1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очистных сооружений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Пермский картон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К1.4.2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установки по нейтрализации и очистке сточных вод с внедрением биохимической очистки и доочистки ЗАО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Сибур-Химпром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локальных ОС г. Перми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1.4 введен </w:t>
            </w:r>
            <w:hyperlink r:id="rId2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1.4.1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очистных сооружений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Стоксервис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1.4.1 введен </w:t>
            </w:r>
            <w:hyperlink r:id="rId2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реконструкции схемы транспортировки сточных вод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Изменение технологической схемы канализации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Консервация построенного участка 1 очереди системы очистки сточных вод 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напорных коллекторов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(D 2 x 150 мм) общей длиной 700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напорных коллекторов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(D 2 x 100 мм) общей длиной 1500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К2.1.1.5, К2.1.1.6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Изменение технологической схемы канализации левобережной части города Перми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1. Реконструкция узла районной насосной станции (далее - РНС) 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, главного разгрузочного коллектора (далее - ГРК),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насосной станции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целях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увеличения производительности до 225 тыс. куб. м в сут.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увеличение Q до 9375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куб. м/час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и реконструкция сетей на участке от ГРК (шахта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13) до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вариантом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 технико-экономического обоснования (далее - ТЭО)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проектно-сметной документации (далее - ПСД) и последующее строительство пускового комплекса от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 до технологической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Закрытая прокладка коллектора от мкр. Садовый до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13а ГРК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Санация существующих напорных коллекторов от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до мкр. Садовый с уменьшением диаметра (D 2 x 1000 мм)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камер гашения напора (далее - КГН) на самотечном коллекторе D 1200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КГН - 12 шт.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Перевод стоков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ГРК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К2.1.2.9б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самотечного коллектора от КГН новых напорных ниток до коллектора по бульвару Гагарина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2.2.1.3.1 в ред. </w:t>
            </w:r>
            <w:hyperlink r:id="rId2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К2.1.2.10б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самотечного коллектора по бульвару Гагарина до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 ГРК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715,0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2.2.1.3.2 в ред. </w:t>
            </w:r>
            <w:hyperlink r:id="rId2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К2.1.2.8б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напорных ниток от существующих напорных ниток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(D-2 x 500 мм) общей длиной 1040 м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1040,0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2.2.1.3.3 введен </w:t>
            </w:r>
            <w:hyperlink r:id="rId2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2. Реконструкция узла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ГНС-5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К2.1.2.13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насосной станции ГНС-5 Вишерская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Q = 75000 куб. м/час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2.2.2.1 в ред. </w:t>
            </w:r>
            <w:hyperlink r:id="rId2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Проектирование, строительство 3-го напорного коллектора от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(D-1400 мм, L-17000 м), затраты на рекультивацию земель и возмещение убытков землепользователей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2.2.2.2 в ред. </w:t>
            </w:r>
            <w:hyperlink r:id="rId3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малых КНС (5 шт.), переврезка напорных коллекторов КНС в напорные коллекторы РНС-3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напорных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коллекторов от ГНС-5 до площадки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(шахта ГРК 1а) для перевода стоков от ГНС-5 в ГРК (2D 1000 мм, L 2150 м)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3.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от новой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до напорных коллекторов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500 мм) общей длиной 2200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от малых КНС до площадки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трассе существующих коллекторов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выводимых из эксплуатации (D 2 x 200 мм) общей длиной 3000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от малых КНС до площадки КНС Хмели по трассе существующих коллекторов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выводимых из эксплуатации (D 2 x 200 мм) общей длиной 3400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малых КНС (6 шт.), переврезка напорных коллекторов КНС в напорные коллекторы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новой КНС на существующей площадке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Q = 1666,7 куб. м/час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2.2.4</w:t>
            </w:r>
          </w:p>
        </w:tc>
        <w:tc>
          <w:tcPr>
            <w:tcW w:w="12543" w:type="dxa"/>
            <w:gridSpan w:val="8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3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Прочие проекты (локальные изменения технологической схемы водоотведения)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К2.1.2.20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дюкера через ручей Банный (D 2x150 мм) общей длиной 300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К2.1.2.21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Коломенская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и строительство КНС и напорных коллекторов от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ГНС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Правый берег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от дюкера через реку Кама до ОС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Камская долина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11535,0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Реконструкция, новое строительство канализационной насосной станции и коллекторов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Верхняя Курья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К2.2.4.1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увеличение Q до 3500 куб. м/час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2.3.4 в ред. </w:t>
            </w:r>
            <w:hyperlink r:id="rId3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2.3.5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К2.2.4.2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увеличение Q до 2500 куб. м/час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2.3.5 в ред. </w:t>
            </w:r>
            <w:hyperlink r:id="rId3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до Q мах.ч - 7000 куб. м/час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увеличение Q до 7000 куб. м/час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(строительство новой КНС на существующей площадке станции)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Q = 190 куб. м/час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Новое строительство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Q = 60 куб. м/час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2.3.9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К2.2.3.3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Гайва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6170,0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2.3.9 в ред. </w:t>
            </w:r>
            <w:hyperlink r:id="rId3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2.3.10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К2.2.3.4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Мозырьская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3570,0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2.3.10 в ред. </w:t>
            </w:r>
            <w:hyperlink r:id="rId3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Кировский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Бумажников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К2.2.3.7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второго напорного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коллектора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Речник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Дзержинского района города Перми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3370,5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2.3.13 в ред. </w:t>
            </w:r>
            <w:hyperlink r:id="rId3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14.07.2023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609)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Хабаровская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ГШМ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СРЗ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Ижевская, 29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Чкалова, 54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Маршрутная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Социальная гостиница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15,2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2.3.24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2-й нитки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ниток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250 мм) общей длиной 7220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7220,0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150 мм) общей длиной 1840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2.3.27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К2.2.3.21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3-го напорного коллектора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2050,0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2.3.27 в ред. </w:t>
            </w:r>
            <w:hyperlink r:id="rId3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напорных коллекторов малых КНС (31 шт.) (D 50-600 мм) общей длиной 38499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38499,0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50-600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2.3.29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главного разгрузочного коллектора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2.3.29 введен </w:t>
            </w:r>
            <w:hyperlink r:id="rId3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ЦВО объектов капитального строительства на реконструируемых территориях и территориях перспективной застройки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первой группы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устранению технического разрыва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 жилым домом (далее - ж.д.) ул. Баранчинская, 16 сети водоотведения D150 мм до колодцев на выпусках жилого дома по ул. Баранчинская, 12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Баранчинская, 12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300 мм по ул. Иньвенская до первого колодца на выпуске канализации объекта, с подключением в проектируемых организацией водопроводно-канализационного хозяйства канализационных колодцах (далее - КК) КК-1, КК-2, КК-3, КК-4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Баранчинская, 16 - 1-й пусковой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300 мм по ул. Иньвенская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Баранчинская, 16 - 2-й пусковой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уличных самотечных сетей от самотечных коллекторов до колодцев на выпусках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Демонтаж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Q - 50 куб. м/час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устройство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Q - 50 куб. м/сут.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напорной канализации от проектируемого коллектора до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дюкера от проектируемой и устраиваемой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Q - 3500 куб. м/сут. до самотечных коллекторов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самотечных коллекторов от проектируемого и прокладываемого дюкера до уличных самотечных сетей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самотечных коллекторов от проектируемых и прокладываемых самотечных коллекторов с мкр. 5 до уличных самотечных сетей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КНС-2 до 6523,10 куб. м/ сут.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уличных самотечных сетей от самотечных коллекторов,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построенных с мкр. 2 до колодцев на границе земельного участка (далее - ЗУ)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Ива-1 мкр.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самотечных сетей от самотечных коллекторов до колодцев на выпусках 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сети водоотведения Д-150 мм, проходящей по улице Циолковского вдоль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15 до первого колодца на выпуске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КИМ, 60б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300 мм по ул. Пушкарская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Уинская, 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200 мм по ул. КИМ до первых колодцев на выпусках канализации жилого дома по ул. Циолковского, 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Циолковского, 19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дворовой сети водоотведения D 150 мм в районе зданий по ул. Добролюбова, 6, 12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 первых колодцев на выпусках канализации жилого дома по ул. Тургенева, 33д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Тургенева, 33д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300 мм, проходящей по улице Костромская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Шмидта, 56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200 мм по ул. Иньвенская, с подключением ориентировочно в существующем колодце, с отметкой лотка 156,74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Иньвенская, 19 (бывшая ул. Ивана Франко, 49)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500 мм по ул. Николая Островского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Пермская, 17, 21, 23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 1000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Петропавловская, 13а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водоотведения D 400 мм по ул. Сибирская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Сибирская, 22, ул. Пушкина, 15а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выпусках ж.д. заказчика до сети канализации D 200 мм в районе здания по ул. Монастырская, 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Монастырская, 19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колодцев на сети водоотведения D 200 мм по ул. Борчанинова, ул. Окулова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Окулова,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водоотведения D 300 мм по ул. Максима Горького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Максима Горького, 33, 33а, ул. Екатерининская, 49, ул. Луначарского, 24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водоотведения D 200 мм по ул. Максима Горького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Ленина, 16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сети канализации D 350 мм по ул. Самолетная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Малая (ул. Красных Командиров, 7, 9, ул. Малая, 8)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 150 мм по ул. Капитана Гастелло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Капитана Гастелло, 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существующей сети водоотведения D 160 мм от жилого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дома по ул. Левченко, 31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Левченко,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16,1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 800 мм по ул. Карпинского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Зоопарк на территории, ограниченной улицами Космонавта Леонова, Архитектора Свиязева, Карпинского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452,5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 350 мм по ул. Малая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Самолетная, 17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колодцев на выпусках ж.д. заказчика до дворовой сети канализации D 200 мм от жилого дома по ул. Мира, 115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Мира, 115б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предполагаемой выносимой заказчиком сети канализации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Стахановская, 1а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точки подключения ж.д. по ул. Карпинского, 108а (позиция (далее - поз.) 3.2) до ранее запроектированной дворовой сети водоотведения D 200 мм жилого дома по ул. Карпинского, 108а (поз. 3.1)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108а, поз. 3.2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от колодцев на выпусках канализации ж.д. заказчика до дворовой сети канализации D 150 мм от здания по проспекту ул. Декабристов, 16/2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Декабристов, 16а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существующего коллектора канализации D 1000 мм по ул. Советской Армии, с подключением в существующем колодце до первых колодцев на выпусках канализации жилого дома по ул. Советской Армии, 60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Советская Армии, 60, 1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существующего коллектора канализации D 500 мм по проспекту Декабристов, с подключением в существующем колодце до первых колодцев на выпусках канализации жилого дома по проспекту Декабристов, 21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проспект Декабристов, 21, 2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50,8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дворовой сети канализации D 150 мм от жилого дома по проспекту Декабристов, 43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Декабристов, 39/3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точки подключения до существующей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D 250-300 мм по ул. Старцева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Старцева, 143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Революции, 56 (квартал (далее - кв.) 179), 3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Революции, 56 (кв. 179), 4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300 мм по ул. Революции до колодцев на выпусках жилого дома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Революции, 56 (кв. 179), 4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Революции, 56 (кв. 179), 5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 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Революции, 56 (кв. 179), 5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до дворовой сети канализации D 150 мм жилого дома по ул. Казахская, 72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Казахская, 71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 - 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 600 мм, проходящей внутри квартала до первых 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кв. 272 (1 очередь), поз. 1.1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 600 мм, проходящей внутри квартала до первых 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кв. 272 (1 очередь), поз. 2.1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 600 мм, проходящей внутри квартала до первых 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кв. 272 (1 очередь), поз. 3.1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3.1.1.50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 600 мм, проходящей внутри квартала до первых 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кв. 272 (1 очередь), поз. 4.1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Яблочкова,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до сети канализации D 300 мм по ул. Краснополянская с подключением в существующем колодце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Краснополянская, 21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дворовой сети канализации D 150 мм здания по ул. Народовольческая, 40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Тихая, 22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внутриквартальной сети канализации D 200-250 мм, с подключением ориентировочно в существующем колодце на высотной отметке лотка не ниже 154,07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Уфимская, 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3.1.1.55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до дворовой сети канализации D 150 мм здания по ул. Героев Хасана, 11а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ЗУ с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59:01:4410269:6132 в кв. 272, поз. 7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сети канализации D 300 мм в районе здания по ул. Красные Казармы, 6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ЗУ с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59:01:4410269:6129 (информационно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) в кв. 272 (поз. 8)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кв. 272, поз. 7, 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10 (ул. 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кв. 272, поз. 7, 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11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кв. 272, поз. 7, 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12 (ул. 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границы ЗУ до дворовой сети водоотведения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D 150-200 мм жилых домов по ул. Лодыгина, 49, 51, ул. Солдатова, 23-27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Лодыгина, 47а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3.1.1.61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(выпусков канализации объекта) до коллектора D 1200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Соликамская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канализации D 250 мм по ул. Вильямса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Вильямса,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канализации D 150 мм по ул. Вильямса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Вильямса, 31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канализации D 500 мм по ул. Писарева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Писарева, 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150 мм по ул. Косякова до выпусков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Косякова, 14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сети водоотведения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D 200 мм в районе ул. Цимлянская - ул. Домостроительная до колодцев на выпусках канализации объекта, с подключением в проектируемых организацией водопроводно-канализационного хозяйства колодцах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Цимлянская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59:01:3812350:76)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3.1.1.67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колодца на выпуске жилого дома до существующей сети канализации D 250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Генерала Черняховского, 47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 160-200 мм, которую заказчику необходимо вынести из-под пятна застройки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Кавказская, 26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объектов до коллектора D 800 мм по ул. Писарева, с установкой канализационной насосной станции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Ново-Гайвинская, 65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150 мм по ул. 2-я Пограничная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Ольховская, 21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400 мм по ул. Байкальская до колодцев на выпусках канализации объекта, с подключением в проектируемых организацией водопроводно-канализационного хозяйства колодцах КК-8, КК10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Байкальская, 7а (поз. 2.2)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400 мм по ул. Байкальская до колодцев на выпусках канализации объекта, с подключением в проектируемом организацией водопроводно-канализационного хозяйства колодце КК-11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Байкальская, 7а (поз. 2.1)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внутриквартальной сети канализации D 200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Сысольская, 10/5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1020 мм по ул. Адмирала Ушакова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Сокольская, 123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внутриквартальной сети водоотведения D 150 мм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Сокольская, 10б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200 мм по ул. Юнг Прикамья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Юнг Прикамья, 10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существующего колодца на сети водоотведения D 200 мм по ул. Автозаводская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Автозаводская, 80б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59:01:1713045:321)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160,7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Судозаводская, 15а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Академика Макарова, 20а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Судозаводская,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КК-2, КК-3, КК-4, КК-5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15а (1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Адмирала Ушакова,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17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существующей внутриквартальной сети водоотведения D 250 мм до первых колодцев на выпусках канализации объекта, с подключением в проектируемых организацией водопроводно-канализационного хозяйства колодцах на выпусках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Калинина, 66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62,1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3.1.1.82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водоотведения D 250 мм по ул. Батумская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Нижнекурьинская, 33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колодца на выпуске до сети канализации D 300 мм по ул. Черниговская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Черниговская,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первого колодца на выпуске канализации до сети канализации D 300 мм по ул. Каляева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Каляева, 15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200 мм по ул. Боровая до первого колодца на выпуске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Локомотивная, 1а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139,3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границы ЗУ заказчика до сети канализации D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160 мм здания по ул. Дзержинского,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Дзержинского,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3.1.1.87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дворовой сети канализации D 300 мм здания по проспекту Парковый, 13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Строителей, 28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жилого дома заказчика до сети канализации D 300 мм по ул. Толмачева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Толмачева,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существующих напорных коллекторов 2D 1200 мм по ул. Подлесная до первых колодцев на выпусках канализации объекта,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Подлесная, 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жилого дома заказчика до сети канализации D 150, 200 мм по ул. Барамзиной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Барамзиной, 31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первого колодца на выпуске канализации до существующей внутриквартальной сети канализации D 150 мм в районе ж.д. по ул. Сокольская, 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28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3.1.1.92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канализации объекта до выносимой из пятна застройки объекта дворовой сети канализации D 150 мм здания по ул. Ветлужская, 34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Ветлужская, 30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канализации D 160 мм здания по ул. Малкова, 28 в до первых 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Энгельса, 27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дворовой сети водоотведения D 160 мм здания по ул. Решетникова, 24 до первого колодца на выпуске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Решетникова, 17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3.1.1.97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сети водоотведения с ж.д. по ул. Углеуральская, 27 до первых колодцев на выпусках канализации жилого дома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Углеуральская, 25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сети водоотведения с ж.д. по ул. Переселенческая, 102 до первых колодцев на выпусках канализации жилого дома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Переселенческая, 100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1, 2, 3, 5, 6, 7 этапов строительства объекта до проектируемого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D 450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111 (в том числе 1 этап - ул. Стахановская, 52а, 2-7 этапы)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3.1.1.100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сети водоотведения с ж.д. по ул. Углеуральская, 25 до колодцев на выпусках канализации жилого дома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Переселенческая, 98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3.1.1.101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выносимой из пятна застройки проектируемого объекта внутриквартальной сети водоотведения D 200 мм до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первого колодца на выпуске канализации 1 этапа строительства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Плеханова, 61а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(2 этапа)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3.1.1.102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выносимой из пятна застройки проектируемого объекта внутриквартальной сети водоотведения D 150-200 мм до первого колодца на выпуске канализации 2 этапа строительства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Плеханова, 61а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(2 этапа)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увеличению пропускной способности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(модернизация) участков самотечных коллекторов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14/16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D 200 мм по ул. КИМ на D 350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Лебедева, 13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сети канализации D 300-400 мм в районе жилого дома по ул. Ивдельская, 5, с учетом увеличения уклона сети канализации, от колодца, с высотными отметками 142,06/139,52 до колодца с высотными отметками 138,12/136,27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Иньвенская, 19 (бывшая ул. Ивана Франко, 49)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 200 мм, проходящей через дорогу от здания по ул. Монастырская, 19 до сети канализации D 300 мм, с установкой дополнительного колодца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Монастырская, 19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К2.2.1.100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D 300 мм по ул. Александра Матросова от ул. Окулова до колодца в районе здания по ул. Монастырская, 101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Окулова,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К2.2.1.101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D 300 мм в районе ж.д. по ул. Петропавловская, 91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Окулова,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К2.2.1.105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 200 мм по ул. Максима Горького, с учетом увеличения диаметра сети канализации до D 400 мм, от колодца, расположенного в районе здания по ул. Ленина, 15, до колодца, расположенного в районе здания по ул. Максима Горького, 22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Ленина, 16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водоотведения на участке от проектируемого колодца в пределах границ ЗУ, на котором располагается объект заказчика, до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(модернизация) сети канализации (увеличение уклона) в районе ЗУ по ул. Братьев Игнатовых, 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Братьев Игнатовых, 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8,2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К2.1.2.18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шоссе Космонавтов, 328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Промышленная, 103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3.1.2.12 в ред. </w:t>
            </w:r>
            <w:hyperlink r:id="rId3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сети канализации от здания ул. Казахская, 70 до ж.д. ул. Братская, 61 с увеличением диаметра сети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Казахская, 71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участков сети канализации с увеличением уклона в районе здания по ул. Братская, 10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Казахская, 71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участков сети канализации с увеличением уклона в районе здания по ул. Братская, 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Казахская, 71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внутриквартальной сети канализации D 200 мм с увеличением расчетного уклона сети на участке от колодца с отметками 158,64/156,18 до колодца с отметками 158,0/155,82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районе здания по ул. Куйбышева, 109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Куйбышева, 109а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 800 мм по ул. Рабоче-Крестьянская, а именно: участок от ул. Николая Островского, 119 до ул. Чернышевского, 7а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Красные Казармы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кв. 272 (1 очередь), поз. 1.1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коллектора D 500 мм по ул. Героев Хасана, с увеличением расчетного уклона, на участке от здания по ул. Героев Хасана, 107в до здания по ул. Героев Хасана, 105/3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Парковая, 1, 2, 3 поселок Горный, комплексная застройка жилыми домами Двуреченское сельское поселение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 500 мм по ул. Сибирская с увеличением расчетного уклона сети на участке от колодца с отметками 159,04/154,16 до колодца с отметками 158,65/153,87 в районе здания по ул. Сибирская, 63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Белинского, 43/ул. Сибирская, 90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сети канализации по ул. Швецова D 200 мм с увеличением расчетного уклона сети на участке от колодца с отметками 157,36/154,29 в районе здания по ул. Швецова, 48 до колодца с отметками 157,25/154153,8 в районе здания по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Комсомольскому проспекту, 50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Швецова, 48,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59:01:4410175:0002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5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 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6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 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10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 800 мм по ул. Рабоче-Крестьянская, а именно: участок от точки подключения позиции 1.1; 2.1; 3.1; 4.1 до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Николая Островского, 119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кв. 272, поз. 11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 600 мм от точки подключения объекта до коллектора D 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272, поз. 12 (Красные Казармы)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3.1.2.26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К2.2.1.63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коллектора по Соликамскому тракту (участок от Вторчермета в сторону Балмошной)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Соликамская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3.1.2.26 в ред. </w:t>
            </w:r>
            <w:hyperlink r:id="rId4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88, от камеры КК-5 до КК-6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Сокольская, 10б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333,3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1. 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Адмирала Ушакова, 15 (1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87,9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водоотведения от ж.д. по ул. Судозаводская, 8 до коллектора D 400 мм по ул. Буксирная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Адмирала Макарова, 20а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15а (1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водоотведения от ж.д. по ул. Судозаводская, 8 до коллектора D 400 мм по ул. Буксирная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17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Батумская, 11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91,2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Нижнекурьинская, 33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174,6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Черниговская,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Каляева, 15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40,8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(увеличение диаметра) сети канализации по ул. Маяковского на участке от здания по ул. Маяковского, 41 до здания по ул. Маяковского, 38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Маяковского, 47 (4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очередь строительства жилого комплекса по ул. Маяковского, 45)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372,0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 200-250 мм по ул. Барамзиной от здания по ул. Барамзиной, 52 и далее внутри квартала с переходом под железнодорожными путями (далее - ж/д) путями до здания по ул. Генкеля, 6, к. 2, с увеличением расчетных уклонов и диаметра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Барамзиной, 31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 200 мм по ул. Сергея 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Барамзиной, 31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 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 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Судозаводская, 28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реконструкции коллектора по ул. Локомотивная на участке от колодца в районе жилого дома по ул. Малкова, 30а до врезки в коллектор в районе площади Гайдара, с исключением из эксплуатации существующих сетей и переключением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существующих абонентов на проектируемую сеть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Со 2-м этапом: Проектирование и реконструкция коллектора D 350 мм внутри квартала от точки подключения 1 этапа строительства объекта до шоссе Космонавтов, с увеличением диаметра до 450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111 (в том числе 1 этап - ул. Стахановская, 52а, 2-7 этапы)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второй группы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устранению технического разрыва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стоков объекта заказчика до ранее выносимой сети канализации D 160 мм по ул. Пролетарская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1905 года, 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до сети канализации D 300 мм по ул. Иньвенская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Баранчинская, 14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сети канализации D 250 мм в районе жилого дома по ул. Уинская, 41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Восточный обход города Перми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уличных самотечных сетей от уличных самотечных сетей канализации ул. Сакко и Ванцетти,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117, 107, 109, 111, 99, 101, 103, 105 до колодцев на выпусках канализации 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Ива-1 мкр. 2 (4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самотечных сетей от уличных самотечных сетей канализации ул. Сакко и Ванцетти, 117, 107, 109, 111, 99, 101, 103, 105 до колодцев на выпусках канализации 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2 (4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жилых домов до сети канализации D 300 мм по ул. Красногвардейская уличных распределительных сетей канализации D 160-250-300 мм (в том числе технологический разрыв до площадки комплексной застройки 5000 м)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 D 400 мм жилого дома по ул. Макаренко, 19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Макаренко, 19в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выпуска жилого дома заказчика до коллектора D 1000 мм по ул. Пирожкова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Пролетарская, 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существующей сети водоотведения D 200 мм, проходящей внутри квартала жилого дома по ул. Пушкарская, 81 до первого колодца на выпуске 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Пушкарская, 142 (138)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выпусков канализации объекта до сети канализации D 300 мм по ул. Сигаева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Сигаева, 10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от жилого дома заказчика до сети канализации D 200 мм по ул. Иньвенская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Ивана Франко, 37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 400 мм в районе КНС Садовая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Юрша, 1в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300 мм по ул. Сигаева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Гашкова, 32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300 мм по бульвару Гагарина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бульвар Гагарина, 18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выпусках ж.д. заказчика до сети К D 250 мм по бульвару Гагарина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бульвар Гагарина, 18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 160 мм по ул. Попова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Монастырская, 46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 400 мм по ул. Газеты Звезда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Ленина, 33, 35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коллектора D 1500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Спешилова, 94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канализации D 900 мм по ул. Советская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Советская, 35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канализации, с расчетным внутренним диаметром не менее 400 мм по ул. Свердловская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Окулова, 24, ул. Свердловская, ул. Монастырская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 D 200 мм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Луначарского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Луначарского, 99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 160 мм от здания по ул. Борчанинова, 50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Луначарского, 99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200 мм по ул. Николая Островского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Николая Островского,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200 мм по ул. Достоевского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Екатерининская, 27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150 мм в районе здания по ул. Советская, 102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Советская, 100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от жилого дома заказчика до сети канализации D 300 мм по ул. Попова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Луначарского, 97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ж.д. заказчика до сети канализации D 700 мм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Леонова,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Карпинского, 140 (мкр.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Бахаревка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сети канализации D 700 мм по ул. Леонова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Космонавта Леонова, 84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сети канализации D 150 мм по ул. Олега Кошевого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Подводников, 112, 114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сети канализации D 200 мм по ул. Левченко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Семченко, 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внутриквартальной сети канализации D 150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Баумана, 25д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 150 мм от ж.д. по ул. Карпинского, 47-49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49а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63,8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уличной сети канализации D 500 мм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Самолетная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Карпинского, 79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объекта до дворовой сети канализации D 150 мм от жилого дома по ул. Карпинского, 87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87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 150 мм по ул. Олега Кошевого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Олега Кошевого, 17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 200 мм по проспекту Декабристов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проспект Декабристов, 76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 150 мм жилого дома по проспекту Декабристов, 43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Подводников, 88б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по ул. Рязанская с жилым домом по ул. Карпинского,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108 (5 очередь строительства, поз. 5.1)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Карпинского, 108 (очередь 5, поз. 5.3)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внутриквартальной сети канализации от дворовой сети канализации до сети проектируемой сети канализации D 250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внутриквартальной сети канализации до сети канализации D 150 мм от здания по шоссе Космонавтов, 162б (реконструкция сети канализации предусмотрена в рамках подключения объекта ТРК)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2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шоссе Космонавтов, 162, 3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заказчика по ул. Карпинского, 108 (поз. 5.1) до сети водоотведения D 800 мм по ул. Карпинского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Карпинского, 108 (очередь 5, поз. 5.1)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по ул. Рязанская с жилым домом по ул. Карпинского, 108 (5 очередь строительства. поз. 5.1)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108 (очередь 5, поз. 5.2)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 150 мм от здания гаража по ул. Космонавта Леонова, 45а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Космонавта Леонова,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дворовой сети канализации D 150 мм от жилого дома по ул. Бабушкина, 12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14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 200 мм в районе здания по ул. Дениса Давыдова, 13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Дениса Давыдова, 11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от колодцев на выпусках канализации ж.д. заказчика до дворовой сети канализации D 150 мм от здания по ул. Космонавта Беляева, 45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Космонавта Беляева,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3.2.1.50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заказчика до проектируемой сети канализации D 300-500 мм по ул. Космонавта Беляева, 8 до сети канализации по ул. Комбайнеров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проспект Декабристов, 97, 99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от границы ЗУ до сети канализации D 800 мм по ул. Карпинского (с ж.д. ул. Карпинского, 108а)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108 (4-я очередь, поз. 4.1)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объекта до сети канализации D 500 мм по ул. Комбайнеров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Теплогорская, 24, 1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192,6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первого колодца на выпуске объекта (2 этап) до сети канализации, проектируемой с 1 этапом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Теплогорская, 24, 2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3.2.1.54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I этапа (1, 2, 3 секция) до сети канализации D 200 мм по ул. Формовщиков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50,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I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II этапа (4, 5, 6 секция) до сети канализации D 200 мм по ул. Сивкова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50,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II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200 мм по ул. Молодежная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65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150 мм по ул. Спартаковская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Спартаковская, 4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59:01:4410595:160)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жилого дома до дворовой сети канализации D 150 мм здания по ул. Нефтяников, 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Нефтяников, 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объекта до сети канализации D 500 мм по ул. Комбайнеров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Подводников, 101, 1 этап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водоотведения от существующей дворовой сети водоотведения D 150 мм от жилого дома по ул. Мира, 102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Мира, 100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3.2.1.61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до сети канализации D 500 мм по ул. Николая Островского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Николая Островского, 52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выпуска жилого дома до сети канализации D 150 мм по ул. Максима Горького)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Максима Горького,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от ж.д. заказчика до дворовой сети канализации D 200 мм жилого дома по ул. Краснофлотская, 28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Краснофлотская, 30б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водоотведения D 1000 мм по ул. Хлебозаводская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Куйбышева, 118а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выпусков ж.д. заказчика до сети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D 500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Коломенская, 49а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3.2.1.66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внутриквартальной сети канализации D 200-300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Ординская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(4 блок-секции)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до коллектора D 400-500 мм по ул. Героев Хасана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Территория жилого района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Липовая 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ж.д.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дом-участок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ж.д.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дом-участок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дом-участок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дом-участок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5.1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3.2.1.72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комплекс жилых домов, ограниченных улицами Саранская, Солдатова, Куйбышева, детский сад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комплекс жилых домов, ограниченных улицами Саранская, Солдатова, Куйбышева, детский сад 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комплекс жилых домов, ограниченных улицами Саранская, Солдатова, Куйбышева, Торговый центр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до дворовой сети канализации D 200 мм здания по ул. Лодыгина, 46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Лодыгина, 44а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напорных коллекторов от камеры гашения напора КГН до КНС и устройство КНС производительностью Q-104 куб. м/сут.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Веселая, 18/ул. Революции, 2а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61,2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3.2.1.77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существующего коллектора D 500 мм по ул. Веселая до КГН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Веселая, 18/ул. Революции, 2а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КНС до колодца на выпуске ж.д.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Веселая, 18/ул. Революции, 2а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Яблочкова,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 1000 мм по ул. Емельяна Ярославского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Яблочкова,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600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Льва Шатрова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59:01:0000000:76915)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Льва Шатрова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59:01:0000000:76915)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Льва Шатрова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59:01:0000000:76915)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3.2.1.84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Льва Шатрова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59:01:0000000:76915)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 200 мм по ул. Чернышевского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Белинского, 16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объекта до реконструируемой сети канализации по ул. Сибирская, с подключением в проектируемом колодце ориентировочно на высотной отметке не ниже 157,69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Белинского, 43/ул. Сибирская, 90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К3.1.1.11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 Проектирование и строительство уличных распределительных сетей канализации D 160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территория жилого района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Бахаревка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К3.1.1.9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 Проектирование и строительство напорных сетей канализации 2D 150 мм до коллектора D 800 мм по ул. Карпинского и устройство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Территория жилого района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Бахаревка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 300 мм по ул. Максима Горького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Максима Горького, 86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3.2.1.90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коллектора D 700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Емельяна Ярославского, 62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 380 мм вдоль ул. Мира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Мира, 9а, пос. Новые Ляды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 150 мм в районе жилого дома по ул. Холмогорская, 7а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Ижевская,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59:01:4310919:493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стоков объекта блочной модульной котельной (далее - БМК) до сети канализации D 250 мм вдоль ул. Братская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изменение схемы водоснабжения мкр. Южный со строительством БМК по ул. Казахская, севернее здания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106,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59:01:4311867:723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от колодцев на выпусках жилого дома до сети канализации D 300 мм по ул. Щитовая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Роменская, 9, 9а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сетей канализации от колодцев на выпусках ж.д. заказчика до внутриквартальной сети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D 300 мм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1 - в границах улиц Новая 1-я, Танкерная 1-я, Водолазная, Сигнальный пер. 1-й, Новая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2-я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242,0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3.2.1.96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ж.д. Заказчика до внутриквартальной сети канализации D 300 мм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1 - в границах улиц Новая 1-я, Танкерная 1-я, Водолазная, Сигнальный пер. 1-й, Новая 2-я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жилого дома заказчика до сети канализации D 300 мм по ул. Судоремонтная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2 - в границах улиц Верхнекамская, Новая 7, Сигнальная, Радистов, Судоремонтная, Прямолинейная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ж.д. заказчика до сети канализации D 500 мм по ул. 1-я Палубная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3 - в границах улиц Катерная, Затонская 2-я, Катерная 2-я, Затонская, Турбинская, Палубная 1-я, Новая 8, 9,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4 - в границах улиц Палубная 1-я, Верхнекамская, Новая, 16, 11, 13, 19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1438,0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заказчика до внутриквартальной сети канализации D 200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Кавказская, 13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ранее запроектированной заказчиком внутриквартальной сети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водоотведения D 200 мм (вынос из-под пятна застройки жилого дома до первого колодца на выпуске канализации объекта, с подключением в проектируемых организацией водопроводно-канализационного хозяйства колодцах)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Менжинского, 13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1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685,0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2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4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6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1200 мм по ул. Соликамская до колодцев на выпусках канализации жилых домов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Академика Веденеева, 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59:01:3810300:932; 59:01:3810300:933 (на ЗУ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28), 8 очередь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водоотведения от существующей сети водоотведения D 250 мм по ул. Александра Щербакова до колодцев на выпусках канализации объекта, с подключением в проектируемых организацией водопроводно-канализационного хозяйства колодцах, с устройством КНС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Январская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от существующей сети водоотведения D 160 мм жилого дома по ул. Уссурийская, 27а до колодцев на выпусках канализации зданий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Уссурийская,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жилого дома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 сети канализации D 200 мм по ул. Мелитопольская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Лобвинская, 33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жилого дома до сети канализации D 400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Карбышева, 43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сети канализации D 400 мм вдоль ул. Карбышева, с устройством КНС (при необходимости)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Карбышева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ЗУ 59:01:2910287:110) (условно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49а)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Вашего объекта до внутриквартальной сети канализации D 300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Социалистическая, 22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внутриквартального канализационного коллектора D 900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Светлогорская, 14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во внутриквартальную сеть канализации, проектируемую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от выпусков канализации объектов до сети канализации D 400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Буксирная,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во внутриквартальную сеть канализации, проектируемую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,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выпусков канализации объекта до коллектора D 1500 мм по ул. Магистральная, с подключением ориентировочно в существующем колодце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Кировоградская, 142-148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1500 мм по ул. Худанина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КК-2, КК-3, КК-4, КК-5, КК-6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Автозаводская, 11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1020 мм по ул. Адмирала Ушакова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Адмирала Ушакова, 34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D 160 мм до первых колодцев на выпусках канализации объекта, с подключением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проектируемых организацией водопроводно-канализационного хозяйства колодцах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5-я Каховская, 8в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133,4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водоотведения D 200 мм по ул. Буксирная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Буксирная, 10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 150 мм здания по ул. Монастырская, 121 до первого колодца на выпуске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Решетникова, 18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К3.3.3.2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объектов заказчика до сети канализации D 400 мм по ул. Окулова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Решетниковский спуск,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жилого дома заказчика до сети канализации D 150 мм по ул. Плеханова, 12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Решетникова, 17а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внутриквартальной сети канализации D 300 мм в районе объекта по ул. Докучаева, 27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Докучаева,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дворовой сети канализации D 150 мм здания по проспекту Парковый, 40а/1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проспект Парковый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59:01:4410986:3792)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канализации D 150 мм по ул. Учительская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Барамзиной,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объекта до дворовой сети канализации D 150 мм здания по ул. Костычева, 34, выносимой из пятна застройки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Костычева, 32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объекта до сети канализации D 400 мм по ул. Сеченова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Костычева, 32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заказчика до сети канализации D 300 мм по ул. 1-я Рыночная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Строителей, 18а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реконструируемого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ул. Локомотивная до первых колодцев на выпусках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канализации D 200 мм по ул. Боровая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пересечение ул. Папанинцев и ул. Боровой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водоотведения D150 мм здания по ул. Строителей, 8 до границы ЗУ заказчика, на котором располагается объект, но не далее первого колодца на выпуске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Шпальная, 2,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объекта до сети канализации D150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Плеханова, 63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дворовой сети водоотведения D 160 мм здания по ул. Строителей, 37 до первых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колодцев на выпусках канализации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Строителей, 37а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1 этапа строительства объекта до дворовой сети канализации D 200 мм здания по ул. Овчинникова, 11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588, ограниченный ул. Овчинникова, ул. Ползунова, ул. Кисловодская (1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2 этапа строительства объекта до проектируемой сети канализации 1 этапа строительства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кв. 588, ограниченный ул. Овчинникова, ул. Ползунова, ул. Кисловодская (2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объекта заказчика до проектируемого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по ул. Локомотивная на участке от жилого дома по ул. Локомотивная, 8 до врезки в коллектор D 400 мм в районе жилого дома по ул. Малкова, 30/4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Малкова, 34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51,5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канализации D 200 мм внутри квартала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Малкова, 12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3.2.1.139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коллектора D-250-500 мм по ул. 2-й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Шоссейной на участке от ул. Барамзиной до ул. Локомотивной и по ул. Локомотивной на участке от жилого дома по ул. Локомотивной, 8 до врезки в коллектор D-1500 мм в районе площади Гайдара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территория микрорайона ДКЖ и Товарного двора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1290,0</w:t>
            </w:r>
          </w:p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 x 243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250-500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3.2.1.139 введен </w:t>
            </w:r>
            <w:hyperlink r:id="rId4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3.2.1.140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самотечных уличных сетей канализации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территория микрорайона ДКЖ и Товарного двора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7600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3.2.1.140 введен </w:t>
            </w:r>
            <w:hyperlink r:id="rId4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канализации D-400 мм через ул. Героев Хасана от колодца с отметками 169,8/166,84 м в районе здания по ул. Героев Хасана, 105 (магазин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Азбука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) до колодца с отметками 170,05/166,09 м в районе здания по ул. Героев Хасана, 58/ул. Хлебозаводская, 25 с увеличением диаметра сети до D-600 мм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3.2.1.141 введен </w:t>
            </w:r>
            <w:hyperlink r:id="rId4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(перекладка) участка коллектора D-300-400 мм вдоль ул. Таборской от колодца с отметками 161,39/155,88 м в районе жилого дома по ул. Анвара Гатауллина, 29/2 до колодца с отметками 152,34/149,57 м в районе здания по ул. Таборской, 22а с увеличением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диаметра сети до D-500 мм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3.2.1.142 введен </w:t>
            </w:r>
            <w:hyperlink r:id="rId4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реконструкции участка существующего подводящего коллектора D-600 мм на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Лодыгина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3.2.1.143 введен </w:t>
            </w:r>
            <w:hyperlink r:id="rId4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напорного коллектора D-500-700 мм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(2-я нитка) от существующего напорного коллектора D-700 мм в районе гаража по ул. Советской Армии, 101б до камеры гашения напора (КГН) в районе жилого дома по ул. Советской Армии, 93 со строительством камеры переключения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3.2.1.144 введен </w:t>
            </w:r>
            <w:hyperlink r:id="rId4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увеличению пропускной способности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по бульвару Гагарина от ул. Патриса Лумумбы до здания по бульвару Гагарина, 65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бульвар Гагарина, 67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по утвержденному варианту предпроектной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проработки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Ива-1 мкр. 2 (4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и запуск в эксплуатацию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производительностью Q-3500 куб. м/сут.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2 (4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сети канализации по ул. Грибоедова до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D 600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Ива-1 мкр. 2 (4 этап)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3.2.2.5</w:t>
            </w:r>
          </w:p>
        </w:tc>
        <w:tc>
          <w:tcPr>
            <w:tcW w:w="12543" w:type="dxa"/>
            <w:gridSpan w:val="8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4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распределительных сетей канализации D 160-250-300 мм (в том числе технологический разрыв до площадки комплексной застройки 5000 м)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13881,0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 D 160 мм устройство КНС-3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 D 200 мм устройство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1420,0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 D 75 мм и устройство КНС-6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 D 50 мм и устройство КНС-7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мкр. Ива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централизованной системы водоотведения, в том числе прокладка третьей нитки напорного коллектора на участке между проектируемыми камерами на перемычках напорных коллекторов D 600 мм и D 700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Гашкова, 32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211,5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D 300 мм по ул. Попова от ул. Советская до врезки в коллектор D 700 мм по ул. Петропавловская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Монастырская, 46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(модернизация) участка сети канализации D 200 мм по ул. Свердловская, с учетом увеличения диаметра сети канализации до D 400 мм, от колодца, расположенного в районе здания по ул. Монастырская, 95а, до колодца, расположенного в районе здания по ул. Советская, 94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Окулова, 24, ул. Свердловская, ул. Монастырская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узла переключения между коллекторами D 900 мм по ул. Ленина (в районе ул. Борчанинова)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Луначарского, 99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сети канализации D 200 мм в районе здания по ул. Ленина, 78, с учетом увеличения диаметра сети канализации до D 400 мм,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колодца с высотными отметками 104,86/101,87 до колодца с высотными отметками 104,34/101,52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Луначарского, 99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дворовой сети канализации D 150 мм в районе здания по ул. Советская, 102, с учетом увеличения диаметра сети канализации до D 200 мм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Советская, 100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 200-250 мм от ж.д. по ул. Петропавловская, 91 до здания по ул. Ленина, 53 и по ул. Петропавловская до ул. Крисанова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Советская, 100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коллектора D 500-700 мм на участке от здания по ул. Чердынская, 46а до здания по шоссе Космонавтов, 169а по ул. Комбайнеров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Карпинского, 140 (мкр.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Бахаревка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канализации, с увеличением уклона коллектора D 1000 мм на участке в районе здания по ул. Братьев Игнатьевых, 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Карпинского, 140 (мкр.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Бахаревка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1 очередь)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115,6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дворовой сети канализации D 150 мм в районе жилого дома по ул. Карпинского, 83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Карпинского, 87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К2.2.1.40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Ипподром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3.2.2.21 в ред. </w:t>
            </w:r>
            <w:hyperlink r:id="rId4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 150-200-300 мм на участках в районе здания по ул. Космонавта Леонова, 45а (гараж), в районе здания по ул. Беляева, 33, в районе здания по ул. Мира, 106а, с увеличением расчетного уклона сети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Космонавта Леонова,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170,5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канализации D 200 мм в районе жилого дома по ул. Космонавта Беляева, 49, с увеличением диаметра сети канализации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Космонавта Беляева,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 150 мм по ул. Максима Горького с увеличением диаметра сети на участке от колодца с отметками 143,63/138,9 до колодца с отметками 143,81/138,87 в районе пересечения ул. Максима Горького - ул. Луначарского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Максима Горького, 45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с увеличением диаметра и уклона в районе ж.д. по ул. Ординская, 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Ординская (4 блок-секции)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 увеличением уклонов участка сети канализации по ул. Героев Хасана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территория жилого района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Липовая 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внутри квартала от здания по ул. Мира, 28 до здания по ул. Мира, 20 с увеличением диаметра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Мира, 30 (пос. Новые Ляды)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Лодыгина, 61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комплекс жилых домов, ограниченных улицами Саранская, Солдатова, Куйбышева, жилой дом-участок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коллектора D 500 мм по ул. Героев Хасана, с увеличением расчетного уклона, на участке от точки подключения объектов до здания по ул. Героев Хасана, 107в, ориентировочная протяженность сети - 0,94 п. км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Садовая в селе Фролы Фроловского сельского поселения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 200 мм по ул. Сибирская с увеличением диаметра сети на участке от колодца с отметками 160,99/157,69 в районе здания по ул. Сибирская, 90 до колодца с отметками 158,83/155,33 в районе здания по ул. Сибирская, 58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Белинского, 43/ул. Сибирская, 90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сети канализации D 300 мм по ул. Максима Горького с увеличением расчетного уклона сети на участке от колодца с отметками 145,65/140,95 до колодца с отметками 145,66/142,88 в районе здания по ул. Максима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Горького, 51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Белинского, 43/ул. Сибирская, 90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 500 мм с увеличением расчетного уклона сети на участке от колодца с отметками 142,18/136,98 до колодца с отметками 142,06/136,83 в районе здания по ул. Николая Островского, 53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Белинского, 43/ул. Сибирская, 90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К2.2.1.66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D-250 мм внутри квартала, 2-му Черемуховому переулку от ул. Александра Щербакова до ул. Верхоянской и участка коллектора D-500 мм по ул. Верхоянской от 2-го Черемухового переулка в сторону ул. Александра Щербакова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Январская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3.2.2.33 в ред. </w:t>
            </w:r>
            <w:hyperlink r:id="rId4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К2.2.1.106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ул. Генерала Черняховского, 49 до ул. Генерала Черняховского, 45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Уссурийская, 29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3.2.2.34 в ред. </w:t>
            </w:r>
            <w:hyperlink r:id="rId5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Уссурийская, 29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1. Произвести реконструкцию насосной станции РНС-5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Каляева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Буксирная,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2. Запроектировать и произвести реконструкцию сети канализации, с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учетом увеличения диаметра сети канализации в районе здания по ул. Камышинская, 1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Буксирная, 4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канализационной насосной станции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Порт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(Qмах. час - 180 куб. м/час, Н - 40 м)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Решетниковский спуск, 1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уклона) сети канализации на участке от здания по ул. Плеханова, 12а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Решетникова, 17а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коллектора от ул. Вильвенская, 7 до шоссе Космонавтов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Вильвенская, 22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550,0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уклонов и диаметров) участков дворовой сети канализации D 150-200 мм зданий по проспекту Парковый, 46, 42, 40, 38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проспект Парковый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59:01:4410986:3792)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уклона) участка коллектора D 800 мм в районе здания по проспекту Парковый, 13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проспект Парковый (кад.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59:01:4410986:3792)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канализации D 200-250 мм от здания по ул. Барамзиной, 17а и далее внутри квартала под ж/д путями до здания по ул. Генкеля, 6, к. 2, с увеличением расчетных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уклонов и диаметра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Барамзиной,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 200 мм по ул. Сергея 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ул. Барамзиной, 38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коллектора по ул. Локомотивная на участке от жилого дома по ул. Локомотивная, 8 до врезки в коллектор D 400 мм в районе жилого дома по ул. Малкова, 30/4, с исключением из эксплуатации существующих сетей и переключением существующих абонентов на проектируемую сеть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квартал, ограниченный улицами Боровая, Гатчинская, Фридриха Энгельса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3.2.2.46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коллектора D-500 мм по ул. Верхоянской от 2-го Черемухового переулка в сторону ул. Александра Щербакова, D-600 мм, L-50 м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3.2.2.46 введен </w:t>
            </w:r>
            <w:hyperlink r:id="rId5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3.2.2.47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внутриквартального коллектора D-900-1000 мм в районе жилого дома по ул. Петропавловской, 11 до камеры в районе здания по ул. Максима Горького, 14а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3.2.2.47 введен </w:t>
            </w:r>
            <w:hyperlink r:id="rId5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обеспечению ЦВО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объектов капитального строительства на территориях существующей застройки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Ленинский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Средняя Курья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7634,0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Дзержинский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Комсомольский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5962,0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Заостровка (Мулянка)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Заостровка (ул. Фоминская)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3670,0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Мотовилихинский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Верхняя Курья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ТОО Мотовилихинский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Язовая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Гарцы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Пихтовая стрелка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Свердловский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Липовая гора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Владимирский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Южный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30610,0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Индустриальный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Субботино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Нагорный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Энергетиков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Геологов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Верхние Муллы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10600,0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4.5.6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Балатово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Новоплоский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Кировский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Центральный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Крым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Новые Водники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Орджоникидзевский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Верхняя Мостовая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Гайва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5498,0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Шустовка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678,0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Заозерье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Кислотные Дачи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1491,0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4.7.6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Камский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4122,0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Новогайвинский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Январский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15924,0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Химики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1779,0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дер. Верхняя Васильевка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7222,0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дер. Ширяиха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5277,0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дер. Нижне-Мостовая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дер. Нижнее Васильево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5914,0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Малые Реки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3283,0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Чапаевский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1183,0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Новые Ляды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4.8.1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сетей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водоотведения в мкр. Новые Ляды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150-300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восстановлению эксплуатационного ресурса объектов и сетей ЦВО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(модернизация) объектов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Управление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Пермь-1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Шпальная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Речник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Мозырьская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Бумажников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Банная 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Щитовая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Бушмакина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Чкалова, 54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Коминтерна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Липовая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Липовая гора-Молокозавод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Карпинского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Андронова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Маршрутная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КНС-13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Народовольческая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Социальная гостиница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Шатрова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Зеленое хозяйство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Ижевская, 29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ГНС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Правый берег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Камская долина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Кировоградская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Гайва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Ж.Д.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РНС-5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Пролетарская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Январский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К6.1.1.39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Шустовский лог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К6.1.1.40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Портовая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(мкр. Заозерье)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МВД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Мелитопольская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ГШМ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СРЗ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Хабаровская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К6.1.1.47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ПТУ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К6.1.1.48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Облвоенкомат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участков сетей со 100% износом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Прочие мероприятия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Разработка ТЭО на дополнительные мероприятия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Разработка ТЭО по переключению ГНС-5 и РНС-3</w:t>
            </w:r>
          </w:p>
        </w:tc>
        <w:tc>
          <w:tcPr>
            <w:tcW w:w="27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6.1.1 в ред. </w:t>
            </w:r>
            <w:hyperlink r:id="rId5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6.1.2</w:t>
            </w:r>
          </w:p>
        </w:tc>
        <w:tc>
          <w:tcPr>
            <w:tcW w:w="12543" w:type="dxa"/>
            <w:gridSpan w:val="8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5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сетей и объектов ЦСВО </w:t>
            </w:r>
            <w:hyperlink w:anchor="P504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Магистральные самотечные коллекторы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К8.1.1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самотечного железобетонного коллектора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Рабочий поселок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после перевода стоков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ГРК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Насосные станции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ГНС-4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связи с изменением схемы транспортировки стоков (после реализации мероприятия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6.1.1)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6.2.2.2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Коломенская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Левшино-1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Левшино-2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К8.2.6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Радистов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Напорные коллекторы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К8.3.1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двух ниток напорного коллектора станции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ГНС-5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от пр. Парковый до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1200 мм) общей длиной 15900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15900,0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К8.3.2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1-й нитки напорного коллектора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К8.3.3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2-й нитки напорного коллектора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аварийное состояние объекта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К8.3.4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3-й нитки напорного коллектора от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7080,0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К8.3.5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двух ниток напорного коллектора станции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Ипподром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600 мм) общей длиной 4840 м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4840,0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6.2.3.6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Частичный вывод из эксплуатации напорных коллекторов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после перевода стоков в ГРК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~8300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ОС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5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5045"/>
      <w:bookmarkEnd w:id="3"/>
      <w:r w:rsidRPr="00C8615B">
        <w:rPr>
          <w:rFonts w:ascii="Times New Roman" w:hAnsi="Times New Roman" w:cs="Times New Roman"/>
          <w:color w:val="000000" w:themeColor="text1"/>
        </w:rPr>
        <w:t xml:space="preserve">&lt;*&gt; Сроки вывода из эксплуатации участков сетей и объектов ЦСВО устанавливаются по факту реализации предлагаемых в блоках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1-5 мероприятий по реконструкции и новому строительству соответствующих участков и объектов.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Технические обоснования основных мероприятий по реализации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схем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Технические обоснования основных мероприятий по реализации Схемы водоотведения в соответствии с разделением мероприятий на 6 блоков, описанных в настоящей Схеме ВО г. Перми, представлены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по обеспечению требуемого качества очистки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сточных вод, необходимой производительности и нормативного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функционирования основных объектов ЦВО (ОС)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Предусматриваемые в данном блоке мероприятия разделены на три подблока: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1.1 - Реконструкция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="00C8615B"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="00C8615B"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1.2 - Реконструкция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="00C8615B"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="00C8615B"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1.3 - Реконструкция локальных ОС абонентов ЦСВО города Перми.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Указанные подблоки включают необходимый перечень мероприятий по реконструкции действующих ОС с целью доведения состава и свойств сбрасываемых в водные объекты очищенных сточных вод до уровня действующих нормативов, при этом мероприятия подблока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1.3 предусмотрены для локальных ОС абонентов (ООО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Пермский картон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ЗАО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Сибур-Химпром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), сбрасывающих сточные воды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данного блока подготовлены с учетом расчетной мощности сооружений, определенной в соответствии с общим прогнозом объемов стоков по ЦСВО города Перми.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При подготовке мероприятий данного блока использованы материалы утвержденных ранее Схем ВСиВО г. Перми, Генерального плана города Перми 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период 2018-2022 годов.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по реконструкции схемы транспортировки сточных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вод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Данный блок представляет собой комплекс мероприятий по новому строительству и реконструкции существующих сетей и сооружений ЦСВО города Перми, реализуемых в целях ликвидации недостаточной мощности и оптимизации режимов работы ЦСВО с учетом планов по перспективному развитию капитальной застройки города.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Предусматриваемые в данном блоке мероприятия разделены на три подблока: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2.1 - Изменение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="00C8615B"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="00C8615B"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2.2 - Изменение технологической схемы канализации левобережной части города Перми;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2.3 - Реконструкция и строительство КНС и напорных коллекторов от КНС.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Изменение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: данный комплекс мероприятий предусматривает перевод полного объема сточных вод от технологической зоны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На данный момент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не способны осуществлять очистку поступающих сточных вод до требуемого уровня: по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>большинству нормируемых показателей эффективность очистки не превышает 20-25%, по части нормируемых показателей происходит вторичное загрязнение. Администрацией города Перми было разработано ТЭО, в котором в качестве двух вариантов решения данной проблемы были рассмотрены: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 реконструкция действующих ОС;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2. перевод сточных вод технологической зоны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Наиболее предпочтительным оказался второй вариант.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настоящее время реализованы мероприятия по строительству участков самотечно-напорных коллекторов от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точки врезки в самотечный коллектор технологической зоны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Ввиду недостатка бюджетного финансирования в период до 2023 года включительно предусмотрен следующий план реализации: консервация построенных участков самотечно-напорных коллекторов до 2024 года, с 2024 по 2025 годы - завершение реализации комплекса мероприятий (реконструкция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, реконструкция напорных коллекторов от указанных КНС).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Изменение технологической схемы канализации левобережной части г. Перми: данный комплекс мероприятий предусматривает значительную реконструкцию системы транспортировки сточных вод левобережной части города Перми, затрагивающей несколько районов города (технологическая зона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). Основной комплекс предусматриваемых мероприятий разбит на 4 основных этапа и один дополнительный этап: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этап 1. Реконструкция узла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 xml:space="preserve">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ГРК, РНС-2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Мотовилиха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этап 2. Реконструкция узла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ГНС-5;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этап 3. Реконструкция КНС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Хмели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этап 4. Строительство коллектора шахтной проходки по шоссе Космонавтов на участке от КНС-6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Ипподром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шахты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 ГРК;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дополнительный этап. Прочие проекты (локальные изменения технологической схемы водоотведения).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указанных этапов подразумевают как реконструкцию действующих участков и объектов (КНС) ЦСВО, так и их строительство.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Одним из важнейших мероприятий данного комплекса является реконструкция системы транспортировки сточных вод на участке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 xml:space="preserve">РНС-2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Мотовилиха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- ГРК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подразумевающая завершение строительства ГРК на участке от шахты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13 до шахты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13а с последующим строительством коллектора шахтной проходки от шахты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13а до мкр. Садовый и реконструкцией напорных участков сетей от РНС-2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Мотовилиха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точки врезки в коллектор (до мкр. Садовый).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Также немаловажным комплексом мероприятий является реконструкция узла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ГНС-5, предусматривающая строительство новой насосной станции на площадке ГНС-5 и строительство 3-го напорного коллектора от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В качестве альтернативного варианта развития данного узла следует в рамках ТЭО рассмотреть иной вариант (подробное описание предлагаемого альтернативного варианта приведено в пункте 4.3.6).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и строительство КНС и напорных коллекторов от КНС: данный комплекс мероприятий предусматривает в основном строительство резервных ниток напорных коллекторов от тех КНС, транспортировка сточных вод от которых в настоящее время осуществляется по одному напорному коллектору. Реализация данных мероприятий необходима для обеспечения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необходимого уровня надежности ЦСВО города Перми - все КНС относятся к I категории, для которой недопустимы перерывы или снижение подачи сточных вод. Наиболее значимыми КНС, работающими по одному напорному коллектору, являются: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Гайва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ГНС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Правый берег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(от дюкера через реку Кама до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), РНС-4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Камская долина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Также к данному комплексу мероприятий относится реконструкция части действующих КНС (в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Верхняя Курья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Садовая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РНС-1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Язовая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РНС-2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Мотовилиха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Ладожская 2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Борцов Революции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 с увеличением их производительности ввиду увеличения нагрузки в перспективе.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Полный перечень мероприятий, предлагаемых в рамках данного подблока, по новому строительству и реконструкции КНС и напорных коллекторов от КНС приведен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1.2. Перечень предлагаемых к новому строительству и реконструкции КНС и напорных коллекторов от КНС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520"/>
      </w:tblGrid>
      <w:tr w:rsidR="00C8615B" w:rsidRPr="00C8615B">
        <w:tc>
          <w:tcPr>
            <w:tcW w:w="850" w:type="dxa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P5184">
              <w:r w:rsidR="00C8615B" w:rsidRPr="00C8615B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Код (шифр) мероприятия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 КНС/коллектора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ГНС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Правый берег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от дюкера через реку Кама до ОС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Камская долина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2.3.3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Реконструкция, новое строительство канализационной насосной станции и коллекторов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Верхняя Курья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2.3.4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К2.2.4.1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2.3.5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2.3.6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К2.2.4.3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до Q мах.ч - 7000 куб. м/ час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2.3.7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К2.2.4.4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(строительство новой КНС на существующей площадке станции)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2.3.8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К2.2.4.5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Новое строительство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2.3.9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К2.2.3.3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Гайва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2.3.10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К2.2.3.4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Мозырьская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2.3.11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К2.2.3.5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Кировский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2.3.12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К2.2.3.6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Бумажников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2.3.13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К2.2.3.7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Речник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2.3.14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К2.2.3.8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Хабаровская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2.3.15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К2.2.3.9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ГШМ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2.3.16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К2.2.3.10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СРЗ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2.3.17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К2.2.3.11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Ижевская, 29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2.3.18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Чкалова, 54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2.3.19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К2.2.3.13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Маршрутная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2.3.20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К2.2.3.14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2.3.21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К2.2.3.15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2.3.22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К2.2.3.16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2.3.23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К2.2.3.17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Социальная гостиница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2.3.24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К2.2.3.18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2-й нитки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2.3.25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К2.2.3.19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ниток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250 мм) общей длиной 7220 м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2.3.26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К2.2.3.20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 (D 2 x 150 мм) общей длиной 1840 м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2.3.27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К2.2.3.21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3-го напорного коллектора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850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2.3.28</w:t>
            </w:r>
          </w:p>
        </w:tc>
        <w:tc>
          <w:tcPr>
            <w:tcW w:w="1701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К2.2.3.22</w:t>
            </w:r>
          </w:p>
        </w:tc>
        <w:tc>
          <w:tcPr>
            <w:tcW w:w="6520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напорных коллекторов малых КНС (31 шт.) (D 50-600 мм) общей длиной 38499 м</w:t>
            </w:r>
          </w:p>
        </w:tc>
      </w:tr>
    </w:tbl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5184"/>
      <w:bookmarkEnd w:id="4"/>
      <w:r w:rsidRPr="00C8615B">
        <w:rPr>
          <w:rFonts w:ascii="Times New Roman" w:hAnsi="Times New Roman" w:cs="Times New Roman"/>
          <w:color w:val="000000" w:themeColor="text1"/>
        </w:rPr>
        <w:t xml:space="preserve">&lt;*&gt; В соответствии с нумерацией </w:t>
      </w:r>
      <w:hyperlink w:anchor="P174">
        <w:r w:rsidRPr="00C8615B">
          <w:rPr>
            <w:rFonts w:ascii="Times New Roman" w:hAnsi="Times New Roman" w:cs="Times New Roman"/>
            <w:color w:val="000000" w:themeColor="text1"/>
          </w:rPr>
          <w:t>таблицы 1.1</w:t>
        </w:r>
      </w:hyperlink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по обеспечению ЦВО объектов капитального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строительства на реконструируемых территориях и территориях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перспективной застройки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Данный блок представляет собой комплекс мероприятий по новому строительству и реконструкции существующих сетей и сооружений ЦСВО города Перми, реализуемых в целях обеспечения перспективных абонентов ЦВО. Мероприятия данного блока сформированы на основании проекта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период 2018-2022 годов, предоставленного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Предусматриваемые в данном блоке мероприятия разделены на два подблока: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3.1 - Мероприятия первой группы;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3.2 - Мероприятия второй группы.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К первой группе отнесены наиболее вероятные к реализации мероприятия, в большинстве обеспеченные подписанными договорами, четко обозначенными намерениями по состоянию на дату разработки проекта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Ко второй группе отнесены мероприятия, реализация которых с заявленными параметрами подключения под сомнением в указанные сроки. Даже заключенные договоры в ней могут быть изменены по инициативе заказчиков путем переноса сроков подключения, оплаты, изменения очередности ввода нагрузок.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Каждый из указанных подблоков, в свою очередь, разделен на мероприятия по устранению технического разрыва, предусматривающие строительство сетей и объектов с целью непосредственного подключения конкретного абонента к ЦСВО, и на мероприятия по увеличению пропускной способности, предусматривающие реконструкцию существующих сетей и объектов с целью возможности транспортировки по ним расчетного объема сточных вод абонента при его подключении к ЦСВО.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Реализация перечня мероприятий данного блока предусмотрена на ближайшую перспективу (2018-2022 годов включительно): на указанном отрезке времени перечень данных мероприятий должен пересматриваться (дополняться и корректироваться) исходя из фактического положения дел.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Также в данный блок мероприятий может пополняться (хотя бы частично) мероприятиями из блока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 (подблок 5.2), предусматривающими реконструкцию участков сетей ЦСВО (в объеме не менее 2% от суммарной протяженности действующих сетей ЦСВО), выработавших свой эксплуатационный ресурс.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Финансирование мероприятий данного блока предусматривается в полном объеме за счет платы за подключение к ЦСВО.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по обеспечению ЦВО объектов капитального строительства на территориях существующей застройки.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Данный блок представляет собой комплекс мероприятий по новому строительству и строительству сетей с целью обеспечения ЦВО территорий города Перми, на которых расположены объекты капитального строительства (индивидуальные жилые дома), не обеспеченные ЦВО.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данного блока разделены на 8 подблоков (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4.1-4.8) - по количеству районов города Перми (включая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), в которых присутствует не обеспеченная ЦВО застройка.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 данному блоку необходимые объемы строительства сетей ЦСВО определены в соответствии с предоставленной департаментом жилищно-коммунального хозяйства администрации города Перми информацией.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Реализация мероприятий блока предусматривается в период с 2024 по 2028 год за счет бюджетного финансирования.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Мероприятия по восстановлению эксплуатационного ресурса объектов и сетей ЦВО.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Данный блок представляет собой комплекс мероприятий по реконструкции существующих участков сетей и объектов (КНС) ЦСВО города Перми целью восстановления их эксплуатационного ресурса.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Предусматриваемые в данном блоке мероприятия разделены на два подблока: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5.1 - Реконструкция (модернизация) объектов (КНС);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5.2 - Реконструкция участков сетей со 100% износом.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Перечень КНС, предлагаемых к реконструкции, определен в соответствии с отчетом о проведенном в 2014 году обследовании объектов ЦСХВС и ЦСВО, эксплуатируемых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территории города Перми, и иными материалами. Предлагаемые к реконструкции (модернизации) КНС полностью выработали свой эксплуатационный ресурс, характеризуются низкими показателями энергетической эффективности и надежности.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Перечень предлагаемых к перекладке (реконструкции) участков сетей на период 2018-2028 годов составлен на основании предоставленных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данных по годам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ввода, материалам и аварийности данных участков и представлен в приложении (не приводится) к Схемам водоснабжения и водоотведения. Ежегодный минимально необходимый объем перекладки (реконструкции) эксплуатируемого сетевого хозяйства при применении современных материалов составляет не менее 2% от общей протяженности сетей. Исходя из фактической общей протяженности эксплуатируемых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сетей (1143,62 км) к перекладке (реконструкции) предусмотрено ~ 22,87 км ежегодно. К первоочередной перекладке предложены участки, характеризующиеся наибольшей удельной аварийностью.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Прочие мероприятия.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Данный блок разделен на два подблока: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6.1 - Разработка ТЭО на дополнительные мероприятия;</w:t>
      </w:r>
    </w:p>
    <w:p w:rsidR="00C8615B" w:rsidRPr="00C8615B" w:rsidRDefault="005A6D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C8615B" w:rsidRPr="00C8615B">
        <w:rPr>
          <w:rFonts w:ascii="Times New Roman" w:hAnsi="Times New Roman" w:cs="Times New Roman"/>
          <w:color w:val="000000" w:themeColor="text1"/>
        </w:rPr>
        <w:t xml:space="preserve"> 6.2 - Вывод из эксплуатации сетей и объектов ЦСВО.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первом подблоке данного блока предусмотрены мероприятия по разработке ТЭО по двум направлениям: разработка ТЭО по переключению ГНС-5 и РНС-3 (реконструкция узла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 xml:space="preserve">ГНС-5 -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 и разработка ТЭО по реконструкции системы вентиляции ГРК.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рамках данной Схемы ВО г. Перми по реконструкции узла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 xml:space="preserve">ГНС-5 -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предложен комплекс мероприятий, представленных в блоке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2 (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2.2.2.1-2.2.2.4). В настоящее время имеется несколько различных вариантов по реконструкции данного узла, наиболее оптимальный из которых необходимо определить в рамках соответствующего ТЭО. В качестве основного альтернативного варианта предлагается в рамках ТЭО рассмотреть следующий перечень мероприятий: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строительство камеры переключения между напорными коллекторами от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ГНС-5 (на участке ул. Подлесная - ул. Встречная);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строительство третьего напорного коллектора РНС-3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Парковый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новой камеры переключения;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санация двух напорных коллекторов от ГНС-5 до РНС-4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Хмели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строительство обводной линии вдоль территории РНС-4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Хмели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санация двух напорных коллекторов от РНС-4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Хмели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настоящее время в городе Перми имеется проблема появления неприятного запаха в результате функционирования ЦСВО: после строительства и пуска в эксплуатацию ГРК была нарушена система вентиляции коллектора, что повлекло за собой периодическое появление неприятного запаха в центральной части города Перми вдоль трассы коллектора. Различные варианты решения данной проблемы рекомендованы в Справочнике наилучших доступных технологий (раздел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Водоотведение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подраздел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Сети и сооружения транспортировки сточных вод), и как основные в рамках соответствующего ТЭО могут быть рассмотрены следующие два варианта: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 дозирование химических реагентов в сточную воду;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2. очистка газовых выбросов из сооружений.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Второй подблок данного блока включает в себя перечень участков сетей и объектов ЦСВО, которые по результатам реализации мероприятий блоков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1-5 предусмотрены к выводу из эксплуатации ввиду их исключения из технологической схемы транспортировки и очистки сточных вод.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Сведения (основные технические характеристики и обоснования необходимости реализации) о вновь строящихся, реконструируемых и предлагаемых к выводу из эксплуатации объектах ЦСВО приведены в </w:t>
      </w:r>
      <w:hyperlink w:anchor="P174">
        <w:r w:rsidRPr="00C8615B">
          <w:rPr>
            <w:rFonts w:ascii="Times New Roman" w:hAnsi="Times New Roman" w:cs="Times New Roman"/>
            <w:color w:val="000000" w:themeColor="text1"/>
          </w:rPr>
          <w:t>таблице 1.1</w:t>
        </w:r>
      </w:hyperlink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 числу основных особенностей ЦСВО как объектов автоматизации относятся: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высокая степень ответственности работы сооружений, требующая обеспечения их надежной бесперебойной работы;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работа сооружений в условиях постоянно меняющейся нагрузки;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зависимость режима работы сооружений от изменения состава сточных вод;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территориальная разбросанность сооружений и необходимость координирования их работы из одного центра;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сложность технологического процесса и необходимость обеспечения высокого качества очистки сточных вод;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необходимость сохранения работоспособности при авариях на отдельных участках системы;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значительная инерционность ряда технологических процессов, большое запаздывание в изменении показателей очистки сточных вод в ответ на управляющее воздействие.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Задачи автоматизации процессов транспортировки и очистки сточных вод в основном состоят в следующем: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создание оптимальных условий работы отдельных сооружений, интенсификации всего процесса очистки;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улучшение технологического контроля за работой отдельных элементов системы водоотведения и ходом процесса очистки в целом;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улучшение условий труда эксплуатационного персонала с одновременным сокращением штатов обслуживающего персонала;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уменьшение себестоимости очистки сточных вод при соблюдении соответствия стоков действующим нормам.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 строящихся/реконструируемых ОС предлагается предусматривать комплексную автоматизацию, включающую в себя как технологическую часть, так и управление инженерными системами объекта (вентиляция, отопление), в том числе: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работа приемных решеток должна быть автоматизирована по определенному алгоритму;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биологическая очистка должна быть автоматизирована с поддержанием диктующих параметров по заданному алгоритму;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подача сжатого воздуха в аэротенки должна быть осуществлена с использованием частотного регулирования;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автоматизированная система вентиляции и отопления для поддержания требуемых параметров микроклимата и кратности воздухообмена в помещениях;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автоматизированное управление насосами и илососами элементов ОС.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Для КНС в случае их реконструкции или строительства должны применяться следующие подходы к автоматизации: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управление без постоянного обслуживающего персонала, автоматическое - в зависимости от технологических параметров (уровень воды в приемном резервуаре);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 целью снижения пусковых токов и повышения надежности функционирования объектов на насосных станциях должен быть предусмотрен плавный пуск двигателей основных насосов;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предусмотреть защиту от заиливания - автоматические кратковременные тестовые пуски насосов;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желательно предусмотреть автоматическое чередование работающих насосов для равномерной выработки моторесурса;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аварийном отключении рабочих насосных агрегатов следует предусматривать автоматическое включение резервного агрегата;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должна быть предусмотрена защита двигателей по току, асимметрии напряжения по фазам.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новом строительстве/реконструкции основных КНС предлагается предусмотреть контроль следующих параметров: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наличие напряжения на вводах;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уровень в приемном резервуаре;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расход перекачиваемой воды;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работающие насосные агрегаты;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наработка каждого насосного агрегата;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потребляемый ток (мощность) каждым насосным агрегатом;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аварийные ситуации.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проектировании систем автоматизации объектов канализации необходимо до начала проектирования разработать техническое задание, а в процессе проектирования общесистемные решения: организационную структуру диспетчерского управления; функциональную структуру, то есть состав автоматизируемых функций управления и алгоритмы решения задач; программное, математическое и информационное обеспечения, то есть программы выполнения на компьютерах и контроллерах; техническое обеспечение, то есть комплекс технических средств, необходимых для реализации функций автоматизации.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Все локальные системы управления и диспетчеризации объектов водоснабжения и водоотведения связаны в общую систему диспетчерского управления с ЦПУ, организованным на объекте РСО, например, в административном здании. Это позволит полностью контролировать и оперативно изменять ход действия технологического процесса транспортировки сточных вод.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Подробное описание системы диспетчерского управления, разработку конкретных технических решений, состав оборудования и перечень необходимых материалов должно быть предусмотрено соответствующим проектом. Предпочтение в проекте следует отдавать современным технологиям автоматизации с целью разработки и внедрения технических решений, способных оставаться актуальными на протяжении многих лет эксплуатации объектов.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Графическое описание вариантов маршрутов прохождения трубопроводов (трасс) по территории города Перми, расположения намечаемых площадок под строительство сооружений ЦСВО города Перми содержится в Электронной модели водоотведения.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Границы и характеристики охранных зон сетей и сооружений централизованной системы водоотведения.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Нормативные требования по определению границ охранных зон сетей и объектов ЦСВО установлены в следующих документах:</w:t>
      </w:r>
    </w:p>
    <w:p w:rsidR="00C8615B" w:rsidRPr="00C8615B" w:rsidRDefault="006F1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55">
        <w:r w:rsidR="00C8615B" w:rsidRPr="00C8615B">
          <w:rPr>
            <w:rFonts w:ascii="Times New Roman" w:hAnsi="Times New Roman" w:cs="Times New Roman"/>
            <w:color w:val="000000" w:themeColor="text1"/>
          </w:rPr>
          <w:t>СП 32.13330.2012</w:t>
        </w:r>
      </w:hyperlink>
      <w:r w:rsidR="00C8615B" w:rsidRPr="00C8615B">
        <w:rPr>
          <w:rFonts w:ascii="Times New Roman" w:hAnsi="Times New Roman" w:cs="Times New Roman"/>
          <w:color w:val="000000" w:themeColor="text1"/>
        </w:rPr>
        <w:t xml:space="preserve">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="00C8615B" w:rsidRPr="00C8615B">
        <w:rPr>
          <w:rFonts w:ascii="Times New Roman" w:hAnsi="Times New Roman" w:cs="Times New Roman"/>
          <w:color w:val="000000" w:themeColor="text1"/>
        </w:rPr>
        <w:t>Канализация. Наружные сети и сооружения. Актуализированная редакция СНиП 2.04.03-85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="00C8615B"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СНиП 2.07.01-89*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Градостроительство. Планировка и застройка городских и сельских поселений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СНиП 2.05.06-85*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Магистральные трубопроводы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СНиП 3.05.04-85*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Наружные сети и сооружения водоснабжения и канализации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Нормы и размеры охранных зон для определенного региона корректируются и принимаются органами местного самоуправления.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Охранная зона сетей канализации при обычных условиях устанавливается в зависимости от диаметра труб: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до 600 мм - не менее 5 м от стенок трубопровода;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1000 мм и более - от 10 до 25 м в каждую сторону, в зависимости от предназначения канализационной сети и состава грунта, в котором проложен трубопровод.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СНиП 2.07.01-89*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Градостроительство. Планировка и застройка городских и сельских поселений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четко регламентирует расстояние по горизонтали от подземных сетей ЦСВО до: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фундамента сооружений - 5 м для напорной и 3 м для самотечной канализационной сети;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эстакад, ограждений, опор - 3 и 1,5 м соответственно;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оси крайнего рельса железнодорожной колеи - 4 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бордюра проезжей части - 2 м для напорной и 1,5 м для самотечной канализации;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наружной бровки кювета - 1 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опор уличного освещения и контактной сети - 1 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опор высоковольтных сетей - 3 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отдельных случаях указанные расстояния целесообразно уменьшать.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Внутри границ охранных зон сетей и объектов ЦСВО запрещается: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высаживать деревья на расстоянии менее трех метров от коллекторов;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срезать или подсыпать грунт;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устраивать склады и свалки;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производить взрывные или свайные работы;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использовать ударные механизмы и буровые установки;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преграждать доступ к сооружениям;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проводить без соответствующего разрешения грузоподъемные и строительные работы;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осуществлять перемещение грунта недалеко от водоемов, расположенных вблизи канализационных коммуникаций, погружение в них массивных конструкций, углубление дна.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Границы планируемых зон размещения объектов централизованной системы водоотведения.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определении границ планируемых зон размещения объектов ЦСВО, расположенных на территории города Перми, следует учитывать следующие положения: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реконструкции ОС - с учетом санитарно-защитной зоны (далее - СЗЗ) объекта;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строительстве сетей и объектов на сетях - с учетом охранной зоны;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 реконструкции сетей и объектов на сетях - без изменения границ планируемых зон.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ЭКОЛОГИЧЕСКИЕ АСПЕКТЫ МЕРОПРИЯТИЙ ПО СТРОИТЕЛЬСТВУ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 РЕКОНСТРУКЦИИ ОБЪЕКТОВ ЦЕНТРАЛИЗОВАННОЙ СИСТЕМЫ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Сведения о мероприятиях, содержащихся в планах по снижению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сбросов загрязняющих веществ, иных веществ и микроорганизмов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поверхностные водные объекты, подземные водные объекты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 на водозаборные площади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рамках принятия мер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 настоящей Схемы ВО г. Перми предусмотрено выполнение следующих мероприятий: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(мероприятие утверждено в составе Плана снижения сбросов загрязняющих веществ в окружающую среду (водный объект) для выпуска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 в реку Прутивную, согласованного Управлением Росприроднадзора по Пермскому краю от 28 октября 2016 г.;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изменение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: МП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Пермводоканал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настоящее время имеет утвержденный план снижения сбросов по выпуску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 в Воткинское водохранилище на реке Кама на период до 2022 года включительно, предусматривающий проведение реконструкции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однако настоящей Схемой ВО г. Перми предусмотрен комплекс мероприятий по переводу сточных вод микрорайона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Техническими решениями по реконструкции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предусматривается: на действующих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цех биологической очистки сточных вод предназначен для приема и очистки смеси сточных вод от населения и промышленных предприятий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Ново-Лядовские ОС построены по проекту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Пермпроект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от 12 февраля 1966 г. и запущены в эксплуатацию в 1968 году.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не обеспечивают очистку стоков до установленных нормативов по 10 из 13 нормируемых показателей, а по части загрязняющих веществ концентрации превышают нормативные значения в 10 и более раз. Основная причина наличия данных нарушений - неспособность на существующих ОС технологий производить очистку поступающих сточных вод до установленных нормативов.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2010 году ЗАО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Водопроект-Гипрокоммунводоканал. Санкт-Петербург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был разработан проект реконструкции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В ходе проектирования было проведено обследование состояния конструкций существующих сооружений, и было принято решение о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>нецелесообразности реконструкции существующих сооружений, в том числе по причине высокой степени их физического износа. В результате проектной документацией предусмотрено строительство локального комплекса очистки стоков с достижением следующих целей: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качества очистки сточных вод до уровня установленных нормативов допустимого сброса веществ в водный объект;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снижение загрязнения Сылвенского залива Камского водохранилища на реку Кама;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повышение надежности и безопасности эксплуатации очистных сооружений.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Анализ технических решений: на месте существующих сооружений III очереди предусматривается строительство новой линии очистных сооружений производительностью 4500 куб. м/сут. состоящей из следующих сооружений: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приемная камера;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здание решеток;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тангенциальные песколовки;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блок биологической очистки, состоящий из первичных отстойников, аэротенков и вторичных отстойников;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производственный корпус, в котором расположены насосы, воздуходувки, оборудование механического обезвоживания осадка, узел обеззараживания очищенных сточных вод ультрафиолетом, реагентное хозяйство;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илоуплотнители;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песковые площадки;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насосная станция хозяйственно-бытовых и дренажных вод.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Завершение реализации указанных мероприятий по реконструкции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 в 2018-2019 годы, финансовая потребность на завершение составляет 201374 тыс. руб. (без НДС).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Техническими решениями по изменению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временная консервация построенного участка 1 очереди системы очистки сточных вод в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двух напорных коллекторов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(D 2 x 150 мм) общей длиной 700 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двух напорных коллекторов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(D 2 x 100 мм) общей длиной 1500 м;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и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Указанный комплекс мероприятий по изменению технологической схемы канализования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 перевод сточных вод микрорайона из технологической зоны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так как в настоящее время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находятся в неудовлетворительном техническом состоянии, ряд входящих сооружений и фактически не эксплуатируется по причине аварийного состояния, требуемый уровень очистки поступающих сточных вод не производится ни по одному нормируемому показателю, а по ряду показателей происходит вторичное загрязнение.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Администрацией города Перми в рамках решения данного вопроса было разработано ТЭО, в рамках которого было рассмотрено два варианта: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 реконструкция действующих ОС;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2. перевод сточных вод микрорайона из технологической зоны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По результатам был выбран второй вариант.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настоящее время реализованы мероприятия по строительству участка самотечно-напорного коллектора от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до технологической зоны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Существующие напорные коллекторы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подлежат реконструкции (санации) на участке протяженностью 350 м. Участки коллекторов будут использованы для перекачки стоков от КНС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Воронежская, 40а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площадку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Существующие напорные коллекторы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подлежат реконструкции (санации) на участке протяженностью 750 м. Участки коллекторов будут использованы для перекачки стоков от КНС-1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площадку КНС-2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Таким образом, существующие насосные станции изменят направление перекачки стока в сторону технологической зоны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Также предусматривается комплексная реконструкция существующих КНС в связи с их неудовлетворительным техническим состоянием.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Реализация указанных мероприятий по изменению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 в 2020-2025 годы (включая мероприятие по временной консервации построенного самотечно-напорного участка в 2020 году до 2024 года из-за недостатка бюджетного финансирования на указанный комплекс мероприятий), финансовая потребность на завершение комплекса мероприятий оценивается в 175381 тыс. руб. (без НДС).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Также в рамках принятия мер по снижению сбросов загрязняющих веществ, иных веществ и микроорганизмов до уровня действующих нормативов предусмотрена реконструкция локальных ОС абонентов ЦСВО г. Перми: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очистных сооружений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Пермский картон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: за счет модернизации локальных ОС производства гофротары будет достигнуто снижение сбросов загрязняющих веществ в количестве ~ 348 т/год. Реализация данного мероприятия предусматривается в 2019 году, финансовая потребность на реализацию оценивается в 16650 тыс. руб. (без НДС);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установки по нейтрализации и очистке сточных вод с внедрением биохимической очистки и доочистки ЗАО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Сибур-Химпром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: за счет реконструкции установки нейтрализации и очистки сточных вод объем сброса сточных вод сократится на ~ 800 тыс. куб. м/ год (снижение сбросов загрязняющих веществ в количестве ~ 501 т/ год.), а за счет модернизации установки химически очищенной воды будет достигнуто снижение сбросов загрязняющих веществ в количестве 250 т/ год. Реализация данных мероприятий предусматривается в 2018-2020 годы, финансовая потребность на реализацию оценивается в 291156 тыс. руб. (без НДС).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Сведения о применении методов, безопасных для окружающей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среды, при утилизации осадков сточных вод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рамках принятия мер по применению методов, безопасных для окружающей среды, при утилизации осадков сточных вод настоящей работой предусмотрено выполнение следующих мероприятий: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строительство новых илонакопителей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проектирование и строительство сооружений интенсивной утилизации осадка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реконструкция ОС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Новые Ляды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По результатам реализации мероприятий утилизация образующегося осадка от поступающих сточных вод микрорайона будет производиться на реконструируемых ОС;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изменение технологической схемы канализации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. По результатам реализации мероприятий будет изменена схема канализования мкр.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Крым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- сточные воды микрорайона будут перенаправлены в технологическую зону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а утилизация осадка, соответственно, будет производиться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Техническими решениями по строительству новых илонакопителей и проектированию и строительству сооружений интенсивной утилизации осадка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предусматривается: в ходе очистки сточных вод на ОС, помимо сброса очищенных стоков в водоприемник, образуются отходы - осадки сточных вод, состоящие из смеси сырого осадка и избыточного активного ила. В настоящее время имеющиеся объекты для размещения осадков сточных вод на предприятии полностью заполнены. Незначительный резерв на существующих иловых картах поддерживается посредством вывоза осадка с карт на полигон отходов (город Краснокамск, ЗАТО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Звездный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). В случае отказа подрядных организаций от выполнения работ по утилизации осадка (в силу исчерпания мощностей полигона) период заполнения имеющихся площадей ОС составит не более 1-1,5 лет. Строительство нового объекта размещения осадка является необходимым для обеспечения резервных площадей складирования осадков мероприятием, а также страховкой на случай аварийных или форс-мажорных ситуаций на сооружениях ОС.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Илонакопители являются специальными природоохранными сооружениями, предназначенными для размещения отходов: осадки после обработки на установке обезвоживания влажностью не более 80% и песок с песколовок, обезвоженный в естественных условиях на пескоотвале. Илонакопители должны гарантировать санитарно-эпидемиологическую безопасность, соответствовать следующим требованиям: защита от загрязнения атмосферы, почвы, подземных и поверхностных вод; сохранение растительности, животных; препятствие распространению болезнетворных микроорганизмов при экономном использовании отведенных земель.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Эти условия выполняются путем реализации следующих мероприятий: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изоляция отходов, обеспечивающая полную санитарно-эпидемиологическую безопасность населения, проживающего за пределами СЗЗ, а также обслуживающего персонала;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устройство противофильтрационного экрана в основании и откосах илонакопителей;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обеспечение статической устойчивости складируемых отходов с учетом динамики уплотнения, гидрогеологических условий;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организация системы сбора и возврата дренажных вод на очистку;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рекультивация использованного участка после заполнения илонакопителей;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организация экологического и технологического мониторинга в период строительства, эксплуатации илонакопителей и в постэксплуатационный период и др.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Выполнение данного проекта не является решением вопроса в долгосрочной перспективе. В ближайшее время необходимо приступить к разработке и внедрению современных, наиболее эффективных технологий интенсивной утилизации (переработки) осадков сточных вод и конечного, экологически безопасного размещения в окружающей среде либо использования переработанного продукта. Реализация этой задачи предполагается после 2022 года, при условии, если не будут найдены дополнительные источники финансирования инвестиционной программы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Реализация мероприятий по строительству новых илонакопителей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 в 2018-2019 годы, финансовая потребность на реализацию составляет 201374 тыс. руб. (без НДС).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Реализация мероприятий по проектированию и строительству сооружений интенсивной утилизации осадка а на ОС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Гляденово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предусматривается в 2024-2028 годы, финансовая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>потребность на реализацию оценивается в 487305 тыс. руб. (без НДС).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ОЦЕНКА ПОТРЕБНОСТИ В КАПИТАЛЬНЫХ ВЛОЖЕНИЯХ В СТРОИТЕЛЬСТВО,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РЕКОНСТРУКЦИЮ И МОДЕРНИЗАЦИЮ ОБЪЕКТОВ ЦЕНТРАЛИЗОВАННОЙ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СИСТЕМЫ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Оценка финансовых потребностей на реализацию мероприятий по строительству, реконструкции и модернизации сетей и объектов ЦСВО города Перми произведена в соответствии с: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методическими </w:t>
      </w:r>
      <w:hyperlink r:id="rId56">
        <w:r w:rsidRPr="00C8615B">
          <w:rPr>
            <w:rFonts w:ascii="Times New Roman" w:hAnsi="Times New Roman" w:cs="Times New Roman"/>
            <w:color w:val="000000" w:themeColor="text1"/>
          </w:rPr>
          <w:t>рекомендациями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по применению государственных сметных нормативов (укрупненных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инфраструктуры), утвержденными Приказом Министерства регионального развития Российской Федерации от 4 октября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481;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Государственными сметными нормативами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Укрупненные нормативы цены строительства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НЦС 81-02-14-2017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Наружные сети водоснабжения и канализации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утвержденными </w:t>
      </w:r>
      <w:hyperlink r:id="rId57">
        <w:r w:rsidRPr="00C8615B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Министерства строительства и жилищно-коммунального хозяйства Российской Федерации от 28 июня 2017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936/пр;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Государственными сметными нормативами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Укрупненные нормативы цены строительства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НЦС 81-02-19-2017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Здания и сооружения городской инфраструктуры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, утвержденными </w:t>
      </w:r>
      <w:hyperlink r:id="rId58">
        <w:r w:rsidRPr="00C8615B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Министерства строительства и жилищно-коммунального хозяйства Российской Федерации от 1 июня 2017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837/пр;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период 2018-2022 годов и проектом ее корректировки от 2018 года, предоставленным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 В данных документах в зависимости от мероприятия финансовые потребности на реализацию определены на основании: разработанной ПСД, предварительного сметного расчета, НЦС;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ТЭО и ПСД, предоставленными департаментом жилищно-коммунального хозяйства администрации города Перми и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проектами-аналогами, сведения по которым предоставлены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тем мероприятиям, расчет финансовых потребностей на реализацию которых определен по НЦС 81-02-14-2017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Наружные сети водоснабжения и канализации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, приняты следующие положения: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строительство наружных инженерных сетей канализации из полиэтиленовых труб;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способ производства работ - разработка мокрого грунта в отвал в траншеях с креплениями;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повышающий коэффициент при перекладке участков сетей в стесненных условиях в застроенных частях города - 1,09;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коэффициент перехода от цен 2017 года - 1;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коэффициент перехода от цен базового района к уровню цен Пермского края - 0,83 (для наружных сетей канализации);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коэффициент, учитывающий сейсмичность, - 1,0;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зональный коэффициент изменения стоимости строительства в разрезе Пермского края, - 1,09;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коэффициент, учитывающий регионально-климатические условия осуществления строительства - 1,09;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>экспертный повышающий коэффициент, учитывающий увеличение финансовой потребности в связи с производством работ по демонтажу и утилизации старых трубопроводов (для мероприятий по реконструкции действующих участков ЦСВО) - 1,2;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экспертный повышающий коэффициент, учитывающий озеленение и благоустройство территории, - 1,15;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экспертный повышающий коэффициент, учитывающий разборку и устройство (восстановление) дорожного покрытия, - 1,2.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 каждому мероприятию, не имеющему утвержденного документа (либо проекта такого документа), определяющего источник его (мероприятия) финансирования, объемы финансовых потребностей на реализацию определены для базового 2017 г., а для приведения финансовых потребностей к ценам соответствующих лет реализации были использованы следующие макроэкономические параметры, установленные Министерством экономического развития Российской Федерации: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прогноз социально-экономического развития Российской Федерации на 2017 год и на плановый период 2018-2019 годов (от 24 ноября 2016 года);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прогноз долгосрочного социально-экономического развития Российской Федерации на период до 2030 года (от 8 ноября 2013 года).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В связи с нестабильной ситуацией в экономике Российской Федерации на момент актуализации Схемы ВСиВО г. Перми на рассматриваемый перспективный период до (2018-2028 годы) был выбран консервативный вариант социально-экономического развития Российской Федерации.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Примененные при расчетах финансовых потребностей на реализацию предусмотренных настоящей работой мероприятий, не обеспеченных утвержденным источником финансирования, индексы-дефляторы приведены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spacing w:before="280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3.3. Прогнозные индексы-дефляторы, принятые для приведения финансовых потребностей к ценам соответствующих лет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64"/>
        <w:gridCol w:w="664"/>
        <w:gridCol w:w="664"/>
        <w:gridCol w:w="664"/>
        <w:gridCol w:w="664"/>
        <w:gridCol w:w="737"/>
        <w:gridCol w:w="737"/>
        <w:gridCol w:w="737"/>
        <w:gridCol w:w="737"/>
        <w:gridCol w:w="737"/>
      </w:tblGrid>
      <w:tr w:rsidR="00C8615B" w:rsidRPr="00C8615B">
        <w:tc>
          <w:tcPr>
            <w:tcW w:w="2041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C8615B" w:rsidRPr="00C8615B">
        <w:tc>
          <w:tcPr>
            <w:tcW w:w="2041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индекс-дефлятор капитальных вложений по отрасли строительство</w:t>
            </w:r>
          </w:p>
        </w:tc>
        <w:tc>
          <w:tcPr>
            <w:tcW w:w="7005" w:type="dxa"/>
            <w:gridSpan w:val="10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Индексы-дефляторы цен производителей, %</w:t>
            </w:r>
          </w:p>
        </w:tc>
      </w:tr>
      <w:tr w:rsidR="00C8615B" w:rsidRPr="00C8615B">
        <w:tc>
          <w:tcPr>
            <w:tcW w:w="2041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105,3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103,4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103,1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102,8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102,7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102,2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102,1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102,1</w:t>
            </w:r>
          </w:p>
        </w:tc>
      </w:tr>
      <w:tr w:rsidR="00C8615B" w:rsidRPr="00C8615B">
        <w:tc>
          <w:tcPr>
            <w:tcW w:w="2041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5" w:type="dxa"/>
            <w:gridSpan w:val="10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Ежегодное приращение от базового года (2017 г.), %</w:t>
            </w:r>
          </w:p>
        </w:tc>
      </w:tr>
      <w:tr w:rsidR="00C8615B" w:rsidRPr="00C8615B">
        <w:tc>
          <w:tcPr>
            <w:tcW w:w="2041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111,1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114,9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118,4</w:t>
            </w:r>
          </w:p>
        </w:tc>
        <w:tc>
          <w:tcPr>
            <w:tcW w:w="66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122,0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125,4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128,8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131,6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134,4</w:t>
            </w:r>
          </w:p>
        </w:tc>
        <w:tc>
          <w:tcPr>
            <w:tcW w:w="73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137,2</w:t>
            </w:r>
          </w:p>
        </w:tc>
      </w:tr>
    </w:tbl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Указанные в таблице индексы-дефляторы подлежат ежегодной актуализации в соответствии с макроэкономической ситуацией в Российской Федерации.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Оценка величины финансовых потребностей на реализацию основных мероприятий, предусмотренных настоящей работой, приведена в таблице ниже. Объемы финансовых потребностей в данном и последующих разделах указаны без учета НДС.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3.4. Оценка величины финансовых потребностей на реализацию основных мероприятий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6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3260"/>
        <w:gridCol w:w="851"/>
        <w:gridCol w:w="850"/>
        <w:gridCol w:w="851"/>
        <w:gridCol w:w="850"/>
        <w:gridCol w:w="851"/>
        <w:gridCol w:w="850"/>
        <w:gridCol w:w="790"/>
        <w:gridCol w:w="850"/>
        <w:gridCol w:w="709"/>
        <w:gridCol w:w="709"/>
        <w:gridCol w:w="789"/>
        <w:gridCol w:w="709"/>
        <w:gridCol w:w="850"/>
      </w:tblGrid>
      <w:tr w:rsidR="00C8615B" w:rsidRPr="00D00BB7" w:rsidTr="00D00BB7">
        <w:tc>
          <w:tcPr>
            <w:tcW w:w="771" w:type="dxa"/>
            <w:vMerge w:val="restart"/>
            <w:vAlign w:val="center"/>
          </w:tcPr>
          <w:p w:rsidR="00C8615B" w:rsidRPr="00D00BB7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(шифр)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Категория/наименование мероприятия или наименование объекта/участка сети</w:t>
            </w:r>
          </w:p>
        </w:tc>
        <w:tc>
          <w:tcPr>
            <w:tcW w:w="10509" w:type="dxa"/>
            <w:gridSpan w:val="13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финансовых потребностей на реализацию мероприятия (без НДС), тыс. руб.</w:t>
            </w:r>
          </w:p>
        </w:tc>
      </w:tr>
      <w:tr w:rsidR="00D00BB7" w:rsidRPr="00D00BB7" w:rsidTr="00D00BB7">
        <w:tc>
          <w:tcPr>
            <w:tcW w:w="771" w:type="dxa"/>
            <w:vMerge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ценах 2017 г.</w:t>
            </w:r>
          </w:p>
        </w:tc>
        <w:tc>
          <w:tcPr>
            <w:tcW w:w="85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851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г.</w:t>
            </w:r>
          </w:p>
        </w:tc>
        <w:tc>
          <w:tcPr>
            <w:tcW w:w="85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г.</w:t>
            </w:r>
          </w:p>
        </w:tc>
        <w:tc>
          <w:tcPr>
            <w:tcW w:w="79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85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г.</w:t>
            </w:r>
          </w:p>
        </w:tc>
        <w:tc>
          <w:tcPr>
            <w:tcW w:w="709" w:type="dxa"/>
            <w:vAlign w:val="center"/>
          </w:tcPr>
          <w:p w:rsidR="00C8615B" w:rsidRPr="00D00BB7" w:rsidRDefault="00C8615B" w:rsidP="00D00BB7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г.</w:t>
            </w:r>
          </w:p>
        </w:tc>
        <w:tc>
          <w:tcPr>
            <w:tcW w:w="709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г.</w:t>
            </w:r>
          </w:p>
        </w:tc>
        <w:tc>
          <w:tcPr>
            <w:tcW w:w="789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г.</w:t>
            </w:r>
          </w:p>
        </w:tc>
        <w:tc>
          <w:tcPr>
            <w:tcW w:w="709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г.</w:t>
            </w:r>
          </w:p>
        </w:tc>
        <w:tc>
          <w:tcPr>
            <w:tcW w:w="850" w:type="dxa"/>
            <w:vAlign w:val="center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(ОСК)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180134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236216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142634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91376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17658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96388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124369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158003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146105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99483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101572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1393937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 в ред. </w:t>
            </w:r>
            <w:hyperlink r:id="rId5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ОСК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Гляденово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39033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84826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11108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106645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108991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97437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99483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101572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666234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1.1 в ред. </w:t>
            </w:r>
            <w:hyperlink r:id="rId6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К1.1.2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(капитальный ремонт) вспомогательных производственных объектов на ОСК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38825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15594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11108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13266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105268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1.1.1 в ред. </w:t>
            </w:r>
            <w:hyperlink r:id="rId6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(капитальный ремонт) системы удаления песка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39741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(капитальный ремонт) системы обеззараживания стоков, в том числе приведение склада к требованиям норм и правил промышленной безопасности, реконструкция КТП-1, КТП-2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32920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15594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59622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К1.1.2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(капитальный ремонт) системы подачи воздуха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(внедрение автоматизированной подачи воздуха)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5905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5905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1.1.1.3 в ред. </w:t>
            </w:r>
            <w:hyperlink r:id="rId62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К1.1.3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утилизации осадка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69232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93379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95433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97437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99483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101572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560967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1.1.2 в ред. </w:t>
            </w:r>
            <w:hyperlink r:id="rId63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К1.1.3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новых илонакопителей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69232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177509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1.1.2.1 в ред. </w:t>
            </w:r>
            <w:hyperlink r:id="rId64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К1.1.3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сооружений интенсивной утилизации осадка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362541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93379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97437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101572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487305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ОС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 Ляды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80087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121287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201374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локальных ОС абонентов ЦСВО города Перми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113702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307806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К1.4.1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очистных сооружений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Пермский картон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14988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16650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К1.4.2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установки по нейтрализации и очистке сточных вод с внедрением биохимической очистки и доочистки ЗАО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Сибур-Химпром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291156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(реконструкция) локальных ОСК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83471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17724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49012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48668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218523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1.4 введен </w:t>
            </w:r>
            <w:hyperlink r:id="rId65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очистных сооружений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Стоксервис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83471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17724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49012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48668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218523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1.4.1 введен </w:t>
            </w:r>
            <w:hyperlink r:id="rId66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реконструкции схемы транспортировки сточных вод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66213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194253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290603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505221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388241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1235219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1143046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1484161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1087082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243887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19042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6656968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 в ред. </w:t>
            </w:r>
            <w:hyperlink r:id="rId67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14.07.2023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609)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Изменение технологической схемы канализации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69700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175381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Консервация построенного участка 1 очереди системы очистки сточных вод в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двух напорных коллекторов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150 мм) общей длиной 700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двух напорных коллекторов КНС-1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100 мм) общей длиной 1500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7284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14410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К2.1.1.5, К2.1.1.6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91338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58814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60108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118922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технологической схемы канализации левобережной части г. Перми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25851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66951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102239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163312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179131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609901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738340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995710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820324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37368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3739127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 в ред. </w:t>
            </w:r>
            <w:hyperlink r:id="rId68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Этап 1. Реконструкция узла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ГРК,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Мотовилиха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25851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66951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102239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128219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115704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349198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358627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535180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169456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1851425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2.2.1 в ред. </w:t>
            </w:r>
            <w:hyperlink r:id="rId6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насосной станции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увеличения производительности до 225 тыс. куб. м/ сут.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130949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130949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262795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и реконструкция сетей на участке от ГРК (шахта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13) до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Мотовилиха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вариантом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ТЭО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6742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66951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91701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104582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63215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349198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358627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404231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38507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1483753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ПСД и последующее строительство пускового комплекса от шахты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 до технологической шахты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6742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66951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91701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104582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63215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333191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Закрытая прокладка коллектора от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шахты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13а ГРК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242196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101236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103970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106257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311463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Санация существующих напорных коллекторов от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Мотовилиха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уменьшением диаметра (D 2 x 1000 мм)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37715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38507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76221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колодцев-гасителей напора на самотечном коллекторе Ду 1200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593220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247962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254657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260259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762878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Перевод стоков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ГРК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18212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10538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23637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52489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2.2.1.3 в ред. </w:t>
            </w:r>
            <w:hyperlink r:id="rId7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2.2.1.3.1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К2.1.2.9б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самотечного коллектора от КГН новых напорных ниток до коллектора по бульвару Гагарина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3285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11285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2.2.1.3.1 в ред. </w:t>
            </w:r>
            <w:hyperlink r:id="rId7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2.2.1.3.2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К2.1.2.10б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самотечного коллектора по бульвару Гагарина до шахты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 ГРК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17828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7538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47489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75379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2.2.1.3.2 в ред. </w:t>
            </w:r>
            <w:hyperlink r:id="rId72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2.2.1.3.3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К2.1.2.8б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напорных ниток от существующих напорных ниток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 x 500 мм) общей длиной 1040 м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14523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18212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18212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2.2.1.3.3 введен </w:t>
            </w:r>
            <w:hyperlink r:id="rId73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К2.1.2.13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Этап 2. Реконструкция узла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ГНС-5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20332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63427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260703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320116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327158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580483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1572218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2.2.2 в ред. </w:t>
            </w:r>
            <w:hyperlink r:id="rId74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К2.1.2.13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насосной станции ГНС-5 Вишерская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195500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195500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2.2.2.1 в ред. </w:t>
            </w:r>
            <w:hyperlink r:id="rId75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К2.1.2.10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Проектирование, строительство 3-го напорного коллектора от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(D-1400 мм, L-17000 м), затраты на рекультивацию земель и возмещение убытков землепользователей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854960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275262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281318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580483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1137063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2.2.2.2 в ред. </w:t>
            </w:r>
            <w:hyperlink r:id="rId76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малых КНС (5 шт.), переврезка напорных коллекторов КНС в напорные коллекторы РНС-3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51504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20332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20942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21528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напорных коллекторов от ГНС-5 до площадки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(шахта ГРК 1а) для перевода стоков от ГНС-5 в ГРК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(2Dy = 1000 мм, L = 2150 м)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139314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42485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43674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44853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45840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176852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Этап 3. 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59598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133372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70385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37368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300723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двух напорных коллекторов от новой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напорных коллекторов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500 мм) общей длиной 2200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27236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37368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37368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двух напорных коллекторов от малых КНС до площадки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трассе существующих коллекторов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выводимых из эксплуатации (D 2 x 200 мм) общей длиной 3000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25871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двух напорных коллекторов от малых КНС до площадки КНС Хмели по трассе существующих коллекторов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выводимых из эксплуатации (D 2 x 200 мм) общей длиной 3400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22767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29966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малых КНС (6 шт.), переврезка напорных коллекторов КНС в напорные коллекторы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Парковый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52377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68195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новой КНС на существующей площадке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104754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68937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70385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139322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2.2.4</w:t>
            </w:r>
          </w:p>
        </w:tc>
        <w:tc>
          <w:tcPr>
            <w:tcW w:w="14903" w:type="dxa"/>
            <w:gridSpan w:val="15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Утратил силу. - </w:t>
            </w:r>
            <w:hyperlink r:id="rId77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</w:t>
            </w:r>
          </w:p>
          <w:p w:rsidR="00C8615B" w:rsidRPr="00D00BB7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C8615B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Прочие проекты (локальные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изменения технологической схемы водоотведения)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14761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14761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2.2.5.1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К2.1.2.20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дюкера через ручей Банный (D 2 x 150 мм) общей длиной 300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2.2.5.2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К2.1.2.21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Коломенская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10379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12292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12292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и строительство КНС и напорных коллекторов от КНС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40362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127301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153476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341909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209110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625318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335007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417218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266758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206519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19042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2742021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 в ред. </w:t>
            </w:r>
            <w:hyperlink r:id="rId78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14.07.2023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609)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ГНС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Правый берег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дюкера через реку Кама до ОС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40316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100583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100583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244116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РНС-4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Камская долина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26749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194504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100521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157495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157495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157495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794259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Реконструкция, новое строительство канализационной насосной станции и коллекторов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Верхняя Курья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29284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29284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2.3.4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К2.2.4.1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целью увеличения производительности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26532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52366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2.3.4 в ред. </w:t>
            </w:r>
            <w:hyperlink r:id="rId7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2.3.5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К2.2.4.2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целью увеличения производительности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12741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12741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12741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38223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2.3.5 в ред. </w:t>
            </w:r>
            <w:hyperlink r:id="rId8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Мотовилиха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увеличением производительности до Q мах.ч = 7000 куб. м/ч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92799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52419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145218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К2.2.4.4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Ладожская 2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увеличением производительности (строительство новой КНС на существующей площадке станции)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12199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12565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24764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К2.2.4.5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Новое строительство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Борцов революции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15451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8583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8874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17457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2.3.9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К2.2.3.3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Гайва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107444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43000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43000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43154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129154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2.3.9 в ред. </w:t>
            </w:r>
            <w:hyperlink r:id="rId8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2.3.10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К2.2.3.4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Мозырьская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32078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19565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39678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2.3.10 в ред. </w:t>
            </w:r>
            <w:hyperlink r:id="rId82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РНС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Кировский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Бумажников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13722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13722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К2.2.3.7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второго напорного коллектора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Речник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Дзержинского района города Перми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5429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290895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296324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2.3.13 в ред. </w:t>
            </w:r>
            <w:hyperlink r:id="rId83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14.07.2023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609)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Хабаровская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ГШМ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СРЗ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Ижевская, 29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10547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14774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14774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Чкалова, 54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Маршрутная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 Ляды-1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10424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ЧОС-2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2-го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гостиница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2-й нитки напорного коллектора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6570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6774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13344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К2.2.3.19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двух ниток напорных коллекторов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Ладожская 2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250 мм) общей длиной 7220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65262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20459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21012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21474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84869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К2.2.3.20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двух напорных коллекторов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Борцов революции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150 мм) общей длиной 1840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12787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4896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14679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2.3.27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К2.2.3.21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3-го напорного коллектора РНС-1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31189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8444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8444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8444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8444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2.3.27 в ред. </w:t>
            </w:r>
            <w:hyperlink r:id="rId84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К2.2.3.22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напорных коллекторов малых КНС (31 шт.) (D 50-600 мм) общей длиной 38499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377388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165569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169046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172596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507211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2.3.29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главного разгрузочного коллектора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85202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49781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50279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12886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198148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2.3.29 введен </w:t>
            </w:r>
            <w:hyperlink r:id="rId85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обеспечению ЦВО объектов капитального строительства на реконструируемых территориях и территориях перспективной застройки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268482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785610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642251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701886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799865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94747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61370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3369211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 в ред. </w:t>
            </w:r>
            <w:hyperlink r:id="rId86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первой группы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128793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185963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158718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170795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216687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896166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3.1 в ред. </w:t>
            </w:r>
            <w:hyperlink r:id="rId87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устранению технического разрыва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59944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73923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95363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143706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105080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478015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проектируемой с ж.д. ул. Баранчинская, 16 сети водоотведения D150 мм до колодцев на выпусках жилого дома по ул. Баранчинская, 12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сети водоотведения D300 мм по ул. Иньвенская до первого колодца на выпуске канализации объекта, с подключением в проектируемых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организацией водопроводно-канализационного хозяйства колодцах КК-1, КК-2, КК-3, КК-4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сети водоотведения D300 мм по ул. Иньвенская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уличных самотечных сетей от самотечных коллекторов до колодцев на выпусках канализации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23085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23085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Демонтаж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Q-50 куб. м/час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устройство КНС-1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Q-50 куб. м/сут.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прокладка напорной канализации от проектируемого коллектора до КНС-1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3930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К3.1.5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прокладка дюкера от проектируемой и устраиваемой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Q-3500 куб. м/сут. до самотечных коллекторов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прокладка самотечных коллекторов от проектируемого и прокладываемого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дюкера до уличных самотечных сетей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самотечных коллекторов от проектируемых и прокладываемых самотечных коллекторов с мкр. 5 до уличных самотечных сетей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67028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КНС-2 до 6523,10 куб. м/сут.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уличных самотечных сетей от самотечных коллекторов, построенных с мкр. 2 до колодцев на границе ЗУ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К3.1.5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уличных самотечных сетей от самотечных коллекторов до колодцев на выпусках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92895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92895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сети водоотведения D150 мм, проходящей по улице Циолковского вдоль жилого дома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до первого колодца на выпуске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D300 мм по ул. Пушкарская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сети водоотведения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D200 мм по ул. КИМ до первых колодцев на выпусках канализации жилого дома по ул. Циолковского, 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дворовой сети водоотведения D150 мм в районе зданий по ул. Добролюбова, 6, 12 до первых колодцев на выпусках канализации жилого дома по ул. Тургенева, 33д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D300 мм, проходящей по ул. Костромская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D200 мм по ул. Иньвенская, с подключением ориентировочно в существующем колодце, с отметкой лотка 156,74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D500 мм по ул. Николая Островского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дворовой сети канализации D1000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водоотведения D400 мм по ул. Сибирская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D200 мм в районе здания по ул. Монастырская, 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колодцев на сети водоотведения D200 мм по ул. Борчанинова, ул. Окулова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Заказчика до сети водоотведения D300 мм по ул. Максима Горького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Заказчика до сети водоотведения D200 мм по ул. Максима Горького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сети канализации D350 мм по ул. Самолетная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по ул. Капитана Гастелло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сети канализации от колодцев на выпусках канализации ж.д. Заказчика до существующей сети водоотведения D160 мм от жилого дома по ул. Левченко, 31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Заказчика до сети канализации D800 мм по ул. Карпинского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Заказчика до сети канализации D350 мм по ул. Малая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колодцев на выпусках ж.д. Заказчика до дворовой сети канализации D200 мм от жилого дома по ул. Мира, 115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предполагаемой выносимой Заказчиком сети канализации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точки подключения ж.д. по ул. Карпинского, 108а (поз. 3.2) до ранее запроектированной дворовой сети водоотведения D200 мм жилого дома по ул. Карпинского, 108а (поз. 3.1)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канализации ж.д.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Заказчика до дворовой сети канализации D150 мм от здания по проспекту Декабристов, 16/2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существующего коллектора канализации D1000 мм по ул. Советской Армии, с подключением в существующем колодце до первых колодцев на выпусках канализации жилого дома по ул. Советской Армии, 60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существующего коллектора канализации D500 мм по проспекту Декабристов, с подключением в существующем колодце до первых колодцев на выпусках канализации жилого дома по проспект Декабристов, 21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колодцев на выпусках ж.д. Заказчика до дворовой сети канализации D150 мм от жилого дома по проспекту Декабристов, 43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точки подключения до существующей сети канализации D250-300 мм по ул. Старцева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сети водоотведения D400 мм по ул. Революции, внутриквартальных сетей канализации до колодцев на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выпусках жилого дома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3928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3.1.1.41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сети водоотведения D300 мм по ул. Революции до колодцев на выпусках жилого дома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до дворовой сети канализации D150 мм жилого дома по ул. Казахская, 72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ж.д.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3.1.1.47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выпусках до сети канализации D300 мм по ул. Краснополянская с подключением в существующем колодце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3.1.1.53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Вашего ЗУ до дворовой сети канализации D150 мм здания по ул. Народовольческая, 40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внутриквартальной сети канализации D200-250 мм, с подключением ориентировочно в существующем колодце на высотной отметке лотка не ниже 154,07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до дворовой сети канализации D150 мм здания по ул. Героев Хасана, 11а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объекта до сети канализации D300 мм в районе здания по ул. Красные Казармы, 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3.1.1.58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К3.3.2.1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до дворовой сети водоотведения канализации D150-200 мм жилых домов по ул. Лодыгина, 49, 51, ул. Солдатова, 23-27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(выпусков канализации объекта) до коллектора D1200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20061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20061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выпусков канализации объекта до сети В D250 мм по ул. Вильямса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выпусков канализации объекта до сети канализации D150 мм по ул. Вильямса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3.1.1.64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выпусков канализации объекта до сети канализации D500 мм по ул. Писарева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D150 мм по ул. Косякова до выпусков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D200 мм в районе ул. Цимлянская - ул. Домостроительная до колодцев а на выпусках канализации объекта, с подключением в проектируемых организацией водопроводно-канализационного хозяйства колодцах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колодца на выпуске жилого дома до существующей сети канализации D250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объекта до внутриквартальной сети канализации D160-200 мм, которую Заказчику необходимо вынести из-под пятна застройки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точки подключения объектов до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коллектора D800 мм по ул. Писарева, с установкой канализационной насосной станции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5792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3.1.1.70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D150 мм по ул. 2-я Пограничная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D400 мм по ул. Байкальская до колодцев на выпусках канализации объекта, с подключением в проектируемых организацией водопроводно-канализационного хозяйства колодцах КК-8, КК10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D400 мм по ул. Байкальская до колодцев на выпусках канализации объекта, с подключением в проектируемом организацией водопроводно-канализационного хозяйства колодце КК-11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внутриквартальной сети канализации D200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сети водоотведения D1020 мм по ул. Адмирала Ушакова до первого колодца на выпуске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3.1.1.75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внутриквартальной сети водоотведения D150 мм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D200 мм по ул. Юнг Прикамья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существующего колодца ККсущ на сети водоотведения D200 мм по ул. Автозаводская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3.1.1.78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дворовой сети водоотведения объекта по ул. Судозаводская, 15а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дворовой сети водоотведения объекта по ул. Судозаводская,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КК-2, КК-3, КК-4, КК-5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дворовой сети водоотведения объекта по ул. Адмирала Ушакова,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существующей внутриквартальной сети водоотведения D250 мм до первых колодцев на выпусках канализации объекта, с подключением в проектируемых организацией водопроводно-канализационного хозяйства колодцах на выпусках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3.1.1.82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объекта Заказчика до сети водоотведения D250 мм по ул. Батумская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колодца на выпуске до сети канализации D300 мм по ул. Черниговская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первого колодца на выпуске канализации до сети канализации D300 мм по ул. Каляева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D200 мм по ул. Боровая до первого колодца на выпуске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канализации D160 мм здания по ул. Дзержинского,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сети водоотведения от первых колодцев на выпусках объекта Заказчика до дворовой сети канализации D300 мм здания по проспекту Парковый, 13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3.1.1.88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жилого дома Заказчика до сети канализации D300 мм по ул. Толмачева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существующих напорных коллекторов 2D1200 мм по ул. Подлесная до первых колодцев на выпусках канализации объекта,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жилого дома Заказчика до сети канализации D150, 200 мм по ул. Барамзиной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первого колодца на выпуске канализации до существующей внутриквартальной сети канализации D150 мм в районе ж.д. по ул. Сокольская, 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первых колодцев на выпусках К объекта до выносимой из пятна застройки объекта дворовой сети канализации D150 мм здания по ул. Ветлужская, 34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сети водоотведения от существующей дворовой сети канализации D160 мм здания по ул. Малкова, 28в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3.1.1.94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К3.2.1.2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сети канализации до первого колодца на выпуске канализации жилого дома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К3.2.1.2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сети канализации до первого колодца на выпуске канализации жилого дома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дворовой сети водоотведения D160 мм здания по ул. Решетникова, 24 до первого колодца на выпуске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проектируемой сети водоотведения с ж.д. по ул. Углеуральская, 27 до первых колодцев на выпусках канализации жилого дома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сети водоотведения с ж.д. по ул. Переселенческая, 102 до первых колодцев на выпусках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канализации жилого дома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3.1.1.99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первых колодцев на выпусках 1, 2, 3, 5, 6, 7 этапов строительства объекта до проектируемого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коллектора D450 мм (внутр.)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21183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3.1.1.100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проектируемой сети водоотведения с ж.д. по ул. Углеуральская, 25 до колодцев на выпусках канализации жилого дома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3.1.1.101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выносимой из пятна застройки проектируемого объекта внутриквартальной сети водоотведения D200 мм до первого колодца на выпуске канализации 1 этапа строительства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3.1.1.102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выносимой из пятна застройки проектируемого объекта внутриквартальной сети водоотведения D150-200 мм до первого колодца на выпуске канализации 2 этапа строительства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увеличению пропускной способности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68849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112040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63356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27089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111607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418151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3.1.2 в ред. </w:t>
            </w:r>
            <w:hyperlink r:id="rId88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(модернизация)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участков самотечных коллекторов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14/16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D200 мм по ул. КИМ на D350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участка сети канализации D300-400 мм в районе жилого дома по ул. Ивдельская, 5, с учетом увеличения уклона сети канализации, от колодца, с высотными отметками 142,06/139,52 до колодца с высотными отметками 138,12/136,27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сети канализации D200 мм, проходящей через дорогу от здания по ул. Монастырская, 19 до сети канализации D300 мм, с установкой дополнительного колодца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К2.2.1.100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участка сети канализации D300 мм по ул. Александра Матросова от ул. Окулова до колодца в районе здания по ул. Монастырская, 101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К2.2.1.101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участка сети канализации D300 мм в районе ж.д. по ул. Петропавловская, 91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К2.2.1.105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сети канализации D200 мм по ул. Максима Горького, с учетом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увеличения диаметра сети канализации до D400 мм, от колодца, расположенного в районе здания по ул. Ленина, 15, до колодца, расположенного в районе здания по ул. Максима Горького, 22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сети водоотведения на участке от проектируемого колодца в пределах границ ЗУ, на котором располагается объект Заказчика, до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Тубдиспансер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Тубдиспансер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(модернизация) сети канализации (увеличение уклона) в районе ЗУ по ул. Братьев Игнатовых, 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К2.1.2.18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шоссе Космонавтов, 328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3.1.2.12 в ред. </w:t>
            </w:r>
            <w:hyperlink r:id="rId8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участка сети канализации от здания ул. Казахская, 70 до ж.д. ул. Братская, 61 с увеличением диаметра сети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6846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6846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участков сети канализации с увеличением уклона в р-не здания по ул. Братская, 10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К2.2.1.51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участков сети канализации с увеличением уклона в районе здания по ул. Братская, 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1133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внутриквартальной сети канализации D200 мм с увеличением расчетного уклона сети на участке от колодца с отметками 158,64/156,18 до колодца с отметками 158,0/155,82 в районе здания по ул. Куйбышева, 109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участок от ул. Николая Островского, 119 до ул. Чернышевского, 7а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29646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29646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коллектора D500 мм по ул. Героев Хасана, с увеличением расчетного уклона, на участке от здания по ул. Героев Хасана, 107в до здания по ул. Героев Хасана, 105/3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сети канализации D500 мм по ул. Сибирская с увеличением расчетного уклона сети на участке от колодца с отметками 159,04/154,16 до колодца с отметками 158,65/153,87 в районе здания по ул. Сибирская, 63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сети канализации по ул. Швецова D200 мм с увеличением расчетного уклона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сети на участке от колодца с отметками 157,36/154,29 в районе здания по ул. Швецова, 48 до колодца с отметками 157,25/154153,8 в районе здания по Комсомольскому проспекту, 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участок от точки подключения позиции 1.1; 2.1; 3.1; 4.1 до ул. Николая Островского, 119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разгрузочного коллектора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4053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3.1.2.26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К2.2.1.63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участка коллектора по Соликамскому тракту (участок от Вторчермета в сторону Балмошной)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3.1.2.26 в ред. </w:t>
            </w:r>
            <w:hyperlink r:id="rId9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88, от камеры КК-5 до КК-6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16229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внутриквартальной сети водоотведения от ж.д. по ул. Судозаводская, 8 до коллектора D400 мм по ул. Буксирная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внутриквартальной сети водоотведения от ж.д. по ул. Судозаводская, 8 до коллектора D400 мм по ул. Буксирная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(увеличение диаметра) сети канализации по ул. Маяковского на участке от здания по ул. Маяковского, 41 до здания по ул. Маяковского, 38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3.1.2.37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D 200-250 мм по ул. Барамзиной от здания по ул. Барамзиной, 52 и далее внутри квартала с переходом под ж.д. путями до здания по ул. Генкеля, 6, к. 2, с увеличением расчетных уклонов и диаметра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35046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35046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D200 мм по ул. Сергея 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напорного коллектора D300 мм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3.1.2.40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реконструкции коллектора по ул. Локомотивная на участке от колодца в районе жилого дома по ул. Малкова, 30а до врезки в коллектор в районе площади Гайдара, с исключением из эксплуатации существующих сетей и переключением существующих абонентов на проектируемую сеть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3.1.2.41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 2-м этапом: Проектирование и реконструкция коллектора D350 мм внутри квартала от точки подключения 1 этапа строительства объекта до шоссе Космонавтов, с увеличением диаметра до 450 мм (внутр.)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26020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второй группы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139690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599647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483533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531090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583148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74537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61370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2473045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3.2 в ред. </w:t>
            </w:r>
            <w:hyperlink r:id="rId9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устранению техразрыва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74192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347927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319137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165417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444114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21465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50440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1422691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 в ред. </w:t>
            </w:r>
            <w:hyperlink r:id="rId92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точки подключения стоков объекта Заказчика до ранее выносимой сети канализации d 160 мм по ул. Пролетарская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ж.д. до сети канализации D 300 мм по ул. Иньвенская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до сети канализации D250 мм в районе жилого дома по ул. Уинская, 41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96536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96536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уличных самотечных сетей от уличных самотечных сетей канализации ул. Сакко и Ванцетти, 117, 107, 109, 111, 99, 101, 103, 105 до колодцев на выпусках канализации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14170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14170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уличных самотечных сетей от уличных самотечных сетей канализации ул. Сакко и Ванцетти, 117, 107, 109, 111, 99, 101, 103, 105 до колодцев на выпусках канализации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13002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13002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К4.4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жилых домов до сети канализации D300 мм по ул. Красногвардейская уличных распределительных сетей канализации D160-250-300 мм (в том числе технологический разрыв до площадки комплексной застройки 5000 м)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106449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106449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канализации D400 мм жилого дома по ул. Макаренко, 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выпуска жилого дома Заказчика до коллектора D1000 мм по ул. Пирожкова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D200 мм, проходящей внутри квартала жилого дома по ул. Пушкарская, 81 до первого колодца на выпуске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выпусков канализации объекта до сети канализации D300 мм по ул. Сигаева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от жилого дома Заказчика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 сети канализации D200 мм по ул. Иньвенская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границы ЗУ Заказчика до сети канализации D400 мм в районе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D300 мм по ул. Сигаева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13250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D300 мм по бульвару Гагарина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D250 мм по бульвару Гагарина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дворовой сети канализации D160 мм по ул. Попова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дворовой сети канализации D400 мм по ул. Газеты Звезда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границы ЗУ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Заказчика до коллектора D1500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канализации D900 мм по ул. Советская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ж.д. Заказчика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канализации, с расчетным внутренним диаметром не менее 400 мм по ул. Свердловская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8232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8232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D200 мм по ул. Луначарского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дворовой сети канализации D160 мм от здания по ул. Борчанинова, 50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D200 мм по ул. Николая Островского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D200 мм по ул. Достоевского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D150 мм в районе здания по ул. Советская, 102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от жилого дома Заказчика до сети канализации D300 мм по ул. Попова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ж.д. Заказчика до сети канализации D700 мм по ул. Леонова,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41342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41342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до сети канализации D700 мм по ул. Леонова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сети канализации D150 мм по ул. Олега Кошевого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сети канализации D200 мм по ул. Левченко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внутриквартальной сети канализации D150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от ж.д. по ул. Карпинского, 47-49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D500 мм по ул. Самолетная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объекта до дворовой сети канализации D150 мм от жилого дома по ул. Карпинского, 87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D150 мм по ул. Олега Кошевого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D200 мм по проспекту Декабристов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жилого дома по проспекту Декабристов, 43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по ул. Рязанская с жилым домом по ул. Карпинского, 108 (5 очередь строительства, поз. 5.1)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внутриквартальной сети канализации от дворовой сети канализации до сети проектируемой сети канализации D250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внутриквартальной сети канализации до сети канализации D150 мм от здания по шоссе Космонавтов, 162б (реконструкция сети канализации предусмотрена в рамках подключения объекта ТРК)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3.2.1.44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по ул. Карпинского, 108 (поз. 5.1) до сети водоотведения D800 мм по ул. Карпинского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по ул. Рязанская с жилым домом по ул. Карпинского, 108 (5 очередь строительства. поз. 5.1)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дворовой сети канализации D150 мм от здания гаража по ул. Космонавта Леонова, 45а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ж.д. Заказчика до дворовой сети канализации D150 мм от жилого дома по ул. Бабушкина, 12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D200 мм в районе здания по ул. Давыдова, 13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выпусках канализации ж.д. Заказчика до дворовой сети канализации D150 мм от здания по ул. Беляева, 45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3.2.1.50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Заказчика до проектируемой сети канализации D 300-500 мм по ул. Космонавта Беляева, 8 до сети канализации по ул. Комбайнеров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сети канализации от границы ЗУ до сети канализации D800 мм по ул. Карпинского (с ж.д. ул. Карпинского, 108а)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первых колодцев на выпусках Вашего объекта до сети канализации D500 мм по ул. Комбайнеров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первого колодца на выпуске Вашего объекта (2 этап) до сети канализации, проектируемой с 1 этапом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выпуске жилого дома I этапа (1, 2, 3 секция) до сети канализации D200 мм по ул. Формовщиков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3.2.1.55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выпуске жилого дома II этапа (4, 5, 6 секция) до сети канализации D200 мм по ул. Сивкова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D200 мм по ул. Молодежная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D150 мм по ул. Спартаковская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жилого дома до дворовой сети канализации D150 мм здания по ул. Нефтяников, 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первых колодцев на выпусках Вашего объекта до сети канализации D500 мм по ул. Комбайнеров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дворовой сети водоотведения D150 мм от жилого дома по ул. Мира, 102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3.2.1.61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выпуске жилого дома до сети канализации D500 мм по ул. Николая Островского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выпуска жилого дома до сети канализации D150 мм по ул. Максима Горького)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от ж.д. Заказчика до дворовой сети канализации D200 мм жилого дома по ул. Краснофлотская, 28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водоотведения D1000 мм по ул. Хлебозаводская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выпусков ж.д. Заказчика до сети канализации D500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ж.д. Заказчика до внутриквартальной сети канализации D200-300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К3.1.6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точки подключения до коллектора D400-500 мм по ул. Героев Хасана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сети водоотведения от первых колодцев на выпусках ж.д. до сети канализации, построенной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3.2.1.69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первых колодцев на выпусках ж.д. до сети канализации, построенной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ж.д.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ж.д.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1-5.1) в пределах границ ЗУ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1-5.1) в пределах границ ЗУ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1-5.1) в пределах границ ЗУ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5792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3.2.1.75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до дворовой сети канализации D200 мм здания по ул. Лодыгина, 46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напорных коллекторов от камеры гашения напора КГН до КНС и устройство КНС производительностью Q-104 куб. м/сут.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8875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уличных самотечных сетей от существующего коллектора D500 мм по ул. Веселая до КГН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прокладка уличных самотечных сетей от КНС до колодца на выпуске ж.д.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3.2.1.81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D600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ж.д. Заказчика до сети канализации D200 мм по ул. Чернышевского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первых колодцев на выпусках объекта до реконструируемой сети канализации по ул. Сибирская, с подключением в проектируемом колодце ориентировочно на высотной отметке не ниже 157,69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К3.1.1.11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уличных распределительных сетей канализации D160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158002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158002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3.2.1.88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К3.1.1.9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Проектирование и строительство напорных сетей канализации 2D150 мм до коллектора D800 мм по ул. Карпинского и устройство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81322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81322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до сети канализации D300 мм по ул. Максима Горького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границы ЗУ до коллектора D700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объекта до внутриквартальной сети канализации D380 мм вдоль ул. Мира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объекта до внутриквартальной сети канализации D150 мм в районе жилого дома по ул. Холмогорская, 7а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точки подключения стоков объекта БМК до сети канализации D250 мм вдоль ул. Братская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3.2.1.94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от колодцев на выпусках ж.д. до сети канализации D300 мм по ул. Щитовая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сетей канализации от колодцев на выпусках ж.д. Заказчика до внутриквартальной сети канализации D300 мм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6037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6037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сетей канализации от колодцев на выпусках ж.д. Заказчика до внутриквартальной сети канализации D300 мм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сетей канализации от колодцев на выпусках жилого дома Заказчика до сети канализации D300 мм по ул. Судоремонтная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7234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7234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сетей канализации от колодцев на выпусках ж.д. Заказчика до сети канализации D500 мм по ул. 1-я Палубная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35871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3.2.1.99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жилого дома Заказчика до внутриквартальной сети канализации D200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ранее запроектированной Заказчиком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внутриквартальной сети водоотведения D200 мм (вынос из под пятна застройки жилого дома до первого колодца на выпуске канализации объекта, с подключением в проектируемых организацией водопроводно-канализационного хозяйства колодцах)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12408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3.2.1.101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3.2.1.106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водоотведения от существующей сети водоотведения D250 мм по ул. Александра Щербакова до колодцев на выпусках канализации объекта, с подключением в проектируемых организацией водопроводно-канализационного хозяйства колодцах, с устройством КНС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33065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33065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от существующей сети водоотведения D160 мм жилого дома по ул. Уссурийская, 27а до колодцев на выпусках канализации зданий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жилого дома до сети канализации D200 мм по ул. Мелитопольская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канализации от колодцев на выпусках канализации жилого дома до сети канализации D400 мм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объекта до сети канализации D400 мм вдоль ул. Карбышева, с устройством КНС (при необходимости)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колодцев на выпусках канализации Вашего объекта до внутриквартальной сети канализации D 300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границы ЗУ до внутриквартального канализационного коллектора D900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 внутриквартальную сеть канализации, проектируемую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 выпусков канализации объектов до сети канализации D400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 внутриквартальную сеть канализации, проектируемую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 выпусков канализации объекта до коллектора D1500 мм по ул. Магистральная, с подключением ориентировочно в существующем колодце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41948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сети водоотведения D1500 мм по ул. Худанина до первых колодцев на выпусках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канализации объекта, с подключением в проектируемых организацией водопроводно-канализационного хозяйства колодцах КК-1, КК-2, КК-3, КК-4, КК-5, КК-6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сети водоотведения D1020 мм по ул. Адмирала Ушакова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дворовой сети водоотведения D160 мм до первых колодцев на выпусках канализации объекта, с подключением в проектируемых организацией водопроводно-канализационного хозяйства колодцах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объекта Заказчика до сети водоотведения D200 мм по ул. Буксирная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сети водоотведения D150 мм здания по ул.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Монастырская, 121 до первого колодца на выпуске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К3.3.3.2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объектов Заказчика до сети канализации D400 мм по ул. Окулова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43704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43704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жилого дома Заказчика до сети канализации D150 мм по ул. Плеханова, 12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внутриквартальной сети канализации D300 мм в районе объекта по ул. Докучаева, 27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17888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17888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объекта Заказчика до дворовой сети канализации D150 мм здания по проспекту Парковый, 40а/1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объекта Заказчика до сети канализации D150 мм по ул. Учительская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колодцев на выпусках объекта до дворовой сети канализации D150 мм здания по ул. Костычева, 34, выносимой из пятна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застройки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колодцев на выпусках объекта до сети канализации D400 мм по ул. Сеченова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ж.д. Заказчика до сети канализации D300 мм по ул. 1-я Рыночная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3.2.1.129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К3.2.1.2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реконструируемого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коллектора по ул. Локомотивная до первых колодцев на выпусках канализации жилого дома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К3.2.1.2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сети канализации до первого колодца на выпуске канализации жилого дома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Заказчика до сети канализации D200 мм по ул. Боровая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существующей дворовой сети водоотведения D150 мм здания по ул. Строителей, 8 до границы ЗУ Заказчика, на котором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располагается объект, но не далее первого колодца на выпуске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3.2.1.133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границы ЗУ объекта до сети канализации D150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существующей дворовой сети водоотведения D160 мм здания по ул. Строителей, 37 до первых колодцев на выпусках канализации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1 этапа строительства объекта до дворовой сети канализации D200 мм здания по ул. Овчинникова, 11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2 этапа строительства объекта до проектируемой сети канализации 1 этапа строительства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сети водоотведения от первых колодцев на выпусках объекта Заказчика до проектируемого ООО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НОВОГОР-Прикамье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коллектора по ул. Локомотивная на участке от жилого дома по ул. Локомотивная, 8 до врезки в коллектор D400 мм в районе жилого дома по ул.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Малкова, 30/4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3.2.1.138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водоотведения от первых колодцев на выпусках объекта Заказчика до сети канализации D200 мм внутри квартала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3.2.1.139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коллектора D-250-500 мм по ул. 2-й Шоссейной на участке от ул. Барамзиной до ул. Локомотивной и по ул. Локомотивной на участке от жилого дома по ул. Локомотивной, 8 до врезки в коллектор D-1500 мм в районе площади Гайдара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124000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124000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3.2.1.139 введен </w:t>
            </w:r>
            <w:hyperlink r:id="rId93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31.10.2019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837)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3.2.1.140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самотечных уличных сетей канализации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166000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166000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3.2.1.140 введен </w:t>
            </w:r>
            <w:hyperlink r:id="rId94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31.10.2019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837)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сети канализации D-400 мм через ул. Героев Хасана от колодца с отметками 169,8/166,84 м в районе здания по ул. Героев Хасана, 105 (магазин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 колодца с отметками 170,05/166,09 м в районе здания по ул. Героев Хасана, 58/ул. Хлебозаводской, 25 с увеличением диаметра сети до D-600 мм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13880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13880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3.2.1.141 введен </w:t>
            </w:r>
            <w:hyperlink r:id="rId95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(перекладка) участка коллектора D-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300-400 мм вдоль ул. Таборской от колодца с отметками 161,39/155,88 м в районе жилого дома по ул. Анвара Гатауллина, 29/2 до колодца с отметками 152,34/149,57 м в районе здания по ул. Таборской, 22а с увеличением диаметра сети до D-500 мм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36560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36560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3.2.1.142 введен </w:t>
            </w:r>
            <w:hyperlink r:id="rId96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реконструкции участка существующего подводящего коллектора D-600 мм на КНС-5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Крохалева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Лодыгина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2553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3.2.1.143 введен </w:t>
            </w:r>
            <w:hyperlink r:id="rId97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3.2.1.144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напорного коллектора D-500- 700 мм КНС-5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Крохалева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(2-я нитка) от существующего напорного коллектора D-700 мм в районе гаража по ул. Советской Армии, 101б до камеры гашения напора (КГН) в районе жилого дома по ул. Советской Армии, 93 со строительством камеры переключения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18912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18912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37824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3.2.1.144 введен </w:t>
            </w:r>
            <w:hyperlink r:id="rId98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увеличению пропускной способности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65498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251720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164396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365674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139063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53072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1050354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3.2.2 в ред. </w:t>
            </w:r>
            <w:hyperlink r:id="rId9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участка сети канализации по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бульвар. Гагарина от ул. Патриса Лумумбы до здания по бульвару Гагарина, 65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по утвержденному варианту предпроектной проработки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и запуск в эксплуатацию КНС-2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производительностью Q = 3500 куб. м/сут.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46076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46076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сети канализации по ул. Грибоедова до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D600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22084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3.2.2.5</w:t>
            </w:r>
          </w:p>
        </w:tc>
        <w:tc>
          <w:tcPr>
            <w:tcW w:w="14903" w:type="dxa"/>
            <w:gridSpan w:val="15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Утратил силу. - </w:t>
            </w:r>
            <w:hyperlink r:id="rId10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</w:t>
            </w:r>
          </w:p>
          <w:p w:rsidR="00C8615B" w:rsidRPr="00D00BB7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C8615B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уличных распределительных сетей канализации D160-250-300 мм (в том числе технологический разрыв до площадки комплексной застройки 5000 м)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327610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327610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К2.2.1.26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напорной сети канализации: 2D160 мм устройство КНС-3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31856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31856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напорной сети канализации: 2D200 мм устройство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41296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напорной сети канализации: 2D75 мм и устройство КНС-6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15349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15349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К2.2.1.85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напорной сети канализации: 2D50 мм и устройство КНС-7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11874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централизованной системы водоотведения, в том числе прокладка третьей нитки напорного коллектора на участке между проектируемыми камерами на перемычках напорных коллекторов D600 мм и D700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участка сети канализации D300 мм по ул. Попова от ул. Советская до врезки в коллектор D700 мм по ул. Петропавловская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(модернизация) участка сети канализации D200 мм по ул. Свердловская, с учетом увеличения диаметра сети канализации до D400 мм, от колодца, расположенного в районе здания по ул. Монастырская, 95а, до колодца, расположенного в районе здания по ул. Советская, 94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узла переключения между коллекторами D900 мм по ул. Ленина (в районе ул. Борчанинова)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участка сети канализации D200 мм в районе здания по ул. Ленина, 78, с учетом увеличения диаметра сети канализации до D400 мм, от колодца с высотными отметками 104,86/101,87 до колодца с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высотными отметками 104,34/101,52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дворовой сети канализации D150 мм в районе здания по ул. Советская, 102, с учетом увеличения диаметра сети канализации до D200 мм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К2.1.2.10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сети канализации D200-250 мм от ж.д. по ул. Петропавловская, 91 до здания по ул. Ленина, 53 и по ул. Петропавловская до ул. Крисанова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коллектора D500-700 мм на участке от здания по ул. Чердынская, 46а до здания по шоссе Космонавтов, 169а по ул. Комбайнеров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60263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60263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2.2.2.5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канализации, с увеличением уклона коллектора D1000 мм на участке в районе здания по ул. Братьев Игнатьевых, 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К2.2.1.37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дворовой сети канализации D150 мм в районе жилого дома по ул. Карпинского, 83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1737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К2.2.1.40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Ипподром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28812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28812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28812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86436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3.2.2.21 в ред. </w:t>
            </w:r>
            <w:hyperlink r:id="rId10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сети канализации D150-200-300 мм на участках в районе здания по ул.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Космонавта Леонова, 45а (гараж), в районе здания по ул. Космонавта Беляева, 33, в районе здания по ул. Мира, 106а, с увеличением расчетного уклона сети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внутриквартальной сети канализации D200 мм в районе жилого дома по ул. Космонавта Беляева, 49, с увеличением диаметра сети канализации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D150 мм по ул. Максима Горького с увеличением диаметра сети на участке от колодца с отметками 143,63/138,9 до колодца с отметками 143,81/138,87 в районе пересечения ул. Максима Горького - ул. Луначарского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с увеличением диаметра и уклона в районе ж.д. по ул. Ординская, 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К2.2.1.48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 увеличением уклонов участка сети канализации по ул. Героев Хасана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внутри квартала от здания по ул. Мира, 28 до здания по ул. Мира, 20 с увеличением диаметра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КНС-5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Крохалева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ул. Лодыгина, 61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3.2.2.29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коллектора D500 мм по ул. Героев Хасана, с увеличением расчетного уклона, на участке от точки подключения объектов до здания по ул. Героев Хасана, 107в. Ориентировочная протяженность сети 0,94 п. км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24603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К2.2.1.58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сети канализации D200 мм по ул. Сибирская с увеличением диаметра сети на участке от колодца с отметками 160,99/157,69 в районе здания по ул. Сибирская, 90 до колодца с отметками 158,83/155,33 в районе здания по ул. Сибирская, 58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сети канализации D300 мм по ул. Максима Горького с увеличением расчетного уклона сети на участке от колодца с отметками 145,65/140,95 до колодца с отметками 145,66/142,88 в районе здания по ул. Максима Горького, 51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сети канализации D500 мм с увеличением расчетного уклона сети на участке от колодца с отметками 142,18/136,98 до колодца с отметками 142,06/136,83 в районе здания по ул. Николая Островского, 53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3.2.2.33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К2.2.1.66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сети канализации D-250 мм внутри квартала, по 2-му Черемуховому переулку от ул. Александра Щербакова до ул. Верхоянской (D-300 мм, L-480 м)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17560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17560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3.2.2.33 в ред. </w:t>
            </w:r>
            <w:hyperlink r:id="rId102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3.2.2.34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К2.2.1.106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 от ул. Генерала Черняховского, 49 до ул. Генерала Черняховского, 45 (D-400 мм, L-87 м)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3.2.2.34 в ред. </w:t>
            </w:r>
            <w:hyperlink r:id="rId103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К2.2.1.69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строительство сети канализации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реконструкцию насосной станции РНС-5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Каляева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К2.2.1.90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Запроектировать и произвести реконструкцию сети канализации, с учетом увеличения диаметра сети канализации в районе здания по ул. Камышинская, 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строительство канализационной насосной станции КНС-1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(Qмах. ч = 180 куб. м/час, Н = 40 м)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(увеличение уклона) сети канализации на участке от здания по ул. Плеханова, 12а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участка коллектора от ул. Вильвенская, 7 до шоссе Космонавтов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17021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17021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Проектирование и реконструкция (увеличение уклонов и диаметров) участков дворовой сети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канализации D150-200 мм зданий по проспекту Парковый, 46, 42, 40, 38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3.2.2.42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К2.2.1.79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(увеличение уклона) участка коллектора D800 мм в районе здания по проспекту Парковый, 13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D200-250 мм от здания по ул. Барамзиной, 17а и далее внутри квартала под ж.д. путями до здания по ул. Генкеля, 6, к. 2, с увеличением расчетных уклонов и диаметра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сети канализации D200 мм по ул. Сергея 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2947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К2.2.1.81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реконструкция коллектора по ул. Локомотивная на участке от жилого дома по ул. Локомотивная, 8 до врезки в коллектор D400 мм в районе жилого дома по ул. Малкова, 30/4, с исключением из эксплуатации существующих сетей и переключением существующих абонентов на проектируемую сеть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14411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14411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3.2.2.46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коллектора D-500 мм по ул. Верхоянской от 2-го Черемуховского переулка в сторону ул. Александра Щербакова (D-600 мм, L-50 м)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(п. 3.2.2.46 введен </w:t>
            </w:r>
            <w:hyperlink r:id="rId104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3.2.2.47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внутриквартального коллектора D-900-1000 мм в районе жилого дома по ул. Петропавловской, 11 до камеры в районе здания по ул. Максима Горького, 14а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3.2.2.47 введен </w:t>
            </w:r>
            <w:hyperlink r:id="rId105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обеспечению ЦВО объектов капитального строительства на территориях существующей застройки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395941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404652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413149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421825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430684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2066251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Ленинский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56761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14620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14942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15255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76295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Средняя Курья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56761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14620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14942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15255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76295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Дзержинский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112511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28979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29617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30239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30874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31522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151231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Комсомольский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44329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11914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12164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59585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Заостровка (Мулянка)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40894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10991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11222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11457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54968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Заостровка (Фоминская)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27288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7334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7645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36678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Мотовилихинский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368049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94797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96883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98917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100995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103116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494708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Верхняя Курья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57453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58717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59950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61209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62494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299823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ТОО Мотовилихинский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31228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8393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4.3.3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Язовая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21562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5676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Гарцы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60970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15704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16049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16386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16730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17082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81952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Пихтовая стрелка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31228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8393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Свердловский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244548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62988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64373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65725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67105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68515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328706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Липовая гора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Владимирский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Южный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227596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58621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59911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61169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62454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63765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305920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Индустриальный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139487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36718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37489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38276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39080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187489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Субботино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12640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Нагорный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14991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Энергетиков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Геологов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Верхние Муллы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78815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20747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21182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22081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105938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Балатово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20819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5713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27983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4.5.7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Новоплоский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Кировский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107812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28380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28976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29584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144915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Центральный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78071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20551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20982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21423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21873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104938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Крым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22986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Новые Водники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12640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Орджоникидзевский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498100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128294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131117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133870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136682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139552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669515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Верхняя Мостовая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Гайва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40879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10529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10987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11218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11453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54948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Шустовка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6776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Заозерье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92198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23747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24270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24779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25300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25831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123927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Кислотные Дачи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11086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14901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Камский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30648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7894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8068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8237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8410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8587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Новогайвинский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9265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Январский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118400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30496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31167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31821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32490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33172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159146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4.7.9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Химики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13227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17780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деревне Верхняя Васильевка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53698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13831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14735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15044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72177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деревне Ширяиха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39236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10328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10545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10993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52739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деревне Нижне-Мостовая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8179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10994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деревне Нижнее Васильево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43973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11326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11575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11818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12320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59105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Малые Реки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24410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6561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32811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Чапаевский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8796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11823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 Новые Ляды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водоотведения в мкр. Новые Ляды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13392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восстановлению эксплуатационного ресурса объектов и сетей ЦВО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220655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341333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365419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353565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326868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315567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361308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458188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465657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461491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571318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4241366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(модернизация) объектов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108547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118843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102868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69109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51668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79595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162692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166108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113064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209233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1181728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Пермь-1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Шпальная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37696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37696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Речник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2119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19068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21186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5.1.5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Мозырьская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33165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33165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Бумажников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31413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31413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ЧОС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ЧОС-2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Банная гора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Щитовая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12917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Бушмакина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33165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33165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Чкалова, 54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Коминтерна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Липовая Гора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Липовая гора-Молокозавод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К6.1.1.19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Карпинского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Андронова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13558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Тубдиспансер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Маршрутная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8942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КНС-13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Народовольческая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34606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гостиница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5.1.23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КНС-1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Шатрова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Зеленое хозяйство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Ижевская, 29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13842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13842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КНС-5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Крохалева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41527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К6.1.1.29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 Ляды-1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ГНС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Правый берег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260580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96494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99775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102868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299137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Камская долина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43290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43290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Кировоградская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36075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36075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РНС-3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Гайва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40673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40673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Ж.Д.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40673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40673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РНС-5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30903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41527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41527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Пролетарская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34606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34606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Январский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25752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35333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35333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5.1.37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К6.1.1.39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Шустовский лог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5.1.38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К6.1.1.40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(Заозерье)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5.1.39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МВД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5.1.40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Мелитопольская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ГШМ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СРЗ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Хабаровская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К6.1.1.47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ПТУ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К6.1.1.48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Облвоенкомат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10301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14430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участков сетей со 100% износом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220655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232786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246576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250697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257759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263898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281714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295496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299548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348426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362085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3059639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6 в ред. </w:t>
            </w:r>
            <w:hyperlink r:id="rId106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ТЭО на дополнительные мероприятия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6.1 в ред. </w:t>
            </w:r>
            <w:hyperlink r:id="rId107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ТЭО по переключению ГНС-5 и РНС-3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7776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(п. 6.1.1 в ред. </w:t>
            </w:r>
            <w:hyperlink r:id="rId108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1271)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</w:t>
            </w:r>
          </w:p>
        </w:tc>
        <w:tc>
          <w:tcPr>
            <w:tcW w:w="14903" w:type="dxa"/>
            <w:gridSpan w:val="15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Утратил силу. - </w:t>
            </w:r>
            <w:hyperlink r:id="rId109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</w:t>
            </w:r>
          </w:p>
          <w:p w:rsidR="00C8615B" w:rsidRPr="00D00BB7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C8615B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Вывод из эксплуатации сетей и объектов ЦСВО &lt;*&gt;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Магистральные самотечные коллекторы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6.2.1.1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K8.1.1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самотечного железобетонного коллектора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 поселок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 перевода стоков от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ГРК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Насосные станции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6.2.2.1</w:t>
            </w:r>
          </w:p>
        </w:tc>
        <w:tc>
          <w:tcPr>
            <w:tcW w:w="14903" w:type="dxa"/>
            <w:gridSpan w:val="15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Утратил силу. - </w:t>
            </w:r>
            <w:hyperlink r:id="rId110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16.12.2020</w:t>
            </w:r>
          </w:p>
          <w:p w:rsidR="00C8615B" w:rsidRPr="00D00BB7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C8615B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1271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К8.2.3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Коломенская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К8.2.4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Левшино-1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К8.2.5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Левшино-2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К8.2.6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Радистов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Напорные коллекторы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К8.3.1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двух ниток напорного коллектора станции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ГНС-5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пр. Парковый до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1200 мм) общей длиной 15900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6.2.3.2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К8.3.2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1-й нитки напорного коллектора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6.2.3.3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К8.3.3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2-й нитки напорного коллектора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аварийное состояние объекта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К8.3.4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3-й нитки 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напорного коллектора от КНС-4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Хмели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6.2.3.5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К8.3.5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двух ниток напорного коллектора станции КНС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Ипподром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 2 x 600 мм) общей длиной 4840 м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6.2.3.6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участков двух ниток напорных коллекторов РНС-2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Мотовилиха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 перевода стоков в ГРК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6.2.4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c>
          <w:tcPr>
            <w:tcW w:w="77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6.2.4.1</w:t>
            </w:r>
          </w:p>
        </w:tc>
        <w:tc>
          <w:tcPr>
            <w:tcW w:w="1134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Вывод из эксплуатации ОС мкр. 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</w:t>
            </w:r>
            <w:r w:rsidR="00576372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00BB7" w:rsidRPr="00D00BB7" w:rsidTr="00D00BB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735484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1565188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1440907</w:t>
            </w:r>
          </w:p>
        </w:tc>
        <w:tc>
          <w:tcPr>
            <w:tcW w:w="851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1652047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1532631</w:t>
            </w:r>
          </w:p>
        </w:tc>
        <w:tc>
          <w:tcPr>
            <w:tcW w:w="79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1741921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2039664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2505003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2111992</w:t>
            </w:r>
          </w:p>
        </w:tc>
        <w:tc>
          <w:tcPr>
            <w:tcW w:w="78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1226687</w:t>
            </w:r>
          </w:p>
        </w:tc>
        <w:tc>
          <w:tcPr>
            <w:tcW w:w="709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1183986</w:t>
            </w:r>
          </w:p>
        </w:tc>
        <w:tc>
          <w:tcPr>
            <w:tcW w:w="850" w:type="dxa"/>
            <w:tcBorders>
              <w:bottom w:val="nil"/>
            </w:tcBorders>
          </w:tcPr>
          <w:p w:rsidR="00C8615B" w:rsidRPr="00D00BB7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17735510</w:t>
            </w:r>
          </w:p>
        </w:tc>
      </w:tr>
      <w:tr w:rsidR="00C8615B" w:rsidRPr="00D00BB7" w:rsidTr="00D00BB7">
        <w:tblPrEx>
          <w:tblBorders>
            <w:insideH w:val="nil"/>
          </w:tblBorders>
        </w:tblPrEx>
        <w:tc>
          <w:tcPr>
            <w:tcW w:w="15674" w:type="dxa"/>
            <w:gridSpan w:val="16"/>
            <w:tcBorders>
              <w:top w:val="nil"/>
            </w:tcBorders>
          </w:tcPr>
          <w:p w:rsidR="00C8615B" w:rsidRPr="00D00BB7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ред. </w:t>
            </w:r>
            <w:hyperlink r:id="rId111">
              <w:r w:rsidRPr="00D00B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Постановления</w:t>
              </w:r>
            </w:hyperlink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г. Перми от 14.07.2023 </w:t>
            </w:r>
            <w:r w:rsidR="005A6D73"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D00B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609)</w:t>
            </w:r>
          </w:p>
        </w:tc>
      </w:tr>
    </w:tbl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График разбиения финансовых потребностей с разбивкой по годам реализации предусмотренных настоящей работой мероприятий приведен на рисунке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noProof/>
          <w:color w:val="000000" w:themeColor="text1"/>
          <w:position w:val="-274"/>
        </w:rPr>
        <w:drawing>
          <wp:inline distT="0" distB="0" distL="0" distR="0" wp14:anchorId="78D56D34" wp14:editId="2ECB5555">
            <wp:extent cx="5344795" cy="36207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Рисунок 1. График разбиения финансовых потребностей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 разбивкой по годам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График разбиения финансовых потребностей с разбивкой по годам реализации предусмотренных настоящей работой мероприятий с разделениям по блокам приведен на рисунке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noProof/>
          <w:color w:val="000000" w:themeColor="text1"/>
          <w:position w:val="-274"/>
        </w:rPr>
        <w:drawing>
          <wp:inline distT="0" distB="0" distL="0" distR="0" wp14:anchorId="499577DE" wp14:editId="06245F43">
            <wp:extent cx="5344795" cy="36207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Рисунок 2. График разбиения финансовых потребностей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 разбивкой по годам (по блокам)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Утвержденные (в случае наличия соответствующего документа либо проекта такого документа) и предполагаемые источники финансирования мероприятий, предусмотренных настоящей работой, приведены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3.5. Источники финансирования основных мероприятий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1459"/>
        <w:gridCol w:w="3288"/>
        <w:gridCol w:w="1534"/>
        <w:gridCol w:w="1928"/>
        <w:gridCol w:w="1579"/>
        <w:gridCol w:w="2749"/>
      </w:tblGrid>
      <w:tr w:rsidR="00C8615B" w:rsidRPr="00C8615B">
        <w:tc>
          <w:tcPr>
            <w:tcW w:w="1024" w:type="dxa"/>
            <w:vMerge w:val="restart"/>
            <w:vAlign w:val="center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1459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Код (шифр) мероприятия</w:t>
            </w:r>
          </w:p>
        </w:tc>
        <w:tc>
          <w:tcPr>
            <w:tcW w:w="3288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Категория/наименование мероприятия или наименование объекта/участка сети</w:t>
            </w:r>
          </w:p>
        </w:tc>
        <w:tc>
          <w:tcPr>
            <w:tcW w:w="153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Объем финансовых потребностей на реализацию мероприятия (без НДС), тыс. руб.</w:t>
            </w:r>
          </w:p>
        </w:tc>
        <w:tc>
          <w:tcPr>
            <w:tcW w:w="1928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мероприятия</w:t>
            </w:r>
          </w:p>
        </w:tc>
        <w:tc>
          <w:tcPr>
            <w:tcW w:w="1579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Метод определения финансовых потребностей</w:t>
            </w:r>
          </w:p>
        </w:tc>
        <w:tc>
          <w:tcPr>
            <w:tcW w:w="2749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Документ, утверждающий источник и период финансирования мероприятия</w:t>
            </w:r>
          </w:p>
        </w:tc>
      </w:tr>
      <w:tr w:rsidR="00C8615B" w:rsidRPr="00C8615B">
        <w:tc>
          <w:tcPr>
            <w:tcW w:w="102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928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1605156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Гляденово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1095977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вспомогательных производственных объектов на ОС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356708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системы удаления песка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39741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(капитальный ремонт) системы обеззараживания стоков, в том числе приведение склада к требованиям норм и правил промышленной безопасности,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реконструкция КТП-1, КТП-2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59622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1.1.1.3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К1.1.2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(капитальный ремонт) системы подачи воздуха (внедрение автоматизированной подачи воздуха)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5905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1.1.1.3 в ред. </w:t>
            </w:r>
            <w:hyperlink r:id="rId11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Реализация проекта утилизации осадка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739269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К1.1.3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новых илонакопителей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177509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1.1.2.1 в ред. </w:t>
            </w:r>
            <w:hyperlink r:id="rId11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1.1.3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сооружений интенсивной утилизации осадка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487305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201374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локальных ОС абонентов ЦСВО города Перми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307806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1.4.1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очистных сооружений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Пермский картон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16650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Пермский картон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1.4.2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установки по нейтрализации и очистке сточных вод с внедрением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биохимической очистки и доочистки ЗАО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Сибур-Химпром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291156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ЗАО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Сибур-Химпром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ЗАО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Сибур-Химпром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(реконструкция) локальных ОСК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218523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1.4 введен </w:t>
            </w:r>
            <w:hyperlink r:id="rId11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1.4.1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очистных сооружений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Стоксервис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218523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Стоксервис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1.4.1 введен </w:t>
            </w:r>
            <w:hyperlink r:id="rId11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реконструкции схемы транспортировки сточных вод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6656968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 в ред. </w:t>
            </w:r>
            <w:hyperlink r:id="rId11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14.07.2023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609)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Изменение технологической схемы канализации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175381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Консервация построенного участка 1 очереди системы очистки сточных вод 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34448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Развитие системы жилищно-коммунального хозяйства в городе Перми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2019-2023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напорных коллекторов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150 мм) общей длиной 700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напорных коллекторов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100 мм) общей длиной 1500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14410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2.1.1.5,</w:t>
            </w:r>
          </w:p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 2.1.1.6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Реконструкция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118922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Изменение технологической схемы канализации левобережной части города Перми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3906916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1. Реконструкция узла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, ГРК,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1781046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насосной станции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целях увеличения производительности до 225 тыс. куб. м/сут.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262795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и реконструкция сетей на участке от ГРК (шахта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13) до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вариантом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 ТЭО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1483753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Разработка ПСД и последующее строительство пускового комплекса от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 до технологической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333191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Развитие системы жилищно-коммунального хозяйства в городе Перми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2019-2023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Закрытая прокладка коллектора от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до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13а ГРК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311463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ТЭО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Санация существующих напорных коллекторов от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до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уменьшением диаметра (D 2 x 1000мм)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76221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ТЭО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2.2.1.2.4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колодцев-гасителей напора на самотечном коллекторе Ду 1200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762878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ТЭО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Перевод стоков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ГРК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34497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К2.1.2.9б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самотечного коллектора от КГН новых напорных ниток до коллектора по бульвару Гагарина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11285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2.2.1.3.1 в ред. </w:t>
            </w:r>
            <w:hyperlink r:id="rId11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К2.1.2.10б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самотечного коллектора по бульвару Гагарина до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 ГРК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75379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2.2.1.3.2 в ред. </w:t>
            </w:r>
            <w:hyperlink r:id="rId12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2.2.1.3.3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К2.1.2.8б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напорных ниток от существующих напорных ниток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(2 x 500 мм) общей длиной 1040 м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18212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2.2.1.3.3 введен </w:t>
            </w:r>
            <w:hyperlink r:id="rId12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2. Реконструкция узла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ГНС-5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1679024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К2.1.2.13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насосной станции ГНС-5 Вишерская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195500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2.2.2.1 в ред. </w:t>
            </w:r>
            <w:hyperlink r:id="rId12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Проектирование, строительство 3-го напорного коллектора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(Dy=1400 мм, L=17000 м), затраты на рекультивацию земель и возмещение убытков землепользователей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1137063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малых КНС (5 шт.), переврезка напорных коллекторов КНС в напорные коллекторы РНС-3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62803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напорных коллекторов от ГНС-5 до площадки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(шахта ГРК 1а) для перевода стоков от ГНС-5 в ГРК (2Dy=1000 мм, L=2150 м)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176852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Этап 3.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300723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от новой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до напорных коллекторов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500 мм) общей длиной 2200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37368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от малых КНС до площадки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трассе существующих коллекторов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выводимых из эксплуатации (D 2 x 200 мм) общей длиной 3000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25871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коллекторов от малых КНС до площадки КНС Хмели по трассе существующих коллекторов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выводимых из эксплуатации (D 2 x 200 мм) общей длиной 3400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29966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2.2.3.4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малых КНС (6 шт.), переврезка напорных коллекторов КНС в напорные коллекторы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Парковый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68195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новой КНС на сущ. площадке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139322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2.2.4</w:t>
            </w:r>
          </w:p>
        </w:tc>
        <w:tc>
          <w:tcPr>
            <w:tcW w:w="12537" w:type="dxa"/>
            <w:gridSpan w:val="6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12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Прочие проекты (локальные изменения технологической схемы водоотведения)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14761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2.1.2.20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дюкера через ручей Банный (D 2 x 150 мм) общей длиной 300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2469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2.2.5.2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2.1.2.21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Коломенская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12292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и строительство КНС и напорных коллекторов от КНС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2742021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 в ред. </w:t>
            </w:r>
            <w:hyperlink r:id="rId12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14.07.2023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609)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ГНС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Правый берег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от дюкера через реку Кама до ОС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244116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Камская долина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794259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2.2.1.22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Реконструкция, новое строительство канализационной насосной станции и коллекторов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Верхняя Курья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29284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2.2.4.1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52366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2.2.4.2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целью увеличения производительности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38223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до Q мах.ч = 7000 куб. м/ч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145218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2.2.4.4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 увеличением производительности (строительство новой КНС на существующей площадке станции)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24764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2.2.4.5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Новое строительство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17457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2.3.9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Гайва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129154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Мозырьская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РНС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Кировский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9999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Бумажников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13722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2.2.3.7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второго напорного коллектора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Речник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Дзержинского района города Перми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296324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Бюджет/внебюджетные источники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ПСД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МП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Развитие системы жилищно-коммунального хозяйства в городе Перми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2022-2026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2.3.13 в ред. </w:t>
            </w:r>
            <w:hyperlink r:id="rId12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14.07.2023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609)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Хабаровская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2813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ГШМ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6150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СРЗ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4268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Ижевская, 29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14774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Чкалова, 54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Маршрутная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14008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Бюджет/плата за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2.3.21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1961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2-го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Социальная гостиница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2-й нитки напорного коллектора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13344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2.2.3.19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двух ниток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Ладожская 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250 мм) общей длиной 7220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84869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2.2.3.20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двух напорных коллекторов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Борцов революции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150 мм) общей длиной 1840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14679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2.2.3.21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3-го напорного коллектора РНС-1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Язовая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33776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2.3.28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2.2.3.22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напорных коллекторов малых КНС (31 шт.) (D 50-600 мм) общей длиной 38499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507211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Бюджет/плата за подключение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обеспечению ЦВО объектов капитального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 на реконструируемых территориях и территориях перспективной застройки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3263204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 в ред. </w:t>
            </w:r>
            <w:hyperlink r:id="rId12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первой группы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892774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устранению технического разрыва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478015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 ж.д. ул. Баранчинская, 16 сети водоотведения D150 мм до колодцев на выпусках ж.д. по ул. Баранчинская, 12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D300 мм по ул. Иньвенская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сети водоотведения D300 мм по ул. Иньвенская до первого колодца на выпуске канализации объекта, с подключением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1174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самотечных коллекторов до колодцев на выпусках канализации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23085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Демонтаж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Q-50 м3/час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устройство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Q-50 куб. м/сут.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напорной канализации от проектируемого коллектора до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3.1.5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прокладка дюкера от проектируемой и устраиваемой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Q-3500 куб. м/сут. до самотечных коллекторов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6110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самотечных коллекторов от проектируемого и прокладываемого дюкера до уличных самотечных сетей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самотечных коллекторов от проектируемых и прокладываемых самотечных коллекторов с мкр. 5 до уличных самотечных сетей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67028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КНС-2 до 6523,10 куб. м/сут.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самотечных коллекторов, построенных с мкр. 2 до колодцев на границе ЗУ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самотечных сетей от самотечных коллекторов до колодцев на выпусках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92895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сети водоотведения D150 мм, проходящей по ул. Циолковского вдоль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15 до первого колодца на выпуске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3201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жилого дома до сети канализации D300 мм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Пушкарская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D200 мм по ул. КИМ до первых колодцев на выпусках канализации жилого дома по ул. Циолковского, 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водоотведения D150 мм в районе зданий по ул. Добролюбова, 6, 12 до первых колодцев на выпусках канализации жилого дома по ул. Тургенева, 33д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3336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D300 мм, проходящей по ул. Костромская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3076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D200 мм по ул. Иньвенская, с подключением ориентировочно в существующем колодце, с отметкой лотка 156,74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на выпусках ж.д. Заказчика до сети канализации D500 мм по ул. Николая Островского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981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D1000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водоотведения D400 мм по ул. Сибирская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D200 мм в районе здания по ул. Монастырская, 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колодцев на сети водоотведения D200 мм по ул. Борчанинова, ул. Окулова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водоотведения D300 мм по ул. Максима Горького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границы ЗУ Заказчика до сети водоотведения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D200 мм по ул. Максима Горького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1479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сети канализации D350 мм по ул. Самолетная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3160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по ул. Капитана Гастелло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существующей сети водоотведения D160 мм от жилого дома по ул. Левченко, 31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D800 мм по ул. Карпинского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9199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D350 мм по ул. Малая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колодцев на выпусках ж.д. Заказчика до дворовой сети канализации D200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мм от жилого дома по ул. Мира, 115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871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предполагаемой выносимой Заказчиком сети канализации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года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точки подключения ж.д. по ул. Карпинского, 108а (поз. 3.2) до ранее запроектированной дворовой сети водоотведения D200 мм жилого дома по ул. Карпинского, 108а (поз. 3.1)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от здания по проспекту Декабристов, 16/2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существующего коллектора канализации D1000 мм по ул. Советской Армии, с подключением в существующем колодце до первых колодцев на выпусках канализации жилого дома по ул. Советской Армии, 60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2604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водоотведения от существующего коллектора канализации D500 мм по пр. Декабристов, с подключением в существующем колодце до первых колодцев на выпусках канализации жилого дома по проспекту Декабристов, 21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932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т колодцев на выпусках ж.д. Заказчика до дворовой сети канализации D150 мм от жилого дома по пр. Декабристов, 43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3747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до существующей сети канализации D250-300 мм по ул. Старцева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D300 мм по ул. Революции до колодцев на выпусках жилого дома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сети водоотведения D400 мм по ул. Революции, внутриквартальных сетей канализации до колодцев на выпусках жилого дома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до дворовой сети канализации D150 мм жилого дома по ул. Казахская, 72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D1000 мм по ул. Емельяна 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3.1.1.48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3.1.1.49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4047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реконструируемой сети водоотведения D600 мм, проходящей внутри квартала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1065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3.1.1.52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до сети канализации D300 мм по ул. Краснополянская с подключением в существующем колодце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Вашего ЗУ до дворовой сети канализации D150 мм здания по ул. Народовольческая, 40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внутриквартальной сети канализации D200-250 мм, с подключением ориентировочно в существующем колодце на высотной отметке лотка не ниже 154,07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до дворовой сети канализации D150 мм здания по ул. Героев Хасана, 11а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3180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сети канализации D300 мм в районе здания по ул. Красные Казармы, 6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7735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3.1.1.57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1638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1831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3.1.1.59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3.3.2.1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жилого дома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застройкой квартала 272, позиция 7, 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дворовой сети водоотведения канализации D150-200мм жилых домов по ул. Лодыгина, 49, 51, ул. Солдатова, 23-27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(выпусков канализации объекта) до коллектора D1200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20061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3.1.1.62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В D250 мм по ул. Вильямса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канализации D150 мм по ул. Вильямса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гг.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выпусков канализации объекта до сети канализации D500 мм по ул. Писарева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D150 мм по ул. Косякова до выпусков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D200 мм в районе ул. Цимлянская - ул. Домостроительная до колодцев а на выпусках канализации объекта, с подключением в проектируемых организацией водопроводно-канализационного хозяйства колодцах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7026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3.1.1.67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колодца на выпуске жилого дома до существующей сети канализации D250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D160-200 мм, которую Заказчику необходимо вынести из-под пятна застройки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3.1.1.69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объектов до коллектора D800 мм по ул. Писарева, с установкой канализационной насосной станции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D150 мм по ул. 2-я Пограничная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сети водоотведения D400 мм по ул. Байкальская до колодцев на выпусках канализации объекта, с подключением в проектируемых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организацией водопроводно-канализационного хозяйства колодцах КК-8, КК10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D400 мм по ул. Байкальская до колодцев на выпусках канализации объекта, с подключением в проектируемом организацией водопроводно-канализационного хозяйства колодце КК-11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внутриквартальной сети канализации D200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D1020 мм по ул. Адмирала Ушакова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1854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внутриквартальной сети водоотведения D150 мм до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КК-2, КК-3, КК-4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441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D200 мм по ул. Юнг Прикамья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существующего колодца ККсущ на сети водоотведения D200 мм по ул. Автозаводская до первого колодца на выпуске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3.1.1.78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Судозаводская,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15а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2120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3.1.1.79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Судозаводская,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КК-2, КК-3, КК-4, КК-5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3514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объекта по ул. Адмирала Ушакова, 15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существующей внутриквартальной сети водоотведения D250 мм до первых колодцев на выпусках канализации объекта, с подключением в проектируемых организацией водопроводно-канализационного хозяйства колодцах на выпусках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3.1.1.82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водоотведения D250 мм по ул. Батумская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2698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колодца на выпуске до сети канализации D300 мм по ул. Черниговская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первого колодца на выпуске канализации до сети канализации D300 мм по ул. Каляева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D200 мм по ул. Боровая до первого колодца на выпуске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границы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ЗУ Заказчика до сети канализации D160 мм здания по ул. Дзержинского,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3.1.1.87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дворовой сети канализации D300 мм здания по просп. Парковый, 13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2325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жилого дома Заказчика до сети канализации D300 мм по ул. Толмачева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3160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3.1.1.89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существующих напорных коллекторов 2D1200 мм по ул. Подлесная до первых колодцев на выпусках канализации объекта,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10259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жилого дома Заказчика до сети канализации D150, 200 мм по ул. Барамзиной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первого колодца на выпуске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 существующей внутриквартальной сети канализации D150 мм в районе ж.д. по ул. Сокольская, 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1658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3.1.1.92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От первых колодцев на выпусках канализации объекта до выносимой из пятна застройки объекта дворовой сети канализации D150 мм здания по ул. Ветлужская, 34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канализации D160 мм здания по ул. Малкова, 28в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8409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3.2.1.2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3.2.1.2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существующей дворовой сети водоотведения D160 мм здания по ул. Решетникова, 24 до первого колодца на выпуске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1461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3.1.1.97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сети водоотведения с ж.д. по ул. Углеуральская, 27 до первых колодцев на выпусках канализации жилого дома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проектируемой сети водоотведения с ж.д. по ул. Переселенческая, 102 до первых колодцев на выпусках канализации жилого дома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3.1.1.99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1, 2, 3, 5, 6, 7 этапов строительства объекта до проектируемого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D450 мм (внутр.)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21183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3.1.1.100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сети водоотведения с ж.д. по ул. Углеуральская, 25 до колодцев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на выпусках канализации жилого дома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1449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3.1.1.101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выносимой из пятна застройки проектируемого объекта внутриквартальной сети водоотведения D200 мм до первого колодца на выпуске канализации 1 этапа строительства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3.1.1.102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выносимой из пятна застройки проектируемого объекта внутриквартальной сети водоотведения D150-200 мм до первого колодца на выпуске канализации 2 этапа строительства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увеличению пропускной способности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414759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2.2.1.32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(модернизация) участков самотечных коллекторов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14/16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30948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2.2.1.24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2.2.1.31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D200 мм по ул. КИМ на D350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1588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2.2.1.86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сети канализации D300-400 мм в районе жилого дома по ул. Ивдельская, 5, с учетом увеличения уклона сети канализации, от колодца, с высотными отметками 142,06/139,52 до колодца с высотными отметками 138,12/136,27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D200 мм, проходящей через дорогу от здания по ул. Монастырская, 19 до сети канализации D300 мм, с установкой дополнительного колодца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2.2.1.100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D300 мм по ул. Александра Матросова от ул. Окулова до колодца в районе здания по ул. Монастырская, 101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2.2.1.101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D300 мм в районе ж.д. по ул. Петропавловская, 91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2.2.1.105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D200 мм по ул. Максима Горького, с учетом увеличения диаметра сети канализации до D400 мм, от колодца, расположенного в районе здания по ул. Ленина, 15, до колодца, расположенного в районе здания по ул. Максима Горького, 22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2.2.1.38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водоотведения на участке от проектируемого колодца в пределах границ ЗУ, на котором располагается объект Заказчика, до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2.2.1.39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2.2.1.41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(модернизация) сети канализации (увеличение уклона) в районе ЗУ по ул. Братьев Игнатовых, 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2.1.2.18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шоссе Космонавтов, 328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2.2.1.49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сети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от здания ул. Казахская, 70 до ж.д. ул. Братская, 61 с увеличением диаметра сети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6846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участков сети канализации с увеличением уклона в р-не здания по ул. Братская, 10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2034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участков сети канализации с увеличением уклона в районе здания по ул. Братская, 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канализации D200 мм с увеличением расчетного уклона сети на участке от колодца с отметками 158,64/156,18 до колодца с отметками 158,0/155,82 в районе здания по ул. Куйбышева, 109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ул. Николая Островского, 119 до ул. Чернышевского, 7а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29646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коллектора D500 мм по ул. Героев Хасана, с увеличением расчетного уклона, на участке от здания по ул. Героев Хасана, 107в до здания по ул. Героев Хасана, 105/3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7832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2.2.1.59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D500 мм по ул. Сибирская с увеличением расчетного уклона сети на участке от колодца с отметками 159,04/154,16 до колодца с отметками 158,65/153,87 в районе здания по ул. Сибирская, 63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1070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2.2.1.62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Реконструкция) сети канализации по ул. Швецова D200 мм с увеличением расчетного уклона сети на участке от колодца с отметками 157,36/154,29 в районе здания по ул. Швецова, 48 до колодца с отметками 157,25/154153,8 в районе здания по Комсомольскому проспекту, 50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2.2.1.88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3310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3310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точки подключения позиции 1.1; 2.1; 3.1; 4.1 до ул. Николая Островского, 119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разгрузочного коллектора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D600 мм от точки подключения объекта до коллектора D800 мм по ул. Рабоче-Крестьянская, а именно: участок от точки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подключения позиции 1.1; 2.1; 3.1; 4.1 до ул. Николая Островского, 119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4053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3.1.2.26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К2.2.1.63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коллектора по Соликамскому тракту (участок от Вторчермета в сторону Балмошной)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5210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3.1.2.26 в ред. </w:t>
            </w:r>
            <w:hyperlink r:id="rId12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88, от камеры КК-5 до КК-6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16229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1. 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4280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водоотведения от ж.д. по ул. Судозаводская, 8 до коллектора D400 мм по ул. Буксирная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5128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3556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водоотведения от ж.д. по ул. Судозаводская, 8 до коллектора D400 мм по ул. Буксирная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4441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8501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1988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диаметра) сети канализации по ул. Маяковского на участке от здания по ул. Маяковского, 41 до здания по ул. Маяковского, 38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15783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D200-250 мм по ул. Барамзиной от здания по ул. Барамзиной, 52 и далее внутри квартала с переходом под ж.д. путями до здания по ул. Генкеля, 6, к. 2, с увеличением расчетных уклонов и диаметра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35046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гг.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D200 мм по ул. Сергея 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участка напорного коллектора D300 мм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Танцорова, 88 до КК-5, с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увеличением диаметра до D500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1972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3.1.2.40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реконструкции коллектора по ул. Локомотивная на участке от колодца в районе жилого дома по ул. Малкова, 30а до врезки в коллектор в районе площади Гайдара, с исключением из эксплуатации существующих сетей и переключением существующих абонентов на проектируемую сеть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9404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3.1.2.41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Со 2-м этапом: Проектирование и реконструкция коллектора D350 мм внутри квартала от точки подключения 1 этапа строительства объекта до шоссе Космонавтов, с увеличением диаметра до 450 мм (внутр.)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26020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года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второй группы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2370429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 в ред. </w:t>
            </w:r>
            <w:hyperlink r:id="rId12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устранению технического разрыва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1321833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 в ред. </w:t>
            </w:r>
            <w:hyperlink r:id="rId12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точки подключения стоков объекта Заказчика до ранее выносимой сети канализации d160 мм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Пролетарская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до сети канализации D 300 мм по ул. Иньвенская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сети канализации D250 мм в районе жилого дома по ул. Уинская, 41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96536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самотечных сетей от уличных самотечных сетей канализации ул. Сакко и Ванцетти, 117, 107, 109, 111, 99, 101, 103, 105 до колодцев на выпусках канализации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14170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уличных самотечных сетей от уличных самотечных сетей канализации ул. Сакко и Ванцетти, 117, 107, 109, 111, 99, 101, 103, 105 до колодцев на выпусках канализации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13002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К4.4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жилых домов до сети канализации D300 мм по ул. Красногвардейская уличных распределительных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сетей канализации D160-250-300 мм (в том числе технологический разрыв до площадки комплексной застройки 5000 м)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106449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канализации D400 мм жилого дома по ул. Макаренко, 19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6553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выпуска жилого дома Заказчика до коллектора D1000 мм по ул. Пирожкова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D200 мм, проходящей внутри квартала жилого дома по ул. Пушкарская, 81 до первого колодца на выпуске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5351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выпусков канализации объекта до сети канализации D300 мм по ул. Сигаева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от жилого дома Заказчика до сети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D200 мм по ул. Иньвенская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3855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Заказчика до сети канализации D400 мм в районе КНС Садовая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7709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D300 мм по ул. Сигаева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13250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D300 мм по бульвару Гагарина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D250 мм по бульвару Гагарина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D160 мм по ул. Попова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D400 мм по ул. Газеты Звезда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2349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коллектора D1500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канализации D900 мм по ул. Советская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с расчетным внутренним диаметром не менее 400 мм по ул. Свердловская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8232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D200 мм по ул. Луначарского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D160 мм от здания по ул. Борчанинова, 50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3643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D200 мм по ул. Николая Островского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732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D200 мм по ул. Достоевского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D150 мм в районе здания по ул. Советская, 102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4654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от жилого дома Заказчика до сети канализации D300 мм по ул. Попова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сети канализации D700 мм по ул. Леонова,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41342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сети канализации D700 мм по ул. Леонова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5782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сети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D150 мм по ул. Олега Кошевого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135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сети канализации D200 мм по ул. Левченко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внутриквартальной сети канализации D150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от ж.д. по ул. Карпинского, 47-49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D500 мм по ул. Самолетная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объекта до дворовой сети канализации D150 мм от жилого дома по ул. Карпинского, 87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Заказчика до уличной сети канализации D150 мм по ул. Олега Кошевого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2120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уличной сети канализации D200 мм по проспекту Декабристов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964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жилого дома по проспекту Декабристов, 43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1314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по ул. Рязанская с жилым домом по ул. Карпинского, 108 (5 очередь строительства, поз. 5.1)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5502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внутриквартальной сети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от дворовой сети канализации до сети проектируемой сети канализации D250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1840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внутриквартальной сети канализации до сети канализации D150 мм от здания по шоссе Космонавтов, 162б (реконструкция сети канализации предусмотрена в рамках подключения объекта ТРК)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2891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дворовой сети канализации от колодцев на выпусках канализации ж.д. Заказчика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по ул. Карпинского, 108 (поз. 5.1) до сети водоотведения D800 мм по ул. Карпинского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3643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по ул. Рязанская с жилым домом по ул. Карпинского, 108 (5 очередь строительства, поз. 5.1)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2004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3.2.1.46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дворовой сети канализации D150 мм от здания гаража по ул. Космонавта Леонова, 45а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дворовой сети канализации D150 мм от жилого дома по ул. Бабушкина, 12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2411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D200 мм в районе здания по ул. Давыдова, 13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1013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3.2.1.49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ж.д. Заказчика до дворовой сети канализации D150 мм от здания по ул. Космонавта Беляева, 45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3.2.1.50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Заказчика до проектируемой сети канализации D300-500 мм по ул. Космонавта Беляева, 8 до сети канализации по ул. Комбайнеров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колодцев на выпусках канализации ж.д. Заказчика до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сети канализации от границы ЗУ до сети канализации D800 мм по ул. Карпинского (с ж.д. Карпинского, 108а)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2751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Вашего объекта до сети канализации D500 мм по ул. Комбайнеров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3901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первого колодца на выпуске Вашего объекта (2 этап) до сети канализации проектируемой с 1 этапом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I этапа (1, 2, 3 секция) до сети канализации D200 мм по ул. Формовщиков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3.2.1.55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II этапа (4, 5, 6 секция) до сети канализации D200 мм по ул. Сивкова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D200 мм по ул. Молодежная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до сети канализации D150 мм по ул. Спартаковская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жилого дома до дворовой сети канализации D150 мм здания по ул. Нефтяников, 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3.2.1.59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Вашего объекта до сети канализации D500 мм по ул. Комбайнеров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существующей дворовой сети водоотведения D150 мм от жилого дома по ул. Мира, 102 до первого колодца на выпуске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3.2.1.61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выпуске жилого дома до сети канализации D500 мм по ул. Николая Островского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4268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выпуска жилого дома до сети канализации D150 мм по ул. Максима Горького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от ж.д. Заказчика до дворовой сети канализации D200 мм жилого дома по ул. Краснофлотская, 28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водоотведения D1000 мм по ул. Хлебозаводская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выпусков ж.д. Заказчика до сети канализации D500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3.2.1.66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ж.д. Заказчика до внутриквартальной сети канализации D200-300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до коллектора D400-500 мм по ул. Героев Хасана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10162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ж.д.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4699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3.2.1.69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ж.д.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6835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D1000 мм по ул. Е.Ярославского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до коллектора D1000 мм по ул. Емельяна 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6286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3.2.1.73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колодца на выпуске до внутриквартальной сети канализации, проектируемой с жилыми домами комплекса (участок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1-5.1) в пределах границ ЗУ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до дворовой сети канализации D200 мм здания по ул. Лодыгина, 46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напорных коллекторов от камеры гашения напора КГН до КНС и устройство КНС производительностью Q-104 куб. м/сут.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8875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3.2.1.77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существующего коллектора D500 мм по ул. Веселая до КГН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прокладка уличных самотечных сетей от КНС до колодца на выпуске ж.д.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3.2.1.79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коллектора D1000 мм по ул. Емельяна Ярославского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D600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1542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1703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3.2.1.84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колодцев на выпусках ж.д. Заказчика до сети канализации, построенной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ж.д. Заказчика до сети канализации D200 мм по ул. Чернышевского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1542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первых колодцев на выпусках объекта до реконструируемой сети канализации по ул. Сибирская, с подключением в проектируемом колодце ориентировочно на высотной отметке не ниже 157,69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К3.1.1.11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 Проектирование и строительство уличных распределительных сетей канализации D160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158002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К3.1.1.9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2. Проектирование и строительство напорных сетей канализации 2D150 мм до коллектора D800 мм по ул. Карпинского и устройство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81322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3.2.1.89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 от колодцев на выпусках жилого дома до сети канализации D300 мм по ул. Максима Горького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3241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3.2.1.90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границы ЗУ до коллектора D700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D380 мм вдоль ул. Мира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6077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внутриквартальной сети канализации D150 мм в районе жилого дома по ул. Холмогорская, 7а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точки подключения стоков объекта БМК до сети канализации D250 мм вдоль ул. Братская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от колодцев на выпусках жилого дома до сети канализации D300 мм по ул. Щитовая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3.2.1.95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ж.д. Заказчика до внутриквартальной сети канализации D300 мм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6037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ж.д. Заказчика до внутриквартальной сети канализации D300 мм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жилого дома Заказчика до сети канализации D300 мм по ул. Судоремонтная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7234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сетей канализации от колодцев на выпусках ж.д. Заказчика до сети канализации D500 мм по ул. 1-я Палубная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35871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3.2.1.99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жилого дома Заказчика до внутриквартальной сети канализации D200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4626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канализации от ранее запроектированной Заказчиком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внутриквартальной сети водоотведения D200 мм (вынос из-под пятна застройки жилого дома до первого колодца на выпуске канализации объекта, с подключением в проектируемых организацией водопроводно-канализационного хозяйства колодцах)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12408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D1200 мм по ул. Соликамская до колодцев на выпусках канализации жилых домов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водоотведения от существующей сети водоотведения D250 мм по ул. Александра Щербакова до колодцев на выпусках канализации объекта, с подключением в проектируемых организацией водопроводно-канализационного хозяйства колодцах, с устройством КНС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33065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3.2.1.108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канализации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от существующей сети водоотведения D160 мм жилого дома по ул. Уссурийская, 27а до колодцев на выпусках канализации зданий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3893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3.2.1.109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жилого дома до сети канализации D200 мм по ул. Мелитопольская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3277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жилого дома до сети канализации D400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объекта до сети канализации D400 мм вдоль ул. Карбышева, с устройством КНС (при необходимости)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2216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колодцев на выпусках канализации Вашего объекта до внутриквартальной сети канализации D 300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От границы ЗУ до внутриквартального канализационного коллектора D900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4240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Во внутриквартальную сеть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канализации, проектируемую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от выпусков канализации объектов до сети канализации D400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Во внутриквартальную сеть канализации, проектируемую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от выпусков канализации объекта до коллектора D1500 мм по ул. Магистральная, с подключением ориентировочно в существующем колодце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41948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D1500 мм по ул. Худанина до первых колодцев на выпусках канализации объекта, с подключением в проектируемых организацией водопроводно-канализационного хозяйства колодцах КК-1, КК-2, КК-3, КК-4, КК-5, КК-6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D1020 мм по ул. Адмирала Ушакова до первого колодца на выпуске канализации объекта, с подключением в проектируемом организацией водопроводно-канализационного хозяйства колодце КК-1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дворовой сети водоотведения D160 мм до первых колодцев на выпусках канализации объекта, с подключением в проектируемых организацией водопроводно-канализационного хозяйства колодцах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5184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водоотведения D200 мм по ул. Буксирная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сети водоотведения D150 мм здания по ул. Монастырская, 121 до первого колодца на выпуске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К3.3.3.2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объектов Заказчика до сети канализации D400 мм по ул. Окулова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43704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жилого дома Заказчика до сети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канализации D150 мм по ул. Плеханова, 12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внутриквартальной сети канализации D300 мм в районе объекта по ул. Докучаева, 27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17888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дворовой сети канализации D150 мм здания по проспекту Парковый, 40а/1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1215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канализации D150 мм по ул. Учительская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объекта до дворовой сети канализации D150 мм здания по ул. Костычева, 34, выносимой из пятна застройки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колодцев на выпусках объекта до сети канализации D400 мм по ул. Сеченова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1831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ж.д. Заказчика до сети канализации D300 мм по ул. 1-я Рыночная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2313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реконструируемого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по ул. Локомотивная до первых колодцев на выпусках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К3.2.1.2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проектируемой с жилым домом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сети канализации до первого колодца на выпуске канализации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2942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Заказчика до сети канализации D200 мм по ул. Боровая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водоотведения D150 мм здания по ул. Строителей, 8 до границы ЗУ Заказчика, на котором располагается объект, но не далее первого колодца на выпуске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границы ЗУ объекта до сети канализации D150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существующей дворовой сети водоотведения D160 мм здания по ул. Строителей, 37 до первых колодцев на выпусках канализации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1 этапа строительства объекта до дворовой сети канализации D200 мм здания по ул. Овчинникова, 11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4144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2 этапа строительства объекта до проектируемой сети канализации 1 этапа строительства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сети водоотведения от первых колодцев на выпусках объекта Заказчика до проектируемого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коллектора по ул. Локомотивная на участке от жилого дома по ул. Локомотивная, 8 до врезки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коллектор D400 мм в районе жилого дома по ул. Малкова, 30/4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3.2.1.138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водоотведения от первых колодцев на выпусках объекта Заказчика до сети канализации D200 мм внутри квартала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3.2.1.139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коллектора D-250-500 мм по ул. 2-й Шоссейной на участке от ул. Барамзиной до ул. Локомотивной и по ул. Локомотивной на участке от жилого дома по ул. Локомотивной, 8 до врезки в коллектор D-1500 мм в районе площади Гайдара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124000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3.2.1.139 введен </w:t>
            </w:r>
            <w:hyperlink r:id="rId13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3.2.1.140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самотечных уличных сетей канализации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166000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НДС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3.2.1.140 введен </w:t>
            </w:r>
            <w:hyperlink r:id="rId13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31.10.2019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837)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сети канализации D-400 мм через ул. Героев Хасана от колодца с отметками 169,8/166,84 м в районе здания по ул. Героев Хасана, 105 (магазин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Азбука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) до колодца с отметками 170,05/166,09 м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районе здания по ул. Героев Хасана, 58/ул. Хлебозаводская, 25 с увеличением диаметра сети до D-600 мм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13880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3.2.1.141 введен </w:t>
            </w:r>
            <w:hyperlink r:id="rId13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3.2.1.142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(перекладка) участка коллектора D-300-400 мм вдоль ул. Таборской от колодца с отметками 161,39/155,88 м в районе жилого дома по ул. Анвара Гатауллина, 29/2 до колодца с отметками 152,34/149,57 м в районе здания по ул. Таборской, 22а с увеличением диаметра сети до D-500 мм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36560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3.2.1.142 введен </w:t>
            </w:r>
            <w:hyperlink r:id="rId13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реконструкции участка существующего подводящего коллектора Д 600 мм на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Лодыгина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12076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3.2.1.143 введен </w:t>
            </w:r>
            <w:hyperlink r:id="rId13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3.2.1.144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напорного коллектора D-500-700 мм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(2-я нитка) от существующего напорного коллектора D-700 мм в районе гаража по ул. Советской Армии, 101б до камеры гашения напора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(КГН) в районе жилого дома по ул. Советской Армии, 93 со строительством камеры переключения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38342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3.2.1.144 введен </w:t>
            </w:r>
            <w:hyperlink r:id="rId13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увеличению пропускной способности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1048596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участка сети канализации по бульвару Гагарина от ул. Патриса Лумумбы до здания по бульвару Гагарина, 65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3021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по утвержденному варианту предпроектной проработки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10169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и запуск в эксплуатацию КНС-2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производительностью Q = 3500 куб. м/сут.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46076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сети канализации по ул. Грибоедова до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D600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22084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3.2.2.5</w:t>
            </w:r>
          </w:p>
        </w:tc>
        <w:tc>
          <w:tcPr>
            <w:tcW w:w="12537" w:type="dxa"/>
            <w:gridSpan w:val="6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136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уличных распределительных сетей канализации D160-250-300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мм (в том числе технологический разрыв до площадки комплексной застройки 5000 м)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327610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К2.2.1.26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2D160 мм устройство КНС-3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31856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2D200 мм устройство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41296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2D75 мм и устройство КНС-6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15349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напорной сети канализации: 2D50 мм и устройство КНС-7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11874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централизованной системы водоотведения, в том числе прокладка третьей нитки напорного коллектора на участке между проектируемыми камерами на перемычках напорных коллекторов D600 мм и D700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участка сети канализации D300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мм по ул. Попова от ул. Советская до врезки в коллектор D700 мм по ул. Петропавловская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(модернизация) участка сети канализации D200 мм по ул. Свердловская, с учетом увеличения диаметра сети канализации до D400 мм, от колодца, расположенного в районе здания по ул. Монастырская, 95а, до колодца, расположенного в районе здания по ул. Советская, 94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7455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узла переключения между коллекторами D900 мм по ул. Ленина (в районе ул. Борчанинова)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4764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сети канализации D200 мм в районе здания по ул. Ленина, 78, с учетом увеличения диаметра сети канализации до D400 мм, от колодца с высотными отметками 104,86/101,87 до колодца с высотными отметками 104,34/101,52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4764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участка дворовой сети канализации D150 мм в районе здания по ул. Советская,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102, с учетом увеличения диаметра сети канализации до D200 мм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898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К2.1.2.10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D200-250 мм от ж.д. по ул. Петропавловская, 91 до здания по ул. Ленина, 53 и по ул. Петропавловская до ул. Крисанова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8979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коллектора D500-700 мм на участке от здания по ул. Чердынская, 46а до здания по шоссе Космонавтов, 169а по ул. Комбайнеров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60263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 2.2.2.5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канализации, с увеличением уклона коллектора D1000 мм на участке в районе здания по ул. Братьев Игнатьевых, 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К2.2.1.37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дворовой сети канализации D150 мм в районе жилого дома по ул. Карпинского, 83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К2.2.1.40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Ипподром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86436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3.2.2.21 в ред. </w:t>
            </w:r>
            <w:hyperlink r:id="rId137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реконструкция сети канализации D150-200-300 мм на участках в районе здания по ул. Космонавта Леонова, 45а (гараж), в районе здания по ул. Космонавта Беляева, 33, в районе здания по ул. Мира, 106а, с увеличением расчетного уклона сети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3644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внутриквартальной сети канализации D200 мм в районе жилого дома по ул. Беляева, 49, с увеличением диаметра сети канализации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D150 мм по ул. Максима Горького с увеличением диаметра сети на участке от колодца с отметками 143,63/138,9 до колодца с отметками 143,81/138,87 в районе пересечения ул. Максима Горького - ул. Луначарского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с увеличением диаметра и уклона в районе ж.д. по ул. Ординская, 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К2.2.1.48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с увеличением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уклонов участка сети канализации по ул. Героев Хасана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6327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внутри квартала от здания по ул. Мира, 28 до здания по ул. Мира, 20 с увеличением диаметра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4273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Лодыгина, 61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коллектора D500 мм по ул. Г. Хасана, с увеличением расчетного уклона, на участке от точки подключения объектов до здания по ул. Г. Хасана, 107в. Ориентировочная протяженность сети - 0,94 п. км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24603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К2.2.1.58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D200 мм по ул. Сибирская с увеличением диаметра сети на участке от колодца с отметками 160,99/157,69 в районе здания по ул. Сибирская, 90 до колодца с отметками 158,83/155,33 в районе здания по ул. Сибирская, 58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сети канализации D300 мм по ул. М.Горького с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увеличением расчетного уклона сети на участке от колодца с отметками 145,65/140,95 до колодца с отметками 145,66/142,88 в районе здания по ул. М.Горького, 51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359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сети канализации D500 мм с увеличением расчетного уклона сети на участке от колодца с отметками 142,18/136,98 до колодца с отметками 142,06/136,83 в районе здания по ул. Н.Островского, 53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3.2.2.33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К2.2.1.66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сети канализации D-250 мм внутри квартала, 2-му Черемуховому переулку от ул. Александра Щербакова до ул. Верхоянской и участка коллектора D-500 мм по ул. Верхоянской от 2-го Черемухового переулка в сторону ул. Александра Щербакова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17560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3.2.2.33 в ред. </w:t>
            </w:r>
            <w:hyperlink r:id="rId138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3.2.2.34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К2.2.1.106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строительство сети канализации от ул. Генерала Черняховского, 49 до ул. Генерала Черняховского, 45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3540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3.2.2.34 в ред. </w:t>
            </w:r>
            <w:hyperlink r:id="rId139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К2.2.1.69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 канализации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8009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1) Произвести реконструкцию насосной станции РНС-5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Каляева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К2.2.1.90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2) Запроектировать и произвести реконструкцию сети канализации, с учетом увеличения диаметра сети канализации в районе здания по ул. Камышинская, 1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3638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строительство канализационной насосной станции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Порт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(Qмах. ч = 180 куб. м/час, Н = 40 м)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уклона) сети канализации на участке от здания по ул. Плеханова, 12а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участка коллектора от ул. Вильвенская, 7 до ш. Космонавтов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17021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реконструкция (увеличение уклонов и диаметров) участков дворовой сети канализации D150-200 мм зданий по просп.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Парковый, 46, 42, 40, 38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4491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К2.2.1.79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(увеличение уклона) участка коллектора D800 мм в районе здания по просп. Парковый, 13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D200-250 мм от здания по ул. Барамзиной, 17а и далее внутри квартала под ж.д. путями до здания по ул. Генкеля, 6, к. 2, с увеличением расчетных уклонов и диаметра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10779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сети канализации D200 мм по ул. С.Данщина от здания по ул. Букирева, 10а до ул. Дзержинского, с увеличением расчетных уклонов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2947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К2.2.1.81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Проектирование и реконструкция коллектора по ул. Локомотивная на участке от жилого дома по ул. Локомотивная, 8 до врезки в коллектор D400 мм в районе жилого дома по ул. Малкова, 30/4, с исключением из эксплуатации существующих сетей и переключением существующих абонентов на проектируемую сеть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14411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корректировки 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3.2.2.46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участка коллектора D-500 мм по ул. Верхоянской от 2-го Черемухового переулка в сторону ул. Александра Щербакова (D-600 мм, L-50 м)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3160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3.2.2.46 введен </w:t>
            </w:r>
            <w:hyperlink r:id="rId140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3.2.2.47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внутриквартального коллектора D-900-1000 мм в районе жилого дома по ул. Петропавловской, 11 до камеры в районе здания по ул. Максима Горького, 14а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10930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3.2.2.47 введен </w:t>
            </w:r>
            <w:hyperlink r:id="rId141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ЦВО объектов капитального строительства на территориях существующей застройки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2066251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Ленинский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76295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Средняя Курья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76295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Дзержинский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151231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Комсомольский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59585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сетей водоотведения в мкр. Заостровка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(Мулянка)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54968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Заостровка (Фоминская)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36678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Мотовилихинский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494708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Верхняя Курья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299823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ТОО Мотовилихинский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41975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Язовая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28983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Гарцы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81952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Пихтовая стрелка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41975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Свердловский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328706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Липовая гора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9994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Владимирский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12792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4.4.3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сетей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водоотведения в мкр. Южный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305920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Индустриальный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187489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Субботино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16990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Нагорный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14991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Энергетиков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Геологов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4597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Верхние Муллы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105938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Балатово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27983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4.5.7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Новоплоский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9994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Кировский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144915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Центральный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104938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4.6.2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Крым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22986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4.6.3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Новые Водники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16990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Орджоникидзевский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669515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Верхняя Мостовая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Гайва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54948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Шустовка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6776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Заозерье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123927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Кислотные Дачи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14901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Камский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41196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Новогайвинский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9265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Январский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159146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Химики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17780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сетей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водоотведения в д. Верхняя Васильевка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72177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4.7.11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д. Ширяиха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52739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д. Нижне-Мостовая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10994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д. Нижнее Васильево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59105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Малые Реки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32811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4.7.15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Чапаевский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11823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район Новые Ляды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4.8.1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строительство сетей водоотведения в мкр. Новые Ляды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13392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НЦС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Мероприятия по восстановлению эксплуатационного ресурса объектов и сетей ЦВО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4241366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(модернизация) объектов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1181728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Управление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12917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Пермь-1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12917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Шпальная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37696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Речник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21186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Развитие системы жилищно-коммунального хозяйства в городе Перми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2019-2023 гг.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Мозырьская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33165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Бумажников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31413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12917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ЧОС-2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Банная 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13266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Щитовая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12917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Бушмакина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33165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ВОС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Чкалова, 54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Коминтерна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Липовая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5.1.16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Липовая гора-Молокозавод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К6.1.1.19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Карпинского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Андронова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13558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5.1.19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Тубдиспансер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Маршрутная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9934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КНС-13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Народовольческая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34606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Социальная гостиница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КНС-1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Шатрова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Зеленое хозяйство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Ижевская, 29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13842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КНС-5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Крохалева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41527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К6.1.1.29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5.1.28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ГНС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Правый берег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299137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5.1.29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Камская долина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43290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Кировоградская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36075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РНС-3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Гайва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40673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Ж.Д.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40673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РНС-5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41527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Пролетарская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34606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Январский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35333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Кама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35333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5.1.37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К6.1.1.39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Шустовский лог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5.1.38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К6.1.1.40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Портовая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(Заозерье)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5.1.39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МВД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5.1.40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Мелитопольская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ГШМ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СРЗ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5.1.43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Хабаровская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К6.1.1.47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ПТУ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5.1.45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К6.1.1.48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Облвоенкомат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14430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Реконструкция участков сетей со 100% износом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3059639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Прочие мероприятия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Разработка ТЭО на дополнительные мероприятия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13520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6.1.1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Разработка ТЭО по переключению ГНС-5 и РНС-3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7776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проект-аналог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(п. 6.1.1 в ред. </w:t>
            </w:r>
            <w:hyperlink r:id="rId142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1271)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6.1.2</w:t>
            </w:r>
          </w:p>
        </w:tc>
        <w:tc>
          <w:tcPr>
            <w:tcW w:w="12537" w:type="dxa"/>
            <w:gridSpan w:val="6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143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Вывод из эксплуатации сетей и объектов ЦСВО &lt;*&gt;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Магистральные самотечные коллекторы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6.2.1.1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K8.1.1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самотечного железобетонного коллектора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Рабочий поселок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после перевода стоков от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в ГРК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Насосные станции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6.2.2.1</w:t>
            </w:r>
          </w:p>
        </w:tc>
        <w:tc>
          <w:tcPr>
            <w:tcW w:w="12537" w:type="dxa"/>
            <w:gridSpan w:val="6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144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16.12.2020</w:t>
            </w:r>
          </w:p>
          <w:p w:rsidR="00C8615B" w:rsidRPr="00C8615B" w:rsidRDefault="005A6D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1271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Коломенская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Левшино-1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Левшино-2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6.2.2.5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К8.2.6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Радистов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Напорные коллекторы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К8.3.1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двух ниток напорного коллектора станции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ГНС-5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от проспекта Парковый до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1200 мм) общей длиной 15900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6.2.3.2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К8.3.2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1-й нитки напорного коллектора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6.2.3.3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К8.3.3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2-й нитки напорного коллектора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, аварийное состояние объекта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К8.3.4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3-й нитки напорного коллектора от КНС-4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Хмели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6.2.3.5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К8.3.5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двух ниток напорного коллектора станции КНС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Ипподром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(D 2 x 600 мм) общей длиной 4840 м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6.2.3.6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участков двух ниток напорных коллекторов РНС-2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Мотовилиха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после перевода стоков в ГРК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6.2.4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ОС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6.2.4.1</w:t>
            </w:r>
          </w:p>
        </w:tc>
        <w:tc>
          <w:tcPr>
            <w:tcW w:w="14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Вывод из эксплуатации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Крым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57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02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8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534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17735510</w:t>
            </w:r>
          </w:p>
        </w:tc>
        <w:tc>
          <w:tcPr>
            <w:tcW w:w="1928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9" w:type="dxa"/>
            <w:tcBorders>
              <w:bottom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blPrEx>
          <w:tblBorders>
            <w:insideH w:val="nil"/>
          </w:tblBorders>
        </w:tblPrEx>
        <w:tc>
          <w:tcPr>
            <w:tcW w:w="13561" w:type="dxa"/>
            <w:gridSpan w:val="7"/>
            <w:tcBorders>
              <w:top w:val="nil"/>
            </w:tcBorders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45">
              <w:r w:rsidRPr="00C8615B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г. Перми от 14.07.2023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609)</w:t>
            </w:r>
          </w:p>
        </w:tc>
      </w:tr>
    </w:tbl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Для блока мероприятий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3 источником финансирования является плата за подключение в рамках проекта корректировки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2018-2022 годы.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График разбиения финансовых потребностей по источникам финансирования на реализацию предусмотренных настоящей работой мероприятий приведен на рисунке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noProof/>
          <w:color w:val="000000" w:themeColor="text1"/>
          <w:position w:val="-274"/>
        </w:rPr>
        <w:drawing>
          <wp:inline distT="0" distB="0" distL="0" distR="0" wp14:anchorId="0D1158BF" wp14:editId="6D865BF2">
            <wp:extent cx="5344795" cy="36207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Рисунок 3. График разбиения финансовых потребностей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 источникам финансирования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Из представленных выше таблиц и рисунков следует:</w:t>
      </w:r>
    </w:p>
    <w:p w:rsidR="00C8615B" w:rsidRPr="00C8615B" w:rsidRDefault="00C8615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Общая оценочная финансовая потребность на реализацию полного перечня предусмотренных настоящей работой мероприятий составляет 17287 млн. руб., в том числе: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 ~ 1605 млн. руб. (~ 9,3% от общей потребности),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2 ~ 6388 млн. руб. (~ 36,9% от общей потребности),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3 ~ 2973 млн. руб. (~ 17,2% от общей потребности),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 ~ 2066 млн. руб. (~ 12,0% от общей потребности),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 ~ 4241 млн. руб. (~ 24,5% от общей потребности),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6 ~ 14 млн. руб. (~ 0,1% от общей потребности).</w:t>
      </w:r>
    </w:p>
    <w:p w:rsidR="00C8615B" w:rsidRPr="00C8615B" w:rsidRDefault="00C8615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Из всего перечня предусмотренных настоящей работой мероприятий утвержденными (либо находящимися на стадии утверждения) источниками финансирования обеспечены мероприятия с суммарной финансовой потребностью в 7448 млн. руб., в том числе: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рамках ИП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~ 6711 млн. руб.,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рамках МП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Развитие системы жилищно-коммунального хозяйства в городе Перми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на 2019-2023 гг. ~ 446 млн. руб.,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lastRenderedPageBreak/>
        <w:t xml:space="preserve">в рамках ИП ЗАО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Сибур-Химпром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~ 291 млн. руб.</w:t>
      </w:r>
    </w:p>
    <w:p w:rsidR="00C8615B" w:rsidRPr="00C8615B" w:rsidRDefault="00C8615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Из всего перечня предусмотренных настоящей работой мероприятий источниками финансирования не обеспечены мероприятия с суммарной финансовой потребностью в 9839 млн. руб., в том числе: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 ~ 544 млн. руб. (~ 33,8% от общей потребности по блоку),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2 ~ 2995 млн. руб. (~ 46,9% от общей потребности по блоку),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3 - 0 млн. руб. (0% от общей потребности по блоку),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 ~ 2066 млн. руб. (100% от общей потребности по блоку),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5 ~ 4220 млн. руб. (100% от общей потребности по блоку),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по блоку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6 ~ 14 млн. руб. (100% от общей потребности по блоку).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ПЛАНОВЫЕ ЗНАЧЕНИЯ ПОКАЗАТЕЛЕЙ РАЗВИТИЯ ЦЕНТРАЛИЗОВАННЫХ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СИСТЕМ ВОДООТВЕДЕНИЯ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Плановые показатели развития ЦСХВС, ЦСГВС и ЦСВО устанавливаются в целях реализации государственной политики в сфере водоснабжения и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снабжения абонентов соответствующими услугами, повышения энергетической эффективности данных систем путем экономного потребления воды и обеспечения развития указанных централизованных систем путем внедрения эффективных форм управления такими системами.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Необходимый минимальный перечень плановых показателей функционирования ЦСВО определен </w:t>
      </w:r>
      <w:hyperlink r:id="rId146">
        <w:r w:rsidRPr="00C8615B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Министерства строительства и жилищно-коммунального хозяйства Российской Федерации от 4 апреля 2014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162/пр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к и включает: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 показатели качества очистки сточных вод: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(%);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1.2. доля проб сточных вод, не соответствующих установленным нормативам допустимых сбросов, лимитам на сбросы (%);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2) показатели надежности и бесперебойности водоотведения: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2.1. удельное количество аварий и засоров в расчете на протяженность канализационной сети в год (ед./км/г.);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3) показатели энергетической эффективности: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3.1. удельный расход электрической энергии, потребляемой в технологическом процессе очистки сточных вод, на единицу объема очищаемых сточных вод (кВт-ч/куб. м);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3.2.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(кВт-ч/куб. м).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Фактические и плановые (по результатам реализации мероприятий, представленных в разделе 4 настоящей работы) значения показателей развития ЦСВО, эксплуатируемых ООО </w:t>
      </w:r>
      <w:r w:rsidR="00576372">
        <w:rPr>
          <w:rFonts w:ascii="Times New Roman" w:hAnsi="Times New Roman" w:cs="Times New Roman"/>
          <w:color w:val="000000" w:themeColor="text1"/>
        </w:rPr>
        <w:lastRenderedPageBreak/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как основным поставщиком услуги ЦВО на территории города Перми, с разбивкой по годам представлены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4.6. Фактические и плановые значения показателей развития ЦСВО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345"/>
        <w:gridCol w:w="1294"/>
        <w:gridCol w:w="144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C8615B" w:rsidRPr="00C8615B">
        <w:tc>
          <w:tcPr>
            <w:tcW w:w="604" w:type="dxa"/>
            <w:vMerge w:val="restart"/>
            <w:vAlign w:val="center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3345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9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144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Фактические значения (2017 год)</w:t>
            </w:r>
          </w:p>
        </w:tc>
        <w:tc>
          <w:tcPr>
            <w:tcW w:w="6644" w:type="dxa"/>
            <w:gridSpan w:val="11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Плановые значения</w:t>
            </w:r>
          </w:p>
        </w:tc>
      </w:tr>
      <w:tr w:rsidR="00C8615B" w:rsidRPr="00C8615B">
        <w:tc>
          <w:tcPr>
            <w:tcW w:w="60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5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2018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2019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2020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2021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2022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2023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2025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2026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2027 г.</w:t>
            </w:r>
          </w:p>
        </w:tc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 г.</w:t>
            </w:r>
          </w:p>
        </w:tc>
      </w:tr>
      <w:tr w:rsidR="00C8615B" w:rsidRPr="00C8615B">
        <w:tc>
          <w:tcPr>
            <w:tcW w:w="60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27" w:type="dxa"/>
            <w:gridSpan w:val="14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качества очистки сточных вод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345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9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345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29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8,40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8,40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8,40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</w:tr>
      <w:tr w:rsidR="00C8615B" w:rsidRPr="00C8615B">
        <w:tblPrEx>
          <w:tblBorders>
            <w:right w:val="nil"/>
          </w:tblBorders>
        </w:tblPrEx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27" w:type="dxa"/>
            <w:gridSpan w:val="14"/>
            <w:tcBorders>
              <w:right w:val="nil"/>
            </w:tcBorders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надежности и бесперебойности водоотведения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3345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9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ед./км/г.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4,68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4,32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4,24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4,15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4,06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3,97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3,88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3,79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3,70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3,60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3,51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3,42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27" w:type="dxa"/>
            <w:gridSpan w:val="14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энергетической эффективности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345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9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кВт-ч/куб. м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345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Удельный расход электрической энергии, потребляемой в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9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кВт-ч/куб. м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</w:tr>
    </w:tbl>
    <w:p w:rsidR="00C8615B" w:rsidRPr="00C8615B" w:rsidRDefault="00C8615B">
      <w:pPr>
        <w:pStyle w:val="ConsPlusNormal"/>
        <w:rPr>
          <w:rFonts w:ascii="Times New Roman" w:hAnsi="Times New Roman" w:cs="Times New Roman"/>
          <w:color w:val="000000" w:themeColor="text1"/>
        </w:rPr>
        <w:sectPr w:rsidR="00C8615B" w:rsidRPr="00C861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Указанные в таблице фактические (за 2017 год) значения показателей функционирования ЦСВО определены в соответствии с отчетными данными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Плановые (на период 2018-2028 годов) значения показателей развития ЦСВО рассчитаны из условия реализации мероприятий, рассмотренных в разделе 4 настоящей работы. Обоснования изменения плановых значений показателей развития ЦСВО приведены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4.7. Обоснования изменения плановых значений показателей развития ЦСВО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81"/>
        <w:gridCol w:w="1024"/>
        <w:gridCol w:w="1444"/>
        <w:gridCol w:w="1159"/>
        <w:gridCol w:w="2438"/>
      </w:tblGrid>
      <w:tr w:rsidR="00C8615B" w:rsidRPr="00C8615B">
        <w:tc>
          <w:tcPr>
            <w:tcW w:w="604" w:type="dxa"/>
            <w:vMerge w:val="restart"/>
            <w:vAlign w:val="center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615B" w:rsidRPr="00C8615B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2381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02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144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Фактические значения (2017 г.)</w:t>
            </w:r>
          </w:p>
        </w:tc>
        <w:tc>
          <w:tcPr>
            <w:tcW w:w="1159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Плановые значения</w:t>
            </w:r>
          </w:p>
        </w:tc>
        <w:tc>
          <w:tcPr>
            <w:tcW w:w="2438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Обоснование изменения значения показателя</w:t>
            </w:r>
          </w:p>
        </w:tc>
      </w:tr>
      <w:tr w:rsidR="00C8615B" w:rsidRPr="00C8615B">
        <w:tc>
          <w:tcPr>
            <w:tcW w:w="60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2028 г.</w:t>
            </w:r>
          </w:p>
        </w:tc>
        <w:tc>
          <w:tcPr>
            <w:tcW w:w="2438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08" w:type="dxa"/>
            <w:gridSpan w:val="4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качества очистки сточных вод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381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2381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Доля 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8,40</w:t>
            </w:r>
          </w:p>
        </w:tc>
        <w:tc>
          <w:tcPr>
            <w:tcW w:w="11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блока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по реконструкции ОС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Гляденово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46" w:type="dxa"/>
            <w:gridSpan w:val="5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надежности и бесперебойности водоотведения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2381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ед./км/г.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4,68</w:t>
            </w:r>
          </w:p>
        </w:tc>
        <w:tc>
          <w:tcPr>
            <w:tcW w:w="11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3,42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блоков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 и 5 в части строительства участков сетей с целью подключения новых абонентов и ежегодной реконструкции действующих участков сетей в объеме 2% от общей протяженности эксплуатируемой сети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008" w:type="dxa"/>
            <w:gridSpan w:val="4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Показатели энергетической эффективности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381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Удельный расход электрической энергии, потребляемой в технологическом процессе очистки сточных вод, на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единицу объема очищаемых сточных вод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кВт-ч/м3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0,36</w:t>
            </w:r>
          </w:p>
        </w:tc>
        <w:tc>
          <w:tcPr>
            <w:tcW w:w="11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0,39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блока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 по реконструкции ОС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Гляденово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и ОС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Новые Ляды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8615B" w:rsidRPr="00C8615B">
        <w:tc>
          <w:tcPr>
            <w:tcW w:w="60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381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2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кВт-ч/м3</w:t>
            </w:r>
          </w:p>
        </w:tc>
        <w:tc>
          <w:tcPr>
            <w:tcW w:w="144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115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0,46</w:t>
            </w:r>
          </w:p>
        </w:tc>
        <w:tc>
          <w:tcPr>
            <w:tcW w:w="2438" w:type="dxa"/>
          </w:tcPr>
          <w:p w:rsidR="00C8615B" w:rsidRPr="00C8615B" w:rsidRDefault="00C861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блока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 по реконструкции действующих КНС</w:t>
            </w:r>
          </w:p>
        </w:tc>
      </w:tr>
    </w:tbl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Также стоит отметить, что в соответствии с пунктом 6.1.9 КС от 26 апреля 2013 г.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обязано обеспечить достижение технико-экономических показателей эксплуатируемых ЦСВО, представленных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Таблица 4.8. Перечень технико-экономических показателей ЦСВО, предусмотренных КС от 26 апреля 2013 г.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934"/>
        <w:gridCol w:w="1077"/>
        <w:gridCol w:w="1077"/>
        <w:gridCol w:w="1417"/>
        <w:gridCol w:w="2154"/>
      </w:tblGrid>
      <w:tr w:rsidR="00C8615B" w:rsidRPr="00C8615B">
        <w:tc>
          <w:tcPr>
            <w:tcW w:w="397" w:type="dxa"/>
            <w:vMerge w:val="restart"/>
            <w:vAlign w:val="center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1077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Фактические значения (2017 год)</w:t>
            </w:r>
          </w:p>
        </w:tc>
        <w:tc>
          <w:tcPr>
            <w:tcW w:w="2494" w:type="dxa"/>
            <w:gridSpan w:val="2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Плановые значения (2022 г.)</w:t>
            </w:r>
          </w:p>
        </w:tc>
        <w:tc>
          <w:tcPr>
            <w:tcW w:w="2154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C8615B" w:rsidRPr="00C8615B">
        <w:tc>
          <w:tcPr>
            <w:tcW w:w="397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КС от 26 апреля 2013 года</w:t>
            </w:r>
          </w:p>
        </w:tc>
        <w:tc>
          <w:tcPr>
            <w:tcW w:w="141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ИП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на 2018-2022 годы</w:t>
            </w:r>
          </w:p>
        </w:tc>
        <w:tc>
          <w:tcPr>
            <w:tcW w:w="2154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15B" w:rsidRPr="00C8615B">
        <w:tc>
          <w:tcPr>
            <w:tcW w:w="39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Аварийность систем коммунальной инфраструктуры: количество аварий на километр сети канализации</w:t>
            </w:r>
          </w:p>
        </w:tc>
        <w:tc>
          <w:tcPr>
            <w:tcW w:w="9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ед./км/г.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0,23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&lt;0,1</w:t>
            </w:r>
          </w:p>
        </w:tc>
        <w:tc>
          <w:tcPr>
            <w:tcW w:w="141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0,10</w:t>
            </w:r>
          </w:p>
        </w:tc>
        <w:tc>
          <w:tcPr>
            <w:tcW w:w="215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Достижение планового значения показателя сомнительно: снизить к 2022 г. показатель аварийности в два раза по сравнению с 2017 г. возможно только за счет значительного увеличения объемов перекладки (реконструкции) действующих сетей (т.е. порядка 10% ежегодно от общей протяженности эксплуатируемой сети в период 2018-2022 гг.)</w:t>
            </w:r>
          </w:p>
        </w:tc>
      </w:tr>
      <w:tr w:rsidR="00C8615B" w:rsidRPr="00C8615B">
        <w:tc>
          <w:tcPr>
            <w:tcW w:w="39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Доля расходов на оплату коммунальных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услуг (водоотведения) в совокупном доходе населения</w:t>
            </w:r>
          </w:p>
        </w:tc>
        <w:tc>
          <w:tcPr>
            <w:tcW w:w="9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1,70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&lt;=1</w:t>
            </w:r>
          </w:p>
        </w:tc>
        <w:tc>
          <w:tcPr>
            <w:tcW w:w="141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215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8615B" w:rsidRPr="00C8615B">
        <w:tc>
          <w:tcPr>
            <w:tcW w:w="39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98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Замена и реконструкция сетей</w:t>
            </w:r>
          </w:p>
        </w:tc>
        <w:tc>
          <w:tcPr>
            <w:tcW w:w="9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км/г.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9,43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&lt;=20</w:t>
            </w:r>
          </w:p>
        </w:tc>
        <w:tc>
          <w:tcPr>
            <w:tcW w:w="141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215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Достижение планового значения показателя возможно за счет реализации предусмотренного комплекса мероприятий по реконструкции действующих участков сетей (блоки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 и 5 в части ежегодной реконструкции действующих участков сетей в объеме 2% от общей протяженности эксплуатируемой сети)</w:t>
            </w:r>
          </w:p>
        </w:tc>
      </w:tr>
      <w:tr w:rsidR="00C8615B" w:rsidRPr="00C8615B">
        <w:tc>
          <w:tcPr>
            <w:tcW w:w="39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Доля нормативно очищенных сточных вод в общем объеме принятых сточных вод</w:t>
            </w:r>
          </w:p>
        </w:tc>
        <w:tc>
          <w:tcPr>
            <w:tcW w:w="9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91,60</w:t>
            </w:r>
          </w:p>
        </w:tc>
        <w:tc>
          <w:tcPr>
            <w:tcW w:w="107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&gt;=95</w:t>
            </w:r>
          </w:p>
        </w:tc>
        <w:tc>
          <w:tcPr>
            <w:tcW w:w="141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215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ПЕРЕЧЕНЬ ВЫЯВЛЕННЫХ БЕСХОЗЯЙНЫХ ОБЪЕКТОВ ЦЕНТРАЛИЗОВАННОЙ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СИСТЕМЫ ВОДООТВЕДЕНИЯ (В СЛУЧАЕ ИХ ВЫЯВЛЕНИЯ) И ПЕРЕЧЕНЬ</w:t>
      </w:r>
    </w:p>
    <w:p w:rsidR="00C8615B" w:rsidRPr="00C8615B" w:rsidRDefault="00C8615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ОРГАНИЗАЦИЙ, УПОЛНОМОЧЕННЫХ НА ИХ ЭКСПЛУАТАЦИЮ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 и выявляться организациями, осуществляющими ЦХВС, ЦГВС и ЦВО.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Эксплуатация выявленных бесхозяйных объектов ЦСХВС, ЦСГВС и ЦСВО, в том числе водопроводных и канализационных сетей, путем эксплуатации которых обеспечиваются водоснабжение и (или) водоотведение, осуществляется в порядке, установленном Федеральным </w:t>
      </w:r>
      <w:hyperlink r:id="rId147">
        <w:r w:rsidRPr="00C8615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от 7 декабря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416-ФЗ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водоснабжении и водоотведении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148">
        <w:r w:rsidRPr="00C8615B">
          <w:rPr>
            <w:rFonts w:ascii="Times New Roman" w:hAnsi="Times New Roman" w:cs="Times New Roman"/>
            <w:color w:val="000000" w:themeColor="text1"/>
          </w:rPr>
          <w:t>пунктом 5 статьи 8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Федерального закона от 7 декабря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416-ФЗ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водоснабжении и водоотведении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случае выявления бесхозяйных объектов ЦСГВС, ЦСХВС и (или) ЦСВО,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канализации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</w:t>
      </w:r>
      <w:hyperlink r:id="rId149">
        <w:r w:rsidRPr="00C8615B">
          <w:rPr>
            <w:rFonts w:ascii="Times New Roman" w:hAnsi="Times New Roman" w:cs="Times New Roman"/>
            <w:color w:val="000000" w:themeColor="text1"/>
          </w:rPr>
          <w:t>статьей 12</w:t>
        </w:r>
      </w:hyperlink>
      <w:r w:rsidRPr="00C8615B">
        <w:rPr>
          <w:rFonts w:ascii="Times New Roman" w:hAnsi="Times New Roman" w:cs="Times New Roman"/>
          <w:color w:val="000000" w:themeColor="text1"/>
        </w:rPr>
        <w:t xml:space="preserve"> Федерального закона от 7 декабря 2011 г. </w:t>
      </w:r>
      <w:r w:rsidR="005A6D73">
        <w:rPr>
          <w:rFonts w:ascii="Times New Roman" w:hAnsi="Times New Roman" w:cs="Times New Roman"/>
          <w:color w:val="000000" w:themeColor="text1"/>
        </w:rPr>
        <w:t>№</w:t>
      </w:r>
      <w:r w:rsidRPr="00C8615B">
        <w:rPr>
          <w:rFonts w:ascii="Times New Roman" w:hAnsi="Times New Roman" w:cs="Times New Roman"/>
          <w:color w:val="000000" w:themeColor="text1"/>
        </w:rPr>
        <w:t xml:space="preserve"> 416-ФЗ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О водоснабжении и водоотведении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), со дня подписания с органом местного самоуправления передаточного акта указанных объектов до признания на такие объекты права </w:t>
      </w:r>
      <w:r w:rsidRPr="00C8615B">
        <w:rPr>
          <w:rFonts w:ascii="Times New Roman" w:hAnsi="Times New Roman" w:cs="Times New Roman"/>
          <w:color w:val="000000" w:themeColor="text1"/>
        </w:rPr>
        <w:lastRenderedPageBreak/>
        <w:t>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 города Перми - департаментом имущественных отношений администрации города Перми, осуществляющим полномочия администрации города по владению, пользованию и распоряжению объектами муниципальной собственности.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Перечень выявленных участков бесхозяйных сетей ЦСВО на территории города Перми, переданных в эксплуатацию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, представлен в таблице ниже.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Таблица 5.9. Перечень выявленных участков бесхозяйных сетей ЦСВО на территории города Перми, переданных в эксплуатацию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649"/>
        <w:gridCol w:w="1247"/>
        <w:gridCol w:w="1134"/>
        <w:gridCol w:w="1489"/>
      </w:tblGrid>
      <w:tr w:rsidR="00C8615B" w:rsidRPr="00C8615B">
        <w:tc>
          <w:tcPr>
            <w:tcW w:w="487" w:type="dxa"/>
            <w:vMerge w:val="restart"/>
            <w:vAlign w:val="center"/>
          </w:tcPr>
          <w:p w:rsidR="00C8615B" w:rsidRPr="00C8615B" w:rsidRDefault="005A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Наименование участка</w:t>
            </w:r>
          </w:p>
        </w:tc>
        <w:tc>
          <w:tcPr>
            <w:tcW w:w="3870" w:type="dxa"/>
            <w:gridSpan w:val="3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Характеристики участка</w:t>
            </w:r>
          </w:p>
        </w:tc>
      </w:tr>
      <w:tr w:rsidR="00C8615B" w:rsidRPr="00C8615B">
        <w:tc>
          <w:tcPr>
            <w:tcW w:w="487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9" w:type="dxa"/>
            <w:vMerge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L, м</w:t>
            </w:r>
          </w:p>
        </w:tc>
        <w:tc>
          <w:tcPr>
            <w:tcW w:w="1134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Dу, мм</w:t>
            </w:r>
          </w:p>
        </w:tc>
        <w:tc>
          <w:tcPr>
            <w:tcW w:w="1489" w:type="dxa"/>
            <w:vAlign w:val="center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материал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4-я Запрудская, 29 дворовая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64,24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4-я Запрудская, 31 дворовая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29,67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Братская - ул. Лихвинская канализация от хозяйственного корпуса ул. Новоильинская, 80 до коллектора на углу ул. Братская/ул. Лихвинская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262,80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Ветлужская, 125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Вижайская, 8 (ул. Емельяна Ярославского, 36) канализация до ККсущ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Волховская внутриплощадочная канализация до места врезки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218,15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Гашкова, 3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67,38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Горняков, 6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170,90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от жилого дома по ул. Осинская, 2а до врезки в сущ. сеть канализации по ул. Окулова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06501_460_б/х)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от жилого дома по ул. Луначарского, 131 до врезки в сущ.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от жилого дома по ул. Луначарского, 133 до врезки в сущ.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от жилого дома по ул. Луначарского, 135 до врезки в сущ.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переулку 1-й Дубровский, 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Вильвенская, 21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06506_459_б/х)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Вильямса, 13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Докучаева, 27а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10500_772_б/х)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Докучаева, 27б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10500_773_б/х)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Докучаева, 27в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10500_774_б/х)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Звенигородская, 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06508_770_б/х)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81,18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Кабельщиков, 89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06508_400_б/х)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99,82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Кабельщиков, 95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06508_767_б/х)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143,46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Колыбалова, 22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Колыбалова, 28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Кронштадтская, 35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06502_454_б/х)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77,65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Лядовская, 117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25,86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Янаульская, 26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Декабристов пр. от ул. Веры Засулич до ул. Советской Армии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327_б/х)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железобетон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сеть, от колодца КК1 у ж.д. по ул. Челюскинцев, 11 до КК3 у ж.д. по ул. Челюскинцев, 10 до КК5, от КК5 у ж.д. по ул. Ползунова, 5 до КК8, от КК8 у ж.д. по ул. Ползунова, 2 до врезки в сущ. сеть, от КК12 у ж.д. по ул. Ползунова, 5а до КК7, через КК2, 3, 4, 6, 7, 9, 10, 11, 13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317,60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от КК1 до КК2 между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домами по ул. Лепешинской, 8 и по ул. Генерала Наумова, 7а; от КК2 до КК3 у ж.д. по ул. Генерала Наумова, 7а; от КК2 до ККсущ у дома по ул. Лепешинской, 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10500_445_б/х)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66,70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от КК1, 2, 3, 4, 5 у ж.д. по ул. Орджоникидзе, 138 (включая ул. Плеханова, 3) до ККсущ., через КК6, 12; от КК7, 8, 9, 10 у ж.д. по ул. Орджоникидзе, 152 до КК12, через КК11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321_б/х)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от КК1, 5, 6 у д.с. по ул. Василия Каменского, 14 до ККсущ., через КК2, 3, 4, 5, 6, 7, 8, 9, 10, 11, 12, 13, 14 (до врезки в КК-сущ. сеть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-Прикамье инв. 02449) (Сам д.с. на балансе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-Прикамье)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312_б/х)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по ул. Кировоградская, от КК у здания на ул. Кировоградская, 26 до КК у дома по ул. Кировоградская, 38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железобетон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по ул. Коминтерна, 14а (от здания Коминтерна, 14а до КК между домами ул. Клары Цеткин, 3 и ул. Клары Цеткин, 5)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245_б/х)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по ул. Полины Осипенко, 45, начало - КК1 у жилого дома по адресу: ул. Полины Осипенко, 45, конец - врезка в сущ.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248_б/х)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34,10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Канализационная сеть по ул. Кронштадтская от КК между жилыми домами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57 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61 по ул. Плеханова до КК у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 по ул. Кронштадтская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Канализационный коллектор от ЦТП по ул. Алексеевская до ул. 1905 г. по ул. Пролетарская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1570,00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Канализационный коллектор по ул. Сочинская от КНС по ул. Транспортная, 40 до ул. Костычева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Нейвинская, 2-я, канализация от колодцев у здания общежития до КК-7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от ограждения завода Пермтехмаш (ул. Энергетиков, 39) до ул. Мира есть схема из ТП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323_б/х)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проспект Парковый, 25д от ж.д. до сущ. КК уличной сети канализации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315_б/х)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Рабоче-Крестьянская, 12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Рабоче-Крестьянская, 6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249_б/х)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Связистов, 5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Серебрянский проезд, 3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Серединная, 2 канализация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Сети водоотведения от ж.д. по ул. Максима Толбухина, 15, 17 до ККсущ. около ж.д. по ул. Максима Толбухина, 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06508_768_б/х)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288,42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Петропавловская, 12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06501_766_б/х)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ж.д.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 по ул. Солдатова до врезки в уличную сеть водоотведения по ул. Солдатова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57 по ул. Кочегаров (ул. Белоевская, 1) до КК6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10500_790_б/х)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жилых домов по ул. Подлесная, 21/1, 19/3, 17/3, 17/2, 17/1, ул. Желябова, 19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275,20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здания по ул. Козьмы Минина, 8 до КК-сущ., напротив жилого дома по ул. Козьмы Минина, 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06506_757_б/х)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162,50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1-я Красноармейская от ул. Сибирская до ул. 1-я Красноармейская, 37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108,50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Кировоградская, 54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10500_289_б/х)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36,38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Подводников, 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06504_762_б/х)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Попова, 9, 11 до врезки в сеть дома по ул. Петропавловская, 77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Советской Армии, 51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06504_761_б/х)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Швецова от КК между домами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48-50 до КК на пересечении ул. Газеты Звезда - ул. Швецова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345_б/х)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256,50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с торца здания 14 по ул. Малкова от КК-3 до КК-6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06502_789_б/х)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ул. Переселенческая, 101, 103, Каслинский переулок 4, 6, 17, 18 до врезки в КК сущ. сети на ул. Боровая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335_б/х)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138,25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ул. Энгельса, 22 до врезки в сущ.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333_б/х)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жилого дома по ул. Звенигородской, 3 до точки врезки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06508_449_б/х)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102,59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врезки в магистральную сеть канализации до колодца, расположенного с торца жилого дома по ул. КИМ, 69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ж.д. по ул. Уральская, 117 КК сущ. по ул. Уральская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06503_443_б/х)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жилого дома по ул. Тургенева, 35а до врезки в сущ. сеть канализации ООО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НОВОГОР-Прикамье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06503_423_б/х)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79,11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КК-1 до КК-сущ. по ул. Волгодонская, 26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сущ. врезки к жилым домам по ул. Бородинская, 33, 35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121,25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Менжинского, 51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25-го Октября, 81 от ж.д. до врезки в ККсущ.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06506_416_б/х)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Анвара Гатауллина, 10а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Анвара Гатауллина, 3а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58,30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Анвара Гатауллина, 6а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76,10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Героев Хасана, 13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110,41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Графтио, 13, 15 до точки врезки в сущ. сеть по ул. Графтио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06508_417_б/х)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118,47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74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Гусарова, 7 от КК-1 до КК-сущ.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108,50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Делегатская, 35б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93,99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Елькина, 47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97,50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Краснофлотская, 32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Куйбышева, 167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70,36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Куйбышева, 57а до КК сущ.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Куйбышева, 78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178,21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Куйбышева, 93а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242_б/х)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Лобвинская, 18, 20, 22, 25, ул. Звенигородская, 10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258,01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Льва Шатрова, 28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Льва Шатрова, 30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103,28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Репина, 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04210_11_б/х)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35,90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Социалистическая, 24, 24а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81,68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Чернышевского, 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141,11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Трясолобова, 94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06508_462_б/х)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101,22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у жилого дома по ул. Александра Щербакова, 39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137,30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у жилых домов 43, 43а, 43б, 43в по ул. Александра Щербакова до точки врезки по ул. Александра Щербакова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418,75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ККсущ. между жилыми домами ул. Чехова, 18, 20 до КК1 у жилого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дома ул. Хрустальная, 30, протяженностью 337 п. м; далее вдоль дома по ул. Чехова, 16, далее по ул. Производственная до врезки в коллектор D=400, протяженность 177 п.м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06503_455_б/х)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514,00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92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вдоль здания по ул. Генерала Панфилова, 18а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вдоль медицинского учреждения по ул. Генерала Панфилова, 20, 20б до хозяйственного корпуса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к зданию по ул. Трясолобова, 105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06508_416_б/х)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на ул. 3-я Чебоксарская от ул. Миргородская до ул. Новоржевская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на участке от КК-1 до КК-2 и до КНС, в районе здания по ул. Макаренко, 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582,00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административного здания по проспекту Комсомольский, 74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06506_756_б/х)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выпуска КК у ж.д. по ул. Советской, 66/ул. Куйбышева, 9 до врезки в сущ. сеть по ул. Куйбышева; до КК3 по ул. Советской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06501_413_б/х)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Уральская, 110 до врезки в коллектор по ул. Уральская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06503_444_б/х)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Кировоградская, 14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Барамзиной, 41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Нефтяников, 174 до врезки в существующую сеть у ж.д. по ул. Нефтяников, 60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Писарева, 56б и ул. Писарева, 56г до КНС Водоканала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06508_447_б/х)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468,63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Свиязева, 46/1 до врезки в сущ. сеть по ул. Свиязева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06504_411_б/х)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105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Чайковского, 19 до ул. Кавалерийская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06504_760_б/х)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11,83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проезду Якуба Коласа, 1 до врезки в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Ласьвинская, 74 до врезки в КК, от ж.д. по ул. Ласьвинская, 72а до врезки в СКК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ж.д. по ул. Луговская, 3 до точки врезки по ул. Репина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414,22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жилого дома по ул. Елькина, 43, до КК у жилого дома по ул. Елькина, 45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126,60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жилого дома по ул. Подлесная, 13а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06502_788_б/х)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63,60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жилого дома по ул. Серафимовича, 14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06508_769_б/х)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124,64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жилого дома по ул. Уссурийская, 27 до точки врезки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06508_460_б/х)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389,61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жилых домов по ул. Коломенская, 32, 55, 59, 57 и от ЦТП до КНС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Графтио, 11 до точки врезки по ул. Лобвинская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Карпинского, 125 до врезки в существующий коллектор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19 в районе реки Данилиха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06504_452_б/х)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482,50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Ямпольская, 16 до дома по ул. Магистральная, 96/4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во дворе дома по ул. Светлогорская, 19 до врезки в коллектор по ул. Светлогорская протяженностью ориентировочно 75 п. м, год ввода в эксплуатацию - 2005 год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на ул. Маяковского до врезки в сеть между домами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44, 42 по ул. Маяковского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напротив жилого дома по ул. Генерала Панфилова, 14 до КК у школы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ул. Воронежская, 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128,40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120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по ул. Танцорова, 45 до ж.д. по ул. Адмирала Макарова, 2а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у ж.д. по ул. Онежская, 9 (участок между домами 9 и 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у ж.д. по ул. Маяковского, 35 до КК на ул. Маяковского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у ж.д. по ул. Барамзиной, 42/3 до врезки в существующую сеть по ул. Детская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04201_42_б/х)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у здания по ул. Худанина, 13а до КК у ж.д. по ул. Невского, 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301,20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КК-1 до КК-4 сущ. по ул. Беляева, 42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КК-1 до КК-5 по ул. Мира, 16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и КК2 по проспекту Парковый, 18 до ККсущ. по ул. Желябова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302_б/х)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по ул. Калинина, 32 до КК7 врезки в уличную сеть канализации по ул. Капитанская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10500_412_б/х)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по ул. Охотников вдоль ж.д. по ул. Химградская, 43 до КК2 врезки в уличную канализационную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у ж.д. по проспекту Парковый, 7 до КК13 по ул. 1-я Рыночная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204,63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у ж.д. по ул. Генерала Наумова, 7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10500_446_б/х)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у ж.д. по ул. Куфонина, 30 вдоль ж.д. по ул. Куфонина, 20 до врезки в КК у ж.д. по ул. Куфонина, 18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06502_409_б/х)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у жилого дома по ул. Барамзиной, 42, от ККсущ. у жилого дома по ул. Гремячинской, 71 до врезки в существующую сеть, от КК9 у ж.д.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Детская, 4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06502_755_б/х)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378,50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134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 у здания общежития по ул. Кочегаров, 59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10500_447_б/х)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КК13 на ул. 1-я Рыночная по ул. 1-я Рыночная до КК по проспекту Парковый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395_б/х)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163,04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ул. Локомотивная, 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314_б/х)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44,64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стадиона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Спутник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по ул. Мензелинская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т. А до т. В у ж.д. по ул. Делегатская, 35а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120,32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ул. Ласьвинской до дома по ул. Автозаводская, 31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Адмирала Щербакова, 33 вместе с уличной сетью по ул. Адмирала Щербакова до ул. Валежная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831,80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Белинского от КК между домами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57, 59 по ул. Белинского до КК напротив здания по ул. Белинского, 79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171,87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Комбайнеров от жилых домов по ул. Комбайнеров и по ул. Мира, 45 до врезки в существующую сеть на ул. Мира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06504_414_б/х)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199,39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Куйбышева от КК по ул. Революции до КК на ул. Пушкина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240_б/х)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Куйбышева от ул. Советская до ул. Петропавловская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Куйбышева, 165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114,14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Куйбышева, 53а от КК-1 до КК у дома по ул. Краснофлотская, 14а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265_б/х)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71,61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Лебедева от ул. Братьев Вагановых до ул. Розалии Землячки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364_б/х)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Маршала Рыбалко от КК-1 напротив дома по ул. Маршала Рыбалко, 103а до КК-2 по ул. Сысольская,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ориентировочной протяженностью 418 п. м (от КК у ж.д. по ул. Маршала Рыбалко, 103а до КК у ж.д. по ул. Сысольская, 3)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401,64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149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Нефтяников, 37, 41, 43, 45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06504_451_б/х)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Победы, 37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Революции, 56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Стахановская, 31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06504_759_б/х)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41,30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Студенческая, 23б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277_б/х)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211,70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Сысольская, 4, вдоль жилого дома по ул. Сысольская, 4а до здания по ул. Маршала Рыбалко, 115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343_б/х)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Домостроительной (от ККсущ. по ул. Домостроительной, 4 до ККсущ. по ул. Адмирала Щербакова, 18)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06508_10_б/х)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255,80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Краснофлотская от КК около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15/1 до КК на перекрестке ул. Краснофлотская - ул. Глеба Успенского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06506_765_б/х)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у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16 по ул. Молдавская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ул. Плеханова, 39 до КК на ул. Плеханова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06502_441_б/х)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Чистопольская, 9 и ул. Чистопольская, 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Сибирская от КК-1 у здания ул. Сибирская, 84а до КК-2 у здания ул. Сибирская, 80 (начало - КК1 у здания по ул. Сибирская, 84а, конец - врезка в существующую сеть)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Уличная канализационная сеть по ул. Советская от колодца на перекрестке улиц Советская/Комсомольский проспект до колодца у здания по ул. Советская, 48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Уличная сеть канализации по ул. Индустриализации от жилого дома по ул. Индустриализации, 14, конец - ул. Уральская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06503_424_б/х)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58,50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163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Участки сетей дворовой канализации к жилым домам по ул. Делегатской, 35, 35а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30,66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внутридворовой канализационной сети у здания по ул. Екатерининская, 96 до врезки в существующую канализационную сеть по ул. Екатерининская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284_б/х)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дворовой канализации по ул. Луначарского, 62в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355_б/х)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водоотведения от КК-1 в районе жилого дома по ул. Уральская, 88 до КК-2 в районе здания по ул. Уральская, 76а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06503_792_б/х)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 жилого дома по бульвару Гагарина, 39 до врезки в коллектор по бульвару Гагарина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06503_791_б/х)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76,75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 от ж.д. по ул. Клары Цеткин, 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90,80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 от ж.д. по ул. Уинская, 6 вдоль здания по ул. Уинская, 8а до врезки в существующий коллектор канализации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06503_391_б/х)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 от жилого дома по бульвар Гагарина, 105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06503_793_б/х)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канализации, пролегающей между ж.д. по ул. Уинская, 6 и зданием по ул. Уинская, 8а до врезки в сеть дворовой канализации ж.д. по ул. Уинская, 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06503_392_б/х)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64,05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91 по ул. Домостроительной до точки врезки по 2-му Черемуховому переулку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06508_418_б/х)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жилого дома по Комсомольскому проспекту, 68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238_б/х)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жилых домов по бульвар Гагарина, 107/1 и 107/2 до врезки в коллектор по бульвару Гагарина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173,25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жилых домов по ул. Смирнова, 1а, 1б до врезки в магистральную сеть канализации по ул. Славянова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310,00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176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 у дома по ул. Желябова, 11 до врезки в сущ. сеть по ул. Желябова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06502_453_б/х)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 у жилого дома по ул. Мильчакова, 28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06502_450_б/х)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106,50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 у ж.д. по ул. Связистов, 26, шоссе Космонавтов, 55 до врезки в КК около школы по ул. Связистов, 22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381_б/х)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КК1 у ж.д. по ул. Луначарского, 69 до КК6 на пересечении ул. Пушкина/проспект Комсомольский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06501_758_б/х)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КК-1 (нач.) возле жилого дома по ул. Добролюбова, 1 до КК-2 (конеч.) в районе жилого дома по ул. Николая Быстрых, 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06503_456_б/х)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926,00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железобетон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КК-30/1 до КНС на территории бывшей ВЧ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33005 ПВВКИУ в мкр. 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>Верхняя Курья</w:t>
            </w:r>
            <w:r w:rsidR="005763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06503_10_б/х)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370,24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точки врезки по ул. Верхоянской до ККсущ. по ул. Домостроительной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06508_421_б/х)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по 2-му Черемуховому переулку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06508_420_б/х)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71,00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по ул. Адмирала Щербакова (от точки врезки по ул. Адмирала Щербакова до ККсущ. около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90 по ул. Адмирала Щербакова, ул. Осиновой)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06508_419_б/х)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канализации, расположенный от ККсущ. по ул. Инженерная, 17, далее проходящий по ул. Инженерная, ул. Металлистов до ККсущ. по ул. КИМ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376_б/х)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568,40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Худанина, 15, от КК (врезка дворовой сети у домов Автозаводская, 7, 15) до врезки в дворовую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291_б/х)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56,93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Шоссе Космонавтов, 72, 74, 82а, 84, 84а, 104, ул. Плеханова, 70а, ул. Голева, 10, 14, 19 участки канализации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322_б/х)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ул. Энгельса, 13а (ул. Углеуральская, 3) канализация от ж.д. до врезки в существующую сеть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06502_430_б/х)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189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дворовой канализации п. Новые Ляды, ул. 40-летия Победы, 16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12501_794_б/х)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у жилых домов по ул. Васнецова, 11, 7, 5 до ККсущ. по ул. Васнецова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06508_795_б/х)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368,02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Дворовая сеть канализации по ул. Васнецова, 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06508_796_б/х)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115,05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канализационной сети от КК-4 у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41 по ул. Максима Горького до врезки в уличную сеть канализации КК-14 по ул. 25-го Октября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06501_797_б/х)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252,48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канализационной сети от КК-1 у жилого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13 по ул. Пушкина до КК-13, от КК-13 до врезки в уличную сеть по ул. 25-го Октября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06501_798_б/х)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325,00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выпусков дома по ул. Строителей, 24г до врезки в существующую сеть водоотведения по ул. Строителей, 24в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06502_799_б/х)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64,60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от дома по ул. Гарцовская, 60 до врезки в сеть у дома по ул. Гарцовская, 54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39,10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между жилыми домами по ул. Гарцовская, 52, 54 до врезки в ККсущ. по ул. Лядовская напротив дома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275,50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Колыбалова от КК1 напротив угла жилого дома по ул. Колыбалова, 24 до врезки в КК2сущ. по ул. Лядовская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240,08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Колыбалова, 20 до КК2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43,90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КК4 между домами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91, 93 по ул. Лядовская до врезки в КК1сущ. по ул. Лядовская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27,40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Внутриквартальная сеть канализации между зданиями по ул. Лядовская, 103, 105, 109, 111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102,96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115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53,06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121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54,46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109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30,55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композитные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204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103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06503_809_б/х)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29,61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87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37,52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89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22,55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Лядовская, 91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57,55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Колыбалова, 18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30,08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Колыбалова, 16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44,93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дома по ул. Колыбалова, 14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39,55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водоотведения от КК-1 у здания по ул. Машинистов до 49/9 КК-3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10500_816_б/х)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57,74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КК (у здания ул. Ленина, 77а) до ККсущ. у жилого дома по ул. Петропавловская, 82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06502_817_б/х)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Канализационный коллектор от ККсущ. у ж.д. по ул. Пушкарской, далее по ул. Аркадия Гайдара до подключения в коллектор между ж.д. по ул. Макаренко, 26 и ул. Макаренко, 28/3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1388,00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Коллектор от КК-1 до КК-2 по ул. Уральская (Северная дамба)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06503_819_б/х)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Уличная сеть канализации по бульвару Гагарина от КК по бульвару Гагарина, 27а до КК по ул. Уральская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06503_820_б/х)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Уличная сеть канализации по ул. Крупской от КК по ул. Крупской, 22 до КК по ул. Уральская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06503_821_б/х)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Бушмакина, 26б до ул. Бушмакина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06508_822_б/х)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173,98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Чапаева, 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06508_823_б/х)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жилого дома по ул. Уинская, 44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06503_824_б/х)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212,50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Краснова, от КК-1 напротив ж.д. по ул. Сибирская, 30 до КК-сущ.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ул. 25-го Октября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06506_825_б/х)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150,00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221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Уличная сеть канализации от жилых домов по ул. Гашкова, 29, 31, 33, 35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06503_826_б/х)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206,14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Участки дворовой канализации от жилых домов по ул. Гашкова, 31 и ул. Гашкова, 35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06503_827_б/х)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66,13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Участки сетей канализации к жилому дому по ул. Адмирала Щербакова, 12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06508_828_б/х)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канализации от ул. Автозаводская, 6 до жилого дома по ул. Торговая, 10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10500_829_б/х)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380,00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железобетон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Карбышева, 80/1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06508_832_б/х)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130,70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Карбышева, 76/1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06508_830_б/х)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50,70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дворовой канализации по ул. Бенгальская, 10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06508_831_б/х)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167,10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150, 200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Коллектор от КК-1 до шахты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6 ГРК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06506_833_б/х)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439,38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Камчатовская от КК-2 сущ. до КК-5 (ул. Камчатовская, 18)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06506_834_б/х)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30,37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Камчатовская от КК-4 сущ. до КК-1, КК-2 (ул. Камчатовская, 20)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06506_836_б/х)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36,15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Механошина от КК-4 до КК-14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06506_835_б/х)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КК-5 ул. Циолковского, 15 до КК-6 сущ.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06503_837_б/х)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Юрша, 56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06503_838_б/х)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Бабушкина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06504_839_б/х)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396,06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шоссе Космонавтов, 162б до КНС по шоссе Космонавтов, 160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06504_840_б/х)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488,00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выпусков жилого дома по ул. Академика Веденеева, 16 до ККсущ.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06508_841_б/х)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81,35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жилого дома по ул.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Менжинского, 45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06508_842_б/х)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127,80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композитные 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238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жилого дома по ул. Маршала Рыбалко, 34а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10500_843_б/х)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105,50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Богдана Хмельницкого, 31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10500_844_б/х)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133,40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Попова, 58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06506_845_б/х)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126,00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жилого дома по ул. Аркадия Гайдара, 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06503_846_б/х)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100,70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1-я Красноармейская, 41а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06506_847_б/х)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79,00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жилого дома по ул. Николая Островского, 64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06506_848_б/х)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46,30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чугун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жилого дома по ул. Николая Островского, 64а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06506_849_б/х)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68,00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Участок сети водоотведения от ж.д. по проспекту Парковый, 35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06502_850_б/х)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51,30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сталь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КК-1 сущ. у ж.д. по ул. Кировоградская, 12/2 до врезки в коллектор по ул. Кировоградская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10500_852_б/х)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Чердынская, 32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06504_853_б/х)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Чердынская, 34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06504_854_б/х)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62,30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Магистральная, 98а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10500_855_б/х)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Магистральная, 104/1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10500_856_б/х)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74,00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КК-1 до КК-2 и от КК-3 до КК-4 по ул. Подлесная, 15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06502_857_б/х)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Краснослудская, 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06508_858_б/х)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94,64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полимер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253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Карпинского, 109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06504_859_б/х)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103,80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Автозаводская, 27а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10500_860_б/х)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24,20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КК у ж.д. по ул. Тимирязева, 59 до ККсущ у ж.д. по ул. Тимирязева, 63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06506_861_б/х)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lastRenderedPageBreak/>
              <w:t>256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от ККсущ по ул. Мира, 98, далее по ул. Мира, 102а до врезки в ККсущ по ул. Космонавта Леонова, 15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06504_862_б/х)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185,50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257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водоотведения по ул. Космонавта Беляева, 44 до врезки в существующую сеть по ул. Космонавта Беляева, 48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06504_863_б/х)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145,00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жилых домов по ул. Судозаводская, 10, ул. Танцорова, 73, ул. Камышинская, 8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10500_864_б/х)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236,30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по ул. Маршала Толбухина, 12а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06508_865_б/х)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82,88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48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4649" w:type="dxa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Сеть канализации от здания по ул. Чусовская, 18а, 20а, 22а, 24а, 27, ул. Сельская, 21, 23, 25 до КНС по ул. Береговая, 46 (инв. </w:t>
            </w:r>
            <w:r w:rsidR="005A6D7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8615B">
              <w:rPr>
                <w:rFonts w:ascii="Times New Roman" w:hAnsi="Times New Roman" w:cs="Times New Roman"/>
                <w:color w:val="000000" w:themeColor="text1"/>
              </w:rPr>
              <w:t xml:space="preserve"> 12501_866_б/х)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854,00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композитные материалы</w:t>
            </w:r>
          </w:p>
        </w:tc>
      </w:tr>
      <w:tr w:rsidR="00C8615B" w:rsidRPr="00C8615B">
        <w:tc>
          <w:tcPr>
            <w:tcW w:w="5136" w:type="dxa"/>
            <w:gridSpan w:val="2"/>
          </w:tcPr>
          <w:p w:rsidR="00C8615B" w:rsidRPr="00C8615B" w:rsidRDefault="00C861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47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43204,56</w:t>
            </w:r>
          </w:p>
        </w:tc>
        <w:tc>
          <w:tcPr>
            <w:tcW w:w="1134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100-900</w:t>
            </w:r>
          </w:p>
        </w:tc>
        <w:tc>
          <w:tcPr>
            <w:tcW w:w="1489" w:type="dxa"/>
          </w:tcPr>
          <w:p w:rsidR="00C8615B" w:rsidRPr="00C8615B" w:rsidRDefault="00C861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15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Как видно из представленной таблицы, в эксплуатации ООО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НОВОГОР-Прикамье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 xml:space="preserve"> в настоящий момент находится ~ 43,2 км бесхозяйных сетей ЦСВО диаметром 100-900 мм, выполненных из: полимерных и композитных материалов (~ 20,4 км), чугуна (~ 20,8 км), стали (~ 0,05 км) и железобетона (~ 1,9 км).</w:t>
      </w:r>
    </w:p>
    <w:p w:rsidR="00C8615B" w:rsidRPr="00C8615B" w:rsidRDefault="00C861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8615B">
        <w:rPr>
          <w:rFonts w:ascii="Times New Roman" w:hAnsi="Times New Roman" w:cs="Times New Roman"/>
          <w:color w:val="000000" w:themeColor="text1"/>
        </w:rPr>
        <w:t xml:space="preserve">Также в соответствии с информацией, предоставленной МП </w:t>
      </w:r>
      <w:r w:rsidR="00576372">
        <w:rPr>
          <w:rFonts w:ascii="Times New Roman" w:hAnsi="Times New Roman" w:cs="Times New Roman"/>
          <w:color w:val="000000" w:themeColor="text1"/>
        </w:rPr>
        <w:t>«</w:t>
      </w:r>
      <w:r w:rsidRPr="00C8615B">
        <w:rPr>
          <w:rFonts w:ascii="Times New Roman" w:hAnsi="Times New Roman" w:cs="Times New Roman"/>
          <w:color w:val="000000" w:themeColor="text1"/>
        </w:rPr>
        <w:t>Пермводоканал</w:t>
      </w:r>
      <w:r w:rsidR="00576372">
        <w:rPr>
          <w:rFonts w:ascii="Times New Roman" w:hAnsi="Times New Roman" w:cs="Times New Roman"/>
          <w:color w:val="000000" w:themeColor="text1"/>
        </w:rPr>
        <w:t>»</w:t>
      </w:r>
      <w:r w:rsidRPr="00C8615B">
        <w:rPr>
          <w:rFonts w:ascii="Times New Roman" w:hAnsi="Times New Roman" w:cs="Times New Roman"/>
          <w:color w:val="000000" w:themeColor="text1"/>
        </w:rPr>
        <w:t>, в эксплуатацию данной организации передано порядка 31,2 км бесхозяйных сетей ЦСВО, включая участки, фактически выведенные из эксплуатации (не используемые в настоящее время для ЦВО абонентов).</w:t>
      </w: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8615B" w:rsidRPr="00C8615B" w:rsidRDefault="00C8615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10BED" w:rsidRPr="00C8615B" w:rsidRDefault="00110BED" w:rsidP="00DC7396">
      <w:pPr>
        <w:rPr>
          <w:rFonts w:ascii="Times New Roman" w:hAnsi="Times New Roman" w:cs="Times New Roman"/>
          <w:color w:val="000000" w:themeColor="text1"/>
        </w:rPr>
      </w:pPr>
    </w:p>
    <w:sectPr w:rsidR="00110BED" w:rsidRPr="00C8615B" w:rsidSect="00643063">
      <w:headerReference w:type="default" r:id="rId150"/>
      <w:footerReference w:type="default" r:id="rId151"/>
      <w:pgSz w:w="11906" w:h="16838" w:code="9"/>
      <w:pgMar w:top="1134" w:right="567" w:bottom="1134" w:left="1418" w:header="567" w:footer="567" w:gutter="0"/>
      <w:pgNumType w:start="23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0B" w:rsidRDefault="006F180B" w:rsidP="00EC4282">
      <w:pPr>
        <w:spacing w:after="0" w:line="240" w:lineRule="auto"/>
      </w:pPr>
      <w:r>
        <w:separator/>
      </w:r>
    </w:p>
  </w:endnote>
  <w:endnote w:type="continuationSeparator" w:id="0">
    <w:p w:rsidR="006F180B" w:rsidRDefault="006F180B" w:rsidP="00E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63" w:rsidRPr="00EC4282" w:rsidRDefault="00643063" w:rsidP="00EC42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0B" w:rsidRDefault="006F180B" w:rsidP="00EC4282">
      <w:pPr>
        <w:spacing w:after="0" w:line="240" w:lineRule="auto"/>
      </w:pPr>
      <w:r>
        <w:separator/>
      </w:r>
    </w:p>
  </w:footnote>
  <w:footnote w:type="continuationSeparator" w:id="0">
    <w:p w:rsidR="006F180B" w:rsidRDefault="006F180B" w:rsidP="00EC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63" w:rsidRPr="00EC4282" w:rsidRDefault="00643063" w:rsidP="00EC42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B"/>
    <w:rsid w:val="0007015D"/>
    <w:rsid w:val="000F15B0"/>
    <w:rsid w:val="00110BED"/>
    <w:rsid w:val="00301C72"/>
    <w:rsid w:val="00576372"/>
    <w:rsid w:val="005A6D73"/>
    <w:rsid w:val="00643063"/>
    <w:rsid w:val="006A1688"/>
    <w:rsid w:val="006C70E8"/>
    <w:rsid w:val="006F180B"/>
    <w:rsid w:val="007A74A2"/>
    <w:rsid w:val="00B306D3"/>
    <w:rsid w:val="00B921D7"/>
    <w:rsid w:val="00C8615B"/>
    <w:rsid w:val="00D00BB7"/>
    <w:rsid w:val="00DC7396"/>
    <w:rsid w:val="00E1329A"/>
    <w:rsid w:val="00EA7024"/>
    <w:rsid w:val="00EC4282"/>
    <w:rsid w:val="00F6247C"/>
    <w:rsid w:val="00F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8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E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282"/>
  </w:style>
  <w:style w:type="paragraph" w:styleId="a7">
    <w:name w:val="footer"/>
    <w:basedOn w:val="a"/>
    <w:link w:val="a8"/>
    <w:uiPriority w:val="99"/>
    <w:unhideWhenUsed/>
    <w:rsid w:val="00E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8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E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282"/>
  </w:style>
  <w:style w:type="paragraph" w:styleId="a7">
    <w:name w:val="footer"/>
    <w:basedOn w:val="a"/>
    <w:link w:val="a8"/>
    <w:uiPriority w:val="99"/>
    <w:unhideWhenUsed/>
    <w:rsid w:val="00E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47430&amp;dst=100056" TargetMode="External"/><Relationship Id="rId117" Type="http://schemas.openxmlformats.org/officeDocument/2006/relationships/hyperlink" Target="https://login.consultant.ru/link/?req=doc&amp;base=RLAW368&amp;n=147430&amp;dst=101083" TargetMode="External"/><Relationship Id="rId21" Type="http://schemas.openxmlformats.org/officeDocument/2006/relationships/hyperlink" Target="https://login.consultant.ru/link/?req=doc&amp;base=LAW&amp;n=432985" TargetMode="External"/><Relationship Id="rId42" Type="http://schemas.openxmlformats.org/officeDocument/2006/relationships/hyperlink" Target="https://login.consultant.ru/link/?req=doc&amp;base=RLAW368&amp;n=131949&amp;dst=100093" TargetMode="External"/><Relationship Id="rId47" Type="http://schemas.openxmlformats.org/officeDocument/2006/relationships/hyperlink" Target="https://login.consultant.ru/link/?req=doc&amp;base=RLAW368&amp;n=147430&amp;dst=100216" TargetMode="External"/><Relationship Id="rId63" Type="http://schemas.openxmlformats.org/officeDocument/2006/relationships/hyperlink" Target="https://login.consultant.ru/link/?req=doc&amp;base=RLAW368&amp;n=147430&amp;dst=100340" TargetMode="External"/><Relationship Id="rId68" Type="http://schemas.openxmlformats.org/officeDocument/2006/relationships/hyperlink" Target="https://login.consultant.ru/link/?req=doc&amp;base=RLAW368&amp;n=147430&amp;dst=100422" TargetMode="External"/><Relationship Id="rId84" Type="http://schemas.openxmlformats.org/officeDocument/2006/relationships/hyperlink" Target="https://login.consultant.ru/link/?req=doc&amp;base=RLAW368&amp;n=147430&amp;dst=100655" TargetMode="External"/><Relationship Id="rId89" Type="http://schemas.openxmlformats.org/officeDocument/2006/relationships/hyperlink" Target="https://login.consultant.ru/link/?req=doc&amp;base=RLAW368&amp;n=147430&amp;dst=100739" TargetMode="External"/><Relationship Id="rId112" Type="http://schemas.openxmlformats.org/officeDocument/2006/relationships/image" Target="media/image1.png"/><Relationship Id="rId133" Type="http://schemas.openxmlformats.org/officeDocument/2006/relationships/hyperlink" Target="https://login.consultant.ru/link/?req=doc&amp;base=RLAW368&amp;n=147430&amp;dst=101131" TargetMode="External"/><Relationship Id="rId138" Type="http://schemas.openxmlformats.org/officeDocument/2006/relationships/hyperlink" Target="https://login.consultant.ru/link/?req=doc&amp;base=RLAW368&amp;n=147430&amp;dst=101159" TargetMode="External"/><Relationship Id="rId16" Type="http://schemas.openxmlformats.org/officeDocument/2006/relationships/hyperlink" Target="https://login.consultant.ru/link/?req=doc&amp;base=LAW&amp;n=454288" TargetMode="External"/><Relationship Id="rId107" Type="http://schemas.openxmlformats.org/officeDocument/2006/relationships/hyperlink" Target="https://login.consultant.ru/link/?req=doc&amp;base=RLAW368&amp;n=147430&amp;dst=100990" TargetMode="External"/><Relationship Id="rId11" Type="http://schemas.openxmlformats.org/officeDocument/2006/relationships/hyperlink" Target="https://login.consultant.ru/link/?req=doc&amp;base=LAW&amp;n=449646" TargetMode="External"/><Relationship Id="rId32" Type="http://schemas.openxmlformats.org/officeDocument/2006/relationships/hyperlink" Target="https://login.consultant.ru/link/?req=doc&amp;base=RLAW368&amp;n=147430&amp;dst=100105" TargetMode="External"/><Relationship Id="rId37" Type="http://schemas.openxmlformats.org/officeDocument/2006/relationships/hyperlink" Target="https://login.consultant.ru/link/?req=doc&amp;base=RLAW368&amp;n=147430&amp;dst=100143" TargetMode="External"/><Relationship Id="rId53" Type="http://schemas.openxmlformats.org/officeDocument/2006/relationships/hyperlink" Target="https://login.consultant.ru/link/?req=doc&amp;base=RLAW368&amp;n=147430&amp;dst=100262" TargetMode="External"/><Relationship Id="rId58" Type="http://schemas.openxmlformats.org/officeDocument/2006/relationships/hyperlink" Target="https://login.consultant.ru/link/?req=doc&amp;base=EXP&amp;n=701866" TargetMode="External"/><Relationship Id="rId74" Type="http://schemas.openxmlformats.org/officeDocument/2006/relationships/hyperlink" Target="https://login.consultant.ru/link/?req=doc&amp;base=RLAW368&amp;n=147430&amp;dst=100520" TargetMode="External"/><Relationship Id="rId79" Type="http://schemas.openxmlformats.org/officeDocument/2006/relationships/hyperlink" Target="https://login.consultant.ru/link/?req=doc&amp;base=RLAW368&amp;n=147430&amp;dst=100589" TargetMode="External"/><Relationship Id="rId102" Type="http://schemas.openxmlformats.org/officeDocument/2006/relationships/hyperlink" Target="https://login.consultant.ru/link/?req=doc&amp;base=RLAW368&amp;n=147430&amp;dst=100906" TargetMode="External"/><Relationship Id="rId123" Type="http://schemas.openxmlformats.org/officeDocument/2006/relationships/hyperlink" Target="https://login.consultant.ru/link/?req=doc&amp;base=RLAW368&amp;n=147430&amp;dst=101118" TargetMode="External"/><Relationship Id="rId128" Type="http://schemas.openxmlformats.org/officeDocument/2006/relationships/hyperlink" Target="https://login.consultant.ru/link/?req=doc&amp;base=RLAW368&amp;n=131949&amp;dst=100229" TargetMode="External"/><Relationship Id="rId144" Type="http://schemas.openxmlformats.org/officeDocument/2006/relationships/hyperlink" Target="https://login.consultant.ru/link/?req=doc&amp;base=RLAW368&amp;n=147430&amp;dst=101199" TargetMode="External"/><Relationship Id="rId149" Type="http://schemas.openxmlformats.org/officeDocument/2006/relationships/hyperlink" Target="https://login.consultant.ru/link/?req=doc&amp;base=LAW&amp;n=449646&amp;dst=10017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368&amp;n=147430&amp;dst=100756" TargetMode="External"/><Relationship Id="rId95" Type="http://schemas.openxmlformats.org/officeDocument/2006/relationships/hyperlink" Target="https://login.consultant.ru/link/?req=doc&amp;base=RLAW368&amp;n=147430&amp;dst=100807" TargetMode="External"/><Relationship Id="rId22" Type="http://schemas.openxmlformats.org/officeDocument/2006/relationships/hyperlink" Target="https://login.consultant.ru/link/?req=doc&amp;base=RLAW368&amp;n=147430&amp;dst=100017" TargetMode="External"/><Relationship Id="rId27" Type="http://schemas.openxmlformats.org/officeDocument/2006/relationships/hyperlink" Target="https://login.consultant.ru/link/?req=doc&amp;base=RLAW368&amp;n=147430&amp;dst=100066" TargetMode="External"/><Relationship Id="rId43" Type="http://schemas.openxmlformats.org/officeDocument/2006/relationships/hyperlink" Target="https://login.consultant.ru/link/?req=doc&amp;base=RLAW368&amp;n=147430&amp;dst=100183" TargetMode="External"/><Relationship Id="rId48" Type="http://schemas.openxmlformats.org/officeDocument/2006/relationships/hyperlink" Target="https://login.consultant.ru/link/?req=doc&amp;base=RLAW368&amp;n=147430&amp;dst=100217" TargetMode="External"/><Relationship Id="rId64" Type="http://schemas.openxmlformats.org/officeDocument/2006/relationships/hyperlink" Target="https://login.consultant.ru/link/?req=doc&amp;base=RLAW368&amp;n=147430&amp;dst=100356" TargetMode="External"/><Relationship Id="rId69" Type="http://schemas.openxmlformats.org/officeDocument/2006/relationships/hyperlink" Target="https://login.consultant.ru/link/?req=doc&amp;base=RLAW368&amp;n=147430&amp;dst=100438" TargetMode="External"/><Relationship Id="rId113" Type="http://schemas.openxmlformats.org/officeDocument/2006/relationships/image" Target="media/image2.png"/><Relationship Id="rId118" Type="http://schemas.openxmlformats.org/officeDocument/2006/relationships/hyperlink" Target="https://login.consultant.ru/link/?req=doc&amp;base=RLAW368&amp;n=183062&amp;dst=100120" TargetMode="External"/><Relationship Id="rId134" Type="http://schemas.openxmlformats.org/officeDocument/2006/relationships/hyperlink" Target="https://login.consultant.ru/link/?req=doc&amp;base=RLAW368&amp;n=147430&amp;dst=101136" TargetMode="External"/><Relationship Id="rId139" Type="http://schemas.openxmlformats.org/officeDocument/2006/relationships/hyperlink" Target="https://login.consultant.ru/link/?req=doc&amp;base=RLAW368&amp;n=147430&amp;dst=101167" TargetMode="External"/><Relationship Id="rId80" Type="http://schemas.openxmlformats.org/officeDocument/2006/relationships/hyperlink" Target="https://login.consultant.ru/link/?req=doc&amp;base=RLAW368&amp;n=147430&amp;dst=100606" TargetMode="External"/><Relationship Id="rId85" Type="http://schemas.openxmlformats.org/officeDocument/2006/relationships/hyperlink" Target="https://login.consultant.ru/link/?req=doc&amp;base=RLAW368&amp;n=147430&amp;dst=100672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login.consultant.ru/link/?req=doc&amp;base=RLAW368&amp;n=131949&amp;dst=100074" TargetMode="External"/><Relationship Id="rId17" Type="http://schemas.openxmlformats.org/officeDocument/2006/relationships/hyperlink" Target="https://login.consultant.ru/link/?req=doc&amp;base=RLAW368&amp;n=131949&amp;dst=100078" TargetMode="External"/><Relationship Id="rId25" Type="http://schemas.openxmlformats.org/officeDocument/2006/relationships/hyperlink" Target="https://login.consultant.ru/link/?req=doc&amp;base=RLAW368&amp;n=147430&amp;dst=100047" TargetMode="External"/><Relationship Id="rId33" Type="http://schemas.openxmlformats.org/officeDocument/2006/relationships/hyperlink" Target="https://login.consultant.ru/link/?req=doc&amp;base=RLAW368&amp;n=147430&amp;dst=100115" TargetMode="External"/><Relationship Id="rId38" Type="http://schemas.openxmlformats.org/officeDocument/2006/relationships/hyperlink" Target="https://login.consultant.ru/link/?req=doc&amp;base=RLAW368&amp;n=147430&amp;dst=100153" TargetMode="External"/><Relationship Id="rId46" Type="http://schemas.openxmlformats.org/officeDocument/2006/relationships/hyperlink" Target="https://login.consultant.ru/link/?req=doc&amp;base=RLAW368&amp;n=147430&amp;dst=100208" TargetMode="External"/><Relationship Id="rId59" Type="http://schemas.openxmlformats.org/officeDocument/2006/relationships/hyperlink" Target="https://login.consultant.ru/link/?req=doc&amp;base=RLAW368&amp;n=147430&amp;dst=100274" TargetMode="External"/><Relationship Id="rId67" Type="http://schemas.openxmlformats.org/officeDocument/2006/relationships/hyperlink" Target="https://login.consultant.ru/link/?req=doc&amp;base=RLAW368&amp;n=183062&amp;dst=100036" TargetMode="External"/><Relationship Id="rId103" Type="http://schemas.openxmlformats.org/officeDocument/2006/relationships/hyperlink" Target="https://login.consultant.ru/link/?req=doc&amp;base=RLAW368&amp;n=147430&amp;dst=100923" TargetMode="External"/><Relationship Id="rId108" Type="http://schemas.openxmlformats.org/officeDocument/2006/relationships/hyperlink" Target="https://login.consultant.ru/link/?req=doc&amp;base=RLAW368&amp;n=147430&amp;dst=101007" TargetMode="External"/><Relationship Id="rId116" Type="http://schemas.openxmlformats.org/officeDocument/2006/relationships/hyperlink" Target="https://login.consultant.ru/link/?req=doc&amp;base=RLAW368&amp;n=147430&amp;dst=101075" TargetMode="External"/><Relationship Id="rId124" Type="http://schemas.openxmlformats.org/officeDocument/2006/relationships/hyperlink" Target="https://login.consultant.ru/link/?req=doc&amp;base=RLAW368&amp;n=183062&amp;dst=100128" TargetMode="External"/><Relationship Id="rId129" Type="http://schemas.openxmlformats.org/officeDocument/2006/relationships/hyperlink" Target="https://login.consultant.ru/link/?req=doc&amp;base=RLAW368&amp;n=131949&amp;dst=100237" TargetMode="External"/><Relationship Id="rId137" Type="http://schemas.openxmlformats.org/officeDocument/2006/relationships/hyperlink" Target="https://login.consultant.ru/link/?req=doc&amp;base=RLAW368&amp;n=147430&amp;dst=101151" TargetMode="External"/><Relationship Id="rId20" Type="http://schemas.openxmlformats.org/officeDocument/2006/relationships/hyperlink" Target="https://login.consultant.ru/link/?req=doc&amp;base=RLAW368&amp;n=131949&amp;dst=100081" TargetMode="External"/><Relationship Id="rId41" Type="http://schemas.openxmlformats.org/officeDocument/2006/relationships/hyperlink" Target="https://login.consultant.ru/link/?req=doc&amp;base=RLAW368&amp;n=131949&amp;dst=100083" TargetMode="External"/><Relationship Id="rId54" Type="http://schemas.openxmlformats.org/officeDocument/2006/relationships/hyperlink" Target="https://login.consultant.ru/link/?req=doc&amp;base=RLAW368&amp;n=147430&amp;dst=100272" TargetMode="External"/><Relationship Id="rId62" Type="http://schemas.openxmlformats.org/officeDocument/2006/relationships/hyperlink" Target="https://login.consultant.ru/link/?req=doc&amp;base=RLAW368&amp;n=147430&amp;dst=100323" TargetMode="External"/><Relationship Id="rId70" Type="http://schemas.openxmlformats.org/officeDocument/2006/relationships/hyperlink" Target="https://login.consultant.ru/link/?req=doc&amp;base=RLAW368&amp;n=147430&amp;dst=100454" TargetMode="External"/><Relationship Id="rId75" Type="http://schemas.openxmlformats.org/officeDocument/2006/relationships/hyperlink" Target="https://login.consultant.ru/link/?req=doc&amp;base=RLAW368&amp;n=147430&amp;dst=100537" TargetMode="External"/><Relationship Id="rId83" Type="http://schemas.openxmlformats.org/officeDocument/2006/relationships/hyperlink" Target="https://login.consultant.ru/link/?req=doc&amp;base=RLAW368&amp;n=183062&amp;dst=100070" TargetMode="External"/><Relationship Id="rId88" Type="http://schemas.openxmlformats.org/officeDocument/2006/relationships/hyperlink" Target="https://login.consultant.ru/link/?req=doc&amp;base=RLAW368&amp;n=147430&amp;dst=100723" TargetMode="External"/><Relationship Id="rId91" Type="http://schemas.openxmlformats.org/officeDocument/2006/relationships/hyperlink" Target="https://login.consultant.ru/link/?req=doc&amp;base=RLAW368&amp;n=147430&amp;dst=100773" TargetMode="External"/><Relationship Id="rId96" Type="http://schemas.openxmlformats.org/officeDocument/2006/relationships/hyperlink" Target="https://login.consultant.ru/link/?req=doc&amp;base=RLAW368&amp;n=147430&amp;dst=100824" TargetMode="External"/><Relationship Id="rId111" Type="http://schemas.openxmlformats.org/officeDocument/2006/relationships/hyperlink" Target="https://login.consultant.ru/link/?req=doc&amp;base=RLAW368&amp;n=183062&amp;dst=100085" TargetMode="External"/><Relationship Id="rId132" Type="http://schemas.openxmlformats.org/officeDocument/2006/relationships/hyperlink" Target="https://login.consultant.ru/link/?req=doc&amp;base=RLAW368&amp;n=147430&amp;dst=101125" TargetMode="External"/><Relationship Id="rId140" Type="http://schemas.openxmlformats.org/officeDocument/2006/relationships/hyperlink" Target="https://login.consultant.ru/link/?req=doc&amp;base=RLAW368&amp;n=147430&amp;dst=101175" TargetMode="External"/><Relationship Id="rId145" Type="http://schemas.openxmlformats.org/officeDocument/2006/relationships/hyperlink" Target="https://login.consultant.ru/link/?req=doc&amp;base=RLAW368&amp;n=183062&amp;dst=100144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31949&amp;dst=100079" TargetMode="External"/><Relationship Id="rId23" Type="http://schemas.openxmlformats.org/officeDocument/2006/relationships/hyperlink" Target="https://login.consultant.ru/link/?req=doc&amp;base=RLAW368&amp;n=147430&amp;dst=100027" TargetMode="External"/><Relationship Id="rId28" Type="http://schemas.openxmlformats.org/officeDocument/2006/relationships/hyperlink" Target="https://login.consultant.ru/link/?req=doc&amp;base=RLAW368&amp;n=147430&amp;dst=100075" TargetMode="External"/><Relationship Id="rId36" Type="http://schemas.openxmlformats.org/officeDocument/2006/relationships/hyperlink" Target="https://login.consultant.ru/link/?req=doc&amp;base=RLAW368&amp;n=183062&amp;dst=100025" TargetMode="External"/><Relationship Id="rId49" Type="http://schemas.openxmlformats.org/officeDocument/2006/relationships/hyperlink" Target="https://login.consultant.ru/link/?req=doc&amp;base=RLAW368&amp;n=147430&amp;dst=100226" TargetMode="External"/><Relationship Id="rId57" Type="http://schemas.openxmlformats.org/officeDocument/2006/relationships/hyperlink" Target="https://login.consultant.ru/link/?req=doc&amp;base=LAW&amp;n=220551" TargetMode="External"/><Relationship Id="rId106" Type="http://schemas.openxmlformats.org/officeDocument/2006/relationships/hyperlink" Target="https://login.consultant.ru/link/?req=doc&amp;base=RLAW368&amp;n=147430&amp;dst=100973" TargetMode="External"/><Relationship Id="rId114" Type="http://schemas.openxmlformats.org/officeDocument/2006/relationships/hyperlink" Target="https://login.consultant.ru/link/?req=doc&amp;base=RLAW368&amp;n=147430&amp;dst=101061" TargetMode="External"/><Relationship Id="rId119" Type="http://schemas.openxmlformats.org/officeDocument/2006/relationships/hyperlink" Target="https://login.consultant.ru/link/?req=doc&amp;base=RLAW368&amp;n=147430&amp;dst=101090" TargetMode="External"/><Relationship Id="rId127" Type="http://schemas.openxmlformats.org/officeDocument/2006/relationships/hyperlink" Target="https://login.consultant.ru/link/?req=doc&amp;base=RLAW368&amp;n=147430&amp;dst=101119" TargetMode="External"/><Relationship Id="rId10" Type="http://schemas.openxmlformats.org/officeDocument/2006/relationships/hyperlink" Target="https://login.consultant.ru/link/?req=doc&amp;base=LAW&amp;n=463210&amp;dst=100016" TargetMode="External"/><Relationship Id="rId31" Type="http://schemas.openxmlformats.org/officeDocument/2006/relationships/hyperlink" Target="https://login.consultant.ru/link/?req=doc&amp;base=RLAW368&amp;n=147430&amp;dst=100104" TargetMode="External"/><Relationship Id="rId44" Type="http://schemas.openxmlformats.org/officeDocument/2006/relationships/hyperlink" Target="https://login.consultant.ru/link/?req=doc&amp;base=RLAW368&amp;n=147430&amp;dst=100192" TargetMode="External"/><Relationship Id="rId52" Type="http://schemas.openxmlformats.org/officeDocument/2006/relationships/hyperlink" Target="https://login.consultant.ru/link/?req=doc&amp;base=RLAW368&amp;n=147430&amp;dst=100254" TargetMode="External"/><Relationship Id="rId60" Type="http://schemas.openxmlformats.org/officeDocument/2006/relationships/hyperlink" Target="https://login.consultant.ru/link/?req=doc&amp;base=RLAW368&amp;n=147430&amp;dst=100291" TargetMode="External"/><Relationship Id="rId65" Type="http://schemas.openxmlformats.org/officeDocument/2006/relationships/hyperlink" Target="https://login.consultant.ru/link/?req=doc&amp;base=RLAW368&amp;n=147430&amp;dst=100372" TargetMode="External"/><Relationship Id="rId73" Type="http://schemas.openxmlformats.org/officeDocument/2006/relationships/hyperlink" Target="https://login.consultant.ru/link/?req=doc&amp;base=RLAW368&amp;n=147430&amp;dst=100503" TargetMode="External"/><Relationship Id="rId78" Type="http://schemas.openxmlformats.org/officeDocument/2006/relationships/hyperlink" Target="https://login.consultant.ru/link/?req=doc&amp;base=RLAW368&amp;n=183062&amp;dst=100053" TargetMode="External"/><Relationship Id="rId81" Type="http://schemas.openxmlformats.org/officeDocument/2006/relationships/hyperlink" Target="https://login.consultant.ru/link/?req=doc&amp;base=RLAW368&amp;n=147430&amp;dst=100622" TargetMode="External"/><Relationship Id="rId86" Type="http://schemas.openxmlformats.org/officeDocument/2006/relationships/hyperlink" Target="https://login.consultant.ru/link/?req=doc&amp;base=RLAW368&amp;n=147430&amp;dst=100689" TargetMode="External"/><Relationship Id="rId94" Type="http://schemas.openxmlformats.org/officeDocument/2006/relationships/hyperlink" Target="https://login.consultant.ru/link/?req=doc&amp;base=RLAW368&amp;n=131949&amp;dst=100170" TargetMode="External"/><Relationship Id="rId99" Type="http://schemas.openxmlformats.org/officeDocument/2006/relationships/hyperlink" Target="https://login.consultant.ru/link/?req=doc&amp;base=RLAW368&amp;n=147430&amp;dst=100872" TargetMode="External"/><Relationship Id="rId101" Type="http://schemas.openxmlformats.org/officeDocument/2006/relationships/hyperlink" Target="https://login.consultant.ru/link/?req=doc&amp;base=RLAW368&amp;n=147430&amp;dst=100889" TargetMode="External"/><Relationship Id="rId122" Type="http://schemas.openxmlformats.org/officeDocument/2006/relationships/hyperlink" Target="https://login.consultant.ru/link/?req=doc&amp;base=RLAW368&amp;n=147430&amp;dst=101111" TargetMode="External"/><Relationship Id="rId130" Type="http://schemas.openxmlformats.org/officeDocument/2006/relationships/hyperlink" Target="https://login.consultant.ru/link/?req=doc&amp;base=RLAW368&amp;n=131949&amp;dst=100244" TargetMode="External"/><Relationship Id="rId135" Type="http://schemas.openxmlformats.org/officeDocument/2006/relationships/hyperlink" Target="https://login.consultant.ru/link/?req=doc&amp;base=RLAW368&amp;n=147430&amp;dst=101143" TargetMode="External"/><Relationship Id="rId143" Type="http://schemas.openxmlformats.org/officeDocument/2006/relationships/hyperlink" Target="https://login.consultant.ru/link/?req=doc&amp;base=RLAW368&amp;n=147430&amp;dst=101198" TargetMode="External"/><Relationship Id="rId148" Type="http://schemas.openxmlformats.org/officeDocument/2006/relationships/hyperlink" Target="https://login.consultant.ru/link/?req=doc&amp;base=LAW&amp;n=449646&amp;dst=169" TargetMode="External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1788&amp;dst=100014" TargetMode="External"/><Relationship Id="rId13" Type="http://schemas.openxmlformats.org/officeDocument/2006/relationships/hyperlink" Target="https://login.consultant.ru/link/?req=doc&amp;base=LAW&amp;n=454288" TargetMode="External"/><Relationship Id="rId18" Type="http://schemas.openxmlformats.org/officeDocument/2006/relationships/hyperlink" Target="https://login.consultant.ru/link/?req=doc&amp;base=RLAW368&amp;n=131949&amp;dst=100080" TargetMode="External"/><Relationship Id="rId39" Type="http://schemas.openxmlformats.org/officeDocument/2006/relationships/hyperlink" Target="https://login.consultant.ru/link/?req=doc&amp;base=RLAW368&amp;n=147430&amp;dst=100163" TargetMode="External"/><Relationship Id="rId109" Type="http://schemas.openxmlformats.org/officeDocument/2006/relationships/hyperlink" Target="https://login.consultant.ru/link/?req=doc&amp;base=RLAW368&amp;n=147430&amp;dst=101024" TargetMode="External"/><Relationship Id="rId34" Type="http://schemas.openxmlformats.org/officeDocument/2006/relationships/hyperlink" Target="https://login.consultant.ru/link/?req=doc&amp;base=RLAW368&amp;n=147430&amp;dst=100124" TargetMode="External"/><Relationship Id="rId50" Type="http://schemas.openxmlformats.org/officeDocument/2006/relationships/hyperlink" Target="https://login.consultant.ru/link/?req=doc&amp;base=RLAW368&amp;n=147430&amp;dst=100236" TargetMode="External"/><Relationship Id="rId55" Type="http://schemas.openxmlformats.org/officeDocument/2006/relationships/hyperlink" Target="https://login.consultant.ru/link/?req=doc&amp;base=STR&amp;n=25328" TargetMode="External"/><Relationship Id="rId76" Type="http://schemas.openxmlformats.org/officeDocument/2006/relationships/hyperlink" Target="https://login.consultant.ru/link/?req=doc&amp;base=RLAW368&amp;n=147430&amp;dst=100554" TargetMode="External"/><Relationship Id="rId97" Type="http://schemas.openxmlformats.org/officeDocument/2006/relationships/hyperlink" Target="https://login.consultant.ru/link/?req=doc&amp;base=RLAW368&amp;n=147430&amp;dst=100840" TargetMode="External"/><Relationship Id="rId104" Type="http://schemas.openxmlformats.org/officeDocument/2006/relationships/hyperlink" Target="https://login.consultant.ru/link/?req=doc&amp;base=RLAW368&amp;n=147430&amp;dst=100940" TargetMode="External"/><Relationship Id="rId120" Type="http://schemas.openxmlformats.org/officeDocument/2006/relationships/hyperlink" Target="https://login.consultant.ru/link/?req=doc&amp;base=RLAW368&amp;n=147430&amp;dst=101097" TargetMode="External"/><Relationship Id="rId125" Type="http://schemas.openxmlformats.org/officeDocument/2006/relationships/hyperlink" Target="https://login.consultant.ru/link/?req=doc&amp;base=RLAW368&amp;n=183062&amp;dst=100136" TargetMode="External"/><Relationship Id="rId141" Type="http://schemas.openxmlformats.org/officeDocument/2006/relationships/hyperlink" Target="https://login.consultant.ru/link/?req=doc&amp;base=RLAW368&amp;n=147430&amp;dst=101183" TargetMode="External"/><Relationship Id="rId146" Type="http://schemas.openxmlformats.org/officeDocument/2006/relationships/hyperlink" Target="https://login.consultant.ru/link/?req=doc&amp;base=LAW&amp;n=432985" TargetMode="External"/><Relationship Id="rId7" Type="http://schemas.openxmlformats.org/officeDocument/2006/relationships/hyperlink" Target="https://login.consultant.ru/link/?req=doc&amp;base=LAW&amp;n=449646" TargetMode="External"/><Relationship Id="rId71" Type="http://schemas.openxmlformats.org/officeDocument/2006/relationships/hyperlink" Target="https://login.consultant.ru/link/?req=doc&amp;base=RLAW368&amp;n=147430&amp;dst=100470" TargetMode="External"/><Relationship Id="rId92" Type="http://schemas.openxmlformats.org/officeDocument/2006/relationships/hyperlink" Target="https://login.consultant.ru/link/?req=doc&amp;base=RLAW368&amp;n=147430&amp;dst=1007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47430&amp;dst=100085" TargetMode="External"/><Relationship Id="rId24" Type="http://schemas.openxmlformats.org/officeDocument/2006/relationships/hyperlink" Target="https://login.consultant.ru/link/?req=doc&amp;base=RLAW368&amp;n=147430&amp;dst=100037" TargetMode="External"/><Relationship Id="rId40" Type="http://schemas.openxmlformats.org/officeDocument/2006/relationships/hyperlink" Target="https://login.consultant.ru/link/?req=doc&amp;base=RLAW368&amp;n=147430&amp;dst=100173" TargetMode="External"/><Relationship Id="rId45" Type="http://schemas.openxmlformats.org/officeDocument/2006/relationships/hyperlink" Target="https://login.consultant.ru/link/?req=doc&amp;base=RLAW368&amp;n=147430&amp;dst=100200" TargetMode="External"/><Relationship Id="rId66" Type="http://schemas.openxmlformats.org/officeDocument/2006/relationships/hyperlink" Target="https://login.consultant.ru/link/?req=doc&amp;base=RLAW368&amp;n=147430&amp;dst=100389" TargetMode="External"/><Relationship Id="rId87" Type="http://schemas.openxmlformats.org/officeDocument/2006/relationships/hyperlink" Target="https://login.consultant.ru/link/?req=doc&amp;base=RLAW368&amp;n=147430&amp;dst=100706" TargetMode="External"/><Relationship Id="rId110" Type="http://schemas.openxmlformats.org/officeDocument/2006/relationships/hyperlink" Target="https://login.consultant.ru/link/?req=doc&amp;base=RLAW368&amp;n=147430&amp;dst=101025" TargetMode="External"/><Relationship Id="rId115" Type="http://schemas.openxmlformats.org/officeDocument/2006/relationships/hyperlink" Target="https://login.consultant.ru/link/?req=doc&amp;base=RLAW368&amp;n=147430&amp;dst=101068" TargetMode="External"/><Relationship Id="rId131" Type="http://schemas.openxmlformats.org/officeDocument/2006/relationships/hyperlink" Target="https://login.consultant.ru/link/?req=doc&amp;base=RLAW368&amp;n=131949&amp;dst=100252" TargetMode="External"/><Relationship Id="rId136" Type="http://schemas.openxmlformats.org/officeDocument/2006/relationships/hyperlink" Target="https://login.consultant.ru/link/?req=doc&amp;base=RLAW368&amp;n=147430&amp;dst=101150" TargetMode="External"/><Relationship Id="rId61" Type="http://schemas.openxmlformats.org/officeDocument/2006/relationships/hyperlink" Target="https://login.consultant.ru/link/?req=doc&amp;base=RLAW368&amp;n=147430&amp;dst=100307" TargetMode="External"/><Relationship Id="rId82" Type="http://schemas.openxmlformats.org/officeDocument/2006/relationships/hyperlink" Target="https://login.consultant.ru/link/?req=doc&amp;base=RLAW368&amp;n=147430&amp;dst=100639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54288" TargetMode="External"/><Relationship Id="rId14" Type="http://schemas.openxmlformats.org/officeDocument/2006/relationships/hyperlink" Target="https://login.consultant.ru/link/?req=doc&amp;base=RLAW368&amp;n=131949&amp;dst=100078" TargetMode="External"/><Relationship Id="rId30" Type="http://schemas.openxmlformats.org/officeDocument/2006/relationships/hyperlink" Target="https://login.consultant.ru/link/?req=doc&amp;base=RLAW368&amp;n=147430&amp;dst=100095" TargetMode="External"/><Relationship Id="rId35" Type="http://schemas.openxmlformats.org/officeDocument/2006/relationships/hyperlink" Target="https://login.consultant.ru/link/?req=doc&amp;base=RLAW368&amp;n=147430&amp;dst=100134" TargetMode="External"/><Relationship Id="rId56" Type="http://schemas.openxmlformats.org/officeDocument/2006/relationships/hyperlink" Target="https://login.consultant.ru/link/?req=doc&amp;base=LAW&amp;n=124896&amp;dst=100009" TargetMode="External"/><Relationship Id="rId77" Type="http://schemas.openxmlformats.org/officeDocument/2006/relationships/hyperlink" Target="https://login.consultant.ru/link/?req=doc&amp;base=RLAW368&amp;n=147430&amp;dst=100571" TargetMode="External"/><Relationship Id="rId100" Type="http://schemas.openxmlformats.org/officeDocument/2006/relationships/hyperlink" Target="https://login.consultant.ru/link/?req=doc&amp;base=RLAW368&amp;n=147430&amp;dst=100888" TargetMode="External"/><Relationship Id="rId105" Type="http://schemas.openxmlformats.org/officeDocument/2006/relationships/hyperlink" Target="https://login.consultant.ru/link/?req=doc&amp;base=RLAW368&amp;n=147430&amp;dst=100957" TargetMode="External"/><Relationship Id="rId126" Type="http://schemas.openxmlformats.org/officeDocument/2006/relationships/hyperlink" Target="https://login.consultant.ru/link/?req=doc&amp;base=RLAW368&amp;n=131949&amp;dst=100221" TargetMode="External"/><Relationship Id="rId147" Type="http://schemas.openxmlformats.org/officeDocument/2006/relationships/hyperlink" Target="https://login.consultant.ru/link/?req=doc&amp;base=LAW&amp;n=449646" TargetMode="External"/><Relationship Id="rId8" Type="http://schemas.openxmlformats.org/officeDocument/2006/relationships/hyperlink" Target="https://login.consultant.ru/link/?req=doc&amp;base=LAW&amp;n=463210" TargetMode="External"/><Relationship Id="rId51" Type="http://schemas.openxmlformats.org/officeDocument/2006/relationships/hyperlink" Target="https://login.consultant.ru/link/?req=doc&amp;base=RLAW368&amp;n=147430&amp;dst=100245" TargetMode="External"/><Relationship Id="rId72" Type="http://schemas.openxmlformats.org/officeDocument/2006/relationships/hyperlink" Target="https://login.consultant.ru/link/?req=doc&amp;base=RLAW368&amp;n=147430&amp;dst=100487" TargetMode="External"/><Relationship Id="rId93" Type="http://schemas.openxmlformats.org/officeDocument/2006/relationships/hyperlink" Target="https://login.consultant.ru/link/?req=doc&amp;base=RLAW368&amp;n=131949&amp;dst=100153" TargetMode="External"/><Relationship Id="rId98" Type="http://schemas.openxmlformats.org/officeDocument/2006/relationships/hyperlink" Target="https://login.consultant.ru/link/?req=doc&amp;base=RLAW368&amp;n=147430&amp;dst=100856" TargetMode="External"/><Relationship Id="rId121" Type="http://schemas.openxmlformats.org/officeDocument/2006/relationships/hyperlink" Target="https://login.consultant.ru/link/?req=doc&amp;base=RLAW368&amp;n=147430&amp;dst=101104" TargetMode="External"/><Relationship Id="rId142" Type="http://schemas.openxmlformats.org/officeDocument/2006/relationships/hyperlink" Target="https://login.consultant.ru/link/?req=doc&amp;base=RLAW368&amp;n=147430&amp;dst=1011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297</Pages>
  <Words>64417</Words>
  <Characters>367181</Characters>
  <Application>Microsoft Office Word</Application>
  <DocSecurity>0</DocSecurity>
  <Lines>3059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Сумьянова Марина Анатольевна</dc:creator>
  <cp:lastModifiedBy>Сумьянова Марина Анатольевна</cp:lastModifiedBy>
  <cp:revision>15</cp:revision>
  <dcterms:created xsi:type="dcterms:W3CDTF">2024-05-29T07:01:00Z</dcterms:created>
  <dcterms:modified xsi:type="dcterms:W3CDTF">2024-05-30T06:08:00Z</dcterms:modified>
</cp:coreProperties>
</file>