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A0" w:rsidRDefault="00BE4107" w:rsidP="00205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4107">
        <w:rPr>
          <w:rFonts w:ascii="Times New Roman" w:hAnsi="Times New Roman" w:cs="Times New Roman"/>
          <w:b/>
          <w:sz w:val="28"/>
          <w:szCs w:val="28"/>
        </w:rPr>
        <w:t>Услови</w:t>
      </w:r>
      <w:r w:rsidR="00205EA0">
        <w:rPr>
          <w:rFonts w:ascii="Times New Roman" w:hAnsi="Times New Roman" w:cs="Times New Roman"/>
          <w:b/>
          <w:sz w:val="28"/>
          <w:szCs w:val="28"/>
        </w:rPr>
        <w:t>я,</w:t>
      </w:r>
    </w:p>
    <w:p w:rsidR="0084242B" w:rsidRDefault="00BE4107" w:rsidP="00205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07">
        <w:rPr>
          <w:rFonts w:ascii="Times New Roman" w:hAnsi="Times New Roman" w:cs="Times New Roman"/>
          <w:b/>
          <w:sz w:val="28"/>
          <w:szCs w:val="28"/>
        </w:rPr>
        <w:t>которым долж</w:t>
      </w:r>
      <w:r w:rsidR="00010A93">
        <w:rPr>
          <w:rFonts w:ascii="Times New Roman" w:hAnsi="Times New Roman" w:cs="Times New Roman"/>
          <w:b/>
          <w:sz w:val="28"/>
          <w:szCs w:val="28"/>
        </w:rPr>
        <w:t>ны</w:t>
      </w:r>
      <w:r w:rsidRPr="00BE4107">
        <w:rPr>
          <w:rFonts w:ascii="Times New Roman" w:hAnsi="Times New Roman" w:cs="Times New Roman"/>
          <w:b/>
          <w:sz w:val="28"/>
          <w:szCs w:val="28"/>
        </w:rPr>
        <w:t xml:space="preserve"> соответствовать </w:t>
      </w:r>
      <w:r w:rsidR="00010A93">
        <w:rPr>
          <w:rFonts w:ascii="Times New Roman" w:hAnsi="Times New Roman" w:cs="Times New Roman"/>
          <w:b/>
          <w:sz w:val="28"/>
          <w:szCs w:val="28"/>
        </w:rPr>
        <w:t>члены семьи погибшего (умершего) участника</w:t>
      </w:r>
      <w:r w:rsidRPr="00BE41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специальной военной операции (далее – </w:t>
      </w:r>
      <w:r w:rsidRPr="00BE4107">
        <w:rPr>
          <w:rFonts w:ascii="Times New Roman" w:hAnsi="Times New Roman" w:cs="Times New Roman"/>
          <w:b/>
          <w:sz w:val="28"/>
          <w:szCs w:val="28"/>
        </w:rPr>
        <w:t>СВО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05EA0" w:rsidRDefault="00205EA0" w:rsidP="00205E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A93" w:rsidRDefault="00BE4107" w:rsidP="00205E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10A93">
        <w:rPr>
          <w:rFonts w:ascii="Times New Roman" w:hAnsi="Times New Roman" w:cs="Times New Roman"/>
          <w:sz w:val="28"/>
          <w:szCs w:val="28"/>
        </w:rPr>
        <w:t xml:space="preserve">у членов семьи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регистрационного учета по месту жительства в </w:t>
      </w:r>
      <w:r w:rsidR="00205EA0">
        <w:rPr>
          <w:rFonts w:ascii="Times New Roman" w:hAnsi="Times New Roman" w:cs="Times New Roman"/>
          <w:sz w:val="28"/>
          <w:szCs w:val="28"/>
        </w:rPr>
        <w:t>Пермском крае</w:t>
      </w:r>
    </w:p>
    <w:p w:rsidR="00BE4107" w:rsidRDefault="00600CC4" w:rsidP="00205E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 погибшего (умершего) участника СВО регистрации по месту жительства </w:t>
      </w:r>
      <w:r w:rsidR="00BE4107">
        <w:rPr>
          <w:rFonts w:ascii="Times New Roman" w:hAnsi="Times New Roman" w:cs="Times New Roman"/>
          <w:sz w:val="28"/>
          <w:szCs w:val="28"/>
        </w:rPr>
        <w:t>городе Перми, а при отсутствии места жительства, наличие регистрационного учета по месту пребывания в городе Перми на день завершения участия в СВО</w:t>
      </w:r>
    </w:p>
    <w:p w:rsidR="00BE4107" w:rsidRDefault="00BE4107" w:rsidP="00205E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600CC4">
        <w:rPr>
          <w:rFonts w:ascii="Times New Roman" w:hAnsi="Times New Roman" w:cs="Times New Roman"/>
          <w:sz w:val="28"/>
          <w:szCs w:val="28"/>
        </w:rPr>
        <w:t xml:space="preserve">у погибшего (умершего) участника СВО </w:t>
      </w:r>
      <w:r>
        <w:rPr>
          <w:rFonts w:ascii="Times New Roman" w:hAnsi="Times New Roman" w:cs="Times New Roman"/>
          <w:sz w:val="28"/>
          <w:szCs w:val="28"/>
        </w:rPr>
        <w:t>звания героя Российской Федерации или орденов Российской Федерации за заслуги, проявленные в ходе участия в СВО</w:t>
      </w:r>
    </w:p>
    <w:p w:rsidR="00BE4107" w:rsidRDefault="00BE4107" w:rsidP="00205EA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статуса «</w:t>
      </w:r>
      <w:r w:rsidR="00600CC4">
        <w:rPr>
          <w:rFonts w:ascii="Times New Roman" w:hAnsi="Times New Roman" w:cs="Times New Roman"/>
          <w:sz w:val="28"/>
          <w:szCs w:val="28"/>
        </w:rPr>
        <w:t>член семьи ветерана боевых действий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542B" w:rsidRDefault="00BE4107" w:rsidP="00205EA0">
      <w:pPr>
        <w:pStyle w:val="2"/>
        <w:numPr>
          <w:ilvl w:val="0"/>
          <w:numId w:val="1"/>
        </w:numPr>
        <w:spacing w:before="0" w:after="0" w:line="240" w:lineRule="auto"/>
        <w:ind w:left="0" w:right="141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Отсутствие </w:t>
      </w:r>
      <w:r w:rsidR="00600CC4">
        <w:rPr>
          <w:rFonts w:cs="Times New Roman"/>
          <w:sz w:val="28"/>
          <w:szCs w:val="28"/>
        </w:rPr>
        <w:t xml:space="preserve">у членов семьи </w:t>
      </w:r>
      <w:r>
        <w:rPr>
          <w:rFonts w:cs="Times New Roman"/>
          <w:sz w:val="28"/>
          <w:szCs w:val="28"/>
        </w:rPr>
        <w:t xml:space="preserve">земельного участка, расположенного на территории Пермского края, либо наличие земельного участка, расположенного на территории Пермского края, размер которого меньше </w:t>
      </w:r>
      <w:r w:rsidR="0080542B" w:rsidRPr="00BA6368">
        <w:rPr>
          <w:rFonts w:cs="Times New Roman"/>
          <w:sz w:val="28"/>
          <w:szCs w:val="28"/>
        </w:rPr>
        <w:t>предельного (минимального) размера, установленного градостроительными регламентами соответствующего муниципального образования Пермского края по месту расположения участк</w:t>
      </w:r>
      <w:r w:rsidR="0080542B">
        <w:rPr>
          <w:rFonts w:cs="Times New Roman"/>
          <w:sz w:val="28"/>
          <w:szCs w:val="28"/>
        </w:rPr>
        <w:t>а</w:t>
      </w:r>
    </w:p>
    <w:p w:rsidR="0080542B" w:rsidRPr="00BA6368" w:rsidRDefault="0080542B" w:rsidP="00205EA0">
      <w:pPr>
        <w:pStyle w:val="2"/>
        <w:numPr>
          <w:ilvl w:val="0"/>
          <w:numId w:val="1"/>
        </w:numPr>
        <w:spacing w:before="0" w:after="0" w:line="240" w:lineRule="auto"/>
        <w:ind w:left="0" w:right="141" w:firstLine="709"/>
        <w:contextualSpacing/>
        <w:jc w:val="both"/>
        <w:rPr>
          <w:rFonts w:cs="Times New Roman"/>
          <w:sz w:val="28"/>
          <w:szCs w:val="28"/>
        </w:rPr>
      </w:pPr>
      <w:r w:rsidRPr="00BA636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</w:t>
      </w:r>
      <w:r w:rsidRPr="00BA6368">
        <w:rPr>
          <w:rFonts w:cs="Times New Roman"/>
          <w:sz w:val="28"/>
          <w:szCs w:val="28"/>
        </w:rPr>
        <w:t>еосуществлени</w:t>
      </w:r>
      <w:r>
        <w:rPr>
          <w:rFonts w:cs="Times New Roman"/>
          <w:sz w:val="28"/>
          <w:szCs w:val="28"/>
        </w:rPr>
        <w:t>е</w:t>
      </w:r>
      <w:r w:rsidRPr="00BA6368">
        <w:rPr>
          <w:rFonts w:cs="Times New Roman"/>
          <w:sz w:val="28"/>
          <w:szCs w:val="28"/>
        </w:rPr>
        <w:t xml:space="preserve"> </w:t>
      </w:r>
      <w:r w:rsidR="00600CC4">
        <w:rPr>
          <w:rFonts w:cs="Times New Roman"/>
          <w:sz w:val="28"/>
          <w:szCs w:val="28"/>
        </w:rPr>
        <w:t xml:space="preserve">членами семьи </w:t>
      </w:r>
      <w:r w:rsidRPr="00BA6368">
        <w:rPr>
          <w:rFonts w:cs="Times New Roman"/>
          <w:sz w:val="28"/>
          <w:szCs w:val="28"/>
        </w:rPr>
        <w:t>на дату подачи заявления с</w:t>
      </w:r>
      <w:r>
        <w:rPr>
          <w:rFonts w:cs="Times New Roman"/>
          <w:sz w:val="28"/>
          <w:szCs w:val="28"/>
        </w:rPr>
        <w:t xml:space="preserve"> 6 июня 2023 года</w:t>
      </w:r>
      <w:r w:rsidRPr="00BA6368">
        <w:rPr>
          <w:rFonts w:cs="Times New Roman"/>
          <w:sz w:val="28"/>
          <w:szCs w:val="28"/>
        </w:rPr>
        <w:t xml:space="preserve"> сделки по отчуждению земельного участка (части земельного участка, земельных участков), принадлежавшего им на праве собственности и расположенного на территории Пермского края, размер которого (которых в сумме) </w:t>
      </w:r>
      <w:r>
        <w:rPr>
          <w:rFonts w:cs="Times New Roman"/>
          <w:sz w:val="28"/>
          <w:szCs w:val="28"/>
        </w:rPr>
        <w:t xml:space="preserve">равен или </w:t>
      </w:r>
      <w:r w:rsidRPr="00BA6368">
        <w:rPr>
          <w:rFonts w:cs="Times New Roman"/>
          <w:sz w:val="28"/>
          <w:szCs w:val="28"/>
        </w:rPr>
        <w:t>превышает предельный (минимальный) размер, установленный градостроительными регламентами соответствующего муниципального образования Пермского края по месту расположения такого земельного участка (части земельного участка, земельных участков)</w:t>
      </w:r>
    </w:p>
    <w:p w:rsidR="0080542B" w:rsidRPr="00BA6368" w:rsidRDefault="00600CC4" w:rsidP="00205EA0">
      <w:pPr>
        <w:pStyle w:val="2"/>
        <w:numPr>
          <w:ilvl w:val="0"/>
          <w:numId w:val="1"/>
        </w:numPr>
        <w:spacing w:before="0" w:after="0" w:line="240" w:lineRule="auto"/>
        <w:ind w:left="0" w:right="141"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Отсутствие р</w:t>
      </w:r>
      <w:r w:rsidR="0080542B">
        <w:rPr>
          <w:rFonts w:cs="Times New Roman"/>
          <w:sz w:val="28"/>
          <w:szCs w:val="28"/>
        </w:rPr>
        <w:t xml:space="preserve">анее </w:t>
      </w:r>
      <w:r>
        <w:rPr>
          <w:rFonts w:cs="Times New Roman"/>
          <w:sz w:val="28"/>
          <w:szCs w:val="28"/>
        </w:rPr>
        <w:t xml:space="preserve">принятого решения о </w:t>
      </w:r>
      <w:r w:rsidR="0080542B">
        <w:rPr>
          <w:rFonts w:cs="Times New Roman"/>
          <w:sz w:val="28"/>
          <w:szCs w:val="28"/>
        </w:rPr>
        <w:t>предоставл</w:t>
      </w:r>
      <w:r>
        <w:rPr>
          <w:rFonts w:cs="Times New Roman"/>
          <w:sz w:val="28"/>
          <w:szCs w:val="28"/>
        </w:rPr>
        <w:t>ении</w:t>
      </w:r>
      <w:r w:rsidR="0080542B">
        <w:rPr>
          <w:rFonts w:cs="Times New Roman"/>
          <w:sz w:val="28"/>
          <w:szCs w:val="28"/>
        </w:rPr>
        <w:t xml:space="preserve"> земельн</w:t>
      </w:r>
      <w:r>
        <w:rPr>
          <w:rFonts w:cs="Times New Roman"/>
          <w:sz w:val="28"/>
          <w:szCs w:val="28"/>
        </w:rPr>
        <w:t>ого</w:t>
      </w:r>
      <w:r w:rsidR="0080542B">
        <w:rPr>
          <w:rFonts w:cs="Times New Roman"/>
          <w:sz w:val="28"/>
          <w:szCs w:val="28"/>
        </w:rPr>
        <w:t xml:space="preserve"> участ</w:t>
      </w:r>
      <w:r>
        <w:rPr>
          <w:rFonts w:cs="Times New Roman"/>
          <w:sz w:val="28"/>
          <w:szCs w:val="28"/>
        </w:rPr>
        <w:t>ка</w:t>
      </w:r>
      <w:r w:rsidR="0080542B">
        <w:rPr>
          <w:rFonts w:cs="Times New Roman"/>
          <w:sz w:val="28"/>
          <w:szCs w:val="28"/>
        </w:rPr>
        <w:t xml:space="preserve"> в соответствии с Законом</w:t>
      </w:r>
      <w:r>
        <w:rPr>
          <w:rFonts w:cs="Times New Roman"/>
          <w:sz w:val="28"/>
          <w:szCs w:val="28"/>
        </w:rPr>
        <w:t xml:space="preserve"> Пермского края от 08.12.2023 №</w:t>
      </w:r>
      <w:r w:rsidR="0080542B">
        <w:rPr>
          <w:rFonts w:cs="Times New Roman"/>
          <w:sz w:val="28"/>
          <w:szCs w:val="28"/>
        </w:rPr>
        <w:t xml:space="preserve"> 255-ПК или по основаниям, предусмотренным подпунктами 6,7 статьи 39,5 Земельного кодекса Российской Федерации</w:t>
      </w:r>
    </w:p>
    <w:p w:rsidR="00BE4107" w:rsidRPr="00BE4107" w:rsidRDefault="00BE4107" w:rsidP="008054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4107" w:rsidRPr="00BE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27E3"/>
    <w:multiLevelType w:val="hybridMultilevel"/>
    <w:tmpl w:val="3986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7"/>
    <w:rsid w:val="00010A93"/>
    <w:rsid w:val="00205EA0"/>
    <w:rsid w:val="0043271A"/>
    <w:rsid w:val="005A1510"/>
    <w:rsid w:val="00600CC4"/>
    <w:rsid w:val="007A5486"/>
    <w:rsid w:val="0080542B"/>
    <w:rsid w:val="0084242B"/>
    <w:rsid w:val="00BB2C6B"/>
    <w:rsid w:val="00B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B79E-D77E-492A-8EE7-F37D878C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107"/>
    <w:pPr>
      <w:ind w:left="720"/>
      <w:contextualSpacing/>
    </w:pPr>
  </w:style>
  <w:style w:type="character" w:customStyle="1" w:styleId="Bodytext">
    <w:name w:val="Body text_"/>
    <w:basedOn w:val="a0"/>
    <w:link w:val="2"/>
    <w:locked/>
    <w:rsid w:val="008054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80542B"/>
    <w:pPr>
      <w:shd w:val="clear" w:color="auto" w:fill="FFFFFF"/>
      <w:spacing w:before="360" w:after="60" w:line="0" w:lineRule="atLeas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Елена Леонидовна</dc:creator>
  <cp:keywords/>
  <dc:description/>
  <cp:lastModifiedBy>Зорина Елена Леонидовна</cp:lastModifiedBy>
  <cp:revision>5</cp:revision>
  <dcterms:created xsi:type="dcterms:W3CDTF">2024-03-06T09:20:00Z</dcterms:created>
  <dcterms:modified xsi:type="dcterms:W3CDTF">2024-03-06T10:48:00Z</dcterms:modified>
</cp:coreProperties>
</file>