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6"/>
        <w:jc w:val="center"/>
      </w:pPr>
      <w:r/>
      <w:bookmarkStart w:id="0" w:name="undefined"/>
      <w:r/>
      <w:bookmarkEnd w:id="0"/>
      <w:r>
        <w:rPr>
          <w:sz w:val="24"/>
        </w:rPr>
        <w:t xml:space="preserve">ОТЧЕТ</w:t>
      </w:r>
      <w:r/>
    </w:p>
    <w:p>
      <w:pPr>
        <w:pStyle w:val="836"/>
        <w:jc w:val="center"/>
      </w:pPr>
      <w:r>
        <w:rPr>
          <w:sz w:val="24"/>
        </w:rPr>
        <w:t xml:space="preserve">об итогах реализации инициативного проекта</w:t>
      </w:r>
      <w:r/>
    </w:p>
    <w:p>
      <w:pPr>
        <w:pStyle w:val="836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«</w:t>
      </w:r>
      <w:r>
        <w:rPr>
          <w:b/>
          <w:sz w:val="24"/>
          <w:szCs w:val="24"/>
        </w:rPr>
        <w:t xml:space="preserve">Развиваем Соболи Вместе»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836"/>
        <w:jc w:val="center"/>
      </w:pPr>
      <w:r>
        <w:rPr>
          <w:sz w:val="24"/>
        </w:rPr>
        <w:t xml:space="preserve">(наименование инициативного проекта)</w:t>
      </w:r>
      <w:r/>
    </w:p>
    <w:p>
      <w:pPr>
        <w:pStyle w:val="836"/>
        <w:jc w:val="both"/>
      </w:pPr>
      <w:r>
        <w:rPr>
          <w:sz w:val="24"/>
        </w:rPr>
      </w:r>
      <w:r/>
    </w:p>
    <w:p>
      <w:pPr>
        <w:pStyle w:val="836"/>
        <w:ind w:firstLine="540"/>
        <w:jc w:val="both"/>
      </w:pPr>
      <w:r>
        <w:rPr>
          <w:sz w:val="24"/>
        </w:rPr>
        <w:t xml:space="preserve">Сведения о поступлении денежных средств в разрезе источников финансирования:</w:t>
      </w:r>
      <w:r>
        <w:rPr>
          <w:sz w:val="24"/>
        </w:rPr>
      </w:r>
      <w:r/>
    </w:p>
    <w:tbl>
      <w:tblPr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1417"/>
        <w:gridCol w:w="1276"/>
        <w:gridCol w:w="1276"/>
        <w:gridCol w:w="1276"/>
        <w:gridCol w:w="1417"/>
        <w:gridCol w:w="1559"/>
        <w:gridCol w:w="1418"/>
        <w:gridCol w:w="1559"/>
        <w:gridCol w:w="1134"/>
        <w:gridCol w:w="1134"/>
        <w:gridCol w:w="1559"/>
      </w:tblGrid>
      <w:tr>
        <w:tblPrEx/>
        <w:trPr/>
        <w:tc>
          <w:tcPr>
            <w:gridSpan w:val="4"/>
            <w:tcW w:w="5244" w:type="dxa"/>
            <w:textDirection w:val="lrTb"/>
            <w:noWrap w:val="false"/>
          </w:tcPr>
          <w:p>
            <w:pPr>
              <w:pStyle w:val="83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Предусмотрено средств на реализацию инициативного проекта, руб.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3"/>
            <w:tcW w:w="4394" w:type="dxa"/>
            <w:textDirection w:val="lrTb"/>
            <w:noWrap w:val="false"/>
          </w:tcPr>
          <w:p>
            <w:pPr>
              <w:pStyle w:val="83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Фактическое поступление средств на реализацию инициативного проекта, руб.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3"/>
            <w:tcW w:w="3827" w:type="dxa"/>
            <w:textDirection w:val="lrTb"/>
            <w:noWrap w:val="false"/>
          </w:tcPr>
          <w:p>
            <w:pPr>
              <w:pStyle w:val="83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Использовано средств на реализацию инициативного проекта, руб.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83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Остаток неиспользованных средств, руб.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W w:w="1417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всего</w:t>
            </w:r>
            <w:r/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ДС1</w:t>
            </w:r>
            <w:r/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ДС2</w:t>
            </w:r>
            <w:r/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ДС3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всего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ДС1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ДС2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всего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ДС1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ДС2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836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tcW w:w="1417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1 = 2 + 3 + 4</w:t>
            </w:r>
            <w:r/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2</w:t>
            </w:r>
            <w:r/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3</w:t>
            </w:r>
            <w:r/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4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5 = 6 + 7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6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7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8 = 9 + 10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9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10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11 = 5 - 8</w:t>
            </w:r>
            <w:r/>
          </w:p>
        </w:tc>
      </w:tr>
      <w:tr>
        <w:tblPrEx/>
        <w:trPr/>
        <w:tc>
          <w:tcPr>
            <w:tcW w:w="1417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632 609,20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830"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304 202,00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83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20 000,00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83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308 407,20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2"/>
                <w:szCs w:val="22"/>
              </w:rPr>
              <w:t xml:space="preserve">324 202,00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830"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304 202,00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pStyle w:val="83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20 000,00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237 958, 00, 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2"/>
                <w:szCs w:val="22"/>
              </w:rPr>
              <w:t xml:space="preserve">217 958,00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30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2"/>
                <w:szCs w:val="22"/>
              </w:rPr>
              <w:t xml:space="preserve">20 000,00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830"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86 244,00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</w:tr>
    </w:tbl>
    <w:p>
      <w:pPr>
        <w:pStyle w:val="836"/>
        <w:jc w:val="both"/>
        <w:rPr>
          <w:sz w:val="18"/>
          <w:szCs w:val="18"/>
        </w:rPr>
      </w:pPr>
      <w:r>
        <w:rPr>
          <w:sz w:val="18"/>
          <w:szCs w:val="18"/>
        </w:rPr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pStyle w:val="836"/>
        <w:contextualSpacing w:val="0"/>
        <w:ind w:firstLine="540"/>
        <w:jc w:val="both"/>
        <w:spacing w:after="0" w:line="56" w:lineRule="exact"/>
        <w:suppressLineNumbers w:val="0"/>
      </w:pPr>
      <w:r>
        <w:rPr>
          <w:sz w:val="24"/>
        </w:rPr>
        <w:t xml:space="preserve">ДС1 - средства бюджета города Перми;</w:t>
      </w:r>
      <w:r/>
    </w:p>
    <w:p>
      <w:pPr>
        <w:pStyle w:val="836"/>
        <w:contextualSpacing w:val="0"/>
        <w:ind w:firstLine="540"/>
        <w:jc w:val="both"/>
        <w:spacing w:before="240" w:after="0" w:line="56" w:lineRule="exact"/>
        <w:suppressLineNumbers w:val="0"/>
      </w:pPr>
      <w:r>
        <w:rPr>
          <w:sz w:val="24"/>
        </w:rPr>
        <w:t xml:space="preserve">ДС2 - финансовое участие заинтересованных лиц в реализации инициативного проекта в денежном эквиваленте;</w:t>
      </w:r>
      <w:r/>
    </w:p>
    <w:p>
      <w:pPr>
        <w:pStyle w:val="836"/>
        <w:contextualSpacing w:val="0"/>
        <w:ind w:firstLine="540"/>
        <w:jc w:val="both"/>
        <w:spacing w:before="240" w:after="0" w:line="56" w:lineRule="exact"/>
        <w:rPr>
          <w:sz w:val="24"/>
          <w:szCs w:val="24"/>
          <w:highlight w:val="none"/>
        </w:rPr>
        <w:suppressLineNumbers w:val="0"/>
      </w:pPr>
      <w:r>
        <w:rPr>
          <w:sz w:val="24"/>
        </w:rPr>
        <w:t xml:space="preserve">ДС3 - имущественное и (или) трудовое участие заинтересованных лиц в реализации инициативного проекта в денежном эквиваленте.</w:t>
      </w:r>
      <w:r>
        <w:rPr>
          <w:sz w:val="24"/>
          <w:szCs w:val="24"/>
          <w:highlight w:val="none"/>
        </w:rPr>
      </w:r>
    </w:p>
    <w:p>
      <w:pPr>
        <w:pStyle w:val="836"/>
        <w:ind w:firstLine="540"/>
        <w:jc w:val="both"/>
        <w:spacing w:before="240"/>
        <w:rPr>
          <w:sz w:val="18"/>
          <w:szCs w:val="18"/>
        </w:rPr>
      </w:pPr>
      <w:r>
        <w:rPr>
          <w:sz w:val="18"/>
          <w:szCs w:val="18"/>
          <w:highlight w:val="none"/>
        </w:rPr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pStyle w:val="836"/>
        <w:ind w:firstLine="540"/>
        <w:jc w:val="left"/>
      </w:pPr>
      <w:r>
        <w:rPr>
          <w:sz w:val="24"/>
        </w:rPr>
        <w:t xml:space="preserve">Информация о реализации инициативного проекта:</w:t>
      </w:r>
      <w:r>
        <w:rPr>
          <w:sz w:val="24"/>
        </w:rPr>
      </w:r>
      <w:r/>
    </w:p>
    <w:tbl>
      <w:tblPr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397"/>
        <w:gridCol w:w="9949"/>
        <w:gridCol w:w="1701"/>
        <w:gridCol w:w="1417"/>
        <w:gridCol w:w="1559"/>
      </w:tblGrid>
      <w:tr>
        <w:tblPrEx/>
        <w:trPr/>
        <w:tc>
          <w:tcPr>
            <w:tcW w:w="397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№</w:t>
            </w:r>
            <w:r/>
          </w:p>
        </w:tc>
        <w:tc>
          <w:tcPr>
            <w:tcW w:w="9949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Наименование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Ед. изм.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План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Факт</w:t>
            </w:r>
            <w:r/>
          </w:p>
        </w:tc>
      </w:tr>
      <w:tr>
        <w:tblPrEx/>
        <w:trPr/>
        <w:tc>
          <w:tcPr>
            <w:tcW w:w="397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1</w:t>
            </w:r>
            <w:r/>
          </w:p>
        </w:tc>
        <w:tc>
          <w:tcPr>
            <w:tcW w:w="9949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2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3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4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5</w:t>
            </w:r>
            <w:r/>
          </w:p>
        </w:tc>
      </w:tr>
      <w:tr>
        <w:tblPrEx/>
        <w:trPr/>
        <w:tc>
          <w:tcPr>
            <w:tcW w:w="397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1</w:t>
            </w:r>
            <w:r/>
          </w:p>
        </w:tc>
        <w:tc>
          <w:tcPr>
            <w:tcW w:w="9949" w:type="dxa"/>
            <w:textDirection w:val="lrTb"/>
            <w:noWrap w:val="false"/>
          </w:tcPr>
          <w:p>
            <w:pPr>
              <w:pStyle w:val="836"/>
            </w:pPr>
            <w:r>
              <w:rPr>
                <w:sz w:val="24"/>
              </w:rPr>
              <w:t xml:space="preserve">Заключение муниципального(-ых) контракта(-ов) (договора(-ов), соглашения(-й) в соответствии с действующим законодательством на выполнение работ, поставку товара, оказание услуг для муниципальных нужд в рамках реализации инициативного проекта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мес.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83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83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6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tcW w:w="397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2</w:t>
            </w:r>
            <w:r/>
          </w:p>
        </w:tc>
        <w:tc>
          <w:tcPr>
            <w:tcW w:w="9949" w:type="dxa"/>
            <w:textDirection w:val="lrTb"/>
            <w:noWrap w:val="false"/>
          </w:tcPr>
          <w:p>
            <w:pPr>
              <w:pStyle w:val="836"/>
            </w:pPr>
            <w:r>
              <w:rPr>
                <w:sz w:val="24"/>
              </w:rPr>
              <w:t xml:space="preserve">Реализация инициативного проекта в течение календарного года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день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83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349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83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262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</w:tbl>
    <w:p>
      <w:pPr>
        <w:pStyle w:val="836"/>
        <w:jc w:val="both"/>
      </w:pPr>
      <w:r>
        <w:rPr>
          <w:sz w:val="24"/>
        </w:rPr>
      </w:r>
      <w:r/>
    </w:p>
    <w:p>
      <w:pPr>
        <w:pStyle w:val="836"/>
        <w:jc w:val="both"/>
      </w:pPr>
      <w:r>
        <w:rPr>
          <w:sz w:val="24"/>
        </w:rPr>
        <w:t xml:space="preserve">Глава города Перми                                                                                                                                                                                          Э.О. Соснин</w:t>
      </w:r>
      <w:r/>
    </w:p>
    <w:p>
      <w:pPr>
        <w:pStyle w:val="836"/>
        <w:jc w:val="both"/>
      </w:pPr>
      <w:r>
        <w:rPr>
          <w:sz w:val="24"/>
        </w:rPr>
      </w:r>
      <w:r/>
    </w:p>
    <w:p>
      <w:pPr>
        <w:pStyle w:val="836"/>
        <w:jc w:val="both"/>
      </w:pPr>
      <w:r>
        <w:rPr>
          <w:sz w:val="24"/>
        </w:rPr>
        <w:t xml:space="preserve">Дата</w:t>
      </w:r>
      <w:r/>
    </w:p>
    <w:p>
      <w:pPr>
        <w:pStyle w:val="836"/>
        <w:jc w:val="both"/>
      </w:pPr>
      <w:r>
        <w:rPr>
          <w:sz w:val="24"/>
        </w:rPr>
      </w:r>
      <w:r/>
    </w:p>
    <w:p>
      <w:pPr>
        <w:pStyle w:val="836"/>
        <w:jc w:val="both"/>
      </w:pPr>
      <w:r>
        <w:rPr>
          <w:sz w:val="24"/>
        </w:rPr>
        <w:t xml:space="preserve">М.П.</w:t>
      </w:r>
      <w:r/>
    </w:p>
    <w:sectPr>
      <w:footnotePr/>
      <w:endnotePr/>
      <w:type w:val="nextPage"/>
      <w:pgSz w:w="16838" w:h="11906" w:orient="landscape"/>
      <w:pgMar w:top="567" w:right="1134" w:bottom="425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0"/>
    <w:next w:val="830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0"/>
    <w:next w:val="830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0"/>
    <w:next w:val="830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0"/>
    <w:next w:val="830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0"/>
    <w:next w:val="830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0"/>
    <w:next w:val="830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0"/>
    <w:next w:val="830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0"/>
    <w:next w:val="830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0"/>
    <w:next w:val="830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Title"/>
    <w:basedOn w:val="830"/>
    <w:next w:val="830"/>
    <w:link w:val="67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3">
    <w:name w:val="Title Char"/>
    <w:link w:val="672"/>
    <w:uiPriority w:val="10"/>
    <w:rPr>
      <w:sz w:val="48"/>
      <w:szCs w:val="48"/>
    </w:rPr>
  </w:style>
  <w:style w:type="paragraph" w:styleId="674">
    <w:name w:val="Subtitle"/>
    <w:basedOn w:val="830"/>
    <w:next w:val="830"/>
    <w:link w:val="675"/>
    <w:uiPriority w:val="11"/>
    <w:qFormat/>
    <w:pPr>
      <w:spacing w:before="200" w:after="200"/>
    </w:pPr>
    <w:rPr>
      <w:sz w:val="24"/>
      <w:szCs w:val="24"/>
    </w:rPr>
  </w:style>
  <w:style w:type="character" w:styleId="675">
    <w:name w:val="Subtitle Char"/>
    <w:link w:val="674"/>
    <w:uiPriority w:val="11"/>
    <w:rPr>
      <w:sz w:val="24"/>
      <w:szCs w:val="24"/>
    </w:rPr>
  </w:style>
  <w:style w:type="paragraph" w:styleId="676">
    <w:name w:val="Quote"/>
    <w:basedOn w:val="830"/>
    <w:next w:val="830"/>
    <w:link w:val="677"/>
    <w:uiPriority w:val="29"/>
    <w:qFormat/>
    <w:pPr>
      <w:ind w:left="720" w:right="720"/>
    </w:pPr>
    <w:rPr>
      <w:i/>
    </w:rPr>
  </w:style>
  <w:style w:type="character" w:styleId="677">
    <w:name w:val="Quote Char"/>
    <w:link w:val="676"/>
    <w:uiPriority w:val="29"/>
    <w:rPr>
      <w:i/>
    </w:rPr>
  </w:style>
  <w:style w:type="paragraph" w:styleId="678">
    <w:name w:val="Intense Quote"/>
    <w:basedOn w:val="830"/>
    <w:next w:val="830"/>
    <w:link w:val="67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79">
    <w:name w:val="Intense Quote Char"/>
    <w:link w:val="678"/>
    <w:uiPriority w:val="30"/>
    <w:rPr>
      <w:i/>
    </w:rPr>
  </w:style>
  <w:style w:type="paragraph" w:styleId="680">
    <w:name w:val="Header"/>
    <w:basedOn w:val="830"/>
    <w:link w:val="68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1">
    <w:name w:val="Header Char"/>
    <w:link w:val="680"/>
    <w:uiPriority w:val="99"/>
  </w:style>
  <w:style w:type="paragraph" w:styleId="682">
    <w:name w:val="Footer"/>
    <w:basedOn w:val="830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Footer Char"/>
    <w:link w:val="682"/>
    <w:uiPriority w:val="99"/>
  </w:style>
  <w:style w:type="paragraph" w:styleId="684">
    <w:name w:val="Caption"/>
    <w:basedOn w:val="830"/>
    <w:next w:val="830"/>
    <w:link w:val="68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5">
    <w:name w:val="Caption Char"/>
    <w:basedOn w:val="684"/>
    <w:link w:val="682"/>
    <w:uiPriority w:val="99"/>
  </w:style>
  <w:style w:type="table" w:styleId="686">
    <w:name w:val="Table Grid"/>
    <w:basedOn w:val="83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7">
    <w:name w:val="Table Grid Light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Plain Table 1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9">
    <w:name w:val="Plain Table 2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1">
    <w:name w:val="Plain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Plain Table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3">
    <w:name w:val="Grid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5">
    <w:name w:val="Grid Table 4 - Accent 1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6">
    <w:name w:val="Grid Table 4 - Accent 2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7">
    <w:name w:val="Grid Table 4 - Accent 3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8">
    <w:name w:val="Grid Table 4 - Accent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9">
    <w:name w:val="Grid Table 4 - Accent 5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0">
    <w:name w:val="Grid Table 4 - Accent 6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1">
    <w:name w:val="Grid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2">
    <w:name w:val="Grid Table 5 Dark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8">
    <w:name w:val="Grid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9">
    <w:name w:val="Grid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0">
    <w:name w:val="Grid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1">
    <w:name w:val="Grid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2">
    <w:name w:val="Grid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3">
    <w:name w:val="Grid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4">
    <w:name w:val="Grid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0">
    <w:name w:val="List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1">
    <w:name w:val="List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2">
    <w:name w:val="List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3">
    <w:name w:val="List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4">
    <w:name w:val="List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5">
    <w:name w:val="List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6">
    <w:name w:val="List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8">
    <w:name w:val="List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9">
    <w:name w:val="List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0">
    <w:name w:val="List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1">
    <w:name w:val="List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2">
    <w:name w:val="List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3">
    <w:name w:val="List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4">
    <w:name w:val="List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5">
    <w:name w:val="List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6">
    <w:name w:val="List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7">
    <w:name w:val="List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8">
    <w:name w:val="List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89">
    <w:name w:val="List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0">
    <w:name w:val="List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1">
    <w:name w:val="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2">
    <w:name w:val="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3">
    <w:name w:val="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4">
    <w:name w:val="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5">
    <w:name w:val="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6">
    <w:name w:val="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7">
    <w:name w:val="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8">
    <w:name w:val="Bordered &amp; 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Bordered &amp; 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0">
    <w:name w:val="Bordered &amp; 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1">
    <w:name w:val="Bordered &amp; 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2">
    <w:name w:val="Bordered &amp; 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3">
    <w:name w:val="Bordered &amp; 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4">
    <w:name w:val="Bordered &amp; 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5">
    <w:name w:val="Bordered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6">
    <w:name w:val="Bordered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7">
    <w:name w:val="Bordered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8">
    <w:name w:val="Bordered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9">
    <w:name w:val="Bordered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0">
    <w:name w:val="Bordered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1">
    <w:name w:val="Bordered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2">
    <w:name w:val="Hyperlink"/>
    <w:uiPriority w:val="99"/>
    <w:unhideWhenUsed/>
    <w:rPr>
      <w:color w:val="0000ff" w:themeColor="hyperlink"/>
      <w:u w:val="single"/>
    </w:rPr>
  </w:style>
  <w:style w:type="paragraph" w:styleId="813">
    <w:name w:val="footnote text"/>
    <w:basedOn w:val="830"/>
    <w:link w:val="814"/>
    <w:uiPriority w:val="99"/>
    <w:semiHidden/>
    <w:unhideWhenUsed/>
    <w:pPr>
      <w:spacing w:after="40" w:line="240" w:lineRule="auto"/>
    </w:pPr>
    <w:rPr>
      <w:sz w:val="18"/>
    </w:rPr>
  </w:style>
  <w:style w:type="character" w:styleId="814">
    <w:name w:val="Footnote Text Char"/>
    <w:link w:val="813"/>
    <w:uiPriority w:val="99"/>
    <w:rPr>
      <w:sz w:val="18"/>
    </w:rPr>
  </w:style>
  <w:style w:type="character" w:styleId="815">
    <w:name w:val="footnote reference"/>
    <w:uiPriority w:val="99"/>
    <w:unhideWhenUsed/>
    <w:rPr>
      <w:vertAlign w:val="superscript"/>
    </w:rPr>
  </w:style>
  <w:style w:type="paragraph" w:styleId="816">
    <w:name w:val="endnote text"/>
    <w:basedOn w:val="830"/>
    <w:link w:val="817"/>
    <w:uiPriority w:val="99"/>
    <w:semiHidden/>
    <w:unhideWhenUsed/>
    <w:pPr>
      <w:spacing w:after="0" w:line="240" w:lineRule="auto"/>
    </w:pPr>
    <w:rPr>
      <w:sz w:val="20"/>
    </w:rPr>
  </w:style>
  <w:style w:type="character" w:styleId="817">
    <w:name w:val="Endnote Text Char"/>
    <w:link w:val="816"/>
    <w:uiPriority w:val="99"/>
    <w:rPr>
      <w:sz w:val="20"/>
    </w:rPr>
  </w:style>
  <w:style w:type="character" w:styleId="818">
    <w:name w:val="endnote reference"/>
    <w:uiPriority w:val="99"/>
    <w:semiHidden/>
    <w:unhideWhenUsed/>
    <w:rPr>
      <w:vertAlign w:val="superscript"/>
    </w:rPr>
  </w:style>
  <w:style w:type="paragraph" w:styleId="819">
    <w:name w:val="toc 1"/>
    <w:basedOn w:val="830"/>
    <w:next w:val="830"/>
    <w:uiPriority w:val="39"/>
    <w:unhideWhenUsed/>
    <w:pPr>
      <w:ind w:left="0" w:right="0" w:firstLine="0"/>
      <w:spacing w:after="57"/>
    </w:pPr>
  </w:style>
  <w:style w:type="paragraph" w:styleId="820">
    <w:name w:val="toc 2"/>
    <w:basedOn w:val="830"/>
    <w:next w:val="830"/>
    <w:uiPriority w:val="39"/>
    <w:unhideWhenUsed/>
    <w:pPr>
      <w:ind w:left="283" w:right="0" w:firstLine="0"/>
      <w:spacing w:after="57"/>
    </w:pPr>
  </w:style>
  <w:style w:type="paragraph" w:styleId="821">
    <w:name w:val="toc 3"/>
    <w:basedOn w:val="830"/>
    <w:next w:val="830"/>
    <w:uiPriority w:val="39"/>
    <w:unhideWhenUsed/>
    <w:pPr>
      <w:ind w:left="567" w:right="0" w:firstLine="0"/>
      <w:spacing w:after="57"/>
    </w:pPr>
  </w:style>
  <w:style w:type="paragraph" w:styleId="822">
    <w:name w:val="toc 4"/>
    <w:basedOn w:val="830"/>
    <w:next w:val="830"/>
    <w:uiPriority w:val="39"/>
    <w:unhideWhenUsed/>
    <w:pPr>
      <w:ind w:left="850" w:right="0" w:firstLine="0"/>
      <w:spacing w:after="57"/>
    </w:pPr>
  </w:style>
  <w:style w:type="paragraph" w:styleId="823">
    <w:name w:val="toc 5"/>
    <w:basedOn w:val="830"/>
    <w:next w:val="830"/>
    <w:uiPriority w:val="39"/>
    <w:unhideWhenUsed/>
    <w:pPr>
      <w:ind w:left="1134" w:right="0" w:firstLine="0"/>
      <w:spacing w:after="57"/>
    </w:pPr>
  </w:style>
  <w:style w:type="paragraph" w:styleId="824">
    <w:name w:val="toc 6"/>
    <w:basedOn w:val="830"/>
    <w:next w:val="830"/>
    <w:uiPriority w:val="39"/>
    <w:unhideWhenUsed/>
    <w:pPr>
      <w:ind w:left="1417" w:right="0" w:firstLine="0"/>
      <w:spacing w:after="57"/>
    </w:pPr>
  </w:style>
  <w:style w:type="paragraph" w:styleId="825">
    <w:name w:val="toc 7"/>
    <w:basedOn w:val="830"/>
    <w:next w:val="830"/>
    <w:uiPriority w:val="39"/>
    <w:unhideWhenUsed/>
    <w:pPr>
      <w:ind w:left="1701" w:right="0" w:firstLine="0"/>
      <w:spacing w:after="57"/>
    </w:pPr>
  </w:style>
  <w:style w:type="paragraph" w:styleId="826">
    <w:name w:val="toc 8"/>
    <w:basedOn w:val="830"/>
    <w:next w:val="830"/>
    <w:uiPriority w:val="39"/>
    <w:unhideWhenUsed/>
    <w:pPr>
      <w:ind w:left="1984" w:right="0" w:firstLine="0"/>
      <w:spacing w:after="57"/>
    </w:pPr>
  </w:style>
  <w:style w:type="paragraph" w:styleId="827">
    <w:name w:val="toc 9"/>
    <w:basedOn w:val="830"/>
    <w:next w:val="830"/>
    <w:uiPriority w:val="39"/>
    <w:unhideWhenUsed/>
    <w:pPr>
      <w:ind w:left="2268" w:right="0" w:firstLine="0"/>
      <w:spacing w:after="57"/>
    </w:pPr>
  </w:style>
  <w:style w:type="paragraph" w:styleId="828">
    <w:name w:val="TOC Heading"/>
    <w:uiPriority w:val="39"/>
    <w:unhideWhenUsed/>
  </w:style>
  <w:style w:type="paragraph" w:styleId="829">
    <w:name w:val="table of figures"/>
    <w:basedOn w:val="830"/>
    <w:next w:val="830"/>
    <w:uiPriority w:val="99"/>
    <w:unhideWhenUsed/>
    <w:pPr>
      <w:spacing w:after="0" w:afterAutospacing="0"/>
    </w:pPr>
  </w:style>
  <w:style w:type="paragraph" w:styleId="830" w:default="1">
    <w:name w:val="Normal"/>
    <w:qFormat/>
  </w:style>
  <w:style w:type="table" w:styleId="83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2" w:default="1">
    <w:name w:val="No List"/>
    <w:uiPriority w:val="99"/>
    <w:semiHidden/>
    <w:unhideWhenUsed/>
  </w:style>
  <w:style w:type="paragraph" w:styleId="833">
    <w:name w:val="No Spacing"/>
    <w:basedOn w:val="830"/>
    <w:uiPriority w:val="1"/>
    <w:qFormat/>
    <w:pPr>
      <w:spacing w:after="0" w:line="240" w:lineRule="auto"/>
    </w:pPr>
  </w:style>
  <w:style w:type="paragraph" w:styleId="834">
    <w:name w:val="List Paragraph"/>
    <w:basedOn w:val="830"/>
    <w:uiPriority w:val="34"/>
    <w:qFormat/>
    <w:pPr>
      <w:contextualSpacing/>
      <w:ind w:left="720"/>
    </w:pPr>
  </w:style>
  <w:style w:type="character" w:styleId="835" w:default="1">
    <w:name w:val="Default Paragraph Font"/>
    <w:uiPriority w:val="1"/>
    <w:semiHidden/>
    <w:unhideWhenUsed/>
  </w:style>
  <w:style w:type="paragraph" w:styleId="836" w:customStyle="1">
    <w:name w:val="ConsPlusNormal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en-US" w:eastAsia="zh-CN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8</cp:revision>
  <dcterms:modified xsi:type="dcterms:W3CDTF">2026-09-23T12:21:29Z</dcterms:modified>
</cp:coreProperties>
</file>