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ind w:firstLine="0"/>
        <w:jc w:val="center"/>
      </w:pPr>
      <w:r>
        <w:t>ИНФОРМАЦИЯ</w:t>
      </w:r>
    </w:p>
    <w:p>
      <w:pPr>
        <w:pStyle w:val="a3"/>
        <w:ind w:firstLine="0"/>
        <w:jc w:val="center"/>
      </w:pPr>
      <w:r>
        <w:t>о проведении отбора получателей субсидий</w:t>
      </w:r>
    </w:p>
    <w:p>
      <w:pPr>
        <w:pStyle w:val="a3"/>
        <w:ind w:firstLine="0"/>
        <w:jc w:val="center"/>
      </w:pPr>
    </w:p>
    <w:p>
      <w:pPr>
        <w:pStyle w:val="a3"/>
        <w:ind w:firstLine="0"/>
        <w:jc w:val="center"/>
      </w:pPr>
    </w:p>
    <w:p>
      <w:pPr>
        <w:pStyle w:val="a3"/>
        <w:ind w:firstLine="0"/>
        <w:rPr>
          <w:szCs w:val="28"/>
        </w:rPr>
      </w:pPr>
      <w:r>
        <w:tab/>
        <w:t xml:space="preserve">Управление по экологии и природопользованию администрации города Перми информирует о том, что в связи с разработкой и согласованием проекта постановления администрации города Перми «Об утверждении Порядка </w:t>
      </w:r>
      <w:r>
        <w:rPr>
          <w:szCs w:val="28"/>
        </w:rPr>
        <w:t>предоставления субсидий производит</w:t>
      </w:r>
      <w:r>
        <w:rPr>
          <w:szCs w:val="28"/>
        </w:rPr>
        <w:t>е</w:t>
      </w:r>
      <w:r>
        <w:rPr>
          <w:szCs w:val="28"/>
        </w:rPr>
        <w:t>лям работ и услуг в сфере регулирования численности и оказания помощи безна</w:t>
      </w:r>
      <w:r>
        <w:rPr>
          <w:szCs w:val="28"/>
        </w:rPr>
        <w:t>д</w:t>
      </w:r>
      <w:r>
        <w:rPr>
          <w:szCs w:val="28"/>
        </w:rPr>
        <w:t xml:space="preserve">зорным собакам и кошкам» в срок до 15.04.2017 </w:t>
      </w:r>
      <w:r>
        <w:t>на официальном сайте мун</w:t>
      </w:r>
      <w:r>
        <w:t>и</w:t>
      </w:r>
      <w:r>
        <w:t>ципального образования город Пермь в информац</w:t>
      </w:r>
      <w:r>
        <w:t>и</w:t>
      </w:r>
      <w:r>
        <w:t xml:space="preserve">онно-телекоммуникационной сети Интернет </w:t>
      </w:r>
      <w:hyperlink r:id="rId4" w:history="1">
        <w:r>
          <w:rPr>
            <w:rStyle w:val="a5"/>
          </w:rPr>
          <w:t>www.gorodperm.ru</w:t>
        </w:r>
      </w:hyperlink>
      <w:r>
        <w:t xml:space="preserve"> дополнительно </w:t>
      </w:r>
      <w:r>
        <w:rPr>
          <w:szCs w:val="28"/>
        </w:rPr>
        <w:t>будет размещена информация о сроках приема заявок на получение субсидий.</w:t>
      </w:r>
    </w:p>
    <w:p>
      <w:bookmarkStart w:id="0" w:name="_GoBack"/>
      <w:bookmarkEnd w:id="0"/>
    </w:p>
    <w:sect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DF252-0079-436B-9DD8-6AEC2EA2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Стампель Наталья Николаевна</dc:creator>
  <cp:keywords/>
  <dc:description/>
  <cp:lastModifiedBy>Стампель Наталья Николаевна</cp:lastModifiedBy>
  <cp:revision>2</cp:revision>
  <dcterms:created xsi:type="dcterms:W3CDTF">2017-02-01T10:34:00Z</dcterms:created>
  <dcterms:modified xsi:type="dcterms:W3CDTF">2017-02-01T10:34:00Z</dcterms:modified>
</cp:coreProperties>
</file>