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4D" w:rsidRDefault="00D45B8C" w:rsidP="006C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>Об изменениях законодательства об исполнении</w:t>
      </w:r>
    </w:p>
    <w:p w:rsidR="006C5C4D" w:rsidRPr="006C5C4D" w:rsidRDefault="00D45B8C" w:rsidP="006C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 xml:space="preserve"> судебного </w:t>
      </w:r>
      <w:r w:rsidR="006C5C4D" w:rsidRPr="006C5C4D">
        <w:rPr>
          <w:rFonts w:ascii="Times New Roman" w:hAnsi="Times New Roman" w:cs="Times New Roman"/>
          <w:sz w:val="28"/>
          <w:szCs w:val="28"/>
        </w:rPr>
        <w:t>акта в 2018 году</w:t>
      </w:r>
    </w:p>
    <w:p w:rsidR="006C5C4D" w:rsidRDefault="006C5C4D" w:rsidP="006C5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B8C" w:rsidRPr="00D45B8C" w:rsidRDefault="00D45B8C" w:rsidP="00D45B8C"/>
    <w:p w:rsidR="00D45B8C" w:rsidRDefault="00D45B8C" w:rsidP="00D45B8C"/>
    <w:p w:rsidR="0050712B" w:rsidRPr="006C5C4D" w:rsidRDefault="00C519B3" w:rsidP="00D4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</w:t>
      </w:r>
      <w:r w:rsidR="0050712B" w:rsidRPr="006C5C4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0712B" w:rsidRPr="006C5C4D">
        <w:rPr>
          <w:rFonts w:ascii="Times New Roman" w:hAnsi="Times New Roman" w:cs="Times New Roman"/>
          <w:sz w:val="28"/>
          <w:szCs w:val="28"/>
        </w:rPr>
        <w:t xml:space="preserve"> закон № 229-ФЗ  от 02.10.2007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 xml:space="preserve"> внесены следующие изменения. </w:t>
      </w:r>
      <w:bookmarkStart w:id="0" w:name="_GoBack"/>
      <w:bookmarkEnd w:id="0"/>
      <w:r w:rsidR="0050712B" w:rsidRPr="006C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F8" w:rsidRPr="006C5C4D" w:rsidRDefault="00E4309C" w:rsidP="00D45B8C">
      <w:pPr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>К</w:t>
      </w:r>
      <w:r w:rsidR="00D45B8C" w:rsidRPr="006C5C4D">
        <w:rPr>
          <w:rFonts w:ascii="Times New Roman" w:hAnsi="Times New Roman" w:cs="Times New Roman"/>
          <w:sz w:val="28"/>
          <w:szCs w:val="28"/>
        </w:rPr>
        <w:t xml:space="preserve"> числу исполнител</w:t>
      </w:r>
      <w:r w:rsidR="009021D9" w:rsidRPr="006C5C4D">
        <w:rPr>
          <w:rFonts w:ascii="Times New Roman" w:hAnsi="Times New Roman" w:cs="Times New Roman"/>
          <w:sz w:val="28"/>
          <w:szCs w:val="28"/>
        </w:rPr>
        <w:t>ь</w:t>
      </w:r>
      <w:r w:rsidR="00D45B8C" w:rsidRPr="006C5C4D">
        <w:rPr>
          <w:rFonts w:ascii="Times New Roman" w:hAnsi="Times New Roman" w:cs="Times New Roman"/>
          <w:sz w:val="28"/>
          <w:szCs w:val="28"/>
        </w:rPr>
        <w:t xml:space="preserve">ных документов, направляемым (предъявляемым) судебному </w:t>
      </w:r>
      <w:r w:rsidR="009021D9" w:rsidRPr="006C5C4D">
        <w:rPr>
          <w:rFonts w:ascii="Times New Roman" w:hAnsi="Times New Roman" w:cs="Times New Roman"/>
          <w:sz w:val="28"/>
          <w:szCs w:val="28"/>
        </w:rPr>
        <w:t>приставу-исполнителю</w:t>
      </w:r>
      <w:r w:rsidRPr="006C5C4D">
        <w:rPr>
          <w:rFonts w:ascii="Times New Roman" w:hAnsi="Times New Roman" w:cs="Times New Roman"/>
          <w:sz w:val="28"/>
          <w:szCs w:val="28"/>
        </w:rPr>
        <w:t xml:space="preserve">, </w:t>
      </w:r>
      <w:r w:rsidR="009021D9" w:rsidRPr="006C5C4D">
        <w:rPr>
          <w:rFonts w:ascii="Times New Roman" w:hAnsi="Times New Roman" w:cs="Times New Roman"/>
          <w:sz w:val="28"/>
          <w:szCs w:val="28"/>
        </w:rPr>
        <w:t xml:space="preserve"> отнесено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ст. 19.28 КоАП РФ (незаконное вознаграждение от имени юридического лица)</w:t>
      </w:r>
      <w:r w:rsidR="00CF66D2" w:rsidRPr="006C5C4D">
        <w:rPr>
          <w:rFonts w:ascii="Times New Roman" w:hAnsi="Times New Roman" w:cs="Times New Roman"/>
          <w:sz w:val="28"/>
          <w:szCs w:val="28"/>
        </w:rPr>
        <w:t>.</w:t>
      </w:r>
      <w:r w:rsidRPr="006C5C4D">
        <w:rPr>
          <w:rFonts w:ascii="Times New Roman" w:hAnsi="Times New Roman" w:cs="Times New Roman"/>
          <w:sz w:val="28"/>
          <w:szCs w:val="28"/>
        </w:rPr>
        <w:t xml:space="preserve">  </w:t>
      </w:r>
      <w:r w:rsidR="006A3ACF" w:rsidRPr="006C5C4D">
        <w:rPr>
          <w:rFonts w:ascii="Times New Roman" w:hAnsi="Times New Roman" w:cs="Times New Roman"/>
          <w:sz w:val="28"/>
          <w:szCs w:val="28"/>
        </w:rPr>
        <w:t>Получение судебным приставом-исполнителем данного определения является основанием для возбуждения исполнительного производства</w:t>
      </w:r>
      <w:r w:rsidR="00A0051B" w:rsidRPr="006C5C4D">
        <w:rPr>
          <w:rFonts w:ascii="Times New Roman" w:hAnsi="Times New Roman" w:cs="Times New Roman"/>
          <w:sz w:val="28"/>
          <w:szCs w:val="28"/>
        </w:rPr>
        <w:t>, совершения исполнительных действий</w:t>
      </w:r>
      <w:r w:rsidR="00BE0F38" w:rsidRPr="006C5C4D">
        <w:rPr>
          <w:rFonts w:ascii="Times New Roman" w:hAnsi="Times New Roman" w:cs="Times New Roman"/>
          <w:sz w:val="28"/>
          <w:szCs w:val="28"/>
        </w:rPr>
        <w:t xml:space="preserve">, </w:t>
      </w:r>
      <w:r w:rsidR="006C5C4D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BE0F38" w:rsidRPr="006C5C4D">
        <w:rPr>
          <w:rFonts w:ascii="Times New Roman" w:hAnsi="Times New Roman" w:cs="Times New Roman"/>
          <w:sz w:val="28"/>
          <w:szCs w:val="28"/>
        </w:rPr>
        <w:t>мер принудительного исполнения, в частности, такой меры как наложение ареста на имущество должника во исполнение судебного акта об аресте</w:t>
      </w:r>
      <w:r w:rsidR="006C5C4D" w:rsidRPr="006C5C4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BE0F38" w:rsidRPr="006C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C46" w:rsidRPr="006C5C4D" w:rsidRDefault="00E4309C" w:rsidP="00687C46">
      <w:pPr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>Дополнен перечень</w:t>
      </w:r>
      <w:r w:rsidR="0080329D" w:rsidRPr="006C5C4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9760F" w:rsidRPr="006C5C4D">
        <w:rPr>
          <w:rFonts w:ascii="Times New Roman" w:hAnsi="Times New Roman" w:cs="Times New Roman"/>
          <w:sz w:val="28"/>
          <w:szCs w:val="28"/>
        </w:rPr>
        <w:t xml:space="preserve">, </w:t>
      </w:r>
      <w:r w:rsidR="008F213C" w:rsidRPr="006C5C4D">
        <w:rPr>
          <w:rFonts w:ascii="Times New Roman" w:hAnsi="Times New Roman" w:cs="Times New Roman"/>
          <w:sz w:val="28"/>
          <w:szCs w:val="28"/>
        </w:rPr>
        <w:t>которая указывается</w:t>
      </w:r>
      <w:r w:rsidR="0009760F" w:rsidRPr="006C5C4D">
        <w:rPr>
          <w:rFonts w:ascii="Times New Roman" w:hAnsi="Times New Roman" w:cs="Times New Roman"/>
          <w:sz w:val="28"/>
          <w:szCs w:val="28"/>
        </w:rPr>
        <w:t xml:space="preserve"> в судебном акте, акте органа, должностного лица о наложении административного штрафа. </w:t>
      </w:r>
      <w:r w:rsidR="0080329D" w:rsidRPr="006C5C4D">
        <w:rPr>
          <w:rFonts w:ascii="Times New Roman" w:hAnsi="Times New Roman" w:cs="Times New Roman"/>
          <w:sz w:val="28"/>
          <w:szCs w:val="28"/>
        </w:rPr>
        <w:t xml:space="preserve"> </w:t>
      </w:r>
      <w:r w:rsidR="008F213C" w:rsidRPr="006C5C4D">
        <w:rPr>
          <w:rFonts w:ascii="Times New Roman" w:hAnsi="Times New Roman" w:cs="Times New Roman"/>
          <w:sz w:val="28"/>
          <w:szCs w:val="28"/>
        </w:rPr>
        <w:t>Так в обязательном порядке должна содержаться информация, необходимая в соответствии с правилами заполнения расчетных документов на перечисление суммы административного штрафа, предусмотренными законодательством Российской Федерации о национальной платежной системе</w:t>
      </w:r>
      <w:r w:rsidR="00687C46" w:rsidRPr="006C5C4D">
        <w:rPr>
          <w:rFonts w:ascii="Times New Roman" w:hAnsi="Times New Roman" w:cs="Times New Roman"/>
          <w:sz w:val="28"/>
          <w:szCs w:val="28"/>
        </w:rPr>
        <w:t>. О</w:t>
      </w:r>
      <w:r w:rsidR="00687C46" w:rsidRPr="006C5C4D">
        <w:rPr>
          <w:rFonts w:ascii="Times New Roman" w:hAnsi="Times New Roman" w:cs="Times New Roman"/>
          <w:sz w:val="28"/>
          <w:szCs w:val="28"/>
        </w:rPr>
        <w:t>бязательно</w:t>
      </w:r>
      <w:r w:rsidR="00687C46" w:rsidRPr="006C5C4D">
        <w:rPr>
          <w:rFonts w:ascii="Times New Roman" w:hAnsi="Times New Roman" w:cs="Times New Roman"/>
          <w:sz w:val="28"/>
          <w:szCs w:val="28"/>
        </w:rPr>
        <w:t>е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687C46" w:rsidRPr="006C5C4D">
        <w:rPr>
          <w:rFonts w:ascii="Times New Roman" w:hAnsi="Times New Roman" w:cs="Times New Roman"/>
          <w:sz w:val="28"/>
          <w:szCs w:val="28"/>
        </w:rPr>
        <w:t>е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в акте о наложении административного штрафа информации, необходимой в соответствии с правилами заполнения расчетных документов на перечисление суммы административного штрафа,  нашл</w:t>
      </w:r>
      <w:r w:rsidR="00687C46" w:rsidRPr="006C5C4D">
        <w:rPr>
          <w:rFonts w:ascii="Times New Roman" w:hAnsi="Times New Roman" w:cs="Times New Roman"/>
          <w:sz w:val="28"/>
          <w:szCs w:val="28"/>
        </w:rPr>
        <w:t>о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свое отражение в ч.1.1 ст. 29.10 КоАП РФ</w:t>
      </w:r>
      <w:r w:rsidR="00687C46" w:rsidRPr="006C5C4D">
        <w:rPr>
          <w:rFonts w:ascii="Times New Roman" w:hAnsi="Times New Roman" w:cs="Times New Roman"/>
          <w:sz w:val="28"/>
          <w:szCs w:val="28"/>
        </w:rPr>
        <w:t>. Вместе с тем,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е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сли  в постановлении по делу об административном правонарушении  не будет указана информация о получателе штрафа в соответствии с правилами заполнения расчетных документов, </w:t>
      </w:r>
      <w:r w:rsidR="006C5C4D">
        <w:rPr>
          <w:rFonts w:ascii="Times New Roman" w:hAnsi="Times New Roman" w:cs="Times New Roman"/>
          <w:sz w:val="28"/>
          <w:szCs w:val="28"/>
        </w:rPr>
        <w:t>это</w:t>
      </w:r>
      <w:r w:rsidR="00687C46" w:rsidRPr="006C5C4D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отмены оспариваемого постановления, так как не влияет на возможность правильно и всесторонне рассмотреть дело и не является существенным нарушением.</w:t>
      </w:r>
    </w:p>
    <w:p w:rsidR="003F74FB" w:rsidRPr="006C5C4D" w:rsidRDefault="007B17BE" w:rsidP="00D45B8C">
      <w:pPr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>Конкретизированы</w:t>
      </w:r>
      <w:r w:rsidR="003F74FB" w:rsidRPr="006C5C4D">
        <w:rPr>
          <w:rFonts w:ascii="Times New Roman" w:hAnsi="Times New Roman" w:cs="Times New Roman"/>
          <w:sz w:val="28"/>
          <w:szCs w:val="28"/>
        </w:rPr>
        <w:t xml:space="preserve"> </w:t>
      </w:r>
      <w:r w:rsidR="00EB0583" w:rsidRPr="006C5C4D">
        <w:rPr>
          <w:rFonts w:ascii="Times New Roman" w:hAnsi="Times New Roman" w:cs="Times New Roman"/>
          <w:sz w:val="28"/>
          <w:szCs w:val="28"/>
        </w:rPr>
        <w:t>вид</w:t>
      </w:r>
      <w:r w:rsidRPr="006C5C4D">
        <w:rPr>
          <w:rFonts w:ascii="Times New Roman" w:hAnsi="Times New Roman" w:cs="Times New Roman"/>
          <w:sz w:val="28"/>
          <w:szCs w:val="28"/>
        </w:rPr>
        <w:t>ы</w:t>
      </w:r>
      <w:r w:rsidR="00EB0583" w:rsidRPr="006C5C4D">
        <w:rPr>
          <w:rFonts w:ascii="Times New Roman" w:hAnsi="Times New Roman" w:cs="Times New Roman"/>
          <w:sz w:val="28"/>
          <w:szCs w:val="28"/>
        </w:rPr>
        <w:t xml:space="preserve"> решений иностранных судов, порядок исполнения которых в РФ устан</w:t>
      </w:r>
      <w:r w:rsidR="004560CB" w:rsidRPr="006C5C4D">
        <w:rPr>
          <w:rFonts w:ascii="Times New Roman" w:hAnsi="Times New Roman" w:cs="Times New Roman"/>
          <w:sz w:val="28"/>
          <w:szCs w:val="28"/>
        </w:rPr>
        <w:t>а</w:t>
      </w:r>
      <w:r w:rsidR="00EB0583" w:rsidRPr="006C5C4D">
        <w:rPr>
          <w:rFonts w:ascii="Times New Roman" w:hAnsi="Times New Roman" w:cs="Times New Roman"/>
          <w:sz w:val="28"/>
          <w:szCs w:val="28"/>
        </w:rPr>
        <w:t>вл</w:t>
      </w:r>
      <w:r w:rsidR="004560CB" w:rsidRPr="006C5C4D">
        <w:rPr>
          <w:rFonts w:ascii="Times New Roman" w:hAnsi="Times New Roman" w:cs="Times New Roman"/>
          <w:sz w:val="28"/>
          <w:szCs w:val="28"/>
        </w:rPr>
        <w:t xml:space="preserve">ивается </w:t>
      </w:r>
      <w:r w:rsidR="00EB0583" w:rsidRPr="006C5C4D">
        <w:rPr>
          <w:rFonts w:ascii="Times New Roman" w:hAnsi="Times New Roman" w:cs="Times New Roman"/>
          <w:sz w:val="28"/>
          <w:szCs w:val="28"/>
        </w:rPr>
        <w:t>соответствующими международными договорами Р</w:t>
      </w:r>
      <w:r w:rsidRPr="006C5C4D">
        <w:rPr>
          <w:rFonts w:ascii="Times New Roman" w:hAnsi="Times New Roman" w:cs="Times New Roman"/>
          <w:sz w:val="28"/>
          <w:szCs w:val="28"/>
        </w:rPr>
        <w:t>Ф,</w:t>
      </w:r>
      <w:r w:rsidR="00EB0583" w:rsidRPr="006C5C4D">
        <w:rPr>
          <w:rFonts w:ascii="Times New Roman" w:hAnsi="Times New Roman" w:cs="Times New Roman"/>
          <w:sz w:val="28"/>
          <w:szCs w:val="28"/>
        </w:rPr>
        <w:t xml:space="preserve"> процессуальным законодательством </w:t>
      </w:r>
      <w:r w:rsidR="004560CB" w:rsidRPr="006C5C4D">
        <w:rPr>
          <w:rFonts w:ascii="Times New Roman" w:hAnsi="Times New Roman" w:cs="Times New Roman"/>
          <w:sz w:val="28"/>
          <w:szCs w:val="28"/>
        </w:rPr>
        <w:t xml:space="preserve">РФ. К числу таких решений </w:t>
      </w:r>
      <w:r w:rsidR="00A0051B" w:rsidRPr="006C5C4D">
        <w:rPr>
          <w:rFonts w:ascii="Times New Roman" w:hAnsi="Times New Roman" w:cs="Times New Roman"/>
          <w:sz w:val="28"/>
          <w:szCs w:val="28"/>
        </w:rPr>
        <w:t>отнесены</w:t>
      </w:r>
      <w:r w:rsidR="004560CB" w:rsidRPr="006C5C4D">
        <w:rPr>
          <w:rFonts w:ascii="Times New Roman" w:hAnsi="Times New Roman" w:cs="Times New Roman"/>
          <w:sz w:val="28"/>
          <w:szCs w:val="28"/>
        </w:rPr>
        <w:t xml:space="preserve"> приговор</w:t>
      </w:r>
      <w:r w:rsidR="0050712B" w:rsidRPr="006C5C4D">
        <w:rPr>
          <w:rFonts w:ascii="Times New Roman" w:hAnsi="Times New Roman" w:cs="Times New Roman"/>
          <w:sz w:val="28"/>
          <w:szCs w:val="28"/>
        </w:rPr>
        <w:t>ы</w:t>
      </w:r>
      <w:r w:rsidR="004560CB" w:rsidRPr="006C5C4D">
        <w:rPr>
          <w:rFonts w:ascii="Times New Roman" w:hAnsi="Times New Roman" w:cs="Times New Roman"/>
          <w:sz w:val="28"/>
          <w:szCs w:val="28"/>
        </w:rPr>
        <w:t>, постановлени</w:t>
      </w:r>
      <w:r w:rsidR="0050712B" w:rsidRPr="006C5C4D">
        <w:rPr>
          <w:rFonts w:ascii="Times New Roman" w:hAnsi="Times New Roman" w:cs="Times New Roman"/>
          <w:sz w:val="28"/>
          <w:szCs w:val="28"/>
        </w:rPr>
        <w:t>я</w:t>
      </w:r>
      <w:r w:rsidR="004560CB" w:rsidRPr="006C5C4D">
        <w:rPr>
          <w:rFonts w:ascii="Times New Roman" w:hAnsi="Times New Roman" w:cs="Times New Roman"/>
          <w:sz w:val="28"/>
          <w:szCs w:val="28"/>
        </w:rPr>
        <w:t xml:space="preserve"> судов иностранных госуда</w:t>
      </w:r>
      <w:proofErr w:type="gramStart"/>
      <w:r w:rsidR="004560CB" w:rsidRPr="006C5C4D">
        <w:rPr>
          <w:rFonts w:ascii="Times New Roman" w:hAnsi="Times New Roman" w:cs="Times New Roman"/>
          <w:sz w:val="28"/>
          <w:szCs w:val="28"/>
        </w:rPr>
        <w:t>рств в ч</w:t>
      </w:r>
      <w:proofErr w:type="gramEnd"/>
      <w:r w:rsidR="004560CB" w:rsidRPr="006C5C4D">
        <w:rPr>
          <w:rFonts w:ascii="Times New Roman" w:hAnsi="Times New Roman" w:cs="Times New Roman"/>
          <w:sz w:val="28"/>
          <w:szCs w:val="28"/>
        </w:rPr>
        <w:t>асти конфискации находящихся на территории Российской Федерации доходов, полученных преступным путем, и арбитражей</w:t>
      </w:r>
      <w:r w:rsidR="00CA654A" w:rsidRPr="006C5C4D">
        <w:rPr>
          <w:rFonts w:ascii="Times New Roman" w:hAnsi="Times New Roman" w:cs="Times New Roman"/>
          <w:sz w:val="28"/>
          <w:szCs w:val="28"/>
        </w:rPr>
        <w:t>.</w:t>
      </w:r>
    </w:p>
    <w:p w:rsidR="0050712B" w:rsidRPr="006C5C4D" w:rsidRDefault="0050712B" w:rsidP="0050712B">
      <w:pPr>
        <w:tabs>
          <w:tab w:val="left" w:pos="838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5C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12B" w:rsidRPr="006C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7C"/>
    <w:rsid w:val="0009760F"/>
    <w:rsid w:val="000A0466"/>
    <w:rsid w:val="001B1F02"/>
    <w:rsid w:val="002127E5"/>
    <w:rsid w:val="002357CE"/>
    <w:rsid w:val="003F74FB"/>
    <w:rsid w:val="004560CB"/>
    <w:rsid w:val="004F670A"/>
    <w:rsid w:val="0050712B"/>
    <w:rsid w:val="00687C46"/>
    <w:rsid w:val="006A3ACF"/>
    <w:rsid w:val="006C5C4D"/>
    <w:rsid w:val="007B17BE"/>
    <w:rsid w:val="0080329D"/>
    <w:rsid w:val="008F213C"/>
    <w:rsid w:val="009021D9"/>
    <w:rsid w:val="00A0051B"/>
    <w:rsid w:val="00BE0F38"/>
    <w:rsid w:val="00C128F4"/>
    <w:rsid w:val="00C519B3"/>
    <w:rsid w:val="00CA654A"/>
    <w:rsid w:val="00CF66D2"/>
    <w:rsid w:val="00D10FF8"/>
    <w:rsid w:val="00D42619"/>
    <w:rsid w:val="00D45B8C"/>
    <w:rsid w:val="00DA16D7"/>
    <w:rsid w:val="00E41E7C"/>
    <w:rsid w:val="00E4309C"/>
    <w:rsid w:val="00E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8</cp:revision>
  <cp:lastPrinted>2018-12-25T11:53:00Z</cp:lastPrinted>
  <dcterms:created xsi:type="dcterms:W3CDTF">2018-12-24T07:54:00Z</dcterms:created>
  <dcterms:modified xsi:type="dcterms:W3CDTF">2018-12-25T11:53:00Z</dcterms:modified>
</cp:coreProperties>
</file>