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BC" w:rsidRDefault="008346BC">
      <w:pPr>
        <w:pStyle w:val="ConsPlusTitle"/>
        <w:jc w:val="center"/>
        <w:outlineLvl w:val="0"/>
      </w:pPr>
      <w:r>
        <w:t>АДМИНИСТРАЦИЯ ГОРОДА ПЕРМИ</w:t>
      </w:r>
    </w:p>
    <w:p w:rsidR="008346BC" w:rsidRDefault="008346BC">
      <w:pPr>
        <w:pStyle w:val="ConsPlusTitle"/>
        <w:jc w:val="center"/>
      </w:pPr>
    </w:p>
    <w:p w:rsidR="008346BC" w:rsidRDefault="008346BC">
      <w:pPr>
        <w:pStyle w:val="ConsPlusTitle"/>
        <w:jc w:val="center"/>
      </w:pPr>
      <w:r>
        <w:t>ПОСТАНОВЛЕНИЕ</w:t>
      </w:r>
    </w:p>
    <w:p w:rsidR="008346BC" w:rsidRDefault="008346BC">
      <w:pPr>
        <w:pStyle w:val="ConsPlusTitle"/>
        <w:jc w:val="center"/>
      </w:pPr>
      <w:r>
        <w:t>от 1 декабря 2017 г. N 1085</w:t>
      </w:r>
    </w:p>
    <w:p w:rsidR="008346BC" w:rsidRDefault="008346BC">
      <w:pPr>
        <w:pStyle w:val="ConsPlusTitle"/>
        <w:jc w:val="center"/>
      </w:pPr>
    </w:p>
    <w:p w:rsidR="008346BC" w:rsidRDefault="008346BC">
      <w:pPr>
        <w:pStyle w:val="ConsPlusTitle"/>
        <w:jc w:val="center"/>
      </w:pPr>
      <w:r>
        <w:t>ОБ УТВЕРЖДЕНИИ ПОРЯДКА ПРЕДОСТАВЛЕНИЯ СУБСИДИИ</w:t>
      </w:r>
    </w:p>
    <w:p w:rsidR="008346BC" w:rsidRDefault="008346BC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8346BC" w:rsidRDefault="008346BC">
      <w:pPr>
        <w:pStyle w:val="ConsPlusTitle"/>
        <w:jc w:val="center"/>
      </w:pPr>
      <w:r>
        <w:t>(МУНИЦИПАЛЬНЫМИ) УЧРЕЖДЕНИЯМИ, В ЦЕЛЯХ ВОЗМЕЩЕНИЯ ЗАТРАТ,</w:t>
      </w:r>
    </w:p>
    <w:p w:rsidR="008346BC" w:rsidRDefault="008346BC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ОРГАНИЗАЦИЕЙ И ПРОВЕДЕНИЕМ СПОРТИВНЫХ</w:t>
      </w:r>
    </w:p>
    <w:p w:rsidR="008346BC" w:rsidRDefault="008346BC">
      <w:pPr>
        <w:pStyle w:val="ConsPlusTitle"/>
        <w:jc w:val="center"/>
      </w:pPr>
      <w:r>
        <w:t>МЕРОПРИЯТИЙ ДЛЯ ЛИЦ С ОГРАНИЧЕННЫМИ ВОЗМОЖНОСТЯМИ ЗДОРОВЬЯ</w:t>
      </w:r>
    </w:p>
    <w:p w:rsidR="008346BC" w:rsidRDefault="008346BC">
      <w:pPr>
        <w:pStyle w:val="ConsPlusTitle"/>
        <w:jc w:val="center"/>
      </w:pPr>
      <w:r>
        <w:t>СОГЛАСНО КАЛЕНДАРНОМУ ПЛАНУ</w:t>
      </w:r>
    </w:p>
    <w:p w:rsidR="008346BC" w:rsidRDefault="008346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346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46BC" w:rsidRDefault="008346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46BC" w:rsidRDefault="008346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05.04.2018 N 205)</w:t>
            </w:r>
          </w:p>
        </w:tc>
      </w:tr>
    </w:tbl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федеральными законами от 6 октября 2003 г.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4 декабря 2007 г. </w:t>
      </w:r>
      <w:hyperlink r:id="rId7" w:history="1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мая 2017 г. N 541 "Об общих требованиях к нормативным</w:t>
      </w:r>
      <w:proofErr w:type="gramEnd"/>
      <w:r>
        <w:t xml:space="preserve">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 администрация города Перми постановляет: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 Настоящее Постановление вступает в силу 1 января 2018 г.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right"/>
      </w:pPr>
      <w:r>
        <w:t>Глава города Перми</w:t>
      </w:r>
    </w:p>
    <w:p w:rsidR="008346BC" w:rsidRDefault="008346BC">
      <w:pPr>
        <w:pStyle w:val="ConsPlusNormal"/>
        <w:jc w:val="right"/>
      </w:pPr>
      <w:r>
        <w:t>Д.И.САМОЙЛОВ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right"/>
        <w:outlineLvl w:val="0"/>
      </w:pPr>
      <w:r>
        <w:t>УТВЕРЖДЕН</w:t>
      </w:r>
    </w:p>
    <w:p w:rsidR="008346BC" w:rsidRDefault="008346BC">
      <w:pPr>
        <w:pStyle w:val="ConsPlusNormal"/>
        <w:jc w:val="right"/>
      </w:pPr>
      <w:r>
        <w:t>Постановлением</w:t>
      </w:r>
    </w:p>
    <w:p w:rsidR="008346BC" w:rsidRDefault="008346BC">
      <w:pPr>
        <w:pStyle w:val="ConsPlusNormal"/>
        <w:jc w:val="right"/>
      </w:pPr>
      <w:r>
        <w:t>администрации города Перми</w:t>
      </w:r>
    </w:p>
    <w:p w:rsidR="008346BC" w:rsidRDefault="008346BC">
      <w:pPr>
        <w:pStyle w:val="ConsPlusNormal"/>
        <w:jc w:val="right"/>
      </w:pPr>
      <w:r>
        <w:t>от 01.12.2017 N 1085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Title"/>
        <w:jc w:val="center"/>
      </w:pPr>
      <w:bookmarkStart w:id="0" w:name="P34"/>
      <w:bookmarkEnd w:id="0"/>
      <w:r>
        <w:t>ПОРЯДОК</w:t>
      </w:r>
    </w:p>
    <w:p w:rsidR="008346BC" w:rsidRDefault="008346BC">
      <w:pPr>
        <w:pStyle w:val="ConsPlusTitle"/>
        <w:jc w:val="center"/>
      </w:pPr>
      <w:r>
        <w:t>ПРЕДОСТАВЛЕНИЯ СУБСИДИИ НЕКОММЕРЧЕСКИМ ОРГАНИЗАЦИЯМ,</w:t>
      </w:r>
    </w:p>
    <w:p w:rsidR="008346BC" w:rsidRDefault="008346BC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8346BC" w:rsidRDefault="008346BC">
      <w:pPr>
        <w:pStyle w:val="ConsPlusTitle"/>
        <w:jc w:val="center"/>
      </w:pPr>
      <w:r>
        <w:t>УЧРЕЖДЕНИЯМИ, В ЦЕЛЯХ ВОЗМЕЩЕНИЯ ЗАТРАТ, СВЯЗАННЫХ</w:t>
      </w:r>
    </w:p>
    <w:p w:rsidR="008346BC" w:rsidRDefault="008346BC">
      <w:pPr>
        <w:pStyle w:val="ConsPlusTitle"/>
        <w:jc w:val="center"/>
      </w:pPr>
      <w:r>
        <w:t>С ОРГАНИЗАЦИЕЙ И ПРОВЕДЕНИЕМ СПОРТИВНЫХ МЕРОПРИЯТИЙ ДЛЯ ЛИЦ</w:t>
      </w:r>
    </w:p>
    <w:p w:rsidR="008346BC" w:rsidRDefault="008346BC">
      <w:pPr>
        <w:pStyle w:val="ConsPlusTitle"/>
        <w:jc w:val="center"/>
      </w:pPr>
      <w:r>
        <w:lastRenderedPageBreak/>
        <w:t xml:space="preserve">С ОГРАНИЧЕННЫМИ ВОЗМОЖНОСТЯМИ ЗДОРОВЬЯ СОГЛАСНО </w:t>
      </w:r>
      <w:proofErr w:type="gramStart"/>
      <w:r>
        <w:t>КАЛЕНДАРНОМУ</w:t>
      </w:r>
      <w:proofErr w:type="gramEnd"/>
    </w:p>
    <w:p w:rsidR="008346BC" w:rsidRDefault="008346BC">
      <w:pPr>
        <w:pStyle w:val="ConsPlusTitle"/>
        <w:jc w:val="center"/>
      </w:pPr>
      <w:r>
        <w:t>ПЛАНУ</w:t>
      </w:r>
    </w:p>
    <w:p w:rsidR="008346BC" w:rsidRDefault="008346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346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46BC" w:rsidRDefault="008346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46BC" w:rsidRDefault="008346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05.04.2018 N 205)</w:t>
            </w:r>
          </w:p>
        </w:tc>
      </w:tr>
    </w:tbl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center"/>
        <w:outlineLvl w:val="1"/>
      </w:pPr>
      <w:r>
        <w:t>I. Общие положения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- Порядок) разработан в соответствии с </w:t>
      </w:r>
      <w:hyperlink r:id="rId10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федеральными законами от 6 октября 2003 г. </w:t>
      </w:r>
      <w:hyperlink r:id="rId11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</w:t>
      </w:r>
      <w:proofErr w:type="gramEnd"/>
      <w:r>
        <w:t xml:space="preserve"> </w:t>
      </w:r>
      <w:proofErr w:type="gramStart"/>
      <w:r>
        <w:t xml:space="preserve">Российской Федерации", от 4 декабря 2007 г. </w:t>
      </w:r>
      <w:hyperlink r:id="rId12" w:history="1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мая 2017 г.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в целях популяризации и развития спорта среди лиц с ограниченными возможностями здоровья</w:t>
      </w:r>
      <w:proofErr w:type="gramEnd"/>
      <w:r>
        <w:t>, пропаганды здорового образа жизни и приобщения лиц с ограниченными возможностями здоровья к занятиям физической культурой и спортом.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1.2. Понятия, используемые для целей настоящего Порядка: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спортивные мероприятия - мероприятия, включенные в календарный план официальных физкультурных мероприятий и спортивных мероприятий города Перми (далее - мероприятия);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субсидия - средства бюджета города Перми, предоставляемые получателю субсидии в целях возмещения затрат, связанных с организацией и проведением мероприятий для лиц с ограниченными возможностями здоровья. Субсидия </w:t>
      </w:r>
      <w:proofErr w:type="gramStart"/>
      <w:r>
        <w:t>носит целевой характер и не может</w:t>
      </w:r>
      <w:proofErr w:type="gramEnd"/>
      <w:r>
        <w:t xml:space="preserve"> быть использована на иные цели (далее - субсидия);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получатель субсидии - некоммерческая организация, не являющаяся государственным (муниципальным) учреждением, осуществляющая организацию и проведение мероприятий для лиц с ограниченными возможностями здоровья, определенная по результатам конкурсного отбора (далее - получатель субсидии);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участники мероприятий - лица с ограниченными возможностями здоровья;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орган муниципального финансового контроля - орган, уполномоченный на осуществление муниципального финансового контроля;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текущий финансовый год - год, в котором производится выплата субсидии.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1" w:name="P54"/>
      <w:bookmarkEnd w:id="1"/>
      <w:r>
        <w:t>1.3. Субсидия предоставляется в целях возмещения затрат, связанных с организацией и проведением мероприятий, по следующим направлениям расходов: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затраты на оплату работы судейской коллегии;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затраты на приобретение наградной атрибутики, канцелярских товаров, медикаментов;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затраты на услуги фот</w:t>
      </w:r>
      <w:proofErr w:type="gramStart"/>
      <w:r>
        <w:t>о-</w:t>
      </w:r>
      <w:proofErr w:type="gramEnd"/>
      <w:r>
        <w:t xml:space="preserve"> и видеосъемки;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затраты на охрану мероприятий;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затраты на обеспечение автотранспортом участников мероприятий;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lastRenderedPageBreak/>
        <w:t>затраты на изготовление и размещение рекламно-информационных материалов;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затраты на аренду объектов спорта;</w:t>
      </w:r>
    </w:p>
    <w:p w:rsidR="008346BC" w:rsidRDefault="008346BC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05.04.2018 N 205)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затраты на услуги выездной бригады скорой медицинской помощи.</w:t>
      </w:r>
    </w:p>
    <w:p w:rsidR="008346BC" w:rsidRDefault="008346BC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05.04.2018 N 205)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1.4. Критериями отбора получателя субсидии являются: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соответствие основных видов деятельности получателя субсидии целям, на достижение которых предоставляется субсидия;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наличие опыта проведения спортивных мероприятий для лиц с ограниченными возможностями здоровья;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согласие на проведение мероприятий для лиц с ограниченными возможностями здоровья, включенных в календарный план официальных физкультурных мероприятий и спортивных мероприятий города Перми, в размере субсидии, предусмотренной в бюджете города Перми на эти цели;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отсутствие фактов нецелевого использования ранее предоставленных субсидий.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1.5. Комитет по физической культуре и спорту администрации города Перми - главный распорядитель бюджетных средств города Перми (далее - Комитет).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1.6. Субсидия предоставляется Комитетом на основании конкурсного отбора.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1.7. К категории некоммерческих организаций, имеющих право на получение субсидии, относятся социально ориентированные некоммерческие организации, осуществляющие свою деятельность на территории города Перми, не являющиеся государственными (муниципальными) учреждениями (далее - Заявитель).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1.8. Получатель субсидии определяется по результатам конкурсного отбора.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center"/>
        <w:outlineLvl w:val="1"/>
      </w:pPr>
      <w:r>
        <w:t>II. Условия участия в конкурсном отборе и порядок</w:t>
      </w:r>
    </w:p>
    <w:p w:rsidR="008346BC" w:rsidRDefault="008346BC">
      <w:pPr>
        <w:pStyle w:val="ConsPlusNormal"/>
        <w:jc w:val="center"/>
      </w:pPr>
      <w:r>
        <w:t>его проведения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ind w:firstLine="540"/>
        <w:jc w:val="both"/>
      </w:pPr>
      <w:r>
        <w:t xml:space="preserve">2.1. Информация о проведении конкурсного отбора размещается на официальном сайте муниципального образования город Пермь в информационно-телекоммуникационной сети Интернет </w:t>
      </w:r>
      <w:proofErr w:type="spellStart"/>
      <w:r>
        <w:t>www.gorodperm.ru</w:t>
      </w:r>
      <w:proofErr w:type="spellEnd"/>
      <w:r>
        <w:t xml:space="preserve"> (далее - официальный сайт).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2.2. Информация о проведении конкурсного отбора должна содержать следующие сведения: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2.2.1. наименование предмета конкурсного отбора с указанием реквизитов настоящего Порядка;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2.2.2. сроки, место и время приема заявок на участие в конкурсном отборе;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2.2.3. форму заявки на участие в конкурсном отборе (далее - заявка);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2.2.4. перечень документов, прилагаемых к заявке;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2.2.5. мероприятия, график проведения мероприятий для лиц с ограниченными возможностями здоровья в соответствии с календарным планом официальных физкультурных мероприятий и спортивных мероприятий города Перми (далее - график проведения мероприятий);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2.2.6. размер субсидии, предоставляемой победителю конкурсного отбора;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lastRenderedPageBreak/>
        <w:t>2.2.7. сроки объявления результатов конкурсного отбора;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2.2.8. контактные данные представителя Комитета для получения консультации по вопросам конкурсного отбора.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4" w:name="P88"/>
      <w:bookmarkEnd w:id="4"/>
      <w:r>
        <w:t>2.3. Условия участия в конкурсном отборе: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2.3.1. соответствие Заявителя на дату начала приема заявок на участие в конкурсном отборе следующим требованиям: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2.3.1.1. Заявитель не должен находиться в процессе реорганизации, ликвидации, банкротства;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2.3.1.2.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2.3.1.3. отсутствие у Заявителя просроченной задолженности по возврату в бюджет города Перми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города Перми;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2.3.2. согласие Заявителя на осуществление Комитетом и органами муниципального финансового контроля проверок соблюдения условий, целей и порядка предоставления субсидий, предусмотренных настоящим Порядком.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5" w:name="P94"/>
      <w:bookmarkEnd w:id="5"/>
      <w:r>
        <w:t>2.4. Для участия в конкурсном отборе Заявители представляют в Комитет следующие документы: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2.4.1. </w:t>
      </w:r>
      <w:hyperlink w:anchor="P190" w:history="1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Порядку;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2.4.2. </w:t>
      </w:r>
      <w:hyperlink w:anchor="P268" w:history="1">
        <w:r>
          <w:rPr>
            <w:color w:val="0000FF"/>
          </w:rPr>
          <w:t>смету</w:t>
        </w:r>
      </w:hyperlink>
      <w:r>
        <w:t xml:space="preserve"> расходов на проведение мероприятий по форме согласно приложению 2 к настоящему Порядку;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2.4.3. копию устава;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2.4.4. оригинал выписки из Единого государственного реестра юридических лиц, полученной не ранее чем за 3 месяца до окончания срока приема заявок, или нотариально заверенную копию такой выписки. Выписка должна быть актуальна на момент подачи заявки;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2.4.5. документ, подтверждающий полномочия лица на подписание заявки и договора;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2.4.6. копии документов, подтверждающих опыт работы Заявителя по проведению мероприятий для лиц с ограниченными возможностями здоровья за последние 2 года (копии договоров с организациями любой формы собственности, органами государственной власти, местного самоуправления на оказание услуг по проведению мероприятий для лиц с ограниченными возможностями здоровья и акты выполненных работ (оказанных услуг);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2.4.7.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Заявителем копии платежных документов, подтверждающих ее оплату.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7" w:name="P102"/>
      <w:bookmarkEnd w:id="7"/>
      <w:r>
        <w:t xml:space="preserve">2.5. Заявка на участие в конкурсном отборе и прилагаемые к ней документы, указанные в </w:t>
      </w:r>
      <w:hyperlink w:anchor="P94" w:history="1">
        <w:r>
          <w:rPr>
            <w:color w:val="0000FF"/>
          </w:rPr>
          <w:t>пункте 2.4</w:t>
        </w:r>
      </w:hyperlink>
      <w:r>
        <w:t xml:space="preserve"> настоящего Порядка, представляются на бумажном носителе непосредственно в Комитет с сопроводительным письмом. Все документы должны быть сброшюрованы (или прошиты), </w:t>
      </w:r>
      <w:proofErr w:type="gramStart"/>
      <w:r>
        <w:t>пронумерованы и скреплены</w:t>
      </w:r>
      <w:proofErr w:type="gramEnd"/>
      <w:r>
        <w:t xml:space="preserve"> печатью Заявителя.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lastRenderedPageBreak/>
        <w:t>2.6. При принятии заявки специалист Комитета на сопроводительных письмах к документам проставляет отметку, подтверждающую прием заявки, с указанием даты и времени приема, Ф.И.О.,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2.7. Поступившие заявки и документы, указанные в </w:t>
      </w:r>
      <w:hyperlink w:anchor="P94" w:history="1">
        <w:r>
          <w:rPr>
            <w:color w:val="0000FF"/>
          </w:rPr>
          <w:t>пункте 2.4</w:t>
        </w:r>
      </w:hyperlink>
      <w:r>
        <w:t xml:space="preserve"> настоящего Порядка, специалист Комитета регистрирует в журнале регистрации заявок с указанием регистрационного номера заявки, даты и времени ее приема.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2.8. Заявка на участие в конкурсном отборе, поступившая в Комитет по истечении срока приема заявок, не принимается, подлежит возврату Заявителю, о чем делается отметка на заявке и в журнале регистрации заявок специалистом Комитета.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2.9. Один Заявитель вправе подать только одну заявку на участие в конкурсном отборе.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8" w:name="P107"/>
      <w:bookmarkEnd w:id="8"/>
      <w:r>
        <w:t xml:space="preserve">2.10. Специалист Комитета проверяет поданные заявки и документы на полноту их представления в соответствии с </w:t>
      </w:r>
      <w:hyperlink w:anchor="P94" w:history="1">
        <w:r>
          <w:rPr>
            <w:color w:val="0000FF"/>
          </w:rPr>
          <w:t>пунктом 2.4</w:t>
        </w:r>
      </w:hyperlink>
      <w:r>
        <w:t xml:space="preserve"> настоящего Порядка, выполнения условий участия в конкурсном отборе, указанных в </w:t>
      </w:r>
      <w:hyperlink w:anchor="P88" w:history="1">
        <w:r>
          <w:rPr>
            <w:color w:val="0000FF"/>
          </w:rPr>
          <w:t>пункте 2.3</w:t>
        </w:r>
      </w:hyperlink>
      <w:r>
        <w:t xml:space="preserve"> настоящего Порядка, и требований по оформлению заявок, указанных в </w:t>
      </w:r>
      <w:hyperlink w:anchor="P102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9" w:name="P108"/>
      <w:bookmarkEnd w:id="9"/>
      <w:r>
        <w:t>2.11. Заявитель, подавший заявку на участие в конкурсном отборе, не допускается к участию в нем в следующих случаях: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2.11.1. несоответствия Заявителя условиям, указанным в </w:t>
      </w:r>
      <w:hyperlink w:anchor="P88" w:history="1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2.11.2. непредставления Заявителем документов, указанных в </w:t>
      </w:r>
      <w:hyperlink w:anchor="P94" w:history="1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2.11.3. недостоверности представленной информации;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2.11.4. нарушения требований к оформлению заявки и документов, указанных в </w:t>
      </w:r>
      <w:hyperlink w:anchor="P102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2.12. В случаях, указанных в </w:t>
      </w:r>
      <w:hyperlink w:anchor="P108" w:history="1">
        <w:r>
          <w:rPr>
            <w:color w:val="0000FF"/>
          </w:rPr>
          <w:t>пункте 2.11</w:t>
        </w:r>
      </w:hyperlink>
      <w:r>
        <w:t xml:space="preserve"> настоящего Порядка, Комитет подготавливает Заявителю уведомление об отказе в допуске на участие в конкурсном отборе с указанием причины отказа. Уведомление об отказе в допуске на участие в конкурсном отборе направляется Заявителю по электронной почте не позднее 5 рабочих дней с даты приема заявки, копия уведомления приобщается к заявке.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Пакет документов, поданных с заявкой, направляется Заявителю.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2.13. В случае представления полного пакета документов и соблюдения всех требований настоящего Порядка специалист Комитета вносит информацию о Заявителе в список участников конкурсного отбора для передачи документов на рассмотрение комиссии по проведению конкурсного отбора на проведение спортивных мероприятий для лиц с ограниченными возможностями здоровья согласно календарному плану (далее - Комиссия).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2.14. Комиссия создается в соответствии с приказом руководителя Комитета. Комиссия формируется из числа сотрудников Комитета в составе не менее 5 человек. Состав Комиссии утверждается приказом руководителя Комитета.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2.15. Комиссия не позднее 5 рабочих дней со дня окончания срока приема заявок рассматривает заявки и документы Заявителей, указанных в списке участников конкурсного отбора.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2.16. Определение победителя конкурсного отбора проводится Комиссией по результатам оценки соответствия получателей субсидии критериям отбора, указанным в </w:t>
      </w:r>
      <w:hyperlink w:anchor="P65" w:history="1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lastRenderedPageBreak/>
        <w:t xml:space="preserve">2.17. Соответствие получателя субсидии критериям, указанным в </w:t>
      </w:r>
      <w:hyperlink w:anchor="P65" w:history="1">
        <w:r>
          <w:rPr>
            <w:color w:val="0000FF"/>
          </w:rPr>
          <w:t>пункте 1.4</w:t>
        </w:r>
      </w:hyperlink>
      <w:r>
        <w:t xml:space="preserve"> настоящего Порядка, оценивается Комиссией по десятибалльной шкале в отношении каждого критерия.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2.18. Получателем субсидии - победителем конкурсного отбора признается Заявитель, набравший наибольшее количество баллов.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В случае если </w:t>
      </w:r>
      <w:proofErr w:type="gramStart"/>
      <w:r>
        <w:t>поступила только 1 заявка и документы и они соответствуют</w:t>
      </w:r>
      <w:proofErr w:type="gramEnd"/>
      <w:r>
        <w:t xml:space="preserve"> установленным требованиям, Заявитель, подавший заявку и документы, признается победителем Конкурса.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В случае если заявки двух и более Заявителей одновременно набрали наибольшее количество баллов, победителем конкурсного отбора признается тот Заявитель, в смете которого указана наименьшая запрашиваемая сумма субсидии.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2.19. Решение комиссии принимается открытым голосованием,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2.20. Решение Комиссии об определении получателя субсидии оформляется протоколом в течение 3 рабочих дней с даты проведения заседания Комиссии. Протокол подписывается всеми присутствующими членами Комиссии.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2.21. После подписания протокола Комитет в течение 3 рабочих дней, следующих за днем проведения заседания Комиссии, направляет по электронной почте всем Заявителям уведомление об итогах рассмотрения заявок.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center"/>
        <w:outlineLvl w:val="1"/>
      </w:pPr>
      <w:r>
        <w:t>III. Условия и порядок предоставления субсидий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ind w:firstLine="540"/>
        <w:jc w:val="both"/>
      </w:pPr>
      <w:r>
        <w:t xml:space="preserve">3.1. </w:t>
      </w:r>
      <w:proofErr w:type="gramStart"/>
      <w:r>
        <w:t>С получателем субсидии Комитет заключает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- договор), в соответствии с типовой формой договора о предоставлении из бюджета города Перми субсидии, утвержденной распоряжением начальника департамента финансов администрации города Перми.</w:t>
      </w:r>
      <w:proofErr w:type="gramEnd"/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3.2. График проведения мероприятий и смета расходов на проведение мероприятий, указанные в </w:t>
      </w:r>
      <w:hyperlink w:anchor="P84" w:history="1">
        <w:r>
          <w:rPr>
            <w:color w:val="0000FF"/>
          </w:rPr>
          <w:t>пунктах 2.2.5</w:t>
        </w:r>
      </w:hyperlink>
      <w:r>
        <w:t xml:space="preserve">, </w:t>
      </w:r>
      <w:hyperlink w:anchor="P96" w:history="1">
        <w:r>
          <w:rPr>
            <w:color w:val="0000FF"/>
          </w:rPr>
          <w:t>2.4.2</w:t>
        </w:r>
      </w:hyperlink>
      <w:r>
        <w:t xml:space="preserve"> настоящего Порядка, являются приложениями к договору.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3.3. Комитет в течение 5 рабочих дней, следующих за датой оформления протокола Комиссии, </w:t>
      </w:r>
      <w:proofErr w:type="gramStart"/>
      <w:r>
        <w:t>подготавливает проект договора и направляет</w:t>
      </w:r>
      <w:proofErr w:type="gramEnd"/>
      <w:r>
        <w:t xml:space="preserve"> его для подписания на электронный адрес получателя субсидии. Договор, подписанный получателем субсидии, в течение последующих 3 рабочих дней, следующих за днем его получения на бумажном носителе, </w:t>
      </w:r>
      <w:proofErr w:type="gramStart"/>
      <w:r>
        <w:t>подписывается и регистрируется</w:t>
      </w:r>
      <w:proofErr w:type="gramEnd"/>
      <w:r>
        <w:t xml:space="preserve"> Комитетом.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3.4. Размер субсидии определяется в соответствии с представленной получателем субсидии сметой расходов на проведение мероприятий для лиц с ограниченными возможностями здоровья согласно календарному плану, но не более размера бюджетных ассигнований, предусмотренных в бюджете города Перми на цели, указанные в </w:t>
      </w:r>
      <w:hyperlink w:anchor="P54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10" w:name="P133"/>
      <w:bookmarkEnd w:id="10"/>
      <w:r>
        <w:t>3.5. Получатель субсидии в течение 10 рабочих дней с даты проведения мероприятия представляет в Комитет следующие документы: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3.5.1. </w:t>
      </w:r>
      <w:hyperlink w:anchor="P351" w:history="1">
        <w:r>
          <w:rPr>
            <w:color w:val="0000FF"/>
          </w:rPr>
          <w:t>отчет</w:t>
        </w:r>
      </w:hyperlink>
      <w:r>
        <w:t xml:space="preserve"> о произведенных затратах по форме согласно приложению 3 к настоящему Порядку с приложением копий подтверждающих документов;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3.5.2. технический </w:t>
      </w:r>
      <w:hyperlink w:anchor="P407" w:history="1">
        <w:r>
          <w:rPr>
            <w:color w:val="0000FF"/>
          </w:rPr>
          <w:t>отчет</w:t>
        </w:r>
      </w:hyperlink>
      <w:r>
        <w:t xml:space="preserve"> по форме согласно приложению 4 к настоящему Порядку;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3.5.3. копию протокола мероприятия.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 xml:space="preserve">3.6. Документы, указанные в </w:t>
      </w:r>
      <w:hyperlink w:anchor="P133" w:history="1">
        <w:r>
          <w:rPr>
            <w:color w:val="0000FF"/>
          </w:rPr>
          <w:t>пункте 3.5</w:t>
        </w:r>
      </w:hyperlink>
      <w:r>
        <w:t xml:space="preserve"> настоящего Порядка, должны быть </w:t>
      </w:r>
      <w:proofErr w:type="gramStart"/>
      <w:r>
        <w:t xml:space="preserve">подписаны </w:t>
      </w:r>
      <w:r>
        <w:lastRenderedPageBreak/>
        <w:t>уполномоченным лицом и заверены</w:t>
      </w:r>
      <w:proofErr w:type="gramEnd"/>
      <w:r>
        <w:t xml:space="preserve"> печатью (при наличии). Копии документов должны быть заверены в установленном порядке.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3.7. Документы, указанные в </w:t>
      </w:r>
      <w:hyperlink w:anchor="P133" w:history="1">
        <w:r>
          <w:rPr>
            <w:color w:val="0000FF"/>
          </w:rPr>
          <w:t>пункте 3.5</w:t>
        </w:r>
      </w:hyperlink>
      <w:r>
        <w:t xml:space="preserve"> настоящего Порядка, по мероприятиям, проведенным в декабре текущего года, представляются не позднее 15 декабря текущего финансового года.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3.8. Комитет в течение 10 рабочих дней с даты получения документов, указанных в </w:t>
      </w:r>
      <w:hyperlink w:anchor="P133" w:history="1">
        <w:r>
          <w:rPr>
            <w:color w:val="0000FF"/>
          </w:rPr>
          <w:t>пункте 3.5</w:t>
        </w:r>
      </w:hyperlink>
      <w:r>
        <w:t xml:space="preserve"> настоящего Порядка, </w:t>
      </w:r>
      <w:proofErr w:type="gramStart"/>
      <w:r>
        <w:t>проверяет полученные документы и при отсутствии замечаний перечисляет</w:t>
      </w:r>
      <w:proofErr w:type="gramEnd"/>
      <w:r>
        <w:t xml:space="preserve"> субсидию.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В случае наличия замечаний о несоответствии документов требованиям, установленным </w:t>
      </w:r>
      <w:hyperlink w:anchor="P137" w:history="1">
        <w:r>
          <w:rPr>
            <w:color w:val="0000FF"/>
          </w:rPr>
          <w:t>пунктом 3.6</w:t>
        </w:r>
      </w:hyperlink>
      <w:r>
        <w:t xml:space="preserve"> настоящего Порядка, или представления неполного пакета документов, указанных в </w:t>
      </w:r>
      <w:hyperlink w:anchor="P133" w:history="1">
        <w:r>
          <w:rPr>
            <w:color w:val="0000FF"/>
          </w:rPr>
          <w:t>пункте 3.5</w:t>
        </w:r>
      </w:hyperlink>
      <w:r>
        <w:t xml:space="preserve"> настоящего Порядка, Комитет извещает получателя субсидии об устранении замечаний в течение 10 рабочих дней с даты получения документов. Получатель субсидии устраняет замечания и (или) представляет отсутствующие документы.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Документы, поступившие после устранения замечаний, проверяются в течение 10 рабочих дней.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3.9. Комитет перечисляет субсидию на расчетный счет получателя субсидии, открытый в учреждениях Центрального банка Российской Федерации или кредитной организации.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3.10. Показатели результативности устанавливаются Комитетом в договоре. Надлежащим исполнением договора по показателям результативности является их исполнение в размере не менее 100% от запланированного объема, установленного в договоре.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Показателем результативности предоставления субсидии является показатель "Количество проведенных мероприятий", значение показателя устанавливается в договоре.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3.11. Возмещение расходов по направлениям расходов, установленных </w:t>
      </w:r>
      <w:hyperlink w:anchor="P54" w:history="1">
        <w:r>
          <w:rPr>
            <w:color w:val="0000FF"/>
          </w:rPr>
          <w:t>пунктом 1.3</w:t>
        </w:r>
      </w:hyperlink>
      <w:r>
        <w:t xml:space="preserve"> настоящего Порядка, осуществляется в соответствии с </w:t>
      </w:r>
      <w:hyperlink r:id="rId16" w:history="1">
        <w:r>
          <w:rPr>
            <w:color w:val="0000FF"/>
          </w:rPr>
          <w:t>нормами</w:t>
        </w:r>
      </w:hyperlink>
      <w:r>
        <w:t xml:space="preserve"> расходов на проведение мероприятий в сфере физической культуры и спорта, утвержденными Постановлением администрации города Перми от 8 июля 2010 г. N 413, в случае их отсутствия - по рыночным ценам.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3.12. В случае уменьшения в установленном порядке (недостаточности) бюджетных ассигнований Комитет соответственно уменьшает размер предоставляемой получателю субсидии пропорционально уменьшенным бюджетным ассигнованиям.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center"/>
        <w:outlineLvl w:val="1"/>
      </w:pPr>
      <w:r>
        <w:t>IV. Требования к отчетности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ind w:firstLine="540"/>
        <w:jc w:val="both"/>
      </w:pPr>
      <w:r>
        <w:t>Получатель субсидии представляет в Комитет отчет о достижении значений показателей результативности в сроки, установленные договором.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center"/>
        <w:outlineLvl w:val="1"/>
      </w:pPr>
      <w:r>
        <w:t xml:space="preserve">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8346BC" w:rsidRDefault="008346BC">
      <w:pPr>
        <w:pStyle w:val="ConsPlusNormal"/>
        <w:jc w:val="center"/>
      </w:pPr>
      <w:r>
        <w:t>условий, целей и порядка предоставления субсидий</w:t>
      </w:r>
    </w:p>
    <w:p w:rsidR="008346BC" w:rsidRDefault="008346BC">
      <w:pPr>
        <w:pStyle w:val="ConsPlusNormal"/>
        <w:jc w:val="center"/>
      </w:pPr>
      <w:r>
        <w:t>и ответственность за их нарушение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ind w:firstLine="540"/>
        <w:jc w:val="both"/>
      </w:pPr>
      <w:r>
        <w:t>5.1. Комитет и орган муниципального финансового контроля осуществляют проверку соблюдения условий, целей и порядка предоставления субсидии получателем субсидии.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5.2. При предоставлении субсидии обязательным условием, включаемым в договор, является согласие получателя субсидии на осуществление Комитетом 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5.3. Проверка осуществляется на основании сведений, содержащихся </w:t>
      </w:r>
      <w:proofErr w:type="gramStart"/>
      <w:r>
        <w:t>в</w:t>
      </w:r>
      <w:proofErr w:type="gramEnd"/>
      <w:r>
        <w:t>:</w:t>
      </w:r>
    </w:p>
    <w:p w:rsidR="008346BC" w:rsidRDefault="008346BC">
      <w:pPr>
        <w:pStyle w:val="ConsPlusNormal"/>
        <w:spacing w:before="220"/>
        <w:ind w:firstLine="540"/>
        <w:jc w:val="both"/>
      </w:pPr>
      <w:proofErr w:type="gramStart"/>
      <w:r>
        <w:lastRenderedPageBreak/>
        <w:t>документах</w:t>
      </w:r>
      <w:proofErr w:type="gramEnd"/>
      <w:r>
        <w:t>, устанавливающих право на получение субсидии из бюджета города Перми на организацию и проведение мероприятий;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отчетной документации, представленной в Комитет в соответствии с </w:t>
      </w:r>
      <w:hyperlink w:anchor="P107" w:history="1">
        <w:r>
          <w:rPr>
            <w:color w:val="0000FF"/>
          </w:rPr>
          <w:t>пунктами 2.10</w:t>
        </w:r>
      </w:hyperlink>
      <w:r>
        <w:t xml:space="preserve">, </w:t>
      </w:r>
      <w:hyperlink w:anchor="P133" w:history="1">
        <w:r>
          <w:rPr>
            <w:color w:val="0000FF"/>
          </w:rPr>
          <w:t>3.5</w:t>
        </w:r>
      </w:hyperlink>
      <w:r>
        <w:t xml:space="preserve"> настоящего Порядка.</w:t>
      </w:r>
    </w:p>
    <w:p w:rsidR="008346BC" w:rsidRDefault="008346BC">
      <w:pPr>
        <w:pStyle w:val="ConsPlusNormal"/>
        <w:spacing w:before="220"/>
        <w:ind w:firstLine="540"/>
        <w:jc w:val="both"/>
      </w:pPr>
      <w:bookmarkStart w:id="12" w:name="P161"/>
      <w:bookmarkEnd w:id="12"/>
      <w:r>
        <w:t>5.4. Субсидия подлежит возврату в бюджет города Перми получателем субсидии в случае: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нарушения получателем субсидии условий, установленных при предоставлении субсидии, выявленных по фактам проверок, проведенных Комитетом и органом муниципального финансового контроля;</w:t>
      </w:r>
    </w:p>
    <w:p w:rsidR="008346BC" w:rsidRDefault="008346BC">
      <w:pPr>
        <w:pStyle w:val="ConsPlusNormal"/>
        <w:spacing w:before="220"/>
        <w:ind w:firstLine="540"/>
        <w:jc w:val="both"/>
      </w:pPr>
      <w:proofErr w:type="spellStart"/>
      <w:r>
        <w:t>недостижения</w:t>
      </w:r>
      <w:proofErr w:type="spellEnd"/>
      <w:r>
        <w:t xml:space="preserve"> показателей результативности, установленных в договоре, в размере, пропорциональном недостигнутому значению показателя результативности;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представления получателем субсидии недостоверных сведений, документов;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нецелевого или неправомерного использования субсидии получателем субсидии;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необоснованного получения субсидии получателем субсидии;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неисполнения или ненадлежащего исполнения обязательств по договору;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выявления факта нарушения требований и условий, установленных настоящим Порядком.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 xml:space="preserve">5.5. При выявлении случаев, указанных в </w:t>
      </w:r>
      <w:hyperlink w:anchor="P161" w:history="1">
        <w:r>
          <w:rPr>
            <w:color w:val="0000FF"/>
          </w:rPr>
          <w:t>пункте 5.4</w:t>
        </w:r>
      </w:hyperlink>
      <w:r>
        <w:t xml:space="preserve"> настоящего Порядка, Комитет направляет требование о возврате субсидии, которое должно быть исполнено получателем субсидии в течение 10 календарных дней с даты получения требования. В случае невыполнения получателем субсидии в установленный срок требования о возврате субсидии Комитет осуществляет взыскание в судебном порядке.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5.6. Получатель субсидии несет ответственность за достоверность представленных сведений, использование субсидии в соответствии с целями и условиями, настоящим Порядком.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right"/>
        <w:outlineLvl w:val="1"/>
      </w:pPr>
      <w:r>
        <w:t>Приложение 1</w:t>
      </w:r>
    </w:p>
    <w:p w:rsidR="008346BC" w:rsidRDefault="008346BC">
      <w:pPr>
        <w:pStyle w:val="ConsPlusNormal"/>
        <w:jc w:val="right"/>
      </w:pPr>
      <w:r>
        <w:t>к Порядку</w:t>
      </w:r>
    </w:p>
    <w:p w:rsidR="008346BC" w:rsidRDefault="008346BC">
      <w:pPr>
        <w:pStyle w:val="ConsPlusNormal"/>
        <w:jc w:val="right"/>
      </w:pPr>
      <w:r>
        <w:t>предоставления субсидии</w:t>
      </w:r>
    </w:p>
    <w:p w:rsidR="008346BC" w:rsidRDefault="008346BC">
      <w:pPr>
        <w:pStyle w:val="ConsPlusNormal"/>
        <w:jc w:val="right"/>
      </w:pPr>
      <w:r>
        <w:t>некоммерческим организациям,</w:t>
      </w:r>
    </w:p>
    <w:p w:rsidR="008346BC" w:rsidRDefault="008346BC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8346BC" w:rsidRDefault="008346BC">
      <w:pPr>
        <w:pStyle w:val="ConsPlusNormal"/>
        <w:jc w:val="right"/>
      </w:pPr>
      <w:r>
        <w:t>(муниципальными) учреждениями,</w:t>
      </w:r>
    </w:p>
    <w:p w:rsidR="008346BC" w:rsidRDefault="008346BC">
      <w:pPr>
        <w:pStyle w:val="ConsPlusNormal"/>
        <w:jc w:val="right"/>
      </w:pPr>
      <w:r>
        <w:t>в целях возмещения затрат,</w:t>
      </w:r>
    </w:p>
    <w:p w:rsidR="008346BC" w:rsidRDefault="008346BC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8346BC" w:rsidRDefault="008346BC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8346BC" w:rsidRDefault="008346BC">
      <w:pPr>
        <w:pStyle w:val="ConsPlusNormal"/>
        <w:jc w:val="right"/>
      </w:pPr>
      <w:r>
        <w:t>мероприятий для лиц с</w:t>
      </w:r>
    </w:p>
    <w:p w:rsidR="008346BC" w:rsidRDefault="008346BC">
      <w:pPr>
        <w:pStyle w:val="ConsPlusNormal"/>
        <w:jc w:val="right"/>
      </w:pPr>
      <w:r>
        <w:t>ограниченными возможностями</w:t>
      </w:r>
    </w:p>
    <w:p w:rsidR="008346BC" w:rsidRDefault="008346BC">
      <w:pPr>
        <w:pStyle w:val="ConsPlusNormal"/>
        <w:jc w:val="right"/>
      </w:pPr>
      <w:r>
        <w:t>здоровья согласно</w:t>
      </w:r>
    </w:p>
    <w:p w:rsidR="008346BC" w:rsidRDefault="008346BC">
      <w:pPr>
        <w:pStyle w:val="ConsPlusNormal"/>
        <w:jc w:val="right"/>
      </w:pPr>
      <w:r>
        <w:t>календарному плану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nformat"/>
        <w:jc w:val="both"/>
      </w:pPr>
      <w:bookmarkStart w:id="13" w:name="P190"/>
      <w:bookmarkEnd w:id="13"/>
      <w:r>
        <w:t xml:space="preserve">                                  ЗАЯВКА</w:t>
      </w:r>
    </w:p>
    <w:p w:rsidR="008346BC" w:rsidRDefault="008346BC">
      <w:pPr>
        <w:pStyle w:val="ConsPlusNonformat"/>
        <w:jc w:val="both"/>
      </w:pPr>
      <w:r>
        <w:t xml:space="preserve">         на участие в конкурсном отборе на предоставление субсидии</w:t>
      </w:r>
    </w:p>
    <w:p w:rsidR="008346BC" w:rsidRDefault="008346BC">
      <w:pPr>
        <w:pStyle w:val="ConsPlusNonformat"/>
        <w:jc w:val="both"/>
      </w:pPr>
      <w:r>
        <w:t xml:space="preserve">            за счет средств бюджета города Перми </w:t>
      </w:r>
      <w:proofErr w:type="gramStart"/>
      <w:r>
        <w:t>некоммерческим</w:t>
      </w:r>
      <w:proofErr w:type="gramEnd"/>
    </w:p>
    <w:p w:rsidR="008346BC" w:rsidRDefault="008346BC">
      <w:pPr>
        <w:pStyle w:val="ConsPlusNonformat"/>
        <w:jc w:val="both"/>
      </w:pPr>
      <w:r>
        <w:t xml:space="preserve">               организациям, не являющимся государственными</w:t>
      </w:r>
    </w:p>
    <w:p w:rsidR="008346BC" w:rsidRDefault="008346BC">
      <w:pPr>
        <w:pStyle w:val="ConsPlusNonformat"/>
        <w:jc w:val="both"/>
      </w:pPr>
      <w:r>
        <w:t xml:space="preserve">         (муниципальными) учреждениями, в целях возмещения затрат,</w:t>
      </w:r>
    </w:p>
    <w:p w:rsidR="008346BC" w:rsidRDefault="008346BC">
      <w:pPr>
        <w:pStyle w:val="ConsPlusNonformat"/>
        <w:jc w:val="both"/>
      </w:pPr>
      <w:r>
        <w:t xml:space="preserve">             </w:t>
      </w:r>
      <w:proofErr w:type="gramStart"/>
      <w:r>
        <w:t>связанных</w:t>
      </w:r>
      <w:proofErr w:type="gramEnd"/>
      <w:r>
        <w:t xml:space="preserve"> с организацией и проведением спортивных</w:t>
      </w:r>
    </w:p>
    <w:p w:rsidR="008346BC" w:rsidRDefault="008346BC">
      <w:pPr>
        <w:pStyle w:val="ConsPlusNonformat"/>
        <w:jc w:val="both"/>
      </w:pPr>
      <w:r>
        <w:t xml:space="preserve">        мероприятий для лиц с ограниченными возможностями здоровья</w:t>
      </w:r>
    </w:p>
    <w:p w:rsidR="008346BC" w:rsidRDefault="008346BC">
      <w:pPr>
        <w:pStyle w:val="ConsPlusNonformat"/>
        <w:jc w:val="both"/>
      </w:pPr>
      <w:r>
        <w:t xml:space="preserve">                        согласно календарному плану</w:t>
      </w:r>
    </w:p>
    <w:p w:rsidR="008346BC" w:rsidRDefault="008346BC">
      <w:pPr>
        <w:pStyle w:val="ConsPlusNonformat"/>
        <w:jc w:val="both"/>
      </w:pPr>
    </w:p>
    <w:p w:rsidR="008346BC" w:rsidRDefault="008346BC">
      <w:pPr>
        <w:pStyle w:val="ConsPlusNonformat"/>
        <w:jc w:val="both"/>
      </w:pPr>
      <w:r>
        <w:t xml:space="preserve">    В соответствии с _____________________________________________________,</w:t>
      </w:r>
    </w:p>
    <w:p w:rsidR="008346BC" w:rsidRDefault="008346BC">
      <w:pPr>
        <w:pStyle w:val="ConsPlusNonformat"/>
        <w:jc w:val="both"/>
      </w:pPr>
      <w:r>
        <w:t xml:space="preserve">                         (наименование Порядка предоставления субсидии)</w:t>
      </w:r>
    </w:p>
    <w:p w:rsidR="008346BC" w:rsidRDefault="008346BC">
      <w:pPr>
        <w:pStyle w:val="ConsPlusNonformat"/>
        <w:jc w:val="both"/>
      </w:pPr>
      <w:r>
        <w:t xml:space="preserve">утвержденным  Постановлением администрации города Перми </w:t>
      </w:r>
      <w:proofErr w:type="gramStart"/>
      <w:r>
        <w:t>от</w:t>
      </w:r>
      <w:proofErr w:type="gramEnd"/>
      <w:r>
        <w:t xml:space="preserve"> "___" __________</w:t>
      </w:r>
    </w:p>
    <w:p w:rsidR="008346BC" w:rsidRDefault="008346BC">
      <w:pPr>
        <w:pStyle w:val="ConsPlusNonformat"/>
        <w:jc w:val="both"/>
      </w:pPr>
      <w:r>
        <w:t>20__ г. N ___</w:t>
      </w:r>
    </w:p>
    <w:p w:rsidR="008346BC" w:rsidRDefault="008346BC">
      <w:pPr>
        <w:pStyle w:val="ConsPlusNonformat"/>
        <w:jc w:val="both"/>
      </w:pPr>
      <w:r>
        <w:t xml:space="preserve">    Для ___________________________________________________________________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 xml:space="preserve">                        (наименование мероприятий)</w:t>
      </w:r>
    </w:p>
    <w:p w:rsidR="008346BC" w:rsidRDefault="008346BC">
      <w:pPr>
        <w:pStyle w:val="ConsPlusNonformat"/>
        <w:jc w:val="both"/>
      </w:pPr>
    </w:p>
    <w:p w:rsidR="008346BC" w:rsidRDefault="008346BC">
      <w:pPr>
        <w:pStyle w:val="ConsPlusNonformat"/>
        <w:jc w:val="both"/>
      </w:pPr>
      <w:r>
        <w:t xml:space="preserve">    Наименование юридического лица: _______________________________________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 xml:space="preserve">    Адрес места регистрации: ______________________________________________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 xml:space="preserve">    Адрес места нахождения: _______________________________________________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 xml:space="preserve">    Телефон, факс, адрес электронной почты: _______________________________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 xml:space="preserve">    Серия,  номер,  дата  и  место выдачи свидетельства о внесении записи </w:t>
      </w:r>
      <w:proofErr w:type="gramStart"/>
      <w:r>
        <w:t>в</w:t>
      </w:r>
      <w:proofErr w:type="gramEnd"/>
    </w:p>
    <w:p w:rsidR="008346BC" w:rsidRDefault="008346BC">
      <w:pPr>
        <w:pStyle w:val="ConsPlusNonformat"/>
        <w:jc w:val="both"/>
      </w:pPr>
      <w:r>
        <w:t>Единый государственный реестр юридических лиц: 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 xml:space="preserve">    Идентификационный номер налогоплательщика (ИНН), КПП: 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 xml:space="preserve">    Расчетный счет: _______________________________________________________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 xml:space="preserve">    Наименование, адрес банка: ____________________________________________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 xml:space="preserve">    Банковский идентификационный код (БИК): ______________________________.</w:t>
      </w:r>
    </w:p>
    <w:p w:rsidR="008346BC" w:rsidRDefault="008346BC">
      <w:pPr>
        <w:pStyle w:val="ConsPlusNonformat"/>
        <w:jc w:val="both"/>
      </w:pPr>
      <w:r>
        <w:t xml:space="preserve">    Банковский корреспондентский счет (к/с): _____________________________.</w:t>
      </w:r>
    </w:p>
    <w:p w:rsidR="008346BC" w:rsidRDefault="008346BC">
      <w:pPr>
        <w:pStyle w:val="ConsPlusNonformat"/>
        <w:jc w:val="both"/>
      </w:pPr>
      <w:r>
        <w:t xml:space="preserve">    _______________________________________________________________________</w:t>
      </w:r>
    </w:p>
    <w:p w:rsidR="008346BC" w:rsidRDefault="008346BC">
      <w:pPr>
        <w:pStyle w:val="ConsPlusNonformat"/>
        <w:jc w:val="both"/>
      </w:pPr>
      <w:r>
        <w:t xml:space="preserve">                        (наименование организации)</w:t>
      </w:r>
    </w:p>
    <w:p w:rsidR="008346BC" w:rsidRDefault="008346BC">
      <w:pPr>
        <w:pStyle w:val="ConsPlusNonformat"/>
        <w:jc w:val="both"/>
      </w:pPr>
      <w:r>
        <w:t>в   процессе   реорганизации,  ликвидации,  банкротства  в  соответствии  с</w:t>
      </w:r>
    </w:p>
    <w:p w:rsidR="008346BC" w:rsidRDefault="008346BC">
      <w:pPr>
        <w:pStyle w:val="ConsPlusNonformat"/>
        <w:jc w:val="both"/>
      </w:pPr>
      <w:r>
        <w:t>законодательством Российской Федерации не находится.</w:t>
      </w:r>
    </w:p>
    <w:p w:rsidR="008346BC" w:rsidRDefault="008346BC">
      <w:pPr>
        <w:pStyle w:val="ConsPlusNonformat"/>
        <w:jc w:val="both"/>
      </w:pPr>
      <w:r>
        <w:t xml:space="preserve">    Задолженность  по  уплате  налогов,  сборов,  страховых взносов, пеней,</w:t>
      </w:r>
    </w:p>
    <w:p w:rsidR="008346BC" w:rsidRDefault="008346BC">
      <w:pPr>
        <w:pStyle w:val="ConsPlusNonformat"/>
        <w:jc w:val="both"/>
      </w:pPr>
      <w:r>
        <w:t>штрафов,  процентов,  подлежащих  уплате в соответствии с законодательством</w:t>
      </w:r>
    </w:p>
    <w:p w:rsidR="008346BC" w:rsidRDefault="008346BC">
      <w:pPr>
        <w:pStyle w:val="ConsPlusNonformat"/>
        <w:jc w:val="both"/>
      </w:pPr>
      <w:r>
        <w:t>Российской Федерации о налогах и сборах, отсутствует.</w:t>
      </w:r>
    </w:p>
    <w:p w:rsidR="008346BC" w:rsidRDefault="008346BC">
      <w:pPr>
        <w:pStyle w:val="ConsPlusNonformat"/>
        <w:jc w:val="both"/>
      </w:pPr>
      <w:r>
        <w:t xml:space="preserve">    Просроченная  задолженность по возврату в бюджет города Перми субсидий,</w:t>
      </w:r>
    </w:p>
    <w:p w:rsidR="008346BC" w:rsidRDefault="008346BC">
      <w:pPr>
        <w:pStyle w:val="ConsPlusNonformat"/>
        <w:jc w:val="both"/>
      </w:pPr>
      <w:r>
        <w:t xml:space="preserve">бюджетных  инвестиций,  </w:t>
      </w:r>
      <w:proofErr w:type="gramStart"/>
      <w:r>
        <w:t>предоставленных</w:t>
      </w:r>
      <w:proofErr w:type="gramEnd"/>
      <w:r>
        <w:t xml:space="preserve">  в том числе в соответствии с иными</w:t>
      </w:r>
    </w:p>
    <w:p w:rsidR="008346BC" w:rsidRDefault="008346BC">
      <w:pPr>
        <w:pStyle w:val="ConsPlusNonformat"/>
        <w:jc w:val="both"/>
      </w:pPr>
      <w:r>
        <w:t>правовыми  актами,  и иная просроченная задолженность перед бюджетом города</w:t>
      </w:r>
    </w:p>
    <w:p w:rsidR="008346BC" w:rsidRDefault="008346BC">
      <w:pPr>
        <w:pStyle w:val="ConsPlusNonformat"/>
        <w:jc w:val="both"/>
      </w:pPr>
      <w:r>
        <w:t>Перми отсутствует.</w:t>
      </w:r>
    </w:p>
    <w:p w:rsidR="008346BC" w:rsidRDefault="008346BC">
      <w:pPr>
        <w:pStyle w:val="ConsPlusNonformat"/>
        <w:jc w:val="both"/>
      </w:pPr>
      <w:r>
        <w:t xml:space="preserve">    Подтверждаем, что вся информация, содержащаяся в заявке и </w:t>
      </w:r>
      <w:proofErr w:type="gramStart"/>
      <w:r>
        <w:t>прилагаемых</w:t>
      </w:r>
      <w:proofErr w:type="gramEnd"/>
      <w:r>
        <w:t xml:space="preserve"> к</w:t>
      </w:r>
    </w:p>
    <w:p w:rsidR="008346BC" w:rsidRDefault="008346BC">
      <w:pPr>
        <w:pStyle w:val="ConsPlusNonformat"/>
        <w:jc w:val="both"/>
      </w:pPr>
      <w:r>
        <w:t>ней документах, является подлинной.</w:t>
      </w:r>
    </w:p>
    <w:p w:rsidR="008346BC" w:rsidRDefault="008346BC">
      <w:pPr>
        <w:pStyle w:val="ConsPlusNonformat"/>
        <w:jc w:val="both"/>
      </w:pPr>
      <w:r>
        <w:t xml:space="preserve">    Не  возражаем  против доступа к информации любых заинтересованных лиц и</w:t>
      </w:r>
    </w:p>
    <w:p w:rsidR="008346BC" w:rsidRDefault="008346BC">
      <w:pPr>
        <w:pStyle w:val="ConsPlusNonformat"/>
        <w:jc w:val="both"/>
      </w:pPr>
      <w:r>
        <w:t>осуществления  Комитетом  и  органами  муниципального  финансового контроля</w:t>
      </w:r>
    </w:p>
    <w:p w:rsidR="008346BC" w:rsidRDefault="008346BC">
      <w:pPr>
        <w:pStyle w:val="ConsPlusNonformat"/>
        <w:jc w:val="both"/>
      </w:pPr>
      <w:r>
        <w:t>проверок соблюдения условий, целей, порядка предоставления субсидии.</w:t>
      </w:r>
    </w:p>
    <w:p w:rsidR="008346BC" w:rsidRDefault="008346BC">
      <w:pPr>
        <w:pStyle w:val="ConsPlusNonformat"/>
        <w:jc w:val="both"/>
      </w:pPr>
    </w:p>
    <w:p w:rsidR="008346BC" w:rsidRDefault="008346BC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8346BC" w:rsidRDefault="008346BC">
      <w:pPr>
        <w:pStyle w:val="ConsPlusNonformat"/>
        <w:jc w:val="both"/>
      </w:pPr>
      <w:r>
        <w:t>________________________ ____________________________ _____________________</w:t>
      </w:r>
    </w:p>
    <w:p w:rsidR="008346BC" w:rsidRDefault="008346BC">
      <w:pPr>
        <w:pStyle w:val="ConsPlusNonformat"/>
        <w:jc w:val="both"/>
      </w:pPr>
      <w:r>
        <w:t xml:space="preserve">        (Ф.И.О.)              (подпись заявителя)             (дата)</w:t>
      </w:r>
    </w:p>
    <w:p w:rsidR="008346BC" w:rsidRDefault="008346BC">
      <w:pPr>
        <w:pStyle w:val="ConsPlusNonformat"/>
        <w:jc w:val="both"/>
      </w:pPr>
      <w:r>
        <w:t>М.П.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right"/>
        <w:outlineLvl w:val="1"/>
      </w:pPr>
      <w:r>
        <w:t>Приложение 2</w:t>
      </w:r>
    </w:p>
    <w:p w:rsidR="008346BC" w:rsidRDefault="008346BC">
      <w:pPr>
        <w:pStyle w:val="ConsPlusNormal"/>
        <w:jc w:val="right"/>
      </w:pPr>
      <w:r>
        <w:t>к Порядку</w:t>
      </w:r>
    </w:p>
    <w:p w:rsidR="008346BC" w:rsidRDefault="008346BC">
      <w:pPr>
        <w:pStyle w:val="ConsPlusNormal"/>
        <w:jc w:val="right"/>
      </w:pPr>
      <w:r>
        <w:t>предоставления субсидии</w:t>
      </w:r>
    </w:p>
    <w:p w:rsidR="008346BC" w:rsidRDefault="008346BC">
      <w:pPr>
        <w:pStyle w:val="ConsPlusNormal"/>
        <w:jc w:val="right"/>
      </w:pPr>
      <w:r>
        <w:t>некоммерческим организациям,</w:t>
      </w:r>
    </w:p>
    <w:p w:rsidR="008346BC" w:rsidRDefault="008346BC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8346BC" w:rsidRDefault="008346BC">
      <w:pPr>
        <w:pStyle w:val="ConsPlusNormal"/>
        <w:jc w:val="right"/>
      </w:pPr>
      <w:r>
        <w:t>(муниципальными) учреждениями,</w:t>
      </w:r>
    </w:p>
    <w:p w:rsidR="008346BC" w:rsidRDefault="008346BC">
      <w:pPr>
        <w:pStyle w:val="ConsPlusNormal"/>
        <w:jc w:val="right"/>
      </w:pPr>
      <w:r>
        <w:t>в целях возмещения затрат,</w:t>
      </w:r>
    </w:p>
    <w:p w:rsidR="008346BC" w:rsidRDefault="008346BC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8346BC" w:rsidRDefault="008346BC">
      <w:pPr>
        <w:pStyle w:val="ConsPlusNormal"/>
        <w:jc w:val="right"/>
      </w:pPr>
      <w:r>
        <w:lastRenderedPageBreak/>
        <w:t xml:space="preserve">и проведением </w:t>
      </w:r>
      <w:proofErr w:type="gramStart"/>
      <w:r>
        <w:t>спортивных</w:t>
      </w:r>
      <w:proofErr w:type="gramEnd"/>
    </w:p>
    <w:p w:rsidR="008346BC" w:rsidRDefault="008346BC">
      <w:pPr>
        <w:pStyle w:val="ConsPlusNormal"/>
        <w:jc w:val="right"/>
      </w:pPr>
      <w:r>
        <w:t>мероприятий для лиц с</w:t>
      </w:r>
    </w:p>
    <w:p w:rsidR="008346BC" w:rsidRDefault="008346BC">
      <w:pPr>
        <w:pStyle w:val="ConsPlusNormal"/>
        <w:jc w:val="right"/>
      </w:pPr>
      <w:r>
        <w:t>ограниченными возможностями</w:t>
      </w:r>
    </w:p>
    <w:p w:rsidR="008346BC" w:rsidRDefault="008346BC">
      <w:pPr>
        <w:pStyle w:val="ConsPlusNormal"/>
        <w:jc w:val="right"/>
      </w:pPr>
      <w:r>
        <w:t>здоровья согласно</w:t>
      </w:r>
    </w:p>
    <w:p w:rsidR="008346BC" w:rsidRDefault="008346BC">
      <w:pPr>
        <w:pStyle w:val="ConsPlusNormal"/>
        <w:jc w:val="right"/>
      </w:pPr>
      <w:r>
        <w:t>календарному плану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center"/>
      </w:pPr>
      <w:bookmarkStart w:id="14" w:name="P268"/>
      <w:bookmarkEnd w:id="14"/>
      <w:r>
        <w:t>СМЕТА</w:t>
      </w:r>
    </w:p>
    <w:p w:rsidR="008346BC" w:rsidRDefault="008346BC">
      <w:pPr>
        <w:pStyle w:val="ConsPlusNormal"/>
        <w:jc w:val="center"/>
      </w:pPr>
      <w:r>
        <w:t>расходов на организацию и проведение спортивных мероприятий</w:t>
      </w:r>
    </w:p>
    <w:p w:rsidR="008346BC" w:rsidRDefault="008346BC">
      <w:pPr>
        <w:pStyle w:val="ConsPlusNormal"/>
        <w:jc w:val="center"/>
      </w:pPr>
      <w:r>
        <w:t>для лиц с ограниченными возможностями здоровья согласно</w:t>
      </w:r>
    </w:p>
    <w:p w:rsidR="008346BC" w:rsidRDefault="008346BC">
      <w:pPr>
        <w:pStyle w:val="ConsPlusNormal"/>
        <w:jc w:val="center"/>
      </w:pPr>
      <w:r>
        <w:t>календарному плану</w:t>
      </w:r>
    </w:p>
    <w:p w:rsidR="008346BC" w:rsidRDefault="008346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1"/>
        <w:gridCol w:w="1984"/>
        <w:gridCol w:w="1814"/>
        <w:gridCol w:w="2041"/>
      </w:tblGrid>
      <w:tr w:rsidR="008346BC">
        <w:tc>
          <w:tcPr>
            <w:tcW w:w="510" w:type="dxa"/>
          </w:tcPr>
          <w:p w:rsidR="008346BC" w:rsidRDefault="008346B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71" w:type="dxa"/>
          </w:tcPr>
          <w:p w:rsidR="008346BC" w:rsidRDefault="008346B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8346BC" w:rsidRDefault="008346BC">
            <w:pPr>
              <w:pStyle w:val="ConsPlusNormal"/>
              <w:jc w:val="center"/>
            </w:pPr>
            <w:r>
              <w:t>Дата проведения мероприятия</w:t>
            </w:r>
          </w:p>
        </w:tc>
        <w:tc>
          <w:tcPr>
            <w:tcW w:w="1814" w:type="dxa"/>
          </w:tcPr>
          <w:p w:rsidR="008346BC" w:rsidRDefault="008346BC">
            <w:pPr>
              <w:pStyle w:val="ConsPlusNormal"/>
              <w:jc w:val="center"/>
            </w:pPr>
            <w:r>
              <w:t>Наименование расходов &lt;1&gt;</w:t>
            </w:r>
          </w:p>
        </w:tc>
        <w:tc>
          <w:tcPr>
            <w:tcW w:w="2041" w:type="dxa"/>
          </w:tcPr>
          <w:p w:rsidR="008346BC" w:rsidRDefault="008346BC">
            <w:pPr>
              <w:pStyle w:val="ConsPlusNormal"/>
              <w:jc w:val="center"/>
            </w:pPr>
            <w:r>
              <w:t>Планируемая сумма средств бюджета города Перми, руб.</w:t>
            </w:r>
          </w:p>
        </w:tc>
      </w:tr>
      <w:tr w:rsidR="008346BC">
        <w:tc>
          <w:tcPr>
            <w:tcW w:w="510" w:type="dxa"/>
          </w:tcPr>
          <w:p w:rsidR="008346BC" w:rsidRDefault="00834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98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1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041" w:type="dxa"/>
          </w:tcPr>
          <w:p w:rsidR="008346BC" w:rsidRDefault="008346BC">
            <w:pPr>
              <w:pStyle w:val="ConsPlusNormal"/>
            </w:pPr>
          </w:p>
        </w:tc>
      </w:tr>
      <w:tr w:rsidR="008346BC">
        <w:tc>
          <w:tcPr>
            <w:tcW w:w="510" w:type="dxa"/>
          </w:tcPr>
          <w:p w:rsidR="008346BC" w:rsidRDefault="00834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98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1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041" w:type="dxa"/>
          </w:tcPr>
          <w:p w:rsidR="008346BC" w:rsidRDefault="008346BC">
            <w:pPr>
              <w:pStyle w:val="ConsPlusNormal"/>
            </w:pPr>
          </w:p>
        </w:tc>
      </w:tr>
      <w:tr w:rsidR="008346BC">
        <w:tc>
          <w:tcPr>
            <w:tcW w:w="3181" w:type="dxa"/>
            <w:gridSpan w:val="2"/>
          </w:tcPr>
          <w:p w:rsidR="008346BC" w:rsidRDefault="008346BC">
            <w:pPr>
              <w:pStyle w:val="ConsPlusNormal"/>
            </w:pPr>
            <w:r>
              <w:t>Итого по мероприятию 1</w:t>
            </w:r>
          </w:p>
        </w:tc>
        <w:tc>
          <w:tcPr>
            <w:tcW w:w="198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1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041" w:type="dxa"/>
          </w:tcPr>
          <w:p w:rsidR="008346BC" w:rsidRDefault="008346BC">
            <w:pPr>
              <w:pStyle w:val="ConsPlusNormal"/>
            </w:pPr>
          </w:p>
        </w:tc>
      </w:tr>
      <w:tr w:rsidR="008346BC">
        <w:tc>
          <w:tcPr>
            <w:tcW w:w="510" w:type="dxa"/>
          </w:tcPr>
          <w:p w:rsidR="008346BC" w:rsidRDefault="00834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98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1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041" w:type="dxa"/>
          </w:tcPr>
          <w:p w:rsidR="008346BC" w:rsidRDefault="008346BC">
            <w:pPr>
              <w:pStyle w:val="ConsPlusNormal"/>
            </w:pPr>
          </w:p>
        </w:tc>
      </w:tr>
      <w:tr w:rsidR="008346BC">
        <w:tc>
          <w:tcPr>
            <w:tcW w:w="510" w:type="dxa"/>
          </w:tcPr>
          <w:p w:rsidR="008346BC" w:rsidRDefault="00834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98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1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041" w:type="dxa"/>
          </w:tcPr>
          <w:p w:rsidR="008346BC" w:rsidRDefault="008346BC">
            <w:pPr>
              <w:pStyle w:val="ConsPlusNormal"/>
            </w:pPr>
          </w:p>
        </w:tc>
      </w:tr>
      <w:tr w:rsidR="008346BC">
        <w:tc>
          <w:tcPr>
            <w:tcW w:w="3181" w:type="dxa"/>
            <w:gridSpan w:val="2"/>
          </w:tcPr>
          <w:p w:rsidR="008346BC" w:rsidRDefault="008346BC">
            <w:pPr>
              <w:pStyle w:val="ConsPlusNormal"/>
            </w:pPr>
            <w:r>
              <w:t>Итого по мероприятию 2</w:t>
            </w:r>
          </w:p>
        </w:tc>
        <w:tc>
          <w:tcPr>
            <w:tcW w:w="198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1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041" w:type="dxa"/>
          </w:tcPr>
          <w:p w:rsidR="008346BC" w:rsidRDefault="008346BC">
            <w:pPr>
              <w:pStyle w:val="ConsPlusNormal"/>
            </w:pPr>
          </w:p>
        </w:tc>
      </w:tr>
      <w:tr w:rsidR="008346BC">
        <w:tc>
          <w:tcPr>
            <w:tcW w:w="510" w:type="dxa"/>
          </w:tcPr>
          <w:p w:rsidR="008346BC" w:rsidRDefault="008346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98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1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041" w:type="dxa"/>
          </w:tcPr>
          <w:p w:rsidR="008346BC" w:rsidRDefault="008346BC">
            <w:pPr>
              <w:pStyle w:val="ConsPlusNormal"/>
            </w:pPr>
          </w:p>
        </w:tc>
      </w:tr>
      <w:tr w:rsidR="008346BC">
        <w:tc>
          <w:tcPr>
            <w:tcW w:w="510" w:type="dxa"/>
          </w:tcPr>
          <w:p w:rsidR="008346BC" w:rsidRDefault="008346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98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1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041" w:type="dxa"/>
          </w:tcPr>
          <w:p w:rsidR="008346BC" w:rsidRDefault="008346BC">
            <w:pPr>
              <w:pStyle w:val="ConsPlusNormal"/>
            </w:pPr>
          </w:p>
        </w:tc>
      </w:tr>
      <w:tr w:rsidR="008346BC">
        <w:tc>
          <w:tcPr>
            <w:tcW w:w="3181" w:type="dxa"/>
            <w:gridSpan w:val="2"/>
          </w:tcPr>
          <w:p w:rsidR="008346BC" w:rsidRDefault="008346BC">
            <w:pPr>
              <w:pStyle w:val="ConsPlusNormal"/>
            </w:pPr>
            <w:r>
              <w:t>Итого по мероприятию 3</w:t>
            </w:r>
          </w:p>
        </w:tc>
        <w:tc>
          <w:tcPr>
            <w:tcW w:w="198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1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041" w:type="dxa"/>
          </w:tcPr>
          <w:p w:rsidR="008346BC" w:rsidRDefault="008346BC">
            <w:pPr>
              <w:pStyle w:val="ConsPlusNormal"/>
            </w:pPr>
          </w:p>
        </w:tc>
      </w:tr>
      <w:tr w:rsidR="008346BC">
        <w:tc>
          <w:tcPr>
            <w:tcW w:w="3181" w:type="dxa"/>
            <w:gridSpan w:val="2"/>
          </w:tcPr>
          <w:p w:rsidR="008346BC" w:rsidRDefault="008346B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8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1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041" w:type="dxa"/>
          </w:tcPr>
          <w:p w:rsidR="008346BC" w:rsidRDefault="008346BC">
            <w:pPr>
              <w:pStyle w:val="ConsPlusNormal"/>
            </w:pPr>
          </w:p>
        </w:tc>
      </w:tr>
    </w:tbl>
    <w:p w:rsidR="008346BC" w:rsidRDefault="008346BC">
      <w:pPr>
        <w:pStyle w:val="ConsPlusNormal"/>
        <w:jc w:val="both"/>
      </w:pPr>
    </w:p>
    <w:p w:rsidR="008346BC" w:rsidRDefault="008346BC">
      <w:pPr>
        <w:pStyle w:val="ConsPlusNonformat"/>
        <w:jc w:val="both"/>
      </w:pPr>
      <w:r>
        <w:t>Руководитель организации</w:t>
      </w:r>
    </w:p>
    <w:p w:rsidR="008346BC" w:rsidRDefault="008346BC">
      <w:pPr>
        <w:pStyle w:val="ConsPlusNonformat"/>
        <w:jc w:val="both"/>
      </w:pPr>
      <w:r>
        <w:t>________________________/___________________    ___________________________</w:t>
      </w:r>
    </w:p>
    <w:p w:rsidR="008346BC" w:rsidRDefault="008346BC">
      <w:pPr>
        <w:pStyle w:val="ConsPlusNonformat"/>
        <w:jc w:val="both"/>
      </w:pPr>
      <w:r>
        <w:t xml:space="preserve">        (Ф.И.О.)              (подпись)                   (дата)</w:t>
      </w:r>
    </w:p>
    <w:p w:rsidR="008346BC" w:rsidRDefault="008346BC">
      <w:pPr>
        <w:pStyle w:val="ConsPlusNonformat"/>
        <w:jc w:val="both"/>
      </w:pPr>
      <w:r>
        <w:t>М.П.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ind w:firstLine="540"/>
        <w:jc w:val="both"/>
      </w:pPr>
      <w:r>
        <w:t>--------------------------------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в соответствии с </w:t>
      </w:r>
      <w:hyperlink w:anchor="P54" w:history="1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right"/>
        <w:outlineLvl w:val="1"/>
      </w:pPr>
      <w:r>
        <w:t>Приложение 3</w:t>
      </w:r>
    </w:p>
    <w:p w:rsidR="008346BC" w:rsidRDefault="008346BC">
      <w:pPr>
        <w:pStyle w:val="ConsPlusNormal"/>
        <w:jc w:val="right"/>
      </w:pPr>
      <w:r>
        <w:t>к Порядку</w:t>
      </w:r>
    </w:p>
    <w:p w:rsidR="008346BC" w:rsidRDefault="008346BC">
      <w:pPr>
        <w:pStyle w:val="ConsPlusNormal"/>
        <w:jc w:val="right"/>
      </w:pPr>
      <w:r>
        <w:t>предоставления субсидии</w:t>
      </w:r>
    </w:p>
    <w:p w:rsidR="008346BC" w:rsidRDefault="008346BC">
      <w:pPr>
        <w:pStyle w:val="ConsPlusNormal"/>
        <w:jc w:val="right"/>
      </w:pPr>
      <w:r>
        <w:t>некоммерческим организациям,</w:t>
      </w:r>
    </w:p>
    <w:p w:rsidR="008346BC" w:rsidRDefault="008346BC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8346BC" w:rsidRDefault="008346BC">
      <w:pPr>
        <w:pStyle w:val="ConsPlusNormal"/>
        <w:jc w:val="right"/>
      </w:pPr>
      <w:r>
        <w:t>(муниципальными) учреждениями,</w:t>
      </w:r>
    </w:p>
    <w:p w:rsidR="008346BC" w:rsidRDefault="008346BC">
      <w:pPr>
        <w:pStyle w:val="ConsPlusNormal"/>
        <w:jc w:val="right"/>
      </w:pPr>
      <w:r>
        <w:lastRenderedPageBreak/>
        <w:t>в целях возмещения затрат,</w:t>
      </w:r>
    </w:p>
    <w:p w:rsidR="008346BC" w:rsidRDefault="008346BC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8346BC" w:rsidRDefault="008346BC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8346BC" w:rsidRDefault="008346BC">
      <w:pPr>
        <w:pStyle w:val="ConsPlusNormal"/>
        <w:jc w:val="right"/>
      </w:pPr>
      <w:r>
        <w:t>мероприятий для лиц с</w:t>
      </w:r>
    </w:p>
    <w:p w:rsidR="008346BC" w:rsidRDefault="008346BC">
      <w:pPr>
        <w:pStyle w:val="ConsPlusNormal"/>
        <w:jc w:val="right"/>
      </w:pPr>
      <w:r>
        <w:t>ограниченными возможностями</w:t>
      </w:r>
    </w:p>
    <w:p w:rsidR="008346BC" w:rsidRDefault="008346BC">
      <w:pPr>
        <w:pStyle w:val="ConsPlusNormal"/>
        <w:jc w:val="right"/>
      </w:pPr>
      <w:r>
        <w:t>здоровья согласно</w:t>
      </w:r>
    </w:p>
    <w:p w:rsidR="008346BC" w:rsidRDefault="008346BC">
      <w:pPr>
        <w:pStyle w:val="ConsPlusNormal"/>
        <w:jc w:val="right"/>
      </w:pPr>
      <w:r>
        <w:t>календарному плану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center"/>
      </w:pPr>
      <w:bookmarkStart w:id="15" w:name="P351"/>
      <w:bookmarkEnd w:id="15"/>
      <w:r>
        <w:t>ОТЧЕТ</w:t>
      </w:r>
    </w:p>
    <w:p w:rsidR="008346BC" w:rsidRDefault="008346BC">
      <w:pPr>
        <w:pStyle w:val="ConsPlusNormal"/>
        <w:jc w:val="center"/>
      </w:pPr>
      <w:r>
        <w:t>о произведенных затратах на организацию и проведение</w:t>
      </w:r>
    </w:p>
    <w:p w:rsidR="008346BC" w:rsidRDefault="008346BC">
      <w:pPr>
        <w:pStyle w:val="ConsPlusNormal"/>
        <w:jc w:val="center"/>
      </w:pPr>
      <w:r>
        <w:t>спортивных мероприятий для лиц с ограниченными возможностями</w:t>
      </w:r>
    </w:p>
    <w:p w:rsidR="008346BC" w:rsidRDefault="008346BC">
      <w:pPr>
        <w:pStyle w:val="ConsPlusNormal"/>
        <w:jc w:val="center"/>
      </w:pPr>
      <w:r>
        <w:t>здоровья согласно календарному плану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  <w:r>
        <w:t>Наименование получателя субсидии _______________________________________</w:t>
      </w:r>
    </w:p>
    <w:p w:rsidR="008346BC" w:rsidRDefault="008346BC">
      <w:pPr>
        <w:pStyle w:val="ConsPlusNormal"/>
        <w:spacing w:before="220"/>
        <w:jc w:val="both"/>
      </w:pPr>
      <w:r>
        <w:t>Наименование мероприятия _______________________________________________</w:t>
      </w:r>
    </w:p>
    <w:p w:rsidR="008346BC" w:rsidRDefault="008346BC">
      <w:pPr>
        <w:pStyle w:val="ConsPlusNormal"/>
        <w:spacing w:before="220"/>
        <w:jc w:val="both"/>
      </w:pPr>
      <w:r>
        <w:t>Дата проведения мероприятия ____________________________________________</w:t>
      </w:r>
    </w:p>
    <w:p w:rsidR="008346BC" w:rsidRDefault="008346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871"/>
        <w:gridCol w:w="2721"/>
        <w:gridCol w:w="2324"/>
        <w:gridCol w:w="1587"/>
      </w:tblGrid>
      <w:tr w:rsidR="008346BC">
        <w:tc>
          <w:tcPr>
            <w:tcW w:w="547" w:type="dxa"/>
          </w:tcPr>
          <w:p w:rsidR="008346BC" w:rsidRDefault="008346B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8346BC" w:rsidRDefault="008346BC">
            <w:pPr>
              <w:pStyle w:val="ConsPlusNormal"/>
              <w:jc w:val="center"/>
            </w:pPr>
            <w:r>
              <w:t>Наименование контрагента</w:t>
            </w:r>
          </w:p>
        </w:tc>
        <w:tc>
          <w:tcPr>
            <w:tcW w:w="2721" w:type="dxa"/>
          </w:tcPr>
          <w:p w:rsidR="008346BC" w:rsidRDefault="008346BC">
            <w:pPr>
              <w:pStyle w:val="ConsPlusNormal"/>
              <w:jc w:val="center"/>
            </w:pPr>
            <w:r>
              <w:t>Наименование расходов &lt;1&gt; (фактически произведенные затраты за счет собственных средств), руб.</w:t>
            </w:r>
          </w:p>
        </w:tc>
        <w:tc>
          <w:tcPr>
            <w:tcW w:w="2324" w:type="dxa"/>
          </w:tcPr>
          <w:p w:rsidR="008346BC" w:rsidRDefault="008346BC">
            <w:pPr>
              <w:pStyle w:val="ConsPlusNormal"/>
              <w:jc w:val="center"/>
            </w:pPr>
            <w:r>
              <w:t>Документ, подтверждающий фактически произведенные расходы (платежное поручение и иные документы &lt;2&gt;)</w:t>
            </w:r>
          </w:p>
        </w:tc>
        <w:tc>
          <w:tcPr>
            <w:tcW w:w="1587" w:type="dxa"/>
          </w:tcPr>
          <w:p w:rsidR="008346BC" w:rsidRDefault="008346BC">
            <w:pPr>
              <w:pStyle w:val="ConsPlusNormal"/>
              <w:jc w:val="center"/>
            </w:pPr>
            <w:r>
              <w:t>Сумма к возмещению, руб.</w:t>
            </w:r>
          </w:p>
        </w:tc>
      </w:tr>
      <w:tr w:rsidR="008346BC">
        <w:tc>
          <w:tcPr>
            <w:tcW w:w="547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71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721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32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587" w:type="dxa"/>
          </w:tcPr>
          <w:p w:rsidR="008346BC" w:rsidRDefault="008346BC">
            <w:pPr>
              <w:pStyle w:val="ConsPlusNormal"/>
            </w:pPr>
          </w:p>
        </w:tc>
      </w:tr>
      <w:tr w:rsidR="008346BC">
        <w:tc>
          <w:tcPr>
            <w:tcW w:w="547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871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721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324" w:type="dxa"/>
          </w:tcPr>
          <w:p w:rsidR="008346BC" w:rsidRDefault="008346BC">
            <w:pPr>
              <w:pStyle w:val="ConsPlusNormal"/>
            </w:pPr>
          </w:p>
        </w:tc>
        <w:tc>
          <w:tcPr>
            <w:tcW w:w="1587" w:type="dxa"/>
          </w:tcPr>
          <w:p w:rsidR="008346BC" w:rsidRDefault="008346BC">
            <w:pPr>
              <w:pStyle w:val="ConsPlusNormal"/>
            </w:pPr>
          </w:p>
        </w:tc>
      </w:tr>
      <w:tr w:rsidR="008346BC">
        <w:tc>
          <w:tcPr>
            <w:tcW w:w="2418" w:type="dxa"/>
            <w:gridSpan w:val="2"/>
          </w:tcPr>
          <w:p w:rsidR="008346BC" w:rsidRDefault="008346B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721" w:type="dxa"/>
          </w:tcPr>
          <w:p w:rsidR="008346BC" w:rsidRDefault="008346BC">
            <w:pPr>
              <w:pStyle w:val="ConsPlusNormal"/>
            </w:pPr>
          </w:p>
        </w:tc>
        <w:tc>
          <w:tcPr>
            <w:tcW w:w="2324" w:type="dxa"/>
          </w:tcPr>
          <w:p w:rsidR="008346BC" w:rsidRDefault="008346BC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587" w:type="dxa"/>
          </w:tcPr>
          <w:p w:rsidR="008346BC" w:rsidRDefault="008346BC">
            <w:pPr>
              <w:pStyle w:val="ConsPlusNormal"/>
            </w:pPr>
          </w:p>
        </w:tc>
      </w:tr>
    </w:tbl>
    <w:p w:rsidR="008346BC" w:rsidRDefault="008346BC">
      <w:pPr>
        <w:pStyle w:val="ConsPlusNormal"/>
        <w:jc w:val="both"/>
      </w:pPr>
    </w:p>
    <w:p w:rsidR="008346BC" w:rsidRDefault="008346BC">
      <w:pPr>
        <w:pStyle w:val="ConsPlusNonformat"/>
        <w:jc w:val="both"/>
      </w:pPr>
      <w:r>
        <w:t>Получатель субсидии:</w:t>
      </w:r>
    </w:p>
    <w:p w:rsidR="008346BC" w:rsidRDefault="008346BC">
      <w:pPr>
        <w:pStyle w:val="ConsPlusNonformat"/>
        <w:jc w:val="both"/>
      </w:pPr>
      <w:r>
        <w:t>________________________/_____________________    _________________________</w:t>
      </w:r>
    </w:p>
    <w:p w:rsidR="008346BC" w:rsidRDefault="008346BC">
      <w:pPr>
        <w:pStyle w:val="ConsPlusNonformat"/>
        <w:jc w:val="both"/>
      </w:pPr>
      <w:r>
        <w:t xml:space="preserve">       (Ф.И.О.)                (подпись)                    (дата)</w:t>
      </w:r>
    </w:p>
    <w:p w:rsidR="008346BC" w:rsidRDefault="008346BC">
      <w:pPr>
        <w:pStyle w:val="ConsPlusNonformat"/>
        <w:jc w:val="both"/>
      </w:pPr>
      <w:r>
        <w:t>М.П.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ind w:firstLine="540"/>
        <w:jc w:val="both"/>
      </w:pPr>
      <w:r>
        <w:t>--------------------------------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в соответствии с </w:t>
      </w:r>
      <w:hyperlink w:anchor="P54" w:history="1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8346BC" w:rsidRDefault="008346BC">
      <w:pPr>
        <w:pStyle w:val="ConsPlusNormal"/>
        <w:spacing w:before="220"/>
        <w:ind w:firstLine="540"/>
        <w:jc w:val="both"/>
      </w:pPr>
      <w:r>
        <w:t>&lt;2&gt; Счет-фактура, товарные накладные, платежные ведомости, документы, подтверждающие оплату работы судейской коллегии, иных специалистов, копии платежных поручений, реестры платежных поручений прикладываются к отчету.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right"/>
        <w:outlineLvl w:val="1"/>
      </w:pPr>
      <w:r>
        <w:t>Приложение 4</w:t>
      </w:r>
    </w:p>
    <w:p w:rsidR="008346BC" w:rsidRDefault="008346BC">
      <w:pPr>
        <w:pStyle w:val="ConsPlusNormal"/>
        <w:jc w:val="right"/>
      </w:pPr>
      <w:r>
        <w:t>к Порядку</w:t>
      </w:r>
    </w:p>
    <w:p w:rsidR="008346BC" w:rsidRDefault="008346BC">
      <w:pPr>
        <w:pStyle w:val="ConsPlusNormal"/>
        <w:jc w:val="right"/>
      </w:pPr>
      <w:r>
        <w:t>предоставления субсидии</w:t>
      </w:r>
    </w:p>
    <w:p w:rsidR="008346BC" w:rsidRDefault="008346BC">
      <w:pPr>
        <w:pStyle w:val="ConsPlusNormal"/>
        <w:jc w:val="right"/>
      </w:pPr>
      <w:r>
        <w:t>некоммерческим организациям,</w:t>
      </w:r>
    </w:p>
    <w:p w:rsidR="008346BC" w:rsidRDefault="008346BC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8346BC" w:rsidRDefault="008346BC">
      <w:pPr>
        <w:pStyle w:val="ConsPlusNormal"/>
        <w:jc w:val="right"/>
      </w:pPr>
      <w:r>
        <w:lastRenderedPageBreak/>
        <w:t>(муниципальными) учреждениями,</w:t>
      </w:r>
    </w:p>
    <w:p w:rsidR="008346BC" w:rsidRDefault="008346BC">
      <w:pPr>
        <w:pStyle w:val="ConsPlusNormal"/>
        <w:jc w:val="right"/>
      </w:pPr>
      <w:r>
        <w:t>в целях возмещения затрат,</w:t>
      </w:r>
    </w:p>
    <w:p w:rsidR="008346BC" w:rsidRDefault="008346BC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8346BC" w:rsidRDefault="008346BC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8346BC" w:rsidRDefault="008346BC">
      <w:pPr>
        <w:pStyle w:val="ConsPlusNormal"/>
        <w:jc w:val="right"/>
      </w:pPr>
      <w:r>
        <w:t>мероприятий для лиц с</w:t>
      </w:r>
    </w:p>
    <w:p w:rsidR="008346BC" w:rsidRDefault="008346BC">
      <w:pPr>
        <w:pStyle w:val="ConsPlusNormal"/>
        <w:jc w:val="right"/>
      </w:pPr>
      <w:r>
        <w:t>ограниченными возможностями</w:t>
      </w:r>
    </w:p>
    <w:p w:rsidR="008346BC" w:rsidRDefault="008346BC">
      <w:pPr>
        <w:pStyle w:val="ConsPlusNormal"/>
        <w:jc w:val="right"/>
      </w:pPr>
      <w:r>
        <w:t>здоровья согласно</w:t>
      </w:r>
    </w:p>
    <w:p w:rsidR="008346BC" w:rsidRDefault="008346BC">
      <w:pPr>
        <w:pStyle w:val="ConsPlusNormal"/>
        <w:jc w:val="right"/>
      </w:pPr>
      <w:r>
        <w:t>календарному плану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nformat"/>
        <w:jc w:val="both"/>
      </w:pPr>
      <w:bookmarkStart w:id="16" w:name="P407"/>
      <w:bookmarkEnd w:id="16"/>
      <w:r>
        <w:t xml:space="preserve">                             ТЕХНИЧЕСКИЙ ОТЧЕТ</w:t>
      </w:r>
    </w:p>
    <w:p w:rsidR="008346BC" w:rsidRDefault="008346BC">
      <w:pPr>
        <w:pStyle w:val="ConsPlusNonformat"/>
        <w:jc w:val="both"/>
      </w:pPr>
    </w:p>
    <w:p w:rsidR="008346BC" w:rsidRDefault="008346BC">
      <w:pPr>
        <w:pStyle w:val="ConsPlusNonformat"/>
        <w:jc w:val="both"/>
      </w:pPr>
      <w:r>
        <w:t>Наименование спортивного мероприятия (соревнования) 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>Сроки, время и место проведения ___________________________________________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>В соревнованиях приняли участие ____________ команд из следующих территорий</w:t>
      </w:r>
    </w:p>
    <w:p w:rsidR="008346BC" w:rsidRDefault="008346BC">
      <w:pPr>
        <w:pStyle w:val="ConsPlusNonformat"/>
        <w:jc w:val="both"/>
      </w:pPr>
      <w:r>
        <w:t>(перечислить): ____________________________________________________________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>Участвовало в соревнованиях (всего/спортсменов города Перми) ___/</w:t>
      </w:r>
      <w:proofErr w:type="spellStart"/>
      <w:r>
        <w:t>__человек</w:t>
      </w:r>
      <w:proofErr w:type="spellEnd"/>
      <w:r>
        <w:t>.</w:t>
      </w:r>
    </w:p>
    <w:p w:rsidR="008346BC" w:rsidRDefault="008346BC">
      <w:pPr>
        <w:pStyle w:val="ConsPlusNonformat"/>
        <w:jc w:val="both"/>
      </w:pPr>
      <w:r>
        <w:t>Количество зрителей ______________________________________________ человек.</w:t>
      </w:r>
    </w:p>
    <w:p w:rsidR="008346BC" w:rsidRDefault="008346BC">
      <w:pPr>
        <w:pStyle w:val="ConsPlusNonformat"/>
        <w:jc w:val="both"/>
      </w:pPr>
      <w:r>
        <w:t>Выполнили массовые разряды (указать количество по каждому разряду):</w:t>
      </w:r>
    </w:p>
    <w:p w:rsidR="008346BC" w:rsidRDefault="008346BC">
      <w:pPr>
        <w:pStyle w:val="ConsPlusNonformat"/>
        <w:jc w:val="both"/>
      </w:pPr>
      <w:r>
        <w:t>__________________________________________________________________________.</w:t>
      </w:r>
    </w:p>
    <w:p w:rsidR="008346BC" w:rsidRDefault="008346BC">
      <w:pPr>
        <w:pStyle w:val="ConsPlusNonformat"/>
        <w:jc w:val="both"/>
      </w:pPr>
      <w:proofErr w:type="gramStart"/>
      <w:r>
        <w:t>Победителями  и  призерами  командных  соревнований являются (указать места</w:t>
      </w:r>
      <w:proofErr w:type="gramEnd"/>
    </w:p>
    <w:p w:rsidR="008346BC" w:rsidRDefault="008346BC">
      <w:pPr>
        <w:pStyle w:val="ConsPlusNonformat"/>
        <w:jc w:val="both"/>
      </w:pPr>
      <w:r>
        <w:t>команд): _________________________________________________________________.</w:t>
      </w:r>
    </w:p>
    <w:p w:rsidR="008346BC" w:rsidRDefault="008346BC">
      <w:pPr>
        <w:pStyle w:val="ConsPlusNonformat"/>
        <w:jc w:val="both"/>
      </w:pPr>
      <w:r>
        <w:t>Победителями  и призерами личных соревнований являются: всего: ___________,</w:t>
      </w:r>
    </w:p>
    <w:p w:rsidR="008346BC" w:rsidRDefault="008346BC">
      <w:pPr>
        <w:pStyle w:val="ConsPlusNonformat"/>
        <w:jc w:val="both"/>
      </w:pPr>
      <w:r>
        <w:t>в том числе 1 место - _______, 2 место - _______, 3 место - ______ человек.</w:t>
      </w:r>
    </w:p>
    <w:p w:rsidR="008346BC" w:rsidRDefault="008346BC">
      <w:pPr>
        <w:pStyle w:val="ConsPlusNonformat"/>
        <w:jc w:val="both"/>
      </w:pPr>
    </w:p>
    <w:p w:rsidR="008346BC" w:rsidRDefault="008346BC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8346BC" w:rsidRDefault="008346BC">
      <w:pPr>
        <w:pStyle w:val="ConsPlusNonformat"/>
        <w:jc w:val="both"/>
      </w:pPr>
      <w:r>
        <w:t>________________________ _________________________ ________________________</w:t>
      </w:r>
    </w:p>
    <w:p w:rsidR="008346BC" w:rsidRDefault="008346BC">
      <w:pPr>
        <w:pStyle w:val="ConsPlusNonformat"/>
        <w:jc w:val="both"/>
      </w:pPr>
      <w:r>
        <w:t xml:space="preserve">        (Ф.И.О.)            (подпись заявителя)             (дата)</w:t>
      </w:r>
    </w:p>
    <w:p w:rsidR="008346BC" w:rsidRDefault="008346BC">
      <w:pPr>
        <w:pStyle w:val="ConsPlusNonformat"/>
        <w:jc w:val="both"/>
      </w:pPr>
      <w:r>
        <w:t>М.П.</w:t>
      </w: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jc w:val="both"/>
      </w:pPr>
    </w:p>
    <w:p w:rsidR="008346BC" w:rsidRDefault="008346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6ED" w:rsidRDefault="006B76ED"/>
    <w:sectPr w:rsidR="006B76ED" w:rsidSect="00CC6B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6BC"/>
    <w:rsid w:val="000C419A"/>
    <w:rsid w:val="006B76ED"/>
    <w:rsid w:val="008346BC"/>
    <w:rsid w:val="00CC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4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4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67A6931B96AFC45E6AACF4229B7D54EDD89B8E6C61335E4D36752188723F829C17D80CF8A490C611DF4502F75158C11C3035B93956FDBCxEJ7M" TargetMode="External"/><Relationship Id="rId13" Type="http://schemas.openxmlformats.org/officeDocument/2006/relationships/hyperlink" Target="consultantplus://offline/ref=2B67A6931B96AFC45E6AACF4229B7D54EDD89B8E6C61335E4D36752188723F829C17D80CF8A490C611DF4502F75158C11C3035B93956FDBCxEJ7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67A6931B96AFC45E6AACF4229B7D54EDD89E806E66335E4D36752188723F829C17D80BFBA59B934290445EB2054BC01F3037BB26x5JDM" TargetMode="External"/><Relationship Id="rId12" Type="http://schemas.openxmlformats.org/officeDocument/2006/relationships/hyperlink" Target="consultantplus://offline/ref=2B67A6931B96AFC45E6AACF4229B7D54EDD89E806E66335E4D36752188723F829C17D80BFBA59B934290445EB2054BC01F3037BB26x5JD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67A6931B96AFC45E6AB2F934F7205FE6D2C4856A613B0014677376D72239D7DC57DE59BBE09DC613D41250BB0F0191597B38BA264AFDBFF0AE2858x1J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67A6931B96AFC45E6AACF4229B7D54EDD89F886C66335E4D36752188723F829C17D80AFEA09B934290445EB2054BC01F3037BB26x5JDM" TargetMode="External"/><Relationship Id="rId11" Type="http://schemas.openxmlformats.org/officeDocument/2006/relationships/hyperlink" Target="consultantplus://offline/ref=2B67A6931B96AFC45E6AACF4229B7D54EDD89F886C66335E4D36752188723F829C17D80AFEA09B934290445EB2054BC01F3037BB26x5JDM" TargetMode="External"/><Relationship Id="rId5" Type="http://schemas.openxmlformats.org/officeDocument/2006/relationships/hyperlink" Target="consultantplus://offline/ref=2B67A6931B96AFC45E6AACF4229B7D54EDD89E806860335E4D36752188723F829C17D809FEA598CC47855506BE0554DE1D2C2BB92755xFJ4M" TargetMode="External"/><Relationship Id="rId15" Type="http://schemas.openxmlformats.org/officeDocument/2006/relationships/hyperlink" Target="consultantplus://offline/ref=2B67A6931B96AFC45E6AB2F934F7205FE6D2C4856A613B0C126B7376D72239D7DC57DE59BBE09DC613D41153B40F0191597B38BA264AFDBFF0AE2858x1JFM" TargetMode="External"/><Relationship Id="rId10" Type="http://schemas.openxmlformats.org/officeDocument/2006/relationships/hyperlink" Target="consultantplus://offline/ref=2B67A6931B96AFC45E6AACF4229B7D54EDD89E806860335E4D36752188723F829C17D809FEA598CC47855506BE0554DE1D2C2BB92755xFJ4M" TargetMode="External"/><Relationship Id="rId4" Type="http://schemas.openxmlformats.org/officeDocument/2006/relationships/hyperlink" Target="consultantplus://offline/ref=2B67A6931B96AFC45E6AB2F934F7205FE6D2C4856A613B0C126B7376D72239D7DC57DE59BBE09DC613D41153B60F0191597B38BA264AFDBFF0AE2858x1JFM" TargetMode="External"/><Relationship Id="rId9" Type="http://schemas.openxmlformats.org/officeDocument/2006/relationships/hyperlink" Target="consultantplus://offline/ref=2B67A6931B96AFC45E6AB2F934F7205FE6D2C4856A613B0C126B7376D72239D7DC57DE59BBE09DC613D41153B60F0191597B38BA264AFDBFF0AE2858x1JFM" TargetMode="External"/><Relationship Id="rId14" Type="http://schemas.openxmlformats.org/officeDocument/2006/relationships/hyperlink" Target="consultantplus://offline/ref=2B67A6931B96AFC45E6AB2F934F7205FE6D2C4856A613B0C126B7376D72239D7DC57DE59BBE09DC613D41153B60F0191597B38BA264AFDBFF0AE2858x1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4846</Words>
  <Characters>27625</Characters>
  <Application>Microsoft Office Word</Application>
  <DocSecurity>0</DocSecurity>
  <Lines>230</Lines>
  <Paragraphs>64</Paragraphs>
  <ScaleCrop>false</ScaleCrop>
  <Company/>
  <LinksUpToDate>false</LinksUpToDate>
  <CharactersWithSpaces>32407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iglinova-ea</dc:creator>
  <cp:lastModifiedBy>iglinova-ea</cp:lastModifiedBy>
  <cp:revision>2</cp:revision>
  <dcterms:created xsi:type="dcterms:W3CDTF">2019-02-11T12:09:00Z</dcterms:created>
  <dcterms:modified xsi:type="dcterms:W3CDTF">2019-02-12T05:46:00Z</dcterms:modified>
</cp:coreProperties>
</file>