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DD" w:rsidRDefault="002A33DD" w:rsidP="002A33DD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3DD" w:rsidRPr="00D70F88" w:rsidRDefault="002A33DD" w:rsidP="002A33D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F88">
        <w:rPr>
          <w:rFonts w:ascii="Times New Roman" w:hAnsi="Times New Roman"/>
          <w:b/>
          <w:sz w:val="28"/>
          <w:szCs w:val="28"/>
        </w:rPr>
        <w:t>Внесены изменения в Федеральный закон от 27.07.2004 № 79-ФЗ «</w:t>
      </w:r>
      <w:r w:rsidRPr="00B05C8B">
        <w:rPr>
          <w:rFonts w:ascii="Times New Roman" w:hAnsi="Times New Roman"/>
          <w:b/>
          <w:sz w:val="28"/>
          <w:szCs w:val="28"/>
        </w:rPr>
        <w:t>О государственной гражданской службе Российской Федерации</w:t>
      </w:r>
      <w:r w:rsidRPr="00D70F88">
        <w:rPr>
          <w:rFonts w:ascii="Times New Roman" w:hAnsi="Times New Roman"/>
          <w:b/>
          <w:sz w:val="28"/>
          <w:szCs w:val="28"/>
        </w:rPr>
        <w:t>»</w:t>
      </w:r>
    </w:p>
    <w:p w:rsidR="002A33DD" w:rsidRDefault="002A33DD" w:rsidP="002A33DD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3DD" w:rsidRPr="00B05C8B" w:rsidRDefault="002A33DD" w:rsidP="002A33D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C8B">
        <w:rPr>
          <w:rFonts w:ascii="Times New Roman" w:hAnsi="Times New Roman"/>
          <w:bCs/>
          <w:sz w:val="28"/>
          <w:szCs w:val="28"/>
        </w:rPr>
        <w:t>В перечень оснований для отстранения госслужащего от замещаемой должности включено проведение служебной проверки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A33DD" w:rsidRDefault="002A33DD" w:rsidP="002A33D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C8B">
        <w:rPr>
          <w:rFonts w:ascii="Times New Roman" w:hAnsi="Times New Roman"/>
          <w:sz w:val="28"/>
          <w:szCs w:val="28"/>
        </w:rPr>
        <w:t>Также уточнено, что в период обязательного отстранения гражданского служащего от замещаемой должности (недопущения к исполнению должностных обязанностей) денежное содержание ему не сохраняется, за исключением случаев, предусмотренных федеральными законами. При этом если отстранение госслужащего от замещаемой должности (</w:t>
      </w:r>
      <w:proofErr w:type="spellStart"/>
      <w:r w:rsidRPr="00B05C8B">
        <w:rPr>
          <w:rFonts w:ascii="Times New Roman" w:hAnsi="Times New Roman"/>
          <w:sz w:val="28"/>
          <w:szCs w:val="28"/>
        </w:rPr>
        <w:t>недопуск</w:t>
      </w:r>
      <w:proofErr w:type="spellEnd"/>
      <w:r w:rsidRPr="00B05C8B">
        <w:rPr>
          <w:rFonts w:ascii="Times New Roman" w:hAnsi="Times New Roman"/>
          <w:sz w:val="28"/>
          <w:szCs w:val="28"/>
        </w:rPr>
        <w:t xml:space="preserve"> к исполнению должностных обязанностей) является правом, а не обязанностью представителя нанимателя, то денежное содержание на период такого отстранения сохраняется.</w:t>
      </w:r>
    </w:p>
    <w:p w:rsidR="002A33DD" w:rsidRDefault="002A33DD" w:rsidP="002A33DD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</w:t>
      </w:r>
      <w:r w:rsidRPr="00962AB5">
        <w:rPr>
          <w:rFonts w:ascii="Times New Roman" w:hAnsi="Times New Roman"/>
          <w:sz w:val="28"/>
          <w:szCs w:val="28"/>
        </w:rPr>
        <w:t xml:space="preserve">вступят в силу с </w:t>
      </w:r>
      <w:r>
        <w:rPr>
          <w:rFonts w:ascii="Times New Roman" w:hAnsi="Times New Roman"/>
          <w:sz w:val="28"/>
          <w:szCs w:val="28"/>
        </w:rPr>
        <w:t>13 декабря 2019 года.</w:t>
      </w:r>
    </w:p>
    <w:p w:rsidR="002A33DD" w:rsidRDefault="002A33DD" w:rsidP="002A33DD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3DD" w:rsidRPr="00FA287D" w:rsidRDefault="002A33DD" w:rsidP="002A33DD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117530" w:rsidRDefault="00117530" w:rsidP="0011753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6A7E" w:rsidRPr="0018137C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A7E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/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117530"/>
    <w:rsid w:val="002A33DD"/>
    <w:rsid w:val="00354F76"/>
    <w:rsid w:val="00357ADC"/>
    <w:rsid w:val="003D5873"/>
    <w:rsid w:val="005B7859"/>
    <w:rsid w:val="005D6A7E"/>
    <w:rsid w:val="00822907"/>
    <w:rsid w:val="0085412C"/>
    <w:rsid w:val="00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2019-12-26T08:54:00Z</dcterms:created>
  <dcterms:modified xsi:type="dcterms:W3CDTF">2019-12-26T08:54:00Z</dcterms:modified>
</cp:coreProperties>
</file>