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8D" w:rsidRPr="00F73568" w:rsidRDefault="00BD6D8D" w:rsidP="00BD6D8D">
      <w:pPr>
        <w:jc w:val="center"/>
        <w:rPr>
          <w:rFonts w:eastAsiaTheme="minorHAnsi"/>
          <w:b/>
          <w:i/>
          <w:sz w:val="26"/>
          <w:szCs w:val="26"/>
          <w:lang w:eastAsia="en-US"/>
        </w:rPr>
      </w:pPr>
      <w:r>
        <w:rPr>
          <w:rFonts w:eastAsiaTheme="minorHAnsi"/>
          <w:b/>
          <w:i/>
          <w:sz w:val="26"/>
          <w:szCs w:val="26"/>
          <w:lang w:eastAsia="en-US"/>
        </w:rPr>
        <w:t>28</w:t>
      </w:r>
      <w:r w:rsidRPr="00F73568">
        <w:rPr>
          <w:rFonts w:eastAsiaTheme="minorHAnsi"/>
          <w:b/>
          <w:i/>
          <w:sz w:val="26"/>
          <w:szCs w:val="26"/>
          <w:lang w:eastAsia="en-US"/>
        </w:rPr>
        <w:t xml:space="preserve">.01.2019 в Управлении </w:t>
      </w:r>
      <w:proofErr w:type="spellStart"/>
      <w:r w:rsidRPr="00F73568">
        <w:rPr>
          <w:rFonts w:eastAsiaTheme="minorHAnsi"/>
          <w:b/>
          <w:i/>
          <w:sz w:val="26"/>
          <w:szCs w:val="26"/>
          <w:lang w:eastAsia="en-US"/>
        </w:rPr>
        <w:t>Роскомнадзора</w:t>
      </w:r>
      <w:proofErr w:type="spellEnd"/>
      <w:r w:rsidRPr="00F73568">
        <w:rPr>
          <w:rFonts w:eastAsiaTheme="minorHAnsi"/>
          <w:b/>
          <w:i/>
          <w:sz w:val="26"/>
          <w:szCs w:val="26"/>
          <w:lang w:eastAsia="en-US"/>
        </w:rPr>
        <w:t xml:space="preserve"> по Пермскому краю </w:t>
      </w:r>
    </w:p>
    <w:p w:rsidR="00BD6D8D" w:rsidRPr="00F73568" w:rsidRDefault="00BD6D8D" w:rsidP="00BD6D8D">
      <w:pPr>
        <w:jc w:val="center"/>
        <w:rPr>
          <w:rFonts w:eastAsiaTheme="minorHAnsi"/>
          <w:b/>
          <w:i/>
          <w:sz w:val="26"/>
          <w:szCs w:val="26"/>
          <w:lang w:eastAsia="en-US"/>
        </w:rPr>
      </w:pPr>
      <w:r w:rsidRPr="00F73568">
        <w:rPr>
          <w:rFonts w:eastAsiaTheme="minorHAnsi"/>
          <w:b/>
          <w:i/>
          <w:sz w:val="26"/>
          <w:szCs w:val="26"/>
          <w:lang w:eastAsia="en-US"/>
        </w:rPr>
        <w:t xml:space="preserve">состоится «День открытых дверей», который приурочен </w:t>
      </w:r>
    </w:p>
    <w:p w:rsidR="00BD6D8D" w:rsidRPr="00F73568" w:rsidRDefault="00BD6D8D" w:rsidP="00BD6D8D">
      <w:pPr>
        <w:jc w:val="center"/>
        <w:rPr>
          <w:b/>
          <w:i/>
          <w:color w:val="060000"/>
          <w:sz w:val="26"/>
          <w:szCs w:val="26"/>
        </w:rPr>
      </w:pPr>
      <w:r w:rsidRPr="00F73568">
        <w:rPr>
          <w:b/>
          <w:i/>
          <w:color w:val="060000"/>
          <w:sz w:val="26"/>
          <w:szCs w:val="26"/>
        </w:rPr>
        <w:t>к международному дню защиты персональных данных».</w:t>
      </w:r>
    </w:p>
    <w:p w:rsidR="00BD6D8D" w:rsidRPr="00F73568" w:rsidRDefault="00BD6D8D" w:rsidP="00BD6D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60000"/>
          <w:sz w:val="26"/>
          <w:szCs w:val="26"/>
        </w:rPr>
      </w:pPr>
      <w:r w:rsidRPr="00F73568">
        <w:rPr>
          <w:i/>
          <w:color w:val="060000"/>
          <w:sz w:val="26"/>
          <w:szCs w:val="26"/>
        </w:rPr>
        <w:t>Управление приглашает всех желающих, в том числе лиц, осуществляющих обработку персональных данных, ответственных за организацию обработки персональных данных на «День открытых дверей».</w:t>
      </w:r>
    </w:p>
    <w:p w:rsidR="00BD6D8D" w:rsidRPr="00F73568" w:rsidRDefault="00BD6D8D" w:rsidP="00BD6D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60000"/>
          <w:sz w:val="26"/>
          <w:szCs w:val="26"/>
        </w:rPr>
      </w:pPr>
      <w:r w:rsidRPr="00F73568">
        <w:rPr>
          <w:i/>
          <w:color w:val="060000"/>
          <w:sz w:val="26"/>
          <w:szCs w:val="26"/>
        </w:rPr>
        <w:t xml:space="preserve">В ходе мероприятия  сотрудники Управления расскажут об </w:t>
      </w:r>
      <w:r w:rsidRPr="00F73568">
        <w:rPr>
          <w:i/>
          <w:sz w:val="26"/>
          <w:szCs w:val="26"/>
        </w:rPr>
        <w:t>основах законодательства в области персональных данных</w:t>
      </w:r>
      <w:r w:rsidRPr="00F73568">
        <w:rPr>
          <w:i/>
          <w:color w:val="060000"/>
          <w:sz w:val="26"/>
          <w:szCs w:val="26"/>
        </w:rPr>
        <w:t xml:space="preserve">, </w:t>
      </w:r>
      <w:r w:rsidRPr="00F73568">
        <w:rPr>
          <w:i/>
          <w:sz w:val="26"/>
          <w:szCs w:val="26"/>
        </w:rPr>
        <w:t>о принципах и условиях обработки персональных данных</w:t>
      </w:r>
      <w:r w:rsidRPr="00F73568">
        <w:rPr>
          <w:i/>
          <w:color w:val="060000"/>
          <w:sz w:val="26"/>
          <w:szCs w:val="26"/>
        </w:rPr>
        <w:t>, а также ответят в пределах компетенции на имеющиеся вопросы.</w:t>
      </w:r>
    </w:p>
    <w:p w:rsidR="00BD6D8D" w:rsidRPr="00F73568" w:rsidRDefault="00BD6D8D" w:rsidP="00BD6D8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F73568">
        <w:rPr>
          <w:rStyle w:val="a5"/>
          <w:i/>
          <w:color w:val="000000"/>
          <w:sz w:val="26"/>
          <w:szCs w:val="26"/>
        </w:rPr>
        <w:t>Время проведения</w:t>
      </w:r>
      <w:r w:rsidRPr="00F73568">
        <w:rPr>
          <w:i/>
          <w:color w:val="000000"/>
          <w:sz w:val="26"/>
          <w:szCs w:val="26"/>
        </w:rPr>
        <w:t xml:space="preserve">: 13.00 – 15.00 </w:t>
      </w:r>
      <w:r>
        <w:rPr>
          <w:i/>
          <w:color w:val="000000"/>
          <w:sz w:val="26"/>
          <w:szCs w:val="26"/>
        </w:rPr>
        <w:t>28</w:t>
      </w:r>
      <w:r w:rsidRPr="00F73568">
        <w:rPr>
          <w:i/>
          <w:color w:val="000000"/>
          <w:sz w:val="26"/>
          <w:szCs w:val="26"/>
        </w:rPr>
        <w:t>.01.2020.</w:t>
      </w:r>
    </w:p>
    <w:p w:rsidR="00BD6D8D" w:rsidRPr="00F73568" w:rsidRDefault="00BD6D8D" w:rsidP="00BD6D8D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F73568">
        <w:rPr>
          <w:rStyle w:val="a5"/>
          <w:i/>
          <w:color w:val="000000"/>
          <w:sz w:val="26"/>
          <w:szCs w:val="26"/>
        </w:rPr>
        <w:t>Место проведения: </w:t>
      </w:r>
      <w:r w:rsidRPr="00F73568">
        <w:rPr>
          <w:i/>
          <w:color w:val="000000"/>
          <w:sz w:val="26"/>
          <w:szCs w:val="26"/>
        </w:rPr>
        <w:t xml:space="preserve">Управление </w:t>
      </w:r>
      <w:proofErr w:type="spellStart"/>
      <w:r w:rsidRPr="00F73568">
        <w:rPr>
          <w:i/>
          <w:color w:val="000000"/>
          <w:sz w:val="26"/>
          <w:szCs w:val="26"/>
        </w:rPr>
        <w:t>Роскомнадзора</w:t>
      </w:r>
      <w:proofErr w:type="spellEnd"/>
      <w:r w:rsidRPr="00F73568">
        <w:rPr>
          <w:i/>
          <w:color w:val="000000"/>
          <w:sz w:val="26"/>
          <w:szCs w:val="26"/>
        </w:rPr>
        <w:t xml:space="preserve"> по Пермскому краю: г. Пермь, ул. Ленина, д. 68, конференц-зал.</w:t>
      </w:r>
    </w:p>
    <w:p w:rsidR="00BD6D8D" w:rsidRDefault="00BD6D8D" w:rsidP="00BD6D8D">
      <w:pPr>
        <w:pStyle w:val="a4"/>
        <w:spacing w:before="0" w:beforeAutospacing="0" w:after="0" w:afterAutospacing="0"/>
        <w:ind w:firstLine="709"/>
        <w:jc w:val="both"/>
        <w:rPr>
          <w:rStyle w:val="a5"/>
          <w:i/>
          <w:color w:val="000000"/>
          <w:sz w:val="26"/>
          <w:szCs w:val="26"/>
        </w:rPr>
      </w:pPr>
      <w:r w:rsidRPr="00F73568">
        <w:rPr>
          <w:rStyle w:val="a5"/>
          <w:i/>
          <w:color w:val="000000"/>
          <w:sz w:val="26"/>
          <w:szCs w:val="26"/>
        </w:rPr>
        <w:t xml:space="preserve">Участие бесплатное, для организации внутри объектового доступа в Управление предварительная регистрация желательна путем направления заявки на электронный адрес Управления: </w:t>
      </w:r>
      <w:hyperlink r:id="rId5" w:history="1">
        <w:r w:rsidRPr="00F73568">
          <w:rPr>
            <w:rStyle w:val="a3"/>
            <w:b/>
            <w:i/>
            <w:sz w:val="26"/>
            <w:szCs w:val="26"/>
          </w:rPr>
          <w:t>rsockanc59@rkn.gov.ru</w:t>
        </w:r>
      </w:hyperlink>
      <w:r>
        <w:rPr>
          <w:rStyle w:val="a5"/>
          <w:i/>
          <w:color w:val="000000"/>
          <w:sz w:val="26"/>
          <w:szCs w:val="26"/>
        </w:rPr>
        <w:t xml:space="preserve">, или по факсу: </w:t>
      </w:r>
    </w:p>
    <w:p w:rsidR="00BD6D8D" w:rsidRPr="00F73568" w:rsidRDefault="00BD6D8D" w:rsidP="00BD6D8D">
      <w:pPr>
        <w:pStyle w:val="a4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>
        <w:rPr>
          <w:rStyle w:val="a5"/>
          <w:i/>
          <w:color w:val="000000"/>
          <w:sz w:val="26"/>
          <w:szCs w:val="26"/>
        </w:rPr>
        <w:t> 8</w:t>
      </w:r>
      <w:r w:rsidRPr="00F73568">
        <w:rPr>
          <w:rStyle w:val="a5"/>
          <w:i/>
          <w:color w:val="000000"/>
          <w:sz w:val="26"/>
          <w:szCs w:val="26"/>
        </w:rPr>
        <w:t xml:space="preserve"> (342) 258-15-43.</w:t>
      </w:r>
    </w:p>
    <w:p w:rsidR="0033249F" w:rsidRDefault="0033249F">
      <w:bookmarkStart w:id="0" w:name="_GoBack"/>
      <w:bookmarkEnd w:id="0"/>
    </w:p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8D"/>
    <w:rsid w:val="00035ABC"/>
    <w:rsid w:val="00070E81"/>
    <w:rsid w:val="00072B31"/>
    <w:rsid w:val="000A2055"/>
    <w:rsid w:val="000A57E4"/>
    <w:rsid w:val="001231AE"/>
    <w:rsid w:val="00141E2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697F09"/>
    <w:rsid w:val="00784EAB"/>
    <w:rsid w:val="00802A18"/>
    <w:rsid w:val="008647B3"/>
    <w:rsid w:val="00864D7B"/>
    <w:rsid w:val="008A7FBB"/>
    <w:rsid w:val="00975063"/>
    <w:rsid w:val="009A65F4"/>
    <w:rsid w:val="009D3447"/>
    <w:rsid w:val="009E5AB7"/>
    <w:rsid w:val="00A34ABA"/>
    <w:rsid w:val="00A34BEA"/>
    <w:rsid w:val="00A36893"/>
    <w:rsid w:val="00A6254E"/>
    <w:rsid w:val="00AD1AF0"/>
    <w:rsid w:val="00AF5912"/>
    <w:rsid w:val="00B31C71"/>
    <w:rsid w:val="00B71614"/>
    <w:rsid w:val="00BD6D8D"/>
    <w:rsid w:val="00C66765"/>
    <w:rsid w:val="00C72DA2"/>
    <w:rsid w:val="00C809B7"/>
    <w:rsid w:val="00CB5AB6"/>
    <w:rsid w:val="00F02EB2"/>
    <w:rsid w:val="00F2562B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D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D8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D6D8D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BD6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D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D8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D6D8D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BD6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ockanc59@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2020-01-20T12:07:00Z</dcterms:created>
  <dcterms:modified xsi:type="dcterms:W3CDTF">2020-01-20T12:08:00Z</dcterms:modified>
</cp:coreProperties>
</file>