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37" w:rsidRDefault="00F56D93" w:rsidP="005A201C">
      <w:pPr>
        <w:pStyle w:val="a3"/>
        <w:spacing w:before="0" w:beforeAutospacing="0" w:after="0" w:afterAutospacing="0"/>
        <w:jc w:val="center"/>
        <w:rPr>
          <w:b/>
          <w:sz w:val="36"/>
          <w:szCs w:val="36"/>
        </w:rPr>
      </w:pPr>
      <w:r>
        <w:rPr>
          <w:b/>
          <w:sz w:val="36"/>
          <w:szCs w:val="36"/>
        </w:rPr>
        <w:t xml:space="preserve">Уголовная ответственность </w:t>
      </w:r>
      <w:r w:rsidR="005A201C" w:rsidRPr="005A201C">
        <w:rPr>
          <w:b/>
          <w:sz w:val="36"/>
          <w:szCs w:val="36"/>
        </w:rPr>
        <w:t>за</w:t>
      </w:r>
      <w:r>
        <w:rPr>
          <w:b/>
          <w:sz w:val="36"/>
          <w:szCs w:val="36"/>
        </w:rPr>
        <w:t xml:space="preserve"> </w:t>
      </w:r>
      <w:r w:rsidR="00182A1B">
        <w:rPr>
          <w:b/>
          <w:sz w:val="36"/>
          <w:szCs w:val="36"/>
        </w:rPr>
        <w:t>неуважение к суду</w:t>
      </w:r>
    </w:p>
    <w:p w:rsidR="005A201C" w:rsidRPr="005A201C" w:rsidRDefault="005A201C" w:rsidP="005A201C">
      <w:pPr>
        <w:pStyle w:val="a3"/>
        <w:spacing w:before="0" w:beforeAutospacing="0" w:after="0" w:afterAutospacing="0"/>
        <w:jc w:val="center"/>
        <w:rPr>
          <w:b/>
          <w:sz w:val="36"/>
          <w:szCs w:val="36"/>
          <w:shd w:val="clear" w:color="auto" w:fill="FFFFFF"/>
        </w:rPr>
      </w:pPr>
    </w:p>
    <w:p w:rsidR="00182A1B" w:rsidRPr="00182A1B" w:rsidRDefault="00182A1B" w:rsidP="00182A1B">
      <w:pPr>
        <w:pStyle w:val="a3"/>
        <w:spacing w:before="0" w:beforeAutospacing="0" w:after="0" w:afterAutospacing="0"/>
        <w:ind w:firstLine="709"/>
        <w:jc w:val="both"/>
      </w:pPr>
      <w:r>
        <w:rPr>
          <w:sz w:val="28"/>
          <w:szCs w:val="28"/>
        </w:rPr>
        <w:t xml:space="preserve">За неуважение к суду статья 297 Уголовного кодекса Российской Федерации предусматривает уголовную ответственность. </w:t>
      </w:r>
    </w:p>
    <w:p w:rsidR="00182A1B" w:rsidRDefault="00182A1B" w:rsidP="00182A1B">
      <w:pPr>
        <w:pStyle w:val="a3"/>
        <w:spacing w:before="0" w:beforeAutospacing="0" w:after="0" w:afterAutospacing="0"/>
        <w:ind w:firstLine="709"/>
        <w:jc w:val="both"/>
      </w:pPr>
      <w:r>
        <w:rPr>
          <w:sz w:val="28"/>
          <w:szCs w:val="28"/>
        </w:rPr>
        <w:t>Уважение к суду – это предписанная законом конкретная модель поведения гражданина, без которой невозможно обеспечить фундаментальный конституционный принцип – независимость суда.</w:t>
      </w:r>
    </w:p>
    <w:p w:rsidR="00182A1B" w:rsidRDefault="00182A1B" w:rsidP="00182A1B">
      <w:pPr>
        <w:pStyle w:val="a3"/>
        <w:spacing w:before="0" w:beforeAutospacing="0" w:after="0" w:afterAutospacing="0"/>
        <w:ind w:firstLine="709"/>
        <w:jc w:val="both"/>
      </w:pPr>
      <w:r>
        <w:rPr>
          <w:sz w:val="28"/>
          <w:szCs w:val="28"/>
        </w:rPr>
        <w:t>В соответствии с частью первой указанной статьи неуважение к суду, выразившееся в оскорблении участников судебного разбирательства,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182A1B" w:rsidRDefault="00182A1B" w:rsidP="00182A1B">
      <w:pPr>
        <w:pStyle w:val="a3"/>
        <w:spacing w:before="0" w:beforeAutospacing="0" w:after="0" w:afterAutospacing="0"/>
        <w:ind w:firstLine="709"/>
        <w:jc w:val="both"/>
      </w:pPr>
      <w:r>
        <w:rPr>
          <w:sz w:val="28"/>
          <w:szCs w:val="28"/>
        </w:rPr>
        <w:t xml:space="preserve">Под оскорблением понимаются публичные неприличные высказывания, жесты, действия, направленные на унижение чести и достоинства указанных лиц и тем самым подрывающие авторитет судебной власти. Преступление может быть совершено как в зале судебного заседания, так и за его пределами, в этом случае оскорбление лица должно быть связано с его ролью в судебном разбирательстве. </w:t>
      </w:r>
    </w:p>
    <w:p w:rsidR="00182A1B" w:rsidRDefault="00182A1B" w:rsidP="00182A1B">
      <w:pPr>
        <w:pStyle w:val="a3"/>
        <w:spacing w:before="0" w:beforeAutospacing="0" w:after="0" w:afterAutospacing="0"/>
        <w:ind w:firstLine="709"/>
        <w:jc w:val="both"/>
      </w:pPr>
      <w:r>
        <w:rPr>
          <w:sz w:val="28"/>
          <w:szCs w:val="28"/>
        </w:rPr>
        <w:t>От состава преступления, предусмотренного ст. 297 УК РФ, отличаются иные действия граждан, не связанные с оскорблением судьи или участников судопроизводства (например – неподчинение требованиям председательствующего, неявка по вызовам суда и т.п.), которые влекут процессуальную или административную ответственность в виде удаления из зала судебного заседания или наложения денежного взыскания.</w:t>
      </w:r>
    </w:p>
    <w:p w:rsidR="00182A1B" w:rsidRDefault="00CF393C" w:rsidP="00182A1B">
      <w:pPr>
        <w:pStyle w:val="a3"/>
        <w:spacing w:before="0" w:beforeAutospacing="0" w:after="0" w:afterAutospacing="0"/>
        <w:ind w:firstLine="709"/>
        <w:jc w:val="both"/>
      </w:pPr>
      <w:proofErr w:type="gramStart"/>
      <w:r>
        <w:rPr>
          <w:sz w:val="28"/>
          <w:szCs w:val="28"/>
        </w:rPr>
        <w:t>Те же д</w:t>
      </w:r>
      <w:r w:rsidR="00182A1B">
        <w:rPr>
          <w:sz w:val="28"/>
          <w:szCs w:val="28"/>
        </w:rPr>
        <w:t>еяни</w:t>
      </w:r>
      <w:r>
        <w:rPr>
          <w:sz w:val="28"/>
          <w:szCs w:val="28"/>
        </w:rPr>
        <w:t>я</w:t>
      </w:r>
      <w:r w:rsidR="00182A1B">
        <w:rPr>
          <w:sz w:val="28"/>
          <w:szCs w:val="28"/>
        </w:rPr>
        <w:t>,</w:t>
      </w:r>
      <w:bookmarkStart w:id="0" w:name="_GoBack"/>
      <w:bookmarkEnd w:id="0"/>
      <w:r w:rsidR="00182A1B">
        <w:rPr>
          <w:sz w:val="28"/>
          <w:szCs w:val="28"/>
        </w:rPr>
        <w:t xml:space="preserve"> выразившееся в оскорблении судьи, присяжного заседателя или иного лица, участвующего в отправлении правосудия,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w:t>
      </w:r>
      <w:proofErr w:type="gramEnd"/>
      <w:r w:rsidR="00182A1B">
        <w:rPr>
          <w:sz w:val="28"/>
          <w:szCs w:val="28"/>
        </w:rPr>
        <w:t xml:space="preserve"> шести месяцев.</w:t>
      </w:r>
    </w:p>
    <w:p w:rsidR="000A12BE" w:rsidRPr="002D59DC" w:rsidRDefault="000A12BE" w:rsidP="00F56D93">
      <w:pPr>
        <w:spacing w:after="0" w:line="240" w:lineRule="auto"/>
        <w:ind w:firstLine="709"/>
        <w:jc w:val="both"/>
        <w:rPr>
          <w:rFonts w:ascii="Times New Roman" w:hAnsi="Times New Roman" w:cs="Times New Roman"/>
          <w:color w:val="000000" w:themeColor="text1"/>
          <w:sz w:val="28"/>
          <w:szCs w:val="28"/>
        </w:rPr>
      </w:pPr>
    </w:p>
    <w:sectPr w:rsidR="000A12BE" w:rsidRPr="002D5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88"/>
    <w:rsid w:val="000A12BE"/>
    <w:rsid w:val="000D7F5E"/>
    <w:rsid w:val="00182A1B"/>
    <w:rsid w:val="002D59DC"/>
    <w:rsid w:val="00392737"/>
    <w:rsid w:val="005A201C"/>
    <w:rsid w:val="00A22588"/>
    <w:rsid w:val="00BD6F10"/>
    <w:rsid w:val="00CF393C"/>
    <w:rsid w:val="00F5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60140">
      <w:bodyDiv w:val="1"/>
      <w:marLeft w:val="0"/>
      <w:marRight w:val="0"/>
      <w:marTop w:val="0"/>
      <w:marBottom w:val="0"/>
      <w:divBdr>
        <w:top w:val="none" w:sz="0" w:space="0" w:color="auto"/>
        <w:left w:val="none" w:sz="0" w:space="0" w:color="auto"/>
        <w:bottom w:val="none" w:sz="0" w:space="0" w:color="auto"/>
        <w:right w:val="none" w:sz="0" w:space="0" w:color="auto"/>
      </w:divBdr>
    </w:div>
    <w:div w:id="282923589">
      <w:bodyDiv w:val="1"/>
      <w:marLeft w:val="0"/>
      <w:marRight w:val="0"/>
      <w:marTop w:val="0"/>
      <w:marBottom w:val="0"/>
      <w:divBdr>
        <w:top w:val="none" w:sz="0" w:space="0" w:color="auto"/>
        <w:left w:val="none" w:sz="0" w:space="0" w:color="auto"/>
        <w:bottom w:val="none" w:sz="0" w:space="0" w:color="auto"/>
        <w:right w:val="none" w:sz="0" w:space="0" w:color="auto"/>
      </w:divBdr>
    </w:div>
    <w:div w:id="822935921">
      <w:bodyDiv w:val="1"/>
      <w:marLeft w:val="0"/>
      <w:marRight w:val="0"/>
      <w:marTop w:val="0"/>
      <w:marBottom w:val="0"/>
      <w:divBdr>
        <w:top w:val="none" w:sz="0" w:space="0" w:color="auto"/>
        <w:left w:val="none" w:sz="0" w:space="0" w:color="auto"/>
        <w:bottom w:val="none" w:sz="0" w:space="0" w:color="auto"/>
        <w:right w:val="none" w:sz="0" w:space="0" w:color="auto"/>
      </w:divBdr>
    </w:div>
    <w:div w:id="1394892252">
      <w:bodyDiv w:val="1"/>
      <w:marLeft w:val="0"/>
      <w:marRight w:val="0"/>
      <w:marTop w:val="0"/>
      <w:marBottom w:val="0"/>
      <w:divBdr>
        <w:top w:val="none" w:sz="0" w:space="0" w:color="auto"/>
        <w:left w:val="none" w:sz="0" w:space="0" w:color="auto"/>
        <w:bottom w:val="none" w:sz="0" w:space="0" w:color="auto"/>
        <w:right w:val="none" w:sz="0" w:space="0" w:color="auto"/>
      </w:divBdr>
    </w:div>
    <w:div w:id="16133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3</cp:revision>
  <cp:lastPrinted>2021-12-17T07:48:00Z</cp:lastPrinted>
  <dcterms:created xsi:type="dcterms:W3CDTF">2021-12-17T09:44:00Z</dcterms:created>
  <dcterms:modified xsi:type="dcterms:W3CDTF">2021-12-24T06:02:00Z</dcterms:modified>
</cp:coreProperties>
</file>