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CE" w:rsidRDefault="000D7FCE" w:rsidP="000D7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BA">
        <w:rPr>
          <w:rFonts w:ascii="Times New Roman" w:hAnsi="Times New Roman" w:cs="Times New Roman"/>
          <w:b/>
          <w:sz w:val="28"/>
          <w:szCs w:val="28"/>
        </w:rPr>
        <w:t>Категории граждан, имеющих право на предоставление жилого помещения в собственность</w:t>
      </w:r>
    </w:p>
    <w:p w:rsidR="000D7FCE" w:rsidRDefault="000D7FCE" w:rsidP="000D7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FCE" w:rsidRDefault="000D7FCE" w:rsidP="000D7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15.06.2022 № 1073 внесены изменения в утвержденные постановлением Правительства РФ от 30.12.2011 № 1235 Правила предоставления жилого помещения в собственность отдельным категориям граждан.</w:t>
      </w:r>
    </w:p>
    <w:p w:rsidR="000D7FCE" w:rsidRDefault="000D7FCE" w:rsidP="000D7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Определено, что указанные правила регулируют отношения, связанные с предоставлением жилого помещения в собственность:</w:t>
      </w:r>
    </w:p>
    <w:p w:rsidR="000D7FCE" w:rsidRPr="00522362" w:rsidRDefault="000D7FCE" w:rsidP="000D7FCE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22362">
        <w:rPr>
          <w:rFonts w:ascii="Times New Roman" w:hAnsi="Times New Roman" w:cs="Times New Roman"/>
          <w:sz w:val="28"/>
          <w:szCs w:val="28"/>
        </w:rPr>
        <w:t xml:space="preserve">меющим право на единовременную социальную выплату для приобретения или строительства жилого помещения: </w:t>
      </w:r>
    </w:p>
    <w:p w:rsidR="000D7FCE" w:rsidRPr="00056B7E" w:rsidRDefault="000D7FCE" w:rsidP="000D7FCE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056B7E">
        <w:rPr>
          <w:rFonts w:ascii="Times New Roman" w:hAnsi="Times New Roman" w:cs="Times New Roman"/>
          <w:sz w:val="28"/>
          <w:szCs w:val="28"/>
        </w:rPr>
        <w:t>Членам семьи сотрудника органов внутренних дел РФ, лица, проходившего службу в войсках национальной гвардии РФ и имевшее специальное звание полиции, погибшего (умершего)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дел, войсках национальной гвардии;</w:t>
      </w:r>
    </w:p>
    <w:p w:rsidR="000D7FCE" w:rsidRDefault="000D7FCE" w:rsidP="000D7FCE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2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инвалидность которых наступила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дел, войсках национальной гвардии.</w:t>
      </w:r>
    </w:p>
    <w:p w:rsidR="000D7FCE" w:rsidRPr="00522362" w:rsidRDefault="000D7FCE" w:rsidP="000D7FCE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22362">
        <w:rPr>
          <w:rFonts w:ascii="Times New Roman" w:hAnsi="Times New Roman" w:cs="Times New Roman"/>
          <w:sz w:val="28"/>
          <w:szCs w:val="28"/>
        </w:rPr>
        <w:t>меющим право на получение жилого помещения по договору социального найма:</w:t>
      </w:r>
    </w:p>
    <w:p w:rsidR="000D7FCE" w:rsidRDefault="000D7FCE" w:rsidP="000D7FC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органов внутренних дел;</w:t>
      </w:r>
    </w:p>
    <w:p w:rsidR="000D7FCE" w:rsidRDefault="000D7FCE" w:rsidP="000D7FC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проходящим службу в войсках национальной гвардии и имеющим специальные звания полиции;</w:t>
      </w:r>
    </w:p>
    <w:p w:rsidR="000D7FCE" w:rsidRDefault="000D7FCE" w:rsidP="000D7FC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РФ, уволенным со службы в органах внутренних дел;</w:t>
      </w:r>
    </w:p>
    <w:p w:rsidR="000D7FCE" w:rsidRDefault="000D7FCE" w:rsidP="000D7FC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РФ, уволенным со службы в войсках национальной гвардии.</w:t>
      </w:r>
    </w:p>
    <w:p w:rsidR="000D7FCE" w:rsidRPr="00522362" w:rsidRDefault="000D7FCE" w:rsidP="000D7FCE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2362">
        <w:rPr>
          <w:rFonts w:ascii="Times New Roman" w:hAnsi="Times New Roman" w:cs="Times New Roman"/>
          <w:sz w:val="28"/>
          <w:szCs w:val="28"/>
        </w:rPr>
        <w:t>Состоящим на учете в качестве имеющих право на получение единовременной выплаты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7FCE" w:rsidRDefault="000D7FCE" w:rsidP="000D7FC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органов внутренних дел;</w:t>
      </w:r>
    </w:p>
    <w:p w:rsidR="000D7FCE" w:rsidRDefault="000D7FCE" w:rsidP="000D7FC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проходящим службу в войсках национальной гвардии и имеющим специальные звания полиции;</w:t>
      </w:r>
    </w:p>
    <w:p w:rsidR="000D7FCE" w:rsidRDefault="000D7FCE" w:rsidP="000D7FC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РФ, уволенным со службы в органах внутренних дел;</w:t>
      </w:r>
    </w:p>
    <w:p w:rsidR="000D7FCE" w:rsidRDefault="000D7FCE" w:rsidP="000D7FC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РФ, уволенным со службы в войсках национальной гвардии.</w:t>
      </w:r>
    </w:p>
    <w:p w:rsidR="000D7FCE" w:rsidRDefault="000D7FCE" w:rsidP="000D7FC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вступил в силу 25.06.2022.</w:t>
      </w:r>
    </w:p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002AC"/>
    <w:multiLevelType w:val="hybridMultilevel"/>
    <w:tmpl w:val="9B70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569C"/>
    <w:multiLevelType w:val="hybridMultilevel"/>
    <w:tmpl w:val="BFF83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C7FC0"/>
    <w:multiLevelType w:val="hybridMultilevel"/>
    <w:tmpl w:val="FFF874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CE"/>
    <w:rsid w:val="000D7FCE"/>
    <w:rsid w:val="00111262"/>
    <w:rsid w:val="007D363C"/>
    <w:rsid w:val="009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836DE-D063-428D-9594-E34820AE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FCE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2022-06-29T04:56:00Z</dcterms:created>
  <dcterms:modified xsi:type="dcterms:W3CDTF">2022-06-29T04:56:00Z</dcterms:modified>
</cp:coreProperties>
</file>