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D02B6">
        <w:rPr>
          <w:b/>
          <w:color w:val="000000"/>
          <w:sz w:val="28"/>
          <w:szCs w:val="28"/>
        </w:rPr>
        <w:t>Продление срока уплаты налога по УСН</w:t>
      </w:r>
      <w:r>
        <w:rPr>
          <w:b/>
          <w:color w:val="000000"/>
          <w:sz w:val="28"/>
          <w:szCs w:val="28"/>
        </w:rPr>
        <w:t xml:space="preserve"> в 2022 году</w:t>
      </w: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D02B6">
        <w:rPr>
          <w:color w:val="000000"/>
          <w:sz w:val="28"/>
          <w:szCs w:val="28"/>
        </w:rPr>
        <w:t>В соответствии с постановлением Правительства РФ от 30.03.2022 № 215 «Об изменении сроков уплаты налога (авансового платежа по налогу), уплачиваемого в связи с применением упрощенной системы налогообложения в 2022 г.»</w:t>
      </w:r>
      <w:r>
        <w:rPr>
          <w:color w:val="000000"/>
          <w:sz w:val="28"/>
          <w:szCs w:val="28"/>
        </w:rPr>
        <w:t xml:space="preserve"> срок уплаты налога по упрощенной системе налогообложения за 2021 год и 1 квартал 2022 года для организаций и индивидуальных предпринимателей, основные ОКВЭД которых перечислены в данном постановлении, продлевается на 6 месяцев с последующей рассрочкой в течение полугода.</w:t>
      </w: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новые сроки необходимо уплатить 1/6 часть налога или авансового платежа, начиная со следующего месяца, после перенесенного срока уплаты налогов (авансовых платежей). Далее налогоплательщики уплачивают ежемесячно по 1/6 части суммы до полной уплаты налога или авансового платежа.</w:t>
      </w: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уплаты налога переносятся для организаций с 31.03.2022 на 31.10.2022, для индивидуальных предпринимателей с 30.04.2022 на 30.11.2022. </w:t>
      </w: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уплаты авансовых платежей по УСН на 1 квартал 2022 переносятся с 25.04.2022 на 30.11.2022. </w:t>
      </w:r>
    </w:p>
    <w:p w:rsidR="0029228D" w:rsidRDefault="0029228D" w:rsidP="0029228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Отсрочка и рассрочка предоставляются автоматически, без подачи каких-либо заявлений.</w:t>
      </w: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8D"/>
    <w:rsid w:val="00111262"/>
    <w:rsid w:val="0029228D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9675-D495-4800-B5F0-BDEB8AE2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28D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2022-06-29T04:55:00Z</dcterms:created>
  <dcterms:modified xsi:type="dcterms:W3CDTF">2022-06-29T04:55:00Z</dcterms:modified>
</cp:coreProperties>
</file>