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before="0" w:beforeAutospacing="0" w:after="0" w:afterAutospacing="0"/>
        <w:rPr>
          <w:rStyle w:val="835"/>
          <w:b/>
          <w:bCs/>
          <w:i w:val="0"/>
          <w:color w:val="000000"/>
          <w:sz w:val="28"/>
          <w:szCs w:val="28"/>
        </w:rPr>
      </w:pPr>
      <w:r>
        <w:rPr>
          <w:rStyle w:val="835"/>
          <w:b/>
          <w:bCs/>
          <w:i w:val="0"/>
          <w:color w:val="000000"/>
          <w:sz w:val="28"/>
          <w:szCs w:val="28"/>
        </w:rPr>
        <w:t xml:space="preserve">Извещение</w:t>
      </w:r>
      <w:r/>
    </w:p>
    <w:p>
      <w:pPr>
        <w:pStyle w:val="834"/>
        <w:jc w:val="center"/>
        <w:spacing w:before="0" w:beforeAutospacing="0" w:after="0" w:afterAutospacing="0"/>
        <w:rPr>
          <w:rStyle w:val="835"/>
          <w:b/>
          <w:bCs/>
          <w:i w:val="0"/>
          <w:color w:val="000000"/>
          <w:sz w:val="28"/>
          <w:szCs w:val="28"/>
        </w:rPr>
      </w:pPr>
      <w:r>
        <w:rPr>
          <w:rStyle w:val="835"/>
          <w:b/>
          <w:bCs/>
          <w:i w:val="0"/>
          <w:color w:val="000000"/>
          <w:sz w:val="28"/>
          <w:szCs w:val="28"/>
        </w:rPr>
        <w:t xml:space="preserve">о 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формировании с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остав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а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 Совета по сохранению исторической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 </w:t>
      </w:r>
      <w:r>
        <w:rPr>
          <w:rStyle w:val="835"/>
          <w:b/>
          <w:bCs/>
          <w:i w:val="0"/>
          <w:color w:val="000000"/>
          <w:sz w:val="28"/>
          <w:szCs w:val="28"/>
        </w:rPr>
        <w:t xml:space="preserve">памяти</w:t>
      </w:r>
      <w:r/>
    </w:p>
    <w:p>
      <w:pPr>
        <w:pStyle w:val="834"/>
        <w:jc w:val="center"/>
        <w:spacing w:before="0" w:beforeAutospacing="0" w:after="0" w:afterAutospacing="0"/>
        <w:rPr>
          <w:rStyle w:val="835"/>
          <w:b/>
          <w:bCs/>
          <w:i w:val="0"/>
          <w:color w:val="000000"/>
          <w:sz w:val="28"/>
          <w:szCs w:val="28"/>
        </w:rPr>
      </w:pPr>
      <w:r>
        <w:rPr>
          <w:rStyle w:val="835"/>
          <w:b/>
          <w:bCs/>
          <w:i w:val="0"/>
          <w:color w:val="000000"/>
          <w:sz w:val="28"/>
          <w:szCs w:val="28"/>
        </w:rPr>
        <w:t xml:space="preserve">о Великой Отечественной войне на территории города Перми</w:t>
      </w:r>
      <w:r/>
    </w:p>
    <w:p>
      <w:pPr>
        <w:pStyle w:val="834"/>
        <w:jc w:val="center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  <w:r/>
    </w:p>
    <w:p>
      <w:pPr>
        <w:pStyle w:val="834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rStyle w:val="835"/>
          <w:bCs/>
          <w:i w:val="0"/>
          <w:color w:val="000000"/>
          <w:sz w:val="28"/>
          <w:szCs w:val="28"/>
        </w:rPr>
        <w:t xml:space="preserve"> соответствии с пунктом 4.4 Положения о Совете </w:t>
      </w:r>
      <w:r>
        <w:rPr>
          <w:rStyle w:val="835"/>
          <w:bCs/>
          <w:i w:val="0"/>
          <w:color w:val="000000"/>
          <w:sz w:val="28"/>
          <w:szCs w:val="28"/>
        </w:rPr>
        <w:t xml:space="preserve">по сохранению исторической памяти о Великой Отечественной войне на территории города Перми,</w:t>
      </w:r>
      <w:r>
        <w:rPr>
          <w:rStyle w:val="835"/>
          <w:bCs/>
          <w:i w:val="0"/>
          <w:color w:val="000000"/>
          <w:sz w:val="28"/>
          <w:szCs w:val="28"/>
        </w:rPr>
        <w:t xml:space="preserve"> утвержденного постановлением Главы города Перми от 19.12.2023</w:t>
      </w:r>
      <w:r>
        <w:rPr>
          <w:rStyle w:val="835"/>
          <w:bCs/>
          <w:i w:val="0"/>
          <w:color w:val="000000"/>
          <w:sz w:val="28"/>
          <w:szCs w:val="28"/>
        </w:rPr>
        <w:br/>
        <w:t xml:space="preserve">№ 220 </w:t>
      </w:r>
      <w:r>
        <w:rPr>
          <w:rStyle w:val="835"/>
          <w:bCs/>
          <w:i w:val="0"/>
          <w:color w:val="000000"/>
          <w:sz w:val="28"/>
          <w:szCs w:val="28"/>
        </w:rPr>
        <w:t xml:space="preserve">(далее – Совет)</w:t>
      </w:r>
      <w:r>
        <w:rPr>
          <w:rStyle w:val="835"/>
          <w:bCs/>
          <w:i w:val="0"/>
          <w:color w:val="000000"/>
          <w:sz w:val="28"/>
          <w:szCs w:val="28"/>
        </w:rPr>
        <w:t xml:space="preserve">,</w:t>
      </w:r>
      <w:r>
        <w:rPr>
          <w:rStyle w:val="835"/>
          <w:bCs/>
          <w:i w:val="0"/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дминистрация города Перми объявляет о</w:t>
      </w:r>
      <w:r>
        <w:rPr>
          <w:color w:val="000000"/>
          <w:sz w:val="28"/>
          <w:szCs w:val="28"/>
        </w:rPr>
        <w:t xml:space="preserve"> формировании состава Совета и</w:t>
      </w:r>
      <w:r>
        <w:rPr>
          <w:color w:val="000000"/>
          <w:sz w:val="28"/>
          <w:szCs w:val="28"/>
        </w:rPr>
        <w:t xml:space="preserve"> </w:t>
      </w:r>
      <w:r>
        <w:rPr>
          <w:rStyle w:val="835"/>
          <w:bCs/>
          <w:i w:val="0"/>
          <w:color w:val="000000"/>
          <w:sz w:val="28"/>
          <w:szCs w:val="28"/>
        </w:rPr>
        <w:t xml:space="preserve">начале приема заявок </w:t>
      </w:r>
      <w:r>
        <w:rPr>
          <w:rStyle w:val="835"/>
          <w:bCs/>
          <w:i w:val="0"/>
          <w:color w:val="000000"/>
          <w:sz w:val="28"/>
          <w:szCs w:val="28"/>
        </w:rPr>
        <w:t xml:space="preserve">о включении в состав Совета.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состав Совета включаются </w:t>
      </w:r>
      <w:r>
        <w:rPr>
          <w:rFonts w:ascii="Times New Roman" w:hAnsi="Times New Roman" w:cs="Times New Roman"/>
          <w:sz w:val="28"/>
          <w:szCs w:val="28"/>
        </w:rPr>
        <w:t xml:space="preserve">не более 12 представителей науки, средств массовой информации, некоммерческих организаций, в том числе общественных объединений, государственных и муниципальных учреждений по з</w:t>
      </w:r>
      <w:r>
        <w:rPr>
          <w:rFonts w:ascii="Times New Roman" w:hAnsi="Times New Roman" w:cs="Times New Roman"/>
          <w:sz w:val="28"/>
          <w:szCs w:val="28"/>
        </w:rPr>
        <w:t xml:space="preserve">аявительному принципу по ранее поданной заявке о включении в состав Совета. </w:t>
      </w:r>
      <w:r/>
    </w:p>
    <w:p>
      <w:pPr>
        <w:pStyle w:val="834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о включении в состав Совета принимаются </w:t>
      </w:r>
      <w:r>
        <w:rPr>
          <w:color w:val="000000"/>
          <w:sz w:val="28"/>
          <w:szCs w:val="28"/>
        </w:rPr>
        <w:br/>
        <w:t xml:space="preserve">в письменном виде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Управление по вопросам общественного самоуправления и межнациональным отношениям администрации города Перми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24 января</w:t>
      </w:r>
      <w:r>
        <w:rPr>
          <w:color w:val="000000"/>
          <w:sz w:val="28"/>
          <w:szCs w:val="28"/>
        </w:rPr>
        <w:t xml:space="preserve"> по 31 января 2024 года включительно по адресу: </w:t>
      </w:r>
      <w:r>
        <w:rPr>
          <w:color w:val="000000"/>
          <w:sz w:val="28"/>
          <w:szCs w:val="28"/>
        </w:rPr>
        <w:t xml:space="preserve">г. Пермь, ул. Газеты Звезда, д. 9, кабинет 5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34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Телефон: 217-33-41</w:t>
      </w:r>
      <w:r/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  <w:r>
        <w:rPr>
          <w:color w:val="000000"/>
          <w:sz w:val="28"/>
          <w:szCs w:val="28"/>
          <w:highlight w:val="none"/>
        </w:rPr>
      </w:r>
    </w:p>
    <w:p>
      <w:pPr>
        <w:pStyle w:val="834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7"/>
    <w:uiPriority w:val="99"/>
    <w:rPr>
      <w:sz w:val="18"/>
    </w:rPr>
  </w:style>
  <w:style w:type="character" w:styleId="652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>
    <w:name w:val="Emphasis"/>
    <w:basedOn w:val="663"/>
    <w:uiPriority w:val="20"/>
    <w:qFormat/>
    <w:rPr>
      <w:i/>
      <w:iCs/>
    </w:rPr>
  </w:style>
  <w:style w:type="character" w:styleId="836">
    <w:name w:val="Hyperlink"/>
    <w:basedOn w:val="663"/>
    <w:uiPriority w:val="99"/>
    <w:semiHidden/>
    <w:unhideWhenUsed/>
    <w:rPr>
      <w:color w:val="0000ff"/>
      <w:u w:val="single"/>
    </w:rPr>
  </w:style>
  <w:style w:type="character" w:styleId="837" w:customStyle="1">
    <w:name w:val="normaltextrun"/>
    <w:basedOn w:val="663"/>
  </w:style>
  <w:style w:type="character" w:styleId="838" w:customStyle="1">
    <w:name w:val="eop"/>
    <w:basedOn w:val="6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3FF3-91E8-44C0-98D2-7099FA0E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revision>6</cp:revision>
  <dcterms:created xsi:type="dcterms:W3CDTF">2023-10-18T07:36:00Z</dcterms:created>
  <dcterms:modified xsi:type="dcterms:W3CDTF">2024-01-16T05:48:28Z</dcterms:modified>
</cp:coreProperties>
</file>