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02A3B" w14:textId="2E6B6463" w:rsidR="000D77C6" w:rsidRDefault="000D77C6" w:rsidP="000D77C6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C22DDC">
        <w:rPr>
          <w:b/>
          <w:sz w:val="28"/>
        </w:rPr>
        <w:t>12.12.2023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принят </w:t>
      </w:r>
      <w:r w:rsidRPr="00C22DDC">
        <w:rPr>
          <w:b/>
          <w:sz w:val="28"/>
        </w:rPr>
        <w:t>Федеральный закон от 12.12.2023</w:t>
      </w:r>
      <w:r>
        <w:rPr>
          <w:b/>
          <w:sz w:val="28"/>
        </w:rPr>
        <w:t xml:space="preserve"> </w:t>
      </w:r>
      <w:r w:rsidRPr="00C22DDC">
        <w:rPr>
          <w:b/>
          <w:sz w:val="28"/>
        </w:rPr>
        <w:t>№ 565-ФЗ «О занятости населения в Российской Федерации»</w:t>
      </w:r>
    </w:p>
    <w:p w14:paraId="113EC3C6" w14:textId="624D1A58" w:rsidR="000D77C6" w:rsidRDefault="000D77C6" w:rsidP="00C22DDC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 xml:space="preserve">                </w:t>
      </w:r>
    </w:p>
    <w:p w14:paraId="7FC4C0AB" w14:textId="21DD2677" w:rsidR="00C22DDC" w:rsidRPr="000D77C6" w:rsidRDefault="000D77C6" w:rsidP="000D77C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D77C6">
        <w:rPr>
          <w:sz w:val="28"/>
        </w:rPr>
        <w:t>С 01 января 2024 года вступил силу Федеральный закон от 12.12.2023                    № 565-ФЗ «О занятости населения в Российской Федерации»</w:t>
      </w:r>
      <w:r w:rsidRPr="000D77C6">
        <w:rPr>
          <w:sz w:val="28"/>
        </w:rPr>
        <w:t xml:space="preserve">. </w:t>
      </w:r>
      <w:r w:rsidR="00C22DDC" w:rsidRPr="000D77C6">
        <w:rPr>
          <w:sz w:val="28"/>
          <w:szCs w:val="28"/>
        </w:rPr>
        <w:t xml:space="preserve">Новым Федеральным законом определены ранее отсутствующие понятия в </w:t>
      </w:r>
      <w:r w:rsidR="00226386" w:rsidRPr="000D77C6">
        <w:rPr>
          <w:sz w:val="28"/>
          <w:szCs w:val="28"/>
        </w:rPr>
        <w:t>сфере содействия</w:t>
      </w:r>
      <w:r w:rsidR="00C22DDC" w:rsidRPr="000D77C6">
        <w:rPr>
          <w:sz w:val="28"/>
          <w:szCs w:val="28"/>
        </w:rPr>
        <w:t xml:space="preserve"> занятости населения, такие как «граждане, ищущие работу», «граждане, ищущие работу</w:t>
      </w:r>
      <w:r w:rsidR="00226386" w:rsidRPr="000D77C6">
        <w:rPr>
          <w:sz w:val="28"/>
          <w:szCs w:val="28"/>
        </w:rPr>
        <w:t xml:space="preserve"> </w:t>
      </w:r>
      <w:r w:rsidR="00C22DDC" w:rsidRPr="000D77C6">
        <w:rPr>
          <w:sz w:val="28"/>
          <w:szCs w:val="28"/>
        </w:rPr>
        <w:t>граждане, находящиеся под риском увольнения</w:t>
      </w:r>
      <w:r w:rsidR="00226386" w:rsidRPr="000D77C6">
        <w:rPr>
          <w:sz w:val="28"/>
          <w:szCs w:val="28"/>
        </w:rPr>
        <w:t>» и др.</w:t>
      </w:r>
    </w:p>
    <w:p w14:paraId="2AA25BB0" w14:textId="77777777" w:rsidR="00226386" w:rsidRPr="000D77C6" w:rsidRDefault="00226386" w:rsidP="000D77C6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D77C6">
        <w:rPr>
          <w:sz w:val="28"/>
          <w:szCs w:val="28"/>
        </w:rPr>
        <w:t>Уточнен и расширен перечень категорий, относящихся к занятым гражданам. Установлены основания отказа признания гражданина безработным и правила снятия безработных граждан с регистрационного учета. Закреплено, что граждане, ищущие работу, безработные граждане имеют право на содействие органов службы занятости в организации участия таких граждан в оплачиваемых общественных работах.</w:t>
      </w:r>
    </w:p>
    <w:p w14:paraId="31161E90" w14:textId="286204CD" w:rsidR="00226386" w:rsidRPr="000D77C6" w:rsidRDefault="00226386" w:rsidP="000D77C6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D77C6">
        <w:rPr>
          <w:sz w:val="28"/>
          <w:szCs w:val="28"/>
        </w:rPr>
        <w:t>Также новым Федеральным законом закреплены размеры минимальной величины пособия, которое составляет 1 500 руб. и максимальной величины пособия в размере 12 792 руб. Определено, что указанные величины будут индексироваться один раз в год с 1 февраля текущего года исходя из индекса роста потребительских цен за предыдущий год. Коэффициент индексации будет определяться Правительством РФ. Установлен порядок определения размеров пособия по безработице, условия его назначения и продолжительность выплат.</w:t>
      </w:r>
    </w:p>
    <w:p w14:paraId="2F41D273" w14:textId="02148707" w:rsidR="0090255A" w:rsidRPr="000D77C6" w:rsidRDefault="00226386" w:rsidP="000D77C6">
      <w:pPr>
        <w:pStyle w:val="a3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0D77C6">
        <w:rPr>
          <w:sz w:val="28"/>
          <w:szCs w:val="28"/>
        </w:rPr>
        <w:t xml:space="preserve">Отдельные положения </w:t>
      </w:r>
      <w:r w:rsidR="0090255A" w:rsidRPr="000D77C6">
        <w:rPr>
          <w:sz w:val="28"/>
          <w:szCs w:val="28"/>
        </w:rPr>
        <w:t>Закона Российской Федерации от 19 апреля 1991 года № 1032-I «О занятости населения в Российской Федерации» будут применяться до 01 января 2025 года.</w:t>
      </w:r>
    </w:p>
    <w:p w14:paraId="535EFB4C" w14:textId="0AD83F02" w:rsidR="00226386" w:rsidRPr="0090255A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3A6E0A5C" w14:textId="17DF31F3" w:rsidR="000D77C6" w:rsidRDefault="00226386" w:rsidP="000D77C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226386">
        <w:br/>
      </w:r>
      <w:bookmarkStart w:id="0" w:name="_GoBack"/>
      <w:bookmarkEnd w:id="0"/>
      <w:r w:rsidR="000D77C6">
        <w:rPr>
          <w:sz w:val="28"/>
          <w:szCs w:val="28"/>
        </w:rPr>
        <w:t xml:space="preserve">Прокуратура города Перми </w:t>
      </w:r>
    </w:p>
    <w:p w14:paraId="4CF9C4D0" w14:textId="7321BEF0" w:rsidR="00226386" w:rsidRP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19DE7E58" w14:textId="2D130028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  <w:r>
        <w:br/>
      </w:r>
    </w:p>
    <w:p w14:paraId="56978064" w14:textId="77777777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1EC05593" w14:textId="1665B32D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  <w:r>
        <w:br/>
      </w:r>
    </w:p>
    <w:p w14:paraId="2E0413EA" w14:textId="25EE45F6" w:rsidR="00226386" w:rsidRP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1541C97E" w14:textId="7CA215ED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618ADA76" w14:textId="77777777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3C8BE1BF" w14:textId="77777777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</w:p>
    <w:p w14:paraId="4E68B11F" w14:textId="26EBBBAF" w:rsid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</w:pPr>
      <w:r>
        <w:t xml:space="preserve"> </w:t>
      </w:r>
      <w:r>
        <w:br/>
      </w:r>
    </w:p>
    <w:p w14:paraId="177512EE" w14:textId="20F48D37" w:rsidR="00226386" w:rsidRPr="00226386" w:rsidRDefault="00226386" w:rsidP="00226386">
      <w:pPr>
        <w:pStyle w:val="a3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</w:p>
    <w:p w14:paraId="63EDCC2B" w14:textId="153D4307" w:rsidR="00C22DDC" w:rsidRPr="00226386" w:rsidRDefault="00C22DDC" w:rsidP="00C22DD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C4F467D" w14:textId="184FFA09" w:rsidR="00C22DDC" w:rsidRPr="00226386" w:rsidRDefault="00C22DDC" w:rsidP="00C22DD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4F37EFD4" w14:textId="77777777" w:rsidR="00C22DDC" w:rsidRPr="00C22DDC" w:rsidRDefault="00C22DDC" w:rsidP="00C22DDC">
      <w:pPr>
        <w:pStyle w:val="a3"/>
        <w:spacing w:before="0" w:beforeAutospacing="0" w:after="0" w:afterAutospacing="0"/>
        <w:ind w:firstLine="709"/>
        <w:jc w:val="both"/>
        <w:rPr>
          <w:sz w:val="28"/>
        </w:rPr>
      </w:pPr>
    </w:p>
    <w:p w14:paraId="127205BC" w14:textId="18481237" w:rsidR="00816CBD" w:rsidRDefault="00816CBD"/>
    <w:sectPr w:rsidR="0081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64"/>
    <w:rsid w:val="000D77C6"/>
    <w:rsid w:val="00226386"/>
    <w:rsid w:val="00527064"/>
    <w:rsid w:val="00816CBD"/>
    <w:rsid w:val="0090255A"/>
    <w:rsid w:val="009872F0"/>
    <w:rsid w:val="00C2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939E"/>
  <w15:chartTrackingRefBased/>
  <w15:docId w15:val="{9723D706-0442-4C37-BEC9-F072098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Екатерина Радиковна</dc:creator>
  <cp:keywords/>
  <dc:description/>
  <cp:lastModifiedBy>Виноградова Екатерина Радиковна</cp:lastModifiedBy>
  <cp:revision>4</cp:revision>
  <dcterms:created xsi:type="dcterms:W3CDTF">2024-01-24T06:17:00Z</dcterms:created>
  <dcterms:modified xsi:type="dcterms:W3CDTF">2024-02-28T02:39:00Z</dcterms:modified>
</cp:coreProperties>
</file>