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402EC" w14:textId="6B49EB1E" w:rsidR="00CE6D1F" w:rsidRPr="007278CC" w:rsidRDefault="00CE6D1F" w:rsidP="00CE6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A584A" w:rsidRPr="0072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Российской Федерации </w:t>
      </w:r>
      <w:r w:rsidR="007B7F64" w:rsidRPr="0072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внесены поправки, касающиеся </w:t>
      </w:r>
      <w:r w:rsidR="007B7F64" w:rsidRPr="007B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исключени</w:t>
      </w:r>
      <w:r w:rsidR="007B7F64" w:rsidRPr="00727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7B7F64" w:rsidRPr="007B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учетных сведений об объектах</w:t>
      </w:r>
      <w:r w:rsidR="007278CC" w:rsidRPr="00727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B7F64" w:rsidRPr="007B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78CC" w:rsidRPr="007278CC">
        <w:rPr>
          <w:rFonts w:ascii="Times New Roman" w:hAnsi="Times New Roman" w:cs="Times New Roman"/>
          <w:b/>
          <w:bCs/>
          <w:sz w:val="28"/>
          <w:szCs w:val="28"/>
        </w:rPr>
        <w:t>оказывающих негативное воздействие на окружающую среду</w:t>
      </w:r>
      <w:r w:rsidR="007278C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278CC" w:rsidRPr="00727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F64" w:rsidRPr="007B7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 категории</w:t>
      </w:r>
      <w:r w:rsidR="007B7F64" w:rsidRPr="00727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государственного реестра</w:t>
      </w:r>
      <w:r w:rsidRPr="00727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210C19F" w14:textId="77777777" w:rsidR="00CE6D1F" w:rsidRPr="00CE6D1F" w:rsidRDefault="00CE6D1F" w:rsidP="00CE6D1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C47FB4" w14:textId="77777777" w:rsidR="007278CC" w:rsidRPr="007278CC" w:rsidRDefault="005D515D" w:rsidP="007278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8CC">
        <w:rPr>
          <w:sz w:val="28"/>
          <w:szCs w:val="28"/>
        </w:rPr>
        <w:t xml:space="preserve">С </w:t>
      </w:r>
      <w:r w:rsidR="007B7F64" w:rsidRPr="007278CC">
        <w:rPr>
          <w:sz w:val="28"/>
          <w:szCs w:val="28"/>
        </w:rPr>
        <w:t>0</w:t>
      </w:r>
      <w:r w:rsidR="007B7F64" w:rsidRPr="007278CC">
        <w:rPr>
          <w:bCs/>
          <w:sz w:val="28"/>
          <w:szCs w:val="28"/>
        </w:rPr>
        <w:t>1.09.2024 актуализируется порядок создания и ведения государственного реестра объектов, оказывающих негативное воздействие на окружающую среду</w:t>
      </w:r>
      <w:r w:rsidR="00BE6588" w:rsidRPr="007278CC">
        <w:rPr>
          <w:sz w:val="28"/>
          <w:szCs w:val="28"/>
        </w:rPr>
        <w:t>.</w:t>
      </w:r>
    </w:p>
    <w:p w14:paraId="5FFB6635" w14:textId="2C5270F7" w:rsidR="007B7F64" w:rsidRPr="007B7F64" w:rsidRDefault="007B7F64" w:rsidP="007278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F64">
        <w:rPr>
          <w:sz w:val="28"/>
          <w:szCs w:val="28"/>
        </w:rPr>
        <w:t xml:space="preserve">Уполномоченные органы должны обеспечить исключение учетных сведений об объектах НВОС IV категории, включенных в государственный реестр объектов, оказывающих негативное воздействие на окружающую среду, до вступления в силу </w:t>
      </w:r>
      <w:r w:rsidR="007278CC" w:rsidRPr="007278CC">
        <w:rPr>
          <w:sz w:val="28"/>
          <w:szCs w:val="28"/>
        </w:rPr>
        <w:t>Постановления Правительства РФ от 15.04.2024 № 473 «О внесении изменений в постановление Правительства Российской Федерации от 07.05.2022 № 830»</w:t>
      </w:r>
      <w:r w:rsidRPr="007B7F64">
        <w:rPr>
          <w:sz w:val="28"/>
          <w:szCs w:val="28"/>
        </w:rPr>
        <w:t>, с увед</w:t>
      </w:r>
      <w:bookmarkStart w:id="0" w:name="_GoBack"/>
      <w:bookmarkEnd w:id="0"/>
      <w:r w:rsidRPr="007B7F64">
        <w:rPr>
          <w:sz w:val="28"/>
          <w:szCs w:val="28"/>
        </w:rPr>
        <w:t xml:space="preserve">омлением юрлиц и ИП, осуществляющих деятельность на таких объектах. </w:t>
      </w:r>
    </w:p>
    <w:p w14:paraId="6DDF9BA2" w14:textId="4A090F1A" w:rsidR="005D515D" w:rsidRPr="005D515D" w:rsidRDefault="005D515D" w:rsidP="007B7F6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7CED2262" w14:textId="77777777" w:rsidR="005D515D" w:rsidRDefault="005D515D" w:rsidP="00DA584A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03"/>
    <w:rsid w:val="00007F58"/>
    <w:rsid w:val="00531453"/>
    <w:rsid w:val="005D515D"/>
    <w:rsid w:val="006E507E"/>
    <w:rsid w:val="007278CC"/>
    <w:rsid w:val="007B7F64"/>
    <w:rsid w:val="00BE6588"/>
    <w:rsid w:val="00CE6D1F"/>
    <w:rsid w:val="00D22103"/>
    <w:rsid w:val="00D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C160"/>
  <w15:chartTrackingRefBased/>
  <w15:docId w15:val="{8E2820F3-A667-40B5-8891-1209DA31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Фурина Наталья Александровна</dc:creator>
  <cp:keywords/>
  <dc:description/>
  <cp:lastModifiedBy>Фурина Наталья Александровна</cp:lastModifiedBy>
  <cp:revision>5</cp:revision>
  <dcterms:created xsi:type="dcterms:W3CDTF">2024-01-29T10:21:00Z</dcterms:created>
  <dcterms:modified xsi:type="dcterms:W3CDTF">2024-05-22T06:09:00Z</dcterms:modified>
</cp:coreProperties>
</file>