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E9" w:rsidRDefault="00A52DE9" w:rsidP="00A52DE9">
      <w:pPr>
        <w:pStyle w:val="a5"/>
      </w:pPr>
      <w:r>
        <w:t>С 01.09.2025 начинает применяться перечень</w:t>
      </w:r>
      <w:r>
        <w:rPr>
          <w:spacing w:val="-1"/>
        </w:rPr>
        <w:t xml:space="preserve"> </w:t>
      </w:r>
      <w:r>
        <w:t>видов (пород) деревьев и кустарников, заготовка древесины которых не допускается</w:t>
      </w:r>
    </w:p>
    <w:p w:rsidR="00A52DE9" w:rsidRDefault="00A52DE9" w:rsidP="00A52DE9">
      <w:pPr>
        <w:pStyle w:val="a3"/>
        <w:rPr>
          <w:b/>
        </w:rPr>
      </w:pPr>
    </w:p>
    <w:p w:rsidR="00A52DE9" w:rsidRDefault="00A52DE9" w:rsidP="00A52DE9">
      <w:pPr>
        <w:pStyle w:val="a3"/>
        <w:ind w:left="1" w:right="139" w:firstLine="709"/>
        <w:jc w:val="both"/>
      </w:pPr>
      <w:r>
        <w:t>Приказом</w:t>
      </w:r>
      <w:r>
        <w:rPr>
          <w:spacing w:val="80"/>
        </w:rPr>
        <w:t xml:space="preserve"> </w:t>
      </w:r>
      <w:proofErr w:type="gramStart"/>
      <w:r>
        <w:t>Минприроды</w:t>
      </w:r>
      <w:r>
        <w:rPr>
          <w:spacing w:val="80"/>
        </w:rPr>
        <w:t xml:space="preserve">  </w:t>
      </w:r>
      <w:r>
        <w:t>России</w:t>
      </w:r>
      <w:proofErr w:type="gramEnd"/>
      <w:r>
        <w:rPr>
          <w:spacing w:val="80"/>
        </w:rPr>
        <w:t xml:space="preserve">  </w:t>
      </w:r>
      <w:r>
        <w:t>от</w:t>
      </w:r>
      <w:r>
        <w:rPr>
          <w:spacing w:val="80"/>
        </w:rPr>
        <w:t xml:space="preserve">  </w:t>
      </w:r>
      <w:r>
        <w:t>14.03.2025</w:t>
      </w:r>
      <w:r>
        <w:rPr>
          <w:spacing w:val="80"/>
        </w:rPr>
        <w:t xml:space="preserve">  </w:t>
      </w:r>
      <w:r>
        <w:t>№</w:t>
      </w:r>
      <w:r>
        <w:rPr>
          <w:spacing w:val="80"/>
        </w:rPr>
        <w:t xml:space="preserve">  </w:t>
      </w:r>
      <w:r>
        <w:t>102</w:t>
      </w:r>
      <w:r>
        <w:rPr>
          <w:spacing w:val="40"/>
        </w:rPr>
        <w:t xml:space="preserve"> </w:t>
      </w:r>
      <w:r>
        <w:t>утвержден</w:t>
      </w:r>
      <w:r>
        <w:rPr>
          <w:spacing w:val="-10"/>
        </w:rPr>
        <w:t xml:space="preserve"> </w:t>
      </w:r>
      <w:r>
        <w:t>перечень</w:t>
      </w:r>
      <w:r>
        <w:rPr>
          <w:spacing w:val="-11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(пород)</w:t>
      </w:r>
      <w:r>
        <w:rPr>
          <w:spacing w:val="-11"/>
        </w:rPr>
        <w:t xml:space="preserve"> </w:t>
      </w:r>
      <w:r>
        <w:t>деревьев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кустарников,</w:t>
      </w:r>
      <w:r>
        <w:rPr>
          <w:spacing w:val="-11"/>
        </w:rPr>
        <w:t xml:space="preserve"> </w:t>
      </w:r>
      <w:r>
        <w:t>заготовка</w:t>
      </w:r>
      <w:r>
        <w:rPr>
          <w:spacing w:val="-11"/>
        </w:rPr>
        <w:t xml:space="preserve"> </w:t>
      </w:r>
      <w:r>
        <w:t>древесины которых не допускается.</w:t>
      </w:r>
    </w:p>
    <w:p w:rsidR="00A52DE9" w:rsidRDefault="00A52DE9" w:rsidP="00A52DE9">
      <w:pPr>
        <w:pStyle w:val="a3"/>
        <w:ind w:left="1" w:right="140" w:firstLine="709"/>
        <w:jc w:val="both"/>
      </w:pPr>
      <w:r>
        <w:t xml:space="preserve">В перечень включены 50 видов (пород) деревьев и 6 видов (пород) кустарников, такие как Ель </w:t>
      </w:r>
      <w:proofErr w:type="spellStart"/>
      <w:r>
        <w:t>Глена</w:t>
      </w:r>
      <w:proofErr w:type="spellEnd"/>
      <w:r>
        <w:t xml:space="preserve">, Клен ложноплатановый, Липа Максимовича, Лиственница </w:t>
      </w:r>
      <w:proofErr w:type="spellStart"/>
      <w:r>
        <w:t>ольгинская</w:t>
      </w:r>
      <w:proofErr w:type="spellEnd"/>
      <w:r>
        <w:t xml:space="preserve">, Пихта </w:t>
      </w:r>
      <w:proofErr w:type="spellStart"/>
      <w:r>
        <w:t>цельнолистная</w:t>
      </w:r>
      <w:proofErr w:type="spellEnd"/>
      <w:r>
        <w:t>, некоторые виды берез и сосен.</w:t>
      </w:r>
    </w:p>
    <w:p w:rsidR="00A52DE9" w:rsidRDefault="00A52DE9" w:rsidP="00A52DE9">
      <w:pPr>
        <w:pStyle w:val="a3"/>
        <w:ind w:left="710"/>
        <w:jc w:val="both"/>
      </w:pPr>
      <w:r>
        <w:t>Данный</w:t>
      </w:r>
      <w:r>
        <w:rPr>
          <w:spacing w:val="-4"/>
        </w:rPr>
        <w:t xml:space="preserve"> </w:t>
      </w:r>
      <w:r>
        <w:t>приказ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spacing w:val="-2"/>
        </w:rPr>
        <w:t>01.09.2031.</w:t>
      </w:r>
    </w:p>
    <w:p w:rsidR="00A52DE9" w:rsidRDefault="00A52DE9" w:rsidP="00A52DE9">
      <w:pPr>
        <w:pStyle w:val="a3"/>
        <w:ind w:left="1" w:right="140" w:firstLine="709"/>
        <w:jc w:val="both"/>
      </w:pPr>
      <w:r>
        <w:t xml:space="preserve">Природоохранная прокуратура напоминает, что за незаконную рубку деревьев ст. 260 УК РФ установлена уголовная </w:t>
      </w:r>
      <w:r w:rsidR="00195DBC">
        <w:t>ответственность</w:t>
      </w:r>
      <w:bookmarkStart w:id="0" w:name="_GoBack"/>
      <w:bookmarkEnd w:id="0"/>
      <w:r>
        <w:t>.</w:t>
      </w:r>
    </w:p>
    <w:p w:rsidR="00A52DE9" w:rsidRDefault="00A52DE9" w:rsidP="00A52DE9">
      <w:pPr>
        <w:pStyle w:val="a3"/>
        <w:spacing w:before="89"/>
      </w:pPr>
    </w:p>
    <w:p w:rsidR="00111262" w:rsidRDefault="00111262"/>
    <w:sectPr w:rsidR="00111262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E9"/>
    <w:rsid w:val="00111262"/>
    <w:rsid w:val="00195DBC"/>
    <w:rsid w:val="007D2C21"/>
    <w:rsid w:val="007D363C"/>
    <w:rsid w:val="007E2667"/>
    <w:rsid w:val="00924FC1"/>
    <w:rsid w:val="009708AA"/>
    <w:rsid w:val="009875BE"/>
    <w:rsid w:val="00A52DE9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8E540-3F76-4532-B297-A7152A3B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2DE9"/>
    <w:pPr>
      <w:widowControl w:val="0"/>
      <w:autoSpaceDE w:val="0"/>
      <w:autoSpaceDN w:val="0"/>
      <w:ind w:firstLine="0"/>
    </w:pPr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52DE9"/>
    <w:rPr>
      <w:rFonts w:eastAsia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52DE9"/>
    <w:pPr>
      <w:widowControl w:val="0"/>
      <w:autoSpaceDE w:val="0"/>
      <w:autoSpaceDN w:val="0"/>
      <w:ind w:left="1" w:right="140" w:firstLine="709"/>
      <w:jc w:val="both"/>
    </w:pPr>
    <w:rPr>
      <w:rFonts w:eastAsia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A52DE9"/>
    <w:rPr>
      <w:rFonts w:eastAsia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2</cp:revision>
  <dcterms:created xsi:type="dcterms:W3CDTF">2025-05-12T12:40:00Z</dcterms:created>
  <dcterms:modified xsi:type="dcterms:W3CDTF">2025-05-12T12:40:00Z</dcterms:modified>
</cp:coreProperties>
</file>