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D9C7A" w14:textId="77777777" w:rsidR="002161D7" w:rsidRPr="00A33754" w:rsidRDefault="002161D7" w:rsidP="0021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54">
        <w:rPr>
          <w:rFonts w:ascii="Times New Roman" w:hAnsi="Times New Roman" w:cs="Times New Roman"/>
          <w:b/>
          <w:sz w:val="28"/>
          <w:szCs w:val="28"/>
        </w:rPr>
        <w:t>Прокуратура города Перми</w:t>
      </w:r>
    </w:p>
    <w:p w14:paraId="6D289C54" w14:textId="77777777" w:rsidR="002161D7" w:rsidRPr="00A33754" w:rsidRDefault="002161D7" w:rsidP="0021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54">
        <w:rPr>
          <w:rFonts w:ascii="Times New Roman" w:hAnsi="Times New Roman" w:cs="Times New Roman"/>
          <w:b/>
          <w:sz w:val="28"/>
          <w:szCs w:val="28"/>
        </w:rPr>
        <w:t>разъясняет</w:t>
      </w:r>
    </w:p>
    <w:p w14:paraId="1D5CB5F8" w14:textId="77777777" w:rsidR="002161D7" w:rsidRDefault="002161D7" w:rsidP="00216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D758F1" w14:textId="4399FE8E" w:rsidR="00ED6AAB" w:rsidRPr="002161D7" w:rsidRDefault="00DA0A72" w:rsidP="0021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A0A72">
        <w:rPr>
          <w:rFonts w:ascii="Times New Roman" w:hAnsi="Times New Roman" w:cs="Times New Roman"/>
          <w:b/>
          <w:sz w:val="28"/>
          <w:szCs w:val="28"/>
        </w:rPr>
        <w:t>Ответственность управляющей организации и ТСЖ за нарушение порядка рассмотрения заявлений и обращений жильцов МКД</w:t>
      </w:r>
    </w:p>
    <w:bookmarkEnd w:id="0"/>
    <w:p w14:paraId="196AD92C" w14:textId="77777777" w:rsidR="002161D7" w:rsidRDefault="002161D7" w:rsidP="002161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9985CDD" w14:textId="4F0DEA7F" w:rsidR="00DA0A72" w:rsidRDefault="00DA0A72" w:rsidP="00DA0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A72">
        <w:rPr>
          <w:rFonts w:ascii="Times New Roman" w:hAnsi="Times New Roman" w:cs="Times New Roman"/>
          <w:sz w:val="28"/>
          <w:szCs w:val="28"/>
        </w:rPr>
        <w:t>Жилищный кодекс Российский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(далее – ЖК РФ)</w:t>
      </w:r>
      <w:r w:rsidRPr="00DA0A72">
        <w:rPr>
          <w:rFonts w:ascii="Times New Roman" w:hAnsi="Times New Roman" w:cs="Times New Roman"/>
          <w:sz w:val="28"/>
          <w:szCs w:val="28"/>
        </w:rPr>
        <w:t xml:space="preserve"> и Правила осуществления деятельности по управлению многоквартирными домами, утвержденные постановлением Правительства Российской Федерации от 15 мая 2013 года N 416</w:t>
      </w:r>
      <w:r>
        <w:rPr>
          <w:rFonts w:ascii="Times New Roman" w:hAnsi="Times New Roman" w:cs="Times New Roman"/>
          <w:sz w:val="28"/>
          <w:szCs w:val="28"/>
        </w:rPr>
        <w:t xml:space="preserve"> (далее – Правила № 416)</w:t>
      </w:r>
      <w:r w:rsidRPr="00DA0A72">
        <w:rPr>
          <w:rFonts w:ascii="Times New Roman" w:hAnsi="Times New Roman" w:cs="Times New Roman"/>
          <w:sz w:val="28"/>
          <w:szCs w:val="28"/>
        </w:rPr>
        <w:t xml:space="preserve"> в соответствии с частью 1 статьи 161 Жилищного кодекса Российской Федерации, предусматривают для собственников жилых помещений возможность направлять различные обращения и заявления к управляющей организации.</w:t>
      </w:r>
    </w:p>
    <w:p w14:paraId="63E9F429" w14:textId="24442EC1" w:rsidR="00DA0A72" w:rsidRDefault="00DA0A72" w:rsidP="00DA0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A72">
        <w:rPr>
          <w:rFonts w:ascii="Times New Roman" w:hAnsi="Times New Roman" w:cs="Times New Roman"/>
          <w:sz w:val="28"/>
          <w:szCs w:val="28"/>
        </w:rPr>
        <w:t>Невыполнение обязанности или нарушение порядка рассмотрения заявлений, обращений собственников и пользователей помещений в многоквартирном доме подпадает и под ч. 1 ст. 7.23.3, и под ч. 2 ст. 14.13 КоАП РФ. Соответственно, квалификация по этим статьям зависит от существа заявления (обращения), а именно от того, связано оно с выполнением управляющей организацией лицензионных требований или с соблюдением иных требований по управлению многоквартирными домами</w:t>
      </w:r>
      <w:r w:rsidR="007F2C3A">
        <w:rPr>
          <w:rFonts w:ascii="Times New Roman" w:hAnsi="Times New Roman" w:cs="Times New Roman"/>
          <w:sz w:val="28"/>
          <w:szCs w:val="28"/>
        </w:rPr>
        <w:t>.</w:t>
      </w:r>
    </w:p>
    <w:p w14:paraId="49AFA4FD" w14:textId="77777777" w:rsidR="007F2C3A" w:rsidRPr="007F2C3A" w:rsidRDefault="007F2C3A" w:rsidP="007F2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C3A">
        <w:rPr>
          <w:rFonts w:ascii="Times New Roman" w:hAnsi="Times New Roman" w:cs="Times New Roman"/>
          <w:sz w:val="28"/>
          <w:szCs w:val="28"/>
        </w:rPr>
        <w:t>Например, управляющая организация в течение пяти дней с момента получения обращения в письменной форме собственника или иного лица, по инициативе которых созывается общее собрание собственников помещений в многоквартирном доме, обязана предоставить собственнику реестр собственников помещений в многоквартирном доме (ч. 3.1 ст. 45 ЖК РФ).</w:t>
      </w:r>
    </w:p>
    <w:p w14:paraId="66543DA7" w14:textId="77777777" w:rsidR="007F2C3A" w:rsidRDefault="007F2C3A" w:rsidP="007F2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C3A">
        <w:rPr>
          <w:rFonts w:ascii="Times New Roman" w:hAnsi="Times New Roman" w:cs="Times New Roman"/>
          <w:sz w:val="28"/>
          <w:szCs w:val="28"/>
        </w:rPr>
        <w:t xml:space="preserve">Такое требование отнесено к лицензионным требованиям (подп.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F2C3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F2C3A">
        <w:rPr>
          <w:rFonts w:ascii="Times New Roman" w:hAnsi="Times New Roman" w:cs="Times New Roman"/>
          <w:sz w:val="28"/>
          <w:szCs w:val="28"/>
        </w:rPr>
        <w:t xml:space="preserve"> п. 3 Положения о лицензировании предпринимательской деятельности по управлению многоквартирными домами, утв. Постановлением Правительства РФ от 28.10.2014 N 1110). Нарушение этого требования управляющей организацией может образовывать объективную сторону состава правонарушения, предусмотренного ч. 2 ст. 14.13 КоАП РФ. </w:t>
      </w:r>
    </w:p>
    <w:p w14:paraId="35A276FD" w14:textId="1C46C626" w:rsidR="00DA0A72" w:rsidRDefault="007F2C3A" w:rsidP="007F2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C3A">
        <w:rPr>
          <w:rFonts w:ascii="Times New Roman" w:hAnsi="Times New Roman" w:cs="Times New Roman"/>
          <w:sz w:val="28"/>
          <w:szCs w:val="28"/>
        </w:rPr>
        <w:t>А вот требования, изложенные в разделе VII и в п. 34 раздела VIII Правил осуществления деятельности по управлению многоквартирными домами, утвержденных Постановлением Правительства РФ от 15.05.2013 N 416 (о порядке раскрытия информации и предоставлении ответов на обращения собственников и пользователей помещения в многоквартирном доме), не являются лицензионными. Поэтому в случае их нарушения управляющую компанию могут привлечь к административной ответственности по ч. 1 ст. 7.23.3 КоАП РФ.</w:t>
      </w:r>
    </w:p>
    <w:p w14:paraId="622C6590" w14:textId="30B76D80" w:rsidR="007F2C3A" w:rsidRDefault="007F2C3A" w:rsidP="007F2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свою очередь, н</w:t>
      </w:r>
      <w:r w:rsidRPr="00DA0A72">
        <w:rPr>
          <w:rFonts w:ascii="Times New Roman" w:hAnsi="Times New Roman" w:cs="Times New Roman"/>
          <w:sz w:val="28"/>
          <w:szCs w:val="28"/>
        </w:rPr>
        <w:t xml:space="preserve">евыполнение </w:t>
      </w:r>
      <w:r>
        <w:rPr>
          <w:rFonts w:ascii="Times New Roman" w:hAnsi="Times New Roman" w:cs="Times New Roman"/>
          <w:sz w:val="28"/>
          <w:szCs w:val="28"/>
        </w:rPr>
        <w:t xml:space="preserve">ТСЖ </w:t>
      </w:r>
      <w:r w:rsidRPr="00DA0A72">
        <w:rPr>
          <w:rFonts w:ascii="Times New Roman" w:hAnsi="Times New Roman" w:cs="Times New Roman"/>
          <w:sz w:val="28"/>
          <w:szCs w:val="28"/>
        </w:rPr>
        <w:t>обязанности или нарушение порядка рассмотрения заявлений, обращений собственников и пользователей помещений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образует состав административного правонарушения, предусмотренный статьей</w:t>
      </w:r>
      <w:r w:rsidRPr="007F2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5.39</w:t>
      </w:r>
      <w:r w:rsidRPr="007F2C3A">
        <w:rPr>
          <w:rFonts w:ascii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F2C3A">
        <w:rPr>
          <w:rFonts w:ascii="Times New Roman" w:hAnsi="Times New Roman" w:cs="Times New Roman"/>
          <w:sz w:val="28"/>
          <w:szCs w:val="28"/>
        </w:rPr>
        <w:t>Отказ в предоставлении информации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49F305BA" w14:textId="77777777" w:rsidR="007F2C3A" w:rsidRDefault="007F2C3A" w:rsidP="007F2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936CB5" w14:textId="2F1843F7" w:rsidR="00DA0A72" w:rsidRPr="00DA0A72" w:rsidRDefault="007F2C3A" w:rsidP="00DA0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Дополнительно р</w:t>
      </w:r>
      <w:r w:rsidR="00DA0A72" w:rsidRPr="00DA0A72">
        <w:rPr>
          <w:rFonts w:ascii="Times New Roman" w:hAnsi="Times New Roman" w:cs="Times New Roman"/>
          <w:sz w:val="28"/>
          <w:szCs w:val="28"/>
        </w:rPr>
        <w:t>азъясня</w:t>
      </w:r>
      <w:r>
        <w:rPr>
          <w:rFonts w:ascii="Times New Roman" w:hAnsi="Times New Roman" w:cs="Times New Roman"/>
          <w:sz w:val="28"/>
          <w:szCs w:val="28"/>
        </w:rPr>
        <w:t>ем, что</w:t>
      </w:r>
      <w:r w:rsidR="00DA0A72" w:rsidRPr="00DA0A72">
        <w:rPr>
          <w:rFonts w:ascii="Times New Roman" w:hAnsi="Times New Roman" w:cs="Times New Roman"/>
          <w:sz w:val="28"/>
          <w:szCs w:val="28"/>
        </w:rPr>
        <w:t xml:space="preserve"> правоотношения собственника помещений в многоквартирном доме или проживающего в таком помещении лица с ТСЖ</w:t>
      </w:r>
      <w:r>
        <w:rPr>
          <w:rFonts w:ascii="Times New Roman" w:hAnsi="Times New Roman" w:cs="Times New Roman"/>
          <w:sz w:val="28"/>
          <w:szCs w:val="28"/>
        </w:rPr>
        <w:t xml:space="preserve"> или управляющей организацией</w:t>
      </w:r>
      <w:r w:rsidR="00DA0A72" w:rsidRPr="00DA0A72">
        <w:rPr>
          <w:rFonts w:ascii="Times New Roman" w:hAnsi="Times New Roman" w:cs="Times New Roman"/>
          <w:sz w:val="28"/>
          <w:szCs w:val="28"/>
        </w:rPr>
        <w:t xml:space="preserve"> носят гражданско-правовой характер, требования Федерального закона от 02 мая 2006 года № 59-ФЗ «О порядке рассмотрения обращений граждан Российской Федерации» на них не распространяются.</w:t>
      </w:r>
    </w:p>
    <w:p w14:paraId="53C09ED9" w14:textId="77777777" w:rsidR="002161D7" w:rsidRDefault="002161D7" w:rsidP="00DA0A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11AE12AF" w14:textId="77777777" w:rsidR="002161D7" w:rsidRDefault="002161D7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5815CED0" w14:textId="77777777" w:rsidR="002161D7" w:rsidRDefault="002161D7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415FE252" w14:textId="77777777" w:rsidR="00C1626C" w:rsidRDefault="00C1626C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68D7CF76" w14:textId="77777777" w:rsidR="00C1626C" w:rsidRDefault="00C1626C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189C07EA" w14:textId="77777777" w:rsidR="00C1626C" w:rsidRDefault="00C1626C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4F8036BE" w14:textId="77777777" w:rsidR="00C1626C" w:rsidRDefault="00C1626C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7BDEDDAF" w14:textId="77777777" w:rsidR="00C1626C" w:rsidRDefault="00C1626C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76449DCC" w14:textId="77777777" w:rsidR="00C1626C" w:rsidRDefault="00C1626C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167B53BE" w14:textId="77777777" w:rsidR="00C1626C" w:rsidRDefault="00C1626C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38A0A5AD" w14:textId="77777777" w:rsidR="00C1626C" w:rsidRDefault="00C1626C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6588019D" w14:textId="77777777" w:rsidR="00C1626C" w:rsidRDefault="00C1626C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4218F346" w14:textId="77777777" w:rsidR="00C1626C" w:rsidRDefault="00C1626C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067F79FE" w14:textId="77777777" w:rsidR="00C1626C" w:rsidRDefault="00C1626C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04E2F950" w14:textId="77777777" w:rsidR="00C1626C" w:rsidRDefault="00C1626C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4A136A06" w14:textId="77777777" w:rsidR="00C1626C" w:rsidRDefault="00C1626C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0DADAFC2" w14:textId="77777777" w:rsidR="00C1626C" w:rsidRDefault="00C1626C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383E1702" w14:textId="77777777" w:rsidR="00C1626C" w:rsidRDefault="00C1626C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09571FBA" w14:textId="77777777" w:rsidR="00C1626C" w:rsidRDefault="00C1626C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4472D85B" w14:textId="77777777" w:rsidR="00C1626C" w:rsidRDefault="00C1626C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0F110D4D" w14:textId="77777777" w:rsidR="00C1626C" w:rsidRDefault="00C1626C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2D9401CF" w14:textId="77777777" w:rsidR="00C1626C" w:rsidRDefault="00C1626C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4694C523" w14:textId="77777777" w:rsidR="00C1626C" w:rsidRDefault="00C1626C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5BF1B958" w14:textId="77777777" w:rsidR="00C1626C" w:rsidRDefault="00C1626C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7DCC6313" w14:textId="77777777" w:rsidR="00C1626C" w:rsidRDefault="00C1626C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526E23FC" w14:textId="77777777" w:rsidR="00C1626C" w:rsidRDefault="00C1626C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2661FD06" w14:textId="77777777" w:rsidR="00C1626C" w:rsidRDefault="00C1626C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3667A072" w14:textId="77777777" w:rsidR="00C1626C" w:rsidRDefault="00C1626C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006B5117" w14:textId="77777777" w:rsidR="00C1626C" w:rsidRDefault="00C1626C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51DFFAD7" w14:textId="77777777" w:rsidR="00C1626C" w:rsidRDefault="00C1626C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53ECCED9" w14:textId="77777777" w:rsidR="00C1626C" w:rsidRDefault="00C1626C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222935B1" w14:textId="77777777" w:rsidR="00C1626C" w:rsidRDefault="00C1626C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17E84D1A" w14:textId="77777777" w:rsidR="00C1626C" w:rsidRDefault="00C1626C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20441990" w14:textId="77777777" w:rsidR="00C1626C" w:rsidRDefault="00C1626C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53AD59AB" w14:textId="77777777" w:rsidR="00C1626C" w:rsidRDefault="00C1626C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467DDC2C" w14:textId="77777777" w:rsidR="00C1626C" w:rsidRDefault="00C1626C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3C7F767B" w14:textId="77777777" w:rsidR="00C1626C" w:rsidRDefault="00C1626C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3C37CD2F" w14:textId="77777777" w:rsidR="00C1626C" w:rsidRDefault="00C1626C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503190C0" w14:textId="77777777" w:rsidR="00C1626C" w:rsidRDefault="00C1626C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255E224C" w14:textId="77777777" w:rsidR="00C1626C" w:rsidRDefault="00C1626C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3BFAB69E" w14:textId="77777777" w:rsidR="00C1626C" w:rsidRDefault="00C1626C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5F8D3075" w14:textId="77777777" w:rsidR="00C1626C" w:rsidRDefault="00C1626C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0C4D50E0" w14:textId="77777777" w:rsidR="00C1626C" w:rsidRDefault="00C1626C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446AF14B" w14:textId="77777777" w:rsidR="00C1626C" w:rsidRDefault="00C1626C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7EFF6A1A" w14:textId="77777777" w:rsidR="00C1626C" w:rsidRDefault="00C1626C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51BF69B5" w14:textId="77777777" w:rsidR="00C1626C" w:rsidRDefault="00C1626C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3E53A00E" w14:textId="77777777" w:rsidR="00C1626C" w:rsidRDefault="00C1626C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3410C2BF" w14:textId="77777777" w:rsidR="00C1626C" w:rsidRDefault="00C1626C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1C628D91" w14:textId="77777777" w:rsidR="00C1626C" w:rsidRDefault="00C1626C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55A99A92" w14:textId="77777777" w:rsidR="00C1626C" w:rsidRDefault="00C1626C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7C41510C" w14:textId="77777777" w:rsidR="00C1626C" w:rsidRDefault="00C1626C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56E631D2" w14:textId="77777777" w:rsidR="00C1626C" w:rsidRDefault="00C1626C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0E6776E4" w14:textId="77777777" w:rsidR="00C1626C" w:rsidRDefault="00C1626C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7A6EC1DC" w14:textId="6767A666" w:rsidR="002161D7" w:rsidRPr="002161D7" w:rsidRDefault="002161D7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  <w:r>
        <w:rPr>
          <w:rFonts w:ascii="Times New Roman" w:hAnsi="Times New Roman" w:cs="Times New Roman"/>
          <w:i/>
          <w:sz w:val="20"/>
          <w:szCs w:val="28"/>
        </w:rPr>
        <w:t>Подготовлено помощником прокурора города Перми Потаповым В.В.</w:t>
      </w:r>
    </w:p>
    <w:sectPr w:rsidR="002161D7" w:rsidRPr="00216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2F4"/>
    <w:rsid w:val="00034E48"/>
    <w:rsid w:val="002161D7"/>
    <w:rsid w:val="007B02F4"/>
    <w:rsid w:val="007F2C3A"/>
    <w:rsid w:val="00866F34"/>
    <w:rsid w:val="00C1626C"/>
    <w:rsid w:val="00DA0A72"/>
    <w:rsid w:val="00ED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8967B"/>
  <w15:chartTrackingRefBased/>
  <w15:docId w15:val="{11BA504B-5D67-4E7E-89CC-AB72C335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7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Штаку</dc:creator>
  <cp:keywords/>
  <dc:description/>
  <cp:lastModifiedBy>Потапов Вадим Вячеславович</cp:lastModifiedBy>
  <cp:revision>3</cp:revision>
  <dcterms:created xsi:type="dcterms:W3CDTF">2025-06-20T12:01:00Z</dcterms:created>
  <dcterms:modified xsi:type="dcterms:W3CDTF">2025-06-23T05:50:00Z</dcterms:modified>
</cp:coreProperties>
</file>