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BA286" w14:textId="77777777" w:rsidR="00BC2C08" w:rsidRDefault="00A66A8F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2C08">
        <w:rPr>
          <w:rFonts w:ascii="Times New Roman" w:hAnsi="Times New Roman" w:cs="Times New Roman"/>
          <w:b/>
          <w:sz w:val="28"/>
          <w:szCs w:val="28"/>
        </w:rPr>
        <w:t xml:space="preserve">С 1 сентября 2025 г. вступает в силу </w:t>
      </w:r>
    </w:p>
    <w:p w14:paraId="248A7E90" w14:textId="23FF1454" w:rsidR="0000128A" w:rsidRPr="00BC2C08" w:rsidRDefault="00A66A8F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08">
        <w:rPr>
          <w:rFonts w:ascii="Times New Roman" w:hAnsi="Times New Roman" w:cs="Times New Roman"/>
          <w:b/>
          <w:sz w:val="28"/>
          <w:szCs w:val="28"/>
        </w:rPr>
        <w:t>перечень животных, запрещенных к содержанию</w:t>
      </w:r>
    </w:p>
    <w:bookmarkEnd w:id="0"/>
    <w:p w14:paraId="69DC916A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6D491" w14:textId="3856B783" w:rsidR="00A66A8F" w:rsidRDefault="00A66A8F" w:rsidP="0002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8F">
        <w:rPr>
          <w:rFonts w:ascii="Times New Roman" w:hAnsi="Times New Roman" w:cs="Times New Roman"/>
          <w:sz w:val="28"/>
          <w:szCs w:val="28"/>
        </w:rPr>
        <w:t xml:space="preserve">В соответствии со статьями 5 и 10 Федерального закона </w:t>
      </w:r>
      <w:r w:rsidR="00025A74">
        <w:rPr>
          <w:rFonts w:ascii="Times New Roman" w:hAnsi="Times New Roman" w:cs="Times New Roman"/>
          <w:sz w:val="28"/>
          <w:szCs w:val="28"/>
        </w:rPr>
        <w:t>«</w:t>
      </w:r>
      <w:r w:rsidRPr="00A66A8F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025A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утвердило перечень животных,</w:t>
      </w:r>
      <w:r w:rsidRPr="00A66A8F">
        <w:rPr>
          <w:rFonts w:ascii="Times New Roman" w:hAnsi="Times New Roman" w:cs="Times New Roman"/>
          <w:sz w:val="28"/>
          <w:szCs w:val="28"/>
        </w:rPr>
        <w:t xml:space="preserve"> запрещенных к содержанию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4BE83" w14:textId="00BB08F7" w:rsidR="00A66A8F" w:rsidRDefault="00A66A8F" w:rsidP="0002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A8F">
        <w:rPr>
          <w:rFonts w:ascii="Times New Roman" w:hAnsi="Times New Roman" w:cs="Times New Roman"/>
          <w:sz w:val="28"/>
          <w:szCs w:val="28"/>
        </w:rPr>
        <w:t>В перечень включены отдельные виды пресмыкающихся, земноводных, паукообразных, млекопитающих, птиц, хрящевых и костных рыб, коралловых полипов.</w:t>
      </w:r>
    </w:p>
    <w:p w14:paraId="7E5BB8CF" w14:textId="1E42C797" w:rsidR="00BC2C08" w:rsidRPr="00BC2C08" w:rsidRDefault="00025A74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нельзя содержать дома</w:t>
      </w:r>
      <w:r w:rsidR="00BC2C08">
        <w:rPr>
          <w:rFonts w:ascii="Times New Roman" w:hAnsi="Times New Roman" w:cs="Times New Roman"/>
          <w:sz w:val="28"/>
          <w:szCs w:val="28"/>
        </w:rPr>
        <w:t>:</w:t>
      </w:r>
    </w:p>
    <w:p w14:paraId="372C702B" w14:textId="407AA381" w:rsidR="00BC2C08" w:rsidRP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>- хищник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C08">
        <w:rPr>
          <w:rFonts w:ascii="Times New Roman" w:hAnsi="Times New Roman" w:cs="Times New Roman"/>
          <w:sz w:val="28"/>
          <w:szCs w:val="28"/>
        </w:rPr>
        <w:t xml:space="preserve"> (львы, ягуары, гиены, волки, лисы, медведи); </w:t>
      </w:r>
    </w:p>
    <w:p w14:paraId="7F0D4D14" w14:textId="3FCE7124" w:rsidR="00BC2C08" w:rsidRP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>- дики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2C08">
        <w:rPr>
          <w:rFonts w:ascii="Times New Roman" w:hAnsi="Times New Roman" w:cs="Times New Roman"/>
          <w:sz w:val="28"/>
          <w:szCs w:val="28"/>
        </w:rPr>
        <w:t xml:space="preserve"> копытны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2C08">
        <w:rPr>
          <w:rFonts w:ascii="Times New Roman" w:hAnsi="Times New Roman" w:cs="Times New Roman"/>
          <w:sz w:val="28"/>
          <w:szCs w:val="28"/>
        </w:rPr>
        <w:t xml:space="preserve"> (слоны, бегемоты, носороги); </w:t>
      </w:r>
    </w:p>
    <w:p w14:paraId="55C548C2" w14:textId="7353DE28" w:rsidR="00BC2C08" w:rsidRP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>- дикобраз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C08">
        <w:rPr>
          <w:rFonts w:ascii="Times New Roman" w:hAnsi="Times New Roman" w:cs="Times New Roman"/>
          <w:sz w:val="28"/>
          <w:szCs w:val="28"/>
        </w:rPr>
        <w:t xml:space="preserve"> и примат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C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C56078" w14:textId="58BB65B2" w:rsidR="00BC2C08" w:rsidRP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>- водны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2C08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2C08">
        <w:rPr>
          <w:rFonts w:ascii="Times New Roman" w:hAnsi="Times New Roman" w:cs="Times New Roman"/>
          <w:sz w:val="28"/>
          <w:szCs w:val="28"/>
        </w:rPr>
        <w:t xml:space="preserve"> (киты, тюлени, ламантины, акулы, скаты, электрические угри и мурены); </w:t>
      </w:r>
    </w:p>
    <w:p w14:paraId="5B6B0DA0" w14:textId="5742D388" w:rsidR="00BC2C08" w:rsidRP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>- земноводны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2C08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2C08">
        <w:rPr>
          <w:rFonts w:ascii="Times New Roman" w:hAnsi="Times New Roman" w:cs="Times New Roman"/>
          <w:sz w:val="28"/>
          <w:szCs w:val="28"/>
        </w:rPr>
        <w:t xml:space="preserve"> (крокодилы, ядовитые змеи, некоторые ящерицы);</w:t>
      </w:r>
    </w:p>
    <w:p w14:paraId="70C45A53" w14:textId="2F035033" w:rsidR="00BC2C08" w:rsidRP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 xml:space="preserve">- птиц (фламинго, страусы, пеликаны, пингвины, совы); </w:t>
      </w:r>
    </w:p>
    <w:p w14:paraId="166907EF" w14:textId="36AE0C60" w:rsid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>- амфиби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2C08">
        <w:rPr>
          <w:rFonts w:ascii="Times New Roman" w:hAnsi="Times New Roman" w:cs="Times New Roman"/>
          <w:sz w:val="28"/>
          <w:szCs w:val="28"/>
        </w:rPr>
        <w:t xml:space="preserve"> и ядовиты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2C08">
        <w:rPr>
          <w:rFonts w:ascii="Times New Roman" w:hAnsi="Times New Roman" w:cs="Times New Roman"/>
          <w:sz w:val="28"/>
          <w:szCs w:val="28"/>
        </w:rPr>
        <w:t xml:space="preserve"> паук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C08">
        <w:rPr>
          <w:rFonts w:ascii="Times New Roman" w:hAnsi="Times New Roman" w:cs="Times New Roman"/>
          <w:sz w:val="28"/>
          <w:szCs w:val="28"/>
        </w:rPr>
        <w:t>, включая черную вдову и скорпионов.</w:t>
      </w:r>
    </w:p>
    <w:p w14:paraId="24AC6ADE" w14:textId="4E1D8EAD" w:rsidR="00025A74" w:rsidRPr="00A66A8F" w:rsidRDefault="00025A74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перечь животных изложен в р</w:t>
      </w:r>
      <w:r w:rsidRPr="00025A74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A74">
        <w:rPr>
          <w:rFonts w:ascii="Times New Roman" w:hAnsi="Times New Roman" w:cs="Times New Roman"/>
          <w:sz w:val="28"/>
          <w:szCs w:val="28"/>
        </w:rPr>
        <w:t xml:space="preserve"> Правительства РФ от 08.05.2025 N 1163-р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5A74">
        <w:rPr>
          <w:rFonts w:ascii="Times New Roman" w:hAnsi="Times New Roman" w:cs="Times New Roman"/>
          <w:sz w:val="28"/>
          <w:szCs w:val="28"/>
        </w:rPr>
        <w:t>Об утверждении перечня животных, запрещенных к содержанию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F8B8E27" w14:textId="1ADED526" w:rsidR="0092693E" w:rsidRPr="0092693E" w:rsidRDefault="0092693E" w:rsidP="0002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3E">
        <w:rPr>
          <w:rFonts w:ascii="Times New Roman" w:hAnsi="Times New Roman" w:cs="Times New Roman"/>
          <w:sz w:val="28"/>
          <w:szCs w:val="28"/>
        </w:rPr>
        <w:t>Основной причиной введения данного перечня является необходимость защиты редких и находящихся под угрозой исчезновения видов. Многие из перечисленных животных требуют специфических условий содержания, которые невозможно обеспечить в домашних условиях. Это может привести не только к страданиям животных, но и к негативным последствиям для экосистемы в целом. Например, некоторые виды могут стать инвазивными, если их случайно выпустят на свободу.</w:t>
      </w:r>
    </w:p>
    <w:p w14:paraId="32102D87" w14:textId="71A3E034" w:rsidR="0092693E" w:rsidRDefault="0092693E" w:rsidP="0002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3E">
        <w:rPr>
          <w:rFonts w:ascii="Times New Roman" w:hAnsi="Times New Roman" w:cs="Times New Roman"/>
          <w:sz w:val="28"/>
          <w:szCs w:val="28"/>
        </w:rPr>
        <w:t>Кроме того, содержание экзотических животных может представлять опасность для здоровья человека. Некоторые виды могут быть носителями инфекционных заболеваний или агрессивными по своей природе, что создает риски как для владельцев, так и для окружающих.</w:t>
      </w:r>
    </w:p>
    <w:p w14:paraId="4EDC00E7" w14:textId="5EF755DE" w:rsidR="00C86F78" w:rsidRDefault="00C86F78" w:rsidP="00025A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78">
        <w:rPr>
          <w:rFonts w:ascii="Times New Roman" w:hAnsi="Times New Roman" w:cs="Times New Roman"/>
          <w:sz w:val="28"/>
          <w:szCs w:val="28"/>
        </w:rPr>
        <w:t>Настоящее распоряжение действует до 1 сентября 2031 г.</w:t>
      </w:r>
    </w:p>
    <w:p w14:paraId="51A60961" w14:textId="5ED8DF9C" w:rsidR="00BC2C08" w:rsidRDefault="00BC2C08" w:rsidP="00BC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08">
        <w:rPr>
          <w:rFonts w:ascii="Times New Roman" w:hAnsi="Times New Roman" w:cs="Times New Roman"/>
          <w:sz w:val="28"/>
          <w:szCs w:val="28"/>
        </w:rPr>
        <w:t>Вместе с тем, запрет не распространяется на зоопарки, цирки,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08">
        <w:rPr>
          <w:rFonts w:ascii="Times New Roman" w:hAnsi="Times New Roman" w:cs="Times New Roman"/>
          <w:sz w:val="28"/>
          <w:szCs w:val="28"/>
        </w:rPr>
        <w:t>океанариумы, дельфинарии и другие учреждения, имеющие соответствующие лицензии и разрешения на содержание таких животных.</w:t>
      </w:r>
    </w:p>
    <w:p w14:paraId="1E1A169C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1C50322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AF05690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FB79DE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06B8D1FE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25046F"/>
    <w:rsid w:val="0092693E"/>
    <w:rsid w:val="00A66A8F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2</cp:revision>
  <dcterms:created xsi:type="dcterms:W3CDTF">2025-06-20T11:48:00Z</dcterms:created>
  <dcterms:modified xsi:type="dcterms:W3CDTF">2025-06-20T11:48:00Z</dcterms:modified>
</cp:coreProperties>
</file>