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3A5F4" w14:textId="337C5C82" w:rsidR="00524F0B" w:rsidRDefault="00BA7E0E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0E">
        <w:rPr>
          <w:rFonts w:ascii="Times New Roman" w:hAnsi="Times New Roman" w:cs="Times New Roman"/>
          <w:b/>
          <w:sz w:val="28"/>
          <w:szCs w:val="28"/>
        </w:rPr>
        <w:t>Социальный вычет по НДФЛ по расходам на фитнес или другие физкультурно-оздоровительные услуги</w:t>
      </w:r>
    </w:p>
    <w:p w14:paraId="09CE94A3" w14:textId="77777777" w:rsidR="005512A1" w:rsidRDefault="005512A1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8E12E" w14:textId="6533A85B" w:rsidR="005512A1" w:rsidRPr="005512A1" w:rsidRDefault="005512A1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A1">
        <w:rPr>
          <w:rFonts w:ascii="Times New Roman" w:hAnsi="Times New Roman" w:cs="Times New Roman"/>
          <w:b/>
          <w:sz w:val="28"/>
          <w:szCs w:val="28"/>
        </w:rPr>
        <w:t>Условия</w:t>
      </w:r>
    </w:p>
    <w:p w14:paraId="1E3BE4B2" w14:textId="77777777" w:rsidR="005512A1" w:rsidRDefault="005512A1" w:rsidP="0055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налогового</w:t>
      </w:r>
      <w:r w:rsidRPr="005512A1">
        <w:rPr>
          <w:rFonts w:ascii="Times New Roman" w:hAnsi="Times New Roman" w:cs="Times New Roman"/>
          <w:sz w:val="28"/>
          <w:szCs w:val="28"/>
        </w:rPr>
        <w:t xml:space="preserve"> вычет</w:t>
      </w:r>
      <w:r>
        <w:rPr>
          <w:rFonts w:ascii="Times New Roman" w:hAnsi="Times New Roman" w:cs="Times New Roman"/>
          <w:sz w:val="28"/>
          <w:szCs w:val="28"/>
        </w:rPr>
        <w:t>а необходимо:</w:t>
      </w:r>
    </w:p>
    <w:p w14:paraId="305C800A" w14:textId="77777777" w:rsidR="005512A1" w:rsidRDefault="005512A1" w:rsidP="0055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512A1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12A1">
        <w:rPr>
          <w:rFonts w:ascii="Times New Roman" w:hAnsi="Times New Roman" w:cs="Times New Roman"/>
          <w:sz w:val="28"/>
          <w:szCs w:val="28"/>
        </w:rPr>
        <w:t xml:space="preserve"> у вас статуса налогового резидента РФ </w:t>
      </w:r>
    </w:p>
    <w:p w14:paraId="1D5E156D" w14:textId="4259F2AF" w:rsidR="005512A1" w:rsidRPr="005512A1" w:rsidRDefault="005512A1" w:rsidP="0055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512A1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12A1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12A1">
        <w:rPr>
          <w:rFonts w:ascii="Times New Roman" w:hAnsi="Times New Roman" w:cs="Times New Roman"/>
          <w:sz w:val="28"/>
          <w:szCs w:val="28"/>
        </w:rPr>
        <w:t>, которые могут быть уменьшены на этот вычет (например, если вы получаете заработную плату) (</w:t>
      </w:r>
      <w:proofErr w:type="spellStart"/>
      <w:r w:rsidRPr="005512A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512A1">
        <w:rPr>
          <w:rFonts w:ascii="Times New Roman" w:hAnsi="Times New Roman" w:cs="Times New Roman"/>
          <w:sz w:val="28"/>
          <w:szCs w:val="28"/>
        </w:rPr>
        <w:t>. 7 п. 1 ст. 219 НК РФ).</w:t>
      </w:r>
    </w:p>
    <w:p w14:paraId="3D68ADBF" w14:textId="77777777" w:rsidR="005512A1" w:rsidRPr="005512A1" w:rsidRDefault="005512A1" w:rsidP="0055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>Вычет предоставляется при оплате за счет собственных средств физкультурно-оздоровительных услуг, оказанных (</w:t>
      </w:r>
      <w:proofErr w:type="spellStart"/>
      <w:r w:rsidRPr="005512A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512A1">
        <w:rPr>
          <w:rFonts w:ascii="Times New Roman" w:hAnsi="Times New Roman" w:cs="Times New Roman"/>
          <w:sz w:val="28"/>
          <w:szCs w:val="28"/>
        </w:rPr>
        <w:t>. 7 п. 1 ст. 219 НК РФ):</w:t>
      </w:r>
    </w:p>
    <w:p w14:paraId="73DE463C" w14:textId="51B4B0D6" w:rsidR="005512A1" w:rsidRPr="005512A1" w:rsidRDefault="005512A1" w:rsidP="0055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2A1">
        <w:rPr>
          <w:rFonts w:ascii="Times New Roman" w:hAnsi="Times New Roman" w:cs="Times New Roman"/>
          <w:sz w:val="28"/>
          <w:szCs w:val="28"/>
        </w:rPr>
        <w:t>непосредственно вам;</w:t>
      </w:r>
    </w:p>
    <w:p w14:paraId="3139616F" w14:textId="03F65FDB" w:rsidR="005512A1" w:rsidRPr="005512A1" w:rsidRDefault="005512A1" w:rsidP="0055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2A1">
        <w:rPr>
          <w:rFonts w:ascii="Times New Roman" w:hAnsi="Times New Roman" w:cs="Times New Roman"/>
          <w:sz w:val="28"/>
          <w:szCs w:val="28"/>
        </w:rPr>
        <w:t>вашим детям (в том числе усыновленным) в возрасте до 18 лет, а также в возрасте до 24 лет - если дети обучаются по очной форме в организациях, осуществляющих образовательную деятельность;</w:t>
      </w:r>
    </w:p>
    <w:p w14:paraId="015BC010" w14:textId="019500CB" w:rsidR="005512A1" w:rsidRPr="005512A1" w:rsidRDefault="005512A1" w:rsidP="0055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2A1">
        <w:rPr>
          <w:rFonts w:ascii="Times New Roman" w:hAnsi="Times New Roman" w:cs="Times New Roman"/>
          <w:sz w:val="28"/>
          <w:szCs w:val="28"/>
        </w:rPr>
        <w:t>вашим подопечным в возрасте до 18 лет;</w:t>
      </w:r>
    </w:p>
    <w:p w14:paraId="37E3C608" w14:textId="1FE0992D" w:rsidR="005512A1" w:rsidRPr="005512A1" w:rsidRDefault="005512A1" w:rsidP="0055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2A1">
        <w:rPr>
          <w:rFonts w:ascii="Times New Roman" w:hAnsi="Times New Roman" w:cs="Times New Roman"/>
          <w:sz w:val="28"/>
          <w:szCs w:val="28"/>
        </w:rPr>
        <w:t>бывшим вашим подопечным в возрасте до 24 лет, если они обучаются по очной форме в организациях, осуществляющих образовательную деятельность.</w:t>
      </w:r>
    </w:p>
    <w:p w14:paraId="2798866F" w14:textId="7096BE7C" w:rsidR="005512A1" w:rsidRPr="002C77EC" w:rsidRDefault="005512A1" w:rsidP="002C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b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>, чтобы и ф</w:t>
      </w:r>
      <w:r w:rsidRPr="005512A1">
        <w:rPr>
          <w:rFonts w:ascii="Times New Roman" w:hAnsi="Times New Roman" w:cs="Times New Roman"/>
          <w:sz w:val="28"/>
          <w:szCs w:val="28"/>
        </w:rPr>
        <w:t xml:space="preserve">изкультурно-оздоровительные услуги,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2A1">
        <w:rPr>
          <w:rFonts w:ascii="Times New Roman" w:hAnsi="Times New Roman" w:cs="Times New Roman"/>
          <w:sz w:val="28"/>
          <w:szCs w:val="28"/>
        </w:rPr>
        <w:t xml:space="preserve"> оказывающие данные услуги физкультурно-спортивная организация или индивидуальный предприниматель (ИП)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512A1">
        <w:rPr>
          <w:rFonts w:ascii="Times New Roman" w:hAnsi="Times New Roman" w:cs="Times New Roman"/>
          <w:sz w:val="28"/>
          <w:szCs w:val="28"/>
        </w:rPr>
        <w:t>включены в специальные перечни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>Минспорт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12A1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(перечни </w:t>
      </w:r>
      <w:r w:rsidRPr="005512A1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512A1">
        <w:rPr>
          <w:rFonts w:ascii="Times New Roman" w:hAnsi="Times New Roman" w:cs="Times New Roman"/>
          <w:sz w:val="28"/>
          <w:szCs w:val="28"/>
        </w:rPr>
        <w:t xml:space="preserve"> на его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>Минспорт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12A1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6350930" w14:textId="02E1B2E4" w:rsidR="005512A1" w:rsidRPr="005512A1" w:rsidRDefault="005512A1" w:rsidP="005512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A1">
        <w:rPr>
          <w:rFonts w:ascii="Times New Roman" w:hAnsi="Times New Roman" w:cs="Times New Roman"/>
          <w:b/>
          <w:sz w:val="28"/>
          <w:szCs w:val="28"/>
        </w:rPr>
        <w:t>Размер вычета</w:t>
      </w:r>
    </w:p>
    <w:p w14:paraId="7C8AE7D9" w14:textId="49CB67F3" w:rsidR="005512A1" w:rsidRDefault="005512A1" w:rsidP="0055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>Предельный размер вычета по доходам, полученным с 01.01.2024, не должен превышать 150 тыс. руб.</w:t>
      </w:r>
      <w:r w:rsidR="002C77EC">
        <w:rPr>
          <w:rFonts w:ascii="Times New Roman" w:hAnsi="Times New Roman" w:cs="Times New Roman"/>
          <w:sz w:val="28"/>
          <w:szCs w:val="28"/>
        </w:rPr>
        <w:t xml:space="preserve"> (</w:t>
      </w:r>
      <w:r w:rsidR="002C77EC" w:rsidRPr="002C77EC">
        <w:rPr>
          <w:rFonts w:ascii="Times New Roman" w:hAnsi="Times New Roman" w:cs="Times New Roman"/>
          <w:b/>
          <w:sz w:val="28"/>
          <w:szCs w:val="28"/>
        </w:rPr>
        <w:t>можно вернуть 19 500 рублей</w:t>
      </w:r>
      <w:r w:rsidR="002C77EC">
        <w:rPr>
          <w:rFonts w:ascii="Times New Roman" w:hAnsi="Times New Roman" w:cs="Times New Roman"/>
          <w:sz w:val="28"/>
          <w:szCs w:val="28"/>
        </w:rPr>
        <w:t>)</w:t>
      </w:r>
      <w:r w:rsidRPr="005512A1">
        <w:rPr>
          <w:rFonts w:ascii="Times New Roman" w:hAnsi="Times New Roman" w:cs="Times New Roman"/>
          <w:sz w:val="28"/>
          <w:szCs w:val="28"/>
        </w:rPr>
        <w:t xml:space="preserve"> за календарный год, а по доходам, полученным до 2024 г., - 120 тыс. руб.</w:t>
      </w:r>
      <w:r w:rsidR="002C77EC">
        <w:rPr>
          <w:rFonts w:ascii="Times New Roman" w:hAnsi="Times New Roman" w:cs="Times New Roman"/>
          <w:sz w:val="28"/>
          <w:szCs w:val="28"/>
        </w:rPr>
        <w:t xml:space="preserve"> (</w:t>
      </w:r>
      <w:r w:rsidR="002C77EC" w:rsidRPr="002C77EC">
        <w:rPr>
          <w:rFonts w:ascii="Times New Roman" w:hAnsi="Times New Roman" w:cs="Times New Roman"/>
          <w:b/>
          <w:sz w:val="28"/>
          <w:szCs w:val="28"/>
        </w:rPr>
        <w:t>можно вернуть 15 600 рублей</w:t>
      </w:r>
      <w:r w:rsidR="002C77EC">
        <w:rPr>
          <w:rFonts w:ascii="Times New Roman" w:hAnsi="Times New Roman" w:cs="Times New Roman"/>
          <w:sz w:val="28"/>
          <w:szCs w:val="28"/>
        </w:rPr>
        <w:t>)</w:t>
      </w:r>
      <w:r w:rsidRPr="005512A1">
        <w:rPr>
          <w:rFonts w:ascii="Times New Roman" w:hAnsi="Times New Roman" w:cs="Times New Roman"/>
          <w:sz w:val="28"/>
          <w:szCs w:val="28"/>
        </w:rPr>
        <w:t xml:space="preserve"> за календарный год. </w:t>
      </w:r>
    </w:p>
    <w:p w14:paraId="267047A8" w14:textId="2AB6AF10" w:rsidR="005512A1" w:rsidRPr="002C77EC" w:rsidRDefault="005512A1" w:rsidP="002C77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7EC">
        <w:rPr>
          <w:rFonts w:ascii="Times New Roman" w:hAnsi="Times New Roman" w:cs="Times New Roman"/>
          <w:i/>
          <w:sz w:val="28"/>
          <w:szCs w:val="28"/>
        </w:rPr>
        <w:t xml:space="preserve">Например, Вы официально трудоустроились в ноябре 2024 и проработали 2 месяца, заработав 100 000 рублей. НДФЛ в указанном случае составит 13%, то есть 13 000 рублей. В 2024 году на фитнес Вы потратили 120 000 рублей. Ввиду того, что Ваш доход за 2024 год был 100 000 рублей, то размер вычета составит 100 000 рублей, а не 120 000 рублей. Возврат </w:t>
      </w:r>
      <w:r w:rsidR="002C77EC" w:rsidRPr="002C77EC">
        <w:rPr>
          <w:rFonts w:ascii="Times New Roman" w:hAnsi="Times New Roman" w:cs="Times New Roman"/>
          <w:i/>
          <w:sz w:val="28"/>
          <w:szCs w:val="28"/>
        </w:rPr>
        <w:t xml:space="preserve">НДФЛ </w:t>
      </w:r>
      <w:r w:rsidRPr="002C77EC">
        <w:rPr>
          <w:rFonts w:ascii="Times New Roman" w:hAnsi="Times New Roman" w:cs="Times New Roman"/>
          <w:i/>
          <w:sz w:val="28"/>
          <w:szCs w:val="28"/>
        </w:rPr>
        <w:t>в указанном случае составит 13 000 рублей.</w:t>
      </w:r>
    </w:p>
    <w:p w14:paraId="2BC62CB0" w14:textId="62168751" w:rsidR="002C77EC" w:rsidRDefault="005512A1" w:rsidP="002C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 xml:space="preserve">Неиспользованная сумма вычета на следующий календарный год </w:t>
      </w:r>
      <w:r w:rsidRPr="002C77EC">
        <w:rPr>
          <w:rFonts w:ascii="Times New Roman" w:hAnsi="Times New Roman" w:cs="Times New Roman"/>
          <w:b/>
          <w:sz w:val="28"/>
          <w:szCs w:val="28"/>
        </w:rPr>
        <w:t>не переносится</w:t>
      </w:r>
      <w:r w:rsidRPr="005512A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E88CE9B" w14:textId="15521A66" w:rsidR="002C77EC" w:rsidRPr="002C77EC" w:rsidRDefault="002C77EC" w:rsidP="002C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EC">
        <w:rPr>
          <w:rFonts w:ascii="Times New Roman" w:hAnsi="Times New Roman" w:cs="Times New Roman"/>
          <w:sz w:val="28"/>
          <w:szCs w:val="28"/>
        </w:rPr>
        <w:t>Получить социальный вычет по расходам на физкультурно-оздоровительные услуги вы можете:</w:t>
      </w:r>
    </w:p>
    <w:p w14:paraId="016ABFD1" w14:textId="6A68E04C" w:rsidR="002C77EC" w:rsidRPr="002C77EC" w:rsidRDefault="002C77EC" w:rsidP="002C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7EC">
        <w:rPr>
          <w:rFonts w:ascii="Times New Roman" w:hAnsi="Times New Roman" w:cs="Times New Roman"/>
          <w:sz w:val="28"/>
          <w:szCs w:val="28"/>
        </w:rPr>
        <w:t>у работодателя - в течение календарного года, в котором оплачены услуги;</w:t>
      </w:r>
    </w:p>
    <w:p w14:paraId="3C819C23" w14:textId="77777777" w:rsidR="002C77EC" w:rsidRDefault="002C77EC" w:rsidP="002C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7EC">
        <w:rPr>
          <w:rFonts w:ascii="Times New Roman" w:hAnsi="Times New Roman" w:cs="Times New Roman"/>
          <w:sz w:val="28"/>
          <w:szCs w:val="28"/>
        </w:rPr>
        <w:t xml:space="preserve">в налоговом органе - по окончании календарного года, в котором понесли указанные расходы. </w:t>
      </w:r>
    </w:p>
    <w:p w14:paraId="553B94CB" w14:textId="534FB844" w:rsidR="00541073" w:rsidRDefault="00541073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45CE278" w14:textId="77777777" w:rsidR="002C77EC" w:rsidRDefault="002C77EC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69C80C21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C77EC"/>
    <w:rsid w:val="00524F0B"/>
    <w:rsid w:val="00541073"/>
    <w:rsid w:val="005512A1"/>
    <w:rsid w:val="0092693E"/>
    <w:rsid w:val="00A66A8F"/>
    <w:rsid w:val="00BA7E0E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5</cp:revision>
  <dcterms:created xsi:type="dcterms:W3CDTF">2025-06-20T11:48:00Z</dcterms:created>
  <dcterms:modified xsi:type="dcterms:W3CDTF">2025-06-22T12:28:00Z</dcterms:modified>
</cp:coreProperties>
</file>