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Федеральный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законом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 15.12.2025 N 484-ФЗ</w:t>
      </w:r>
      <w:r>
        <w:rPr>
          <w:rFonts w:ascii="Times New Roman" w:hAnsi="Times New Roman"/>
          <w:b w:val="0"/>
          <w:sz w:val="28"/>
        </w:rPr>
        <w:t xml:space="preserve"> внесены изменения в статьи 8 и 8.1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14:paraId="0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теперь имеют преимущественное право на обеспечение жилыми помещениями перед другими лицами, включенными в список </w:t>
      </w:r>
      <w:r>
        <w:rPr>
          <w:rFonts w:ascii="Times New Roman" w:hAnsi="Times New Roman"/>
          <w:b w:val="0"/>
          <w:sz w:val="28"/>
        </w:rPr>
        <w:t>в список детей-сирот в соответствии с пунктом 3 статьи 8 Федерального закона «О дополнительных гарантиях по социальной поддержке детей-сирот и детей, оставшихся без попечения родителей».</w:t>
      </w:r>
    </w:p>
    <w:p w14:paraId="0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Указанные изменения вступили в силу 15.12.2025</w:t>
      </w:r>
    </w:p>
    <w:sectPr>
      <w:type w:val="continuous"/>
      <w:pgSz w:h="16840" w:orient="portrait" w:w="1191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messagetext"/>
    <w:basedOn w:val="Style_7"/>
    <w:link w:val="Style_6_ch"/>
  </w:style>
  <w:style w:styleId="Style_6_ch" w:type="character">
    <w:name w:val="messagetext"/>
    <w:basedOn w:val="Style_7_ch"/>
    <w:link w:val="Style_6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eeds-page__navigation_tooltip"/>
    <w:basedOn w:val="Style_7"/>
    <w:link w:val="Style_10_ch"/>
  </w:style>
  <w:style w:styleId="Style_10_ch" w:type="character">
    <w:name w:val="feeds-page__navigation_tooltip"/>
    <w:basedOn w:val="Style_7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rmal (Web)"/>
    <w:basedOn w:val="Style_1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7"/>
    <w:link w:val="Style_15_ch"/>
    <w:rPr>
      <w:color w:val="0000FF"/>
      <w:u w:val="single"/>
    </w:rPr>
  </w:style>
  <w:style w:styleId="Style_15_ch" w:type="character">
    <w:name w:val="Hyperlink"/>
    <w:basedOn w:val="Style_7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List Paragraph"/>
    <w:basedOn w:val="Style_1"/>
    <w:link w:val="Style_17_ch"/>
    <w:pPr>
      <w:ind w:firstLine="0"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Strong"/>
    <w:basedOn w:val="Style_7"/>
    <w:link w:val="Style_27_ch"/>
    <w:rPr>
      <w:b w:val="1"/>
    </w:rPr>
  </w:style>
  <w:style w:styleId="Style_27_ch" w:type="character">
    <w:name w:val="Strong"/>
    <w:basedOn w:val="Style_7_ch"/>
    <w:link w:val="Style_27"/>
    <w:rPr>
      <w:b w:val="1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2025-12-19T13:23:31Z</dcterms:modified>
</cp:coreProperties>
</file>