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tabs>
          <w:tab w:leader="none" w:pos="567" w:val="left"/>
        </w:tabs>
        <w:spacing w:after="0" w:line="240" w:lineRule="auto"/>
        <w:ind w:firstLine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>С 1 марта 2026 года вводят ответственность за пропаганду в сети Интернет незаконного оборота и потребления наркотиков</w:t>
      </w:r>
    </w:p>
    <w:p w14:paraId="08000000">
      <w:pPr>
        <w:widowControl w:val="1"/>
        <w:tabs>
          <w:tab w:leader="none" w:pos="567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09000000">
      <w:pPr>
        <w:widowControl w:val="1"/>
        <w:tabs>
          <w:tab w:leader="none" w:pos="567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С 1 марта 2026 года введена ответственность за пропаганду в Интернете незаконного оборота и потребления наркотиков, так данная норма распространяется на лиц, которых в течение календарного года 2 раза привлекли к административной ответственности за аналогичные нарушения или которые имеют судимость по такой статье.</w:t>
      </w:r>
    </w:p>
    <w:p w14:paraId="0A000000">
      <w:pPr>
        <w:widowControl w:val="1"/>
        <w:tabs>
          <w:tab w:leader="none" w:pos="567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Также с января 2026 года исправительные работы назначаются только тем, кто имеет основное место работы. Ранее к ним привлекали безработных, которые отбывали наказание в местах по указанию местной администрации.</w:t>
      </w:r>
    </w:p>
    <w:p w14:paraId="0B000000">
      <w:pPr>
        <w:widowControl w:val="1"/>
        <w:tabs>
          <w:tab w:leader="none" w:pos="567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Расширен перечень преступлений, за совершение которых могут привлечь к принудительным работам. В него включили, в частности: задержку зарплаты и других выплат, которая повлекла тяжкие последствия; незаконную деятельность по предоставлению потребительских кредитов (займов); фальсификацию финансовых документов учета и отчетности (квалифицированный состав); нарушение требований промышленной безопасности опасных производственных объектов, повлекшее по неосторожности причинение тяжкого вреда здоровью либо крупного ущерба; нарушение требований обеспечения безопасности и антитеррористической защищенности объектов ТЭК, если это повлекло по неосторожности причинение тяжкого вреда здоровью или причинение крупного ущерба; утрату документов, которые содержат </w:t>
      </w:r>
      <w:r>
        <w:rPr>
          <w:rFonts w:ascii="Times New Roman" w:hAnsi="Times New Roman"/>
          <w:color w:val="000000"/>
          <w:sz w:val="28"/>
          <w:highlight w:val="white"/>
        </w:rPr>
        <w:t>гостайну.</w:t>
      </w:r>
    </w:p>
    <w:p w14:paraId="0C000000">
      <w:pPr>
        <w:widowControl w:val="1"/>
        <w:tabs>
          <w:tab w:leader="none" w:pos="567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С начала 2026 года ужесточили наказание за ряд преступлений против военной службы, так установлено более строгое наказание за самовольное оставление части или места службы лиц: которых освободили от ответственности из-за мобилизации; в отношении которых приостановили </w:t>
      </w:r>
      <w:r>
        <w:rPr>
          <w:rFonts w:ascii="Times New Roman" w:hAnsi="Times New Roman"/>
          <w:color w:val="000000"/>
          <w:sz w:val="28"/>
          <w:highlight w:val="white"/>
        </w:rPr>
        <w:t>производство по уголовному делу по ходатайству командования воинской части.</w:t>
      </w:r>
    </w:p>
    <w:p w14:paraId="0D000000">
      <w:pPr>
        <w:widowControl w:val="1"/>
        <w:tabs>
          <w:tab w:leader="none" w:pos="567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Также для этих л</w:t>
      </w:r>
      <w:bookmarkStart w:id="3" w:name="_GoBack"/>
      <w:bookmarkEnd w:id="3"/>
      <w:r>
        <w:rPr>
          <w:rFonts w:ascii="Times New Roman" w:hAnsi="Times New Roman"/>
          <w:color w:val="000000"/>
          <w:sz w:val="28"/>
          <w:highlight w:val="white"/>
        </w:rPr>
        <w:t>иц ужесточили наказание за дезертирство и уклонение от военной службы путем симуляции болезни или иным способом.</w:t>
      </w:r>
    </w:p>
    <w:p w14:paraId="0E000000">
      <w:pPr>
        <w:widowControl w:val="1"/>
        <w:tabs>
          <w:tab w:leader="none" w:pos="567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highlight w:val="white"/>
        </w:rPr>
      </w:pPr>
    </w:p>
    <w:p w14:paraId="0F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headerReference r:id="rId2" w:type="default"/>
      <w:footerReference r:id="rId1" w:type="first"/>
      <w:pgSz w:h="16838" w:orient="portrait" w:w="11906"/>
      <w:pgMar w:bottom="1134" w:footer="680" w:gutter="0" w:header="68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bottomFromText="0" w:horzAnchor="margin" w:leftFromText="181" w:rightFromText="181" w:tblpXSpec="right" w:tblpY="1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sz="4" w:val="nil"/>
        <w:insideV w:sz="4" w:val="nil"/>
      </w:tblBorders>
      <w:tblLayout w:type="fixed"/>
    </w:tblPr>
    <w:tblGrid>
      <w:gridCol w:w="4678"/>
    </w:tblGrid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</w:tcPr>
        <w:p w14:paraId="01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2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</w:tcPr>
        <w:p w14:paraId="03000000">
          <w:pPr>
            <w:widowControl w:val="1"/>
            <w:ind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4000000">
    <w:pPr>
      <w:pStyle w:val="Style_2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6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Normal (Web)"/>
    <w:basedOn w:val="Style_4"/>
    <w:link w:val="Style_9_ch"/>
    <w:pPr>
      <w:widowControl w:val="1"/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9_ch" w:type="character">
    <w:name w:val="Normal (Web)"/>
    <w:basedOn w:val="Style_4_ch"/>
    <w:link w:val="Style_9"/>
    <w:rPr>
      <w:rFonts w:ascii="Times New Roman" w:hAnsi="Times New Roman"/>
      <w:color w:val="000000"/>
      <w:sz w:val="24"/>
    </w:rPr>
  </w:style>
  <w:style w:styleId="Style_10" w:type="paragraph">
    <w:name w:val="Endnote"/>
    <w:link w:val="Style_10_ch"/>
    <w:pPr>
      <w:widowControl w:val="1"/>
      <w:ind w:firstLine="851"/>
      <w:jc w:val="both"/>
    </w:pPr>
    <w:rPr>
      <w:rFonts w:ascii="XO Thames" w:hAnsi="XO Thames"/>
    </w:rPr>
  </w:style>
  <w:style w:styleId="Style_10_ch" w:type="character">
    <w:name w:val="Endnote"/>
    <w:link w:val="Style_10"/>
    <w:rPr>
      <w:rFonts w:ascii="XO Thames" w:hAnsi="XO Thames"/>
    </w:rPr>
  </w:style>
  <w:style w:styleId="Style_11" w:type="paragraph">
    <w:name w:val="heading 3"/>
    <w:next w:val="Style_4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2" w:type="paragraph">
    <w:name w:val="footer"/>
    <w:basedOn w:val="Style_4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3" w:type="paragraph">
    <w:name w:val="head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4_ch"/>
    <w:link w:val="Style_3"/>
  </w:style>
  <w:style w:styleId="Style_14" w:type="paragraph">
    <w:name w:val="toc 3"/>
    <w:next w:val="Style_4"/>
    <w:link w:val="Style_14_ch"/>
    <w:uiPriority w:val="39"/>
    <w:pPr>
      <w:widowControl w:val="1"/>
      <w:ind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6" w:type="paragraph">
    <w:name w:val="No Spacing"/>
    <w:link w:val="Style_16_ch"/>
    <w:pPr>
      <w:widowControl w:val="1"/>
      <w:spacing w:after="0" w:line="240" w:lineRule="auto"/>
      <w:ind/>
    </w:pPr>
  </w:style>
  <w:style w:styleId="Style_16_ch" w:type="character">
    <w:name w:val="No Spacing"/>
    <w:link w:val="Style_16"/>
  </w:style>
  <w:style w:styleId="Style_17" w:type="paragraph">
    <w:name w:val="Обычный1"/>
    <w:link w:val="Style_17_ch"/>
  </w:style>
  <w:style w:styleId="Style_17_ch" w:type="character">
    <w:name w:val="Обычный1"/>
    <w:link w:val="Style_17"/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19" w:type="paragraph">
    <w:name w:val="heading 5"/>
    <w:next w:val="Style_4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0" w:type="paragraph">
    <w:name w:val="heading 1"/>
    <w:next w:val="Style_4"/>
    <w:link w:val="Style_2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1"/>
      <w:ind w:firstLine="851"/>
      <w:jc w:val="both"/>
    </w:pPr>
    <w:rPr>
      <w:rFonts w:ascii="XO Thames" w:hAnsi="XO Thames"/>
    </w:rPr>
  </w:style>
  <w:style w:styleId="Style_22_ch" w:type="character">
    <w:name w:val="Footnote"/>
    <w:link w:val="Style_22"/>
    <w:rPr>
      <w:rFonts w:ascii="XO Thames" w:hAnsi="XO Thames"/>
    </w:rPr>
  </w:style>
  <w:style w:styleId="Style_23" w:type="paragraph">
    <w:name w:val="toc 1"/>
    <w:next w:val="Style_4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Balloon Text"/>
    <w:basedOn w:val="Style_4"/>
    <w:link w:val="Style_25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5_ch" w:type="character">
    <w:name w:val="Balloon Text"/>
    <w:basedOn w:val="Style_4_ch"/>
    <w:link w:val="Style_25"/>
    <w:rPr>
      <w:rFonts w:ascii="Tahoma" w:hAnsi="Tahoma"/>
      <w:sz w:val="16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toc 9"/>
    <w:next w:val="Style_4"/>
    <w:link w:val="Style_27_ch"/>
    <w:uiPriority w:val="39"/>
    <w:pPr>
      <w:widowControl w:val="1"/>
      <w:ind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4"/>
    <w:link w:val="Style_28_ch"/>
    <w:uiPriority w:val="39"/>
    <w:pPr>
      <w:widowControl w:val="1"/>
      <w:ind w:left="1400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4"/>
    <w:link w:val="Style_29_ch"/>
    <w:uiPriority w:val="39"/>
    <w:pPr>
      <w:widowControl w:val="1"/>
      <w:ind w:left="800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4"/>
    <w:link w:val="Style_3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4"/>
    <w:link w:val="Style_3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4"/>
    <w:link w:val="Style_3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Гиперссылка1"/>
    <w:link w:val="Style_33_ch"/>
    <w:rPr>
      <w:color w:val="0000FF"/>
      <w:u w:val="single"/>
    </w:rPr>
  </w:style>
  <w:style w:styleId="Style_33_ch" w:type="character">
    <w:name w:val="Гиперссылка1"/>
    <w:link w:val="Style_33"/>
    <w:rPr>
      <w:color w:val="0000FF"/>
      <w:u w:val="single"/>
    </w:rPr>
  </w:style>
  <w:style w:styleId="Style_34" w:type="paragraph">
    <w:name w:val="heading 2"/>
    <w:next w:val="Style_4"/>
    <w:link w:val="Style_3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table">
    <w:name w:val="Сетка таблицы светлая2"/>
    <w:basedOn w:val="Style_36"/>
    <w:pPr>
      <w:widowControl w:val="1"/>
      <w:spacing w:after="0" w:line="240" w:lineRule="auto"/>
      <w:ind/>
    </w:pPr>
    <w:tblPr>
      <w:tblInd w:type="dxa" w:w="0"/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36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Сетка таблицы светлая1"/>
    <w:basedOn w:val="Style_36"/>
    <w:pPr>
      <w:widowControl w:val="1"/>
      <w:spacing w:after="0" w:line="240" w:lineRule="auto"/>
      <w:ind/>
    </w:pPr>
    <w:tblPr>
      <w:tblInd w:type="dxa" w:w="0"/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2026-01-22T11:08:00Z</dcterms:created>
  <dcterms:modified xsi:type="dcterms:W3CDTF">2026-02-04T06:06:00Z</dcterms:modified>
</cp:coreProperties>
</file>