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C1A" w:rsidRDefault="00951C1A" w:rsidP="00951C1A">
      <w:pPr>
        <w:pStyle w:val="a6"/>
        <w:ind w:right="0"/>
        <w:jc w:val="both"/>
        <w:rPr>
          <w:rFonts w:ascii="Times New Roman" w:hAnsi="Times New Roman"/>
          <w:sz w:val="24"/>
        </w:rPr>
      </w:pPr>
      <w:r>
        <w:rPr>
          <w:noProof/>
        </w:rPr>
        <mc:AlternateContent>
          <mc:Choice Requires="wps">
            <w:drawing>
              <wp:anchor distT="0" distB="0" distL="114300" distR="114300" simplePos="0" relativeHeight="251658240" behindDoc="0" locked="0" layoutInCell="1" allowOverlap="1">
                <wp:simplePos x="0" y="0"/>
                <wp:positionH relativeFrom="page">
                  <wp:posOffset>25400</wp:posOffset>
                </wp:positionH>
                <wp:positionV relativeFrom="page">
                  <wp:posOffset>254000</wp:posOffset>
                </wp:positionV>
                <wp:extent cx="7531100" cy="211455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065" cy="2249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C1A" w:rsidRDefault="00951C1A" w:rsidP="00951C1A">
                            <w:pPr>
                              <w:pStyle w:val="a3"/>
                              <w:tabs>
                                <w:tab w:val="left" w:pos="708"/>
                              </w:tabs>
                              <w:jc w:val="center"/>
                              <w:rPr>
                                <w:lang w:val="en-US"/>
                              </w:rPr>
                            </w:pPr>
                            <w:r>
                              <w:rPr>
                                <w:noProof/>
                              </w:rPr>
                              <w:drawing>
                                <wp:inline distT="0" distB="0" distL="0" distR="0">
                                  <wp:extent cx="5238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rsidR="00951C1A" w:rsidRDefault="00951C1A" w:rsidP="00951C1A">
                            <w:pPr>
                              <w:pStyle w:val="a5"/>
                              <w:spacing w:line="360" w:lineRule="auto"/>
                              <w:rPr>
                                <w:sz w:val="36"/>
                              </w:rPr>
                            </w:pPr>
                            <w:r>
                              <w:rPr>
                                <w:sz w:val="36"/>
                              </w:rPr>
                              <w:t>Пермская городская Дума</w:t>
                            </w:r>
                          </w:p>
                          <w:p w:rsidR="00951C1A" w:rsidRDefault="00951C1A" w:rsidP="00951C1A">
                            <w:pPr>
                              <w:widowControl w:val="0"/>
                              <w:jc w:val="center"/>
                              <w:rPr>
                                <w:snapToGrid w:val="0"/>
                                <w:sz w:val="32"/>
                              </w:rPr>
                            </w:pPr>
                            <w:r>
                              <w:rPr>
                                <w:snapToGrid w:val="0"/>
                                <w:sz w:val="32"/>
                              </w:rPr>
                              <w:t>Р Е Ш Е Н И Е</w:t>
                            </w:r>
                          </w:p>
                          <w:p w:rsidR="00951C1A" w:rsidRDefault="00951C1A" w:rsidP="00951C1A">
                            <w:pPr>
                              <w:widowControl w:val="0"/>
                              <w:jc w:val="center"/>
                              <w:rPr>
                                <w:snapToGrid w:val="0"/>
                                <w:sz w:val="28"/>
                                <w:szCs w:val="28"/>
                              </w:rPr>
                            </w:pPr>
                          </w:p>
                          <w:p w:rsidR="00951C1A" w:rsidRDefault="00951C1A" w:rsidP="00951C1A">
                            <w:pPr>
                              <w:widowControl w:val="0"/>
                              <w:jc w:val="center"/>
                              <w:rPr>
                                <w:snapToGrid w:val="0"/>
                                <w:sz w:val="28"/>
                                <w:szCs w:val="28"/>
                              </w:rPr>
                            </w:pPr>
                          </w:p>
                          <w:p w:rsidR="00951C1A" w:rsidRDefault="00951C1A" w:rsidP="00951C1A">
                            <w:pPr>
                              <w:widowControl w:val="0"/>
                              <w:jc w:val="center"/>
                              <w:rPr>
                                <w:snapToGrid w:val="0"/>
                                <w:sz w:val="28"/>
                                <w:szCs w:val="28"/>
                              </w:rPr>
                            </w:pPr>
                          </w:p>
                          <w:p w:rsidR="00951C1A" w:rsidRDefault="00951C1A" w:rsidP="00951C1A">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2pt;margin-top:20pt;width:593pt;height:16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" stroked="f">
                <v:textbox inset="0,0,0,0">
                  <w:txbxContent>
                    <w:p w:rsidR="00951C1A" w:rsidRDefault="00951C1A" w:rsidP="00951C1A">
                      <w:pPr>
                        <w:pStyle w:val="a3"/>
                        <w:tabs>
                          <w:tab w:val="left" w:pos="708"/>
                        </w:tabs>
                        <w:jc w:val="center"/>
                        <w:rPr>
                          <w:lang w:val="en-US"/>
                        </w:rPr>
                      </w:pPr>
                      <w:r>
                        <w:rPr>
                          <w:noProof/>
                        </w:rPr>
                        <w:drawing>
                          <wp:inline distT="0" distB="0" distL="0" distR="0">
                            <wp:extent cx="52387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rsidR="00951C1A" w:rsidRDefault="00951C1A" w:rsidP="00951C1A">
                      <w:pPr>
                        <w:pStyle w:val="a5"/>
                        <w:spacing w:line="360" w:lineRule="auto"/>
                        <w:rPr>
                          <w:sz w:val="36"/>
                        </w:rPr>
                      </w:pPr>
                      <w:r>
                        <w:rPr>
                          <w:sz w:val="36"/>
                        </w:rPr>
                        <w:t>Пермская городская Дума</w:t>
                      </w:r>
                    </w:p>
                    <w:p w:rsidR="00951C1A" w:rsidRDefault="00951C1A" w:rsidP="00951C1A">
                      <w:pPr>
                        <w:widowControl w:val="0"/>
                        <w:jc w:val="center"/>
                        <w:rPr>
                          <w:snapToGrid w:val="0"/>
                          <w:sz w:val="32"/>
                        </w:rPr>
                      </w:pPr>
                      <w:r>
                        <w:rPr>
                          <w:snapToGrid w:val="0"/>
                          <w:sz w:val="32"/>
                        </w:rPr>
                        <w:t>Р Е Ш Е Н И Е</w:t>
                      </w:r>
                    </w:p>
                    <w:p w:rsidR="00951C1A" w:rsidRDefault="00951C1A" w:rsidP="00951C1A">
                      <w:pPr>
                        <w:widowControl w:val="0"/>
                        <w:jc w:val="center"/>
                        <w:rPr>
                          <w:snapToGrid w:val="0"/>
                          <w:sz w:val="28"/>
                          <w:szCs w:val="28"/>
                        </w:rPr>
                      </w:pPr>
                    </w:p>
                    <w:p w:rsidR="00951C1A" w:rsidRDefault="00951C1A" w:rsidP="00951C1A">
                      <w:pPr>
                        <w:widowControl w:val="0"/>
                        <w:jc w:val="center"/>
                        <w:rPr>
                          <w:snapToGrid w:val="0"/>
                          <w:sz w:val="28"/>
                          <w:szCs w:val="28"/>
                        </w:rPr>
                      </w:pPr>
                    </w:p>
                    <w:p w:rsidR="00951C1A" w:rsidRDefault="00951C1A" w:rsidP="00951C1A">
                      <w:pPr>
                        <w:widowControl w:val="0"/>
                        <w:jc w:val="center"/>
                        <w:rPr>
                          <w:snapToGrid w:val="0"/>
                          <w:sz w:val="28"/>
                          <w:szCs w:val="28"/>
                        </w:rPr>
                      </w:pPr>
                    </w:p>
                    <w:p w:rsidR="00951C1A" w:rsidRDefault="00951C1A" w:rsidP="00951C1A">
                      <w:pPr>
                        <w:widowControl w:val="0"/>
                        <w:jc w:val="center"/>
                        <w:rPr>
                          <w:snapToGrid w:val="0"/>
                          <w:sz w:val="28"/>
                          <w:szCs w:val="28"/>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paragraph">
                  <wp:posOffset>1664335</wp:posOffset>
                </wp:positionV>
                <wp:extent cx="1203325" cy="440690"/>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66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C1A" w:rsidRDefault="00951C1A" w:rsidP="00951C1A">
                            <w:pPr>
                              <w:jc w:val="right"/>
                              <w:rPr>
                                <w:sz w:val="28"/>
                                <w:szCs w:val="28"/>
                                <w:u w:val="single"/>
                              </w:rPr>
                            </w:pPr>
                            <w:r>
                              <w:rPr>
                                <w:sz w:val="28"/>
                                <w:szCs w:val="28"/>
                                <w:u w:val="single"/>
                              </w:rPr>
                              <w:t>28.02.2017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4.2pt;margin-top:131.05pt;width:94.75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EvzwIAAMUFAAAOAAAAZHJzL2Uyb0RvYy54bWysVEtu2zAQ3RfoHQjuFX0sK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" filled="f" stroked="f">
                <v:textbox>
                  <w:txbxContent>
                    <w:p w:rsidR="00951C1A" w:rsidRDefault="00951C1A" w:rsidP="00951C1A">
                      <w:pPr>
                        <w:jc w:val="right"/>
                        <w:rPr>
                          <w:sz w:val="28"/>
                          <w:szCs w:val="28"/>
                          <w:u w:val="single"/>
                        </w:rPr>
                      </w:pPr>
                      <w:r>
                        <w:rPr>
                          <w:sz w:val="28"/>
                          <w:szCs w:val="28"/>
                          <w:u w:val="single"/>
                        </w:rPr>
                        <w:t>28.02.2017</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4655820</wp:posOffset>
                </wp:positionH>
                <wp:positionV relativeFrom="paragraph">
                  <wp:posOffset>1661795</wp:posOffset>
                </wp:positionV>
                <wp:extent cx="1186180" cy="44069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C1A" w:rsidRDefault="00951C1A" w:rsidP="00951C1A">
                            <w:pPr>
                              <w:jc w:val="right"/>
                              <w:rPr>
                                <w:sz w:val="28"/>
                                <w:szCs w:val="28"/>
                                <w:u w:val="single"/>
                              </w:rPr>
                            </w:pPr>
                            <w:r>
                              <w:rPr>
                                <w:sz w:val="28"/>
                                <w:szCs w:val="28"/>
                                <w:u w:val="single"/>
                              </w:rPr>
                              <w:t>№ 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8" type="#_x0000_t202" style="position:absolute;left:0;text-align:left;margin-left:366.6pt;margin-top:130.8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" stroked="f">
                <v:textbox>
                  <w:txbxContent>
                    <w:p w:rsidR="00951C1A" w:rsidRDefault="00951C1A" w:rsidP="00951C1A">
                      <w:pPr>
                        <w:jc w:val="right"/>
                        <w:rPr>
                          <w:sz w:val="28"/>
                          <w:szCs w:val="28"/>
                          <w:u w:val="single"/>
                        </w:rPr>
                      </w:pPr>
                      <w:r>
                        <w:rPr>
                          <w:sz w:val="28"/>
                          <w:szCs w:val="28"/>
                          <w:u w:val="single"/>
                        </w:rPr>
                        <w:t>№ 29</w:t>
                      </w:r>
                    </w:p>
                  </w:txbxContent>
                </v:textbox>
              </v:shape>
            </w:pict>
          </mc:Fallback>
        </mc:AlternateContent>
      </w:r>
    </w:p>
    <w:p w:rsidR="00951C1A" w:rsidRDefault="00951C1A" w:rsidP="00951C1A">
      <w:pPr>
        <w:pStyle w:val="a6"/>
        <w:ind w:right="0"/>
        <w:jc w:val="both"/>
        <w:rPr>
          <w:rFonts w:ascii="Times New Roman" w:hAnsi="Times New Roman"/>
          <w:sz w:val="24"/>
        </w:rPr>
      </w:pPr>
    </w:p>
    <w:p w:rsidR="00951C1A" w:rsidRDefault="00951C1A" w:rsidP="00951C1A">
      <w:pPr>
        <w:pStyle w:val="a6"/>
        <w:adjustRightInd w:val="0"/>
        <w:snapToGrid w:val="0"/>
        <w:ind w:right="0"/>
        <w:jc w:val="both"/>
        <w:rPr>
          <w:rFonts w:ascii="Times New Roman" w:hAnsi="Times New Roman"/>
          <w:sz w:val="24"/>
        </w:rPr>
      </w:pPr>
    </w:p>
    <w:p w:rsidR="00951C1A" w:rsidRDefault="00951C1A" w:rsidP="00951C1A">
      <w:pPr>
        <w:jc w:val="both"/>
        <w:rPr>
          <w:sz w:val="24"/>
          <w:lang w:val="en-US"/>
        </w:rPr>
      </w:pPr>
    </w:p>
    <w:p w:rsidR="00951C1A" w:rsidRDefault="00951C1A" w:rsidP="00951C1A">
      <w:pPr>
        <w:jc w:val="both"/>
        <w:rPr>
          <w:sz w:val="24"/>
        </w:rPr>
      </w:pPr>
    </w:p>
    <w:p w:rsidR="00951C1A" w:rsidRDefault="00951C1A" w:rsidP="00951C1A">
      <w:pPr>
        <w:jc w:val="both"/>
        <w:rPr>
          <w:sz w:val="24"/>
        </w:rPr>
      </w:pPr>
    </w:p>
    <w:p w:rsidR="00951C1A" w:rsidRDefault="00951C1A" w:rsidP="00951C1A">
      <w:pPr>
        <w:jc w:val="both"/>
        <w:rPr>
          <w:sz w:val="24"/>
        </w:rPr>
      </w:pPr>
    </w:p>
    <w:p w:rsidR="00951C1A" w:rsidRDefault="00951C1A" w:rsidP="00951C1A">
      <w:pPr>
        <w:jc w:val="both"/>
        <w:rPr>
          <w:b/>
          <w:bCs/>
          <w:sz w:val="28"/>
          <w:szCs w:val="28"/>
        </w:rPr>
      </w:pPr>
    </w:p>
    <w:p w:rsidR="00951C1A" w:rsidRDefault="00951C1A" w:rsidP="00951C1A">
      <w:pPr>
        <w:jc w:val="both"/>
        <w:rPr>
          <w:b/>
          <w:bCs/>
          <w:sz w:val="28"/>
          <w:szCs w:val="28"/>
        </w:rPr>
      </w:pPr>
    </w:p>
    <w:p w:rsidR="00951C1A" w:rsidRDefault="00951C1A" w:rsidP="00951C1A">
      <w:pPr>
        <w:jc w:val="both"/>
        <w:rPr>
          <w:b/>
          <w:bCs/>
          <w:sz w:val="28"/>
          <w:szCs w:val="28"/>
        </w:rPr>
      </w:pPr>
    </w:p>
    <w:p w:rsidR="00951C1A" w:rsidRDefault="00951C1A" w:rsidP="00951C1A">
      <w:pPr>
        <w:jc w:val="both"/>
        <w:rPr>
          <w:b/>
          <w:bCs/>
          <w:sz w:val="28"/>
          <w:szCs w:val="28"/>
        </w:rPr>
      </w:pPr>
    </w:p>
    <w:p w:rsidR="00951C1A" w:rsidRDefault="00951C1A" w:rsidP="00951C1A">
      <w:pPr>
        <w:pStyle w:val="a8"/>
        <w:spacing w:before="720" w:after="480"/>
        <w:ind w:right="-6"/>
        <w:jc w:val="center"/>
        <w:rPr>
          <w:b/>
          <w:sz w:val="28"/>
          <w:szCs w:val="28"/>
        </w:rPr>
      </w:pPr>
      <w:r>
        <w:rPr>
          <w:b/>
          <w:sz w:val="28"/>
          <w:szCs w:val="28"/>
        </w:rPr>
        <w:t xml:space="preserve">Об утверждении Положения о порядке проведения конкурса по отбору </w:t>
      </w:r>
      <w:r>
        <w:rPr>
          <w:b/>
          <w:sz w:val="28"/>
          <w:szCs w:val="28"/>
        </w:rPr>
        <w:br/>
        <w:t>кандидатов на должность председателя Контрольно-счетной палаты города Перми и назначения Пермской городской Думой председателя Контрольно-счетной палаты города Перми</w:t>
      </w:r>
    </w:p>
    <w:p w:rsidR="00951C1A" w:rsidRDefault="00951C1A" w:rsidP="00951C1A">
      <w:pPr>
        <w:pStyle w:val="ConsNonformat"/>
        <w:ind w:firstLine="720"/>
        <w:jc w:val="both"/>
        <w:rPr>
          <w:rFonts w:ascii="Times New Roman" w:hAnsi="Times New Roman"/>
          <w:bCs/>
          <w:sz w:val="28"/>
          <w:szCs w:val="28"/>
        </w:rPr>
      </w:pPr>
      <w:r>
        <w:rPr>
          <w:rFonts w:ascii="Times New Roman" w:hAnsi="Times New Roman"/>
          <w:bCs/>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на основании Устава города Перми</w:t>
      </w:r>
    </w:p>
    <w:p w:rsidR="00951C1A" w:rsidRDefault="00951C1A" w:rsidP="00951C1A">
      <w:pPr>
        <w:pStyle w:val="ConsNonformat"/>
        <w:ind w:firstLine="720"/>
        <w:jc w:val="both"/>
        <w:rPr>
          <w:rFonts w:ascii="Times New Roman" w:hAnsi="Times New Roman"/>
          <w:bCs/>
          <w:sz w:val="28"/>
          <w:szCs w:val="28"/>
        </w:rPr>
      </w:pPr>
    </w:p>
    <w:p w:rsidR="00951C1A" w:rsidRDefault="00951C1A" w:rsidP="00951C1A">
      <w:pPr>
        <w:pStyle w:val="ConsTitle"/>
        <w:ind w:firstLine="540"/>
        <w:jc w:val="center"/>
        <w:rPr>
          <w:rFonts w:ascii="Times New Roman" w:hAnsi="Times New Roman"/>
          <w:b w:val="0"/>
          <w:sz w:val="28"/>
          <w:szCs w:val="28"/>
        </w:rPr>
      </w:pPr>
      <w:r>
        <w:rPr>
          <w:rFonts w:ascii="Times New Roman" w:hAnsi="Times New Roman"/>
          <w:b w:val="0"/>
          <w:sz w:val="28"/>
          <w:szCs w:val="28"/>
        </w:rPr>
        <w:t xml:space="preserve">Пермская городская Дума </w:t>
      </w:r>
      <w:r>
        <w:rPr>
          <w:rFonts w:ascii="Times New Roman" w:hAnsi="Times New Roman"/>
          <w:bCs/>
          <w:sz w:val="28"/>
          <w:szCs w:val="28"/>
        </w:rPr>
        <w:t xml:space="preserve">р е ш и </w:t>
      </w:r>
      <w:proofErr w:type="gramStart"/>
      <w:r>
        <w:rPr>
          <w:rFonts w:ascii="Times New Roman" w:hAnsi="Times New Roman"/>
          <w:bCs/>
          <w:sz w:val="28"/>
          <w:szCs w:val="28"/>
        </w:rPr>
        <w:t>л</w:t>
      </w:r>
      <w:proofErr w:type="gramEnd"/>
      <w:r>
        <w:rPr>
          <w:rFonts w:ascii="Times New Roman" w:hAnsi="Times New Roman"/>
          <w:bCs/>
          <w:sz w:val="28"/>
          <w:szCs w:val="28"/>
        </w:rPr>
        <w:t xml:space="preserve"> а:</w:t>
      </w:r>
    </w:p>
    <w:p w:rsidR="00951C1A" w:rsidRDefault="00951C1A" w:rsidP="00951C1A">
      <w:pPr>
        <w:pStyle w:val="ConsTitle"/>
        <w:ind w:firstLine="540"/>
        <w:jc w:val="both"/>
        <w:rPr>
          <w:rFonts w:ascii="Times New Roman" w:hAnsi="Times New Roman"/>
          <w:b w:val="0"/>
          <w:sz w:val="26"/>
          <w:szCs w:val="26"/>
        </w:rPr>
      </w:pPr>
    </w:p>
    <w:p w:rsidR="00951C1A" w:rsidRDefault="00951C1A" w:rsidP="00951C1A">
      <w:pPr>
        <w:pStyle w:val="a6"/>
        <w:tabs>
          <w:tab w:val="left" w:pos="3686"/>
          <w:tab w:val="left" w:pos="4111"/>
          <w:tab w:val="left" w:pos="9915"/>
        </w:tabs>
        <w:ind w:right="-8" w:firstLine="709"/>
        <w:jc w:val="both"/>
        <w:rPr>
          <w:rFonts w:ascii="Times New Roman" w:hAnsi="Times New Roman"/>
          <w:sz w:val="28"/>
          <w:szCs w:val="28"/>
        </w:rPr>
      </w:pPr>
      <w:r>
        <w:rPr>
          <w:rFonts w:ascii="Times New Roman" w:hAnsi="Times New Roman"/>
          <w:sz w:val="28"/>
          <w:szCs w:val="28"/>
        </w:rPr>
        <w:t xml:space="preserve">1. Утвердить Положение о порядке проведения конкурса по отбору кандидатов на должность председателя Контрольно-счетной палаты города Перми и назначения Пермской городской Думой председателя Контрольно-счетной палаты города Перми согласно </w:t>
      </w:r>
      <w:proofErr w:type="gramStart"/>
      <w:r>
        <w:rPr>
          <w:rFonts w:ascii="Times New Roman" w:hAnsi="Times New Roman"/>
          <w:sz w:val="28"/>
          <w:szCs w:val="28"/>
        </w:rPr>
        <w:t>приложению</w:t>
      </w:r>
      <w:proofErr w:type="gramEnd"/>
      <w:r>
        <w:rPr>
          <w:rFonts w:ascii="Times New Roman" w:hAnsi="Times New Roman"/>
          <w:sz w:val="28"/>
          <w:szCs w:val="28"/>
        </w:rPr>
        <w:t xml:space="preserve"> к настоящему решению.</w:t>
      </w:r>
    </w:p>
    <w:p w:rsidR="00951C1A" w:rsidRDefault="00951C1A" w:rsidP="00951C1A">
      <w:pPr>
        <w:pStyle w:val="a6"/>
        <w:tabs>
          <w:tab w:val="left" w:pos="3686"/>
          <w:tab w:val="left" w:pos="4111"/>
          <w:tab w:val="left" w:pos="9915"/>
        </w:tabs>
        <w:ind w:right="-8" w:firstLine="709"/>
        <w:jc w:val="both"/>
        <w:rPr>
          <w:rFonts w:ascii="Times New Roman" w:hAnsi="Times New Roman"/>
          <w:sz w:val="28"/>
          <w:szCs w:val="24"/>
        </w:rPr>
      </w:pPr>
      <w:r>
        <w:rPr>
          <w:rFonts w:ascii="Times New Roman" w:hAnsi="Times New Roman"/>
          <w:sz w:val="28"/>
          <w:szCs w:val="24"/>
        </w:rPr>
        <w:t>2. Настоящее решение вступает в силу со дня его официального опубликования и распространяется на правоотношения, возникшие с 28.02.2017, в части формирования конкурсной комиссии по проведению конкурса по отбору кандидатов на должность председателя Контрольно-счетной палаты города Перми и назначения Пермской городской Думой конкурса по отбору кандидатов на должность председателя Контрольно-счетной палаты города Перми.</w:t>
      </w:r>
    </w:p>
    <w:p w:rsidR="00951C1A" w:rsidRDefault="00951C1A" w:rsidP="00951C1A">
      <w:pPr>
        <w:pStyle w:val="a6"/>
        <w:tabs>
          <w:tab w:val="left" w:pos="3686"/>
          <w:tab w:val="left" w:pos="4111"/>
          <w:tab w:val="left" w:pos="9915"/>
        </w:tabs>
        <w:ind w:right="-8" w:firstLine="709"/>
        <w:jc w:val="both"/>
        <w:rPr>
          <w:rFonts w:ascii="Times New Roman" w:hAnsi="Times New Roman"/>
          <w:sz w:val="28"/>
          <w:szCs w:val="28"/>
        </w:rPr>
      </w:pPr>
      <w:r>
        <w:rPr>
          <w:rFonts w:ascii="Times New Roman" w:hAnsi="Times New Roman"/>
          <w:sz w:val="28"/>
          <w:szCs w:val="28"/>
        </w:rP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951C1A" w:rsidRDefault="00951C1A" w:rsidP="00951C1A">
      <w:pPr>
        <w:pStyle w:val="a6"/>
        <w:tabs>
          <w:tab w:val="left" w:pos="3686"/>
          <w:tab w:val="left" w:pos="4111"/>
          <w:tab w:val="left" w:pos="9915"/>
        </w:tabs>
        <w:ind w:right="-8" w:firstLine="567"/>
        <w:jc w:val="both"/>
        <w:rPr>
          <w:rFonts w:ascii="Times New Roman" w:hAnsi="Times New Roman"/>
          <w:sz w:val="28"/>
          <w:szCs w:val="28"/>
        </w:rPr>
      </w:pPr>
    </w:p>
    <w:p w:rsidR="00951C1A" w:rsidRDefault="00951C1A" w:rsidP="00951C1A">
      <w:pPr>
        <w:pStyle w:val="a6"/>
        <w:tabs>
          <w:tab w:val="left" w:pos="3686"/>
          <w:tab w:val="left" w:pos="4111"/>
          <w:tab w:val="left" w:pos="9915"/>
        </w:tabs>
        <w:ind w:right="-8" w:firstLine="567"/>
        <w:jc w:val="both"/>
        <w:rPr>
          <w:rFonts w:ascii="Times New Roman" w:hAnsi="Times New Roman"/>
          <w:sz w:val="28"/>
          <w:szCs w:val="28"/>
        </w:rPr>
      </w:pPr>
    </w:p>
    <w:p w:rsidR="00951C1A" w:rsidRDefault="00951C1A" w:rsidP="00951C1A">
      <w:pPr>
        <w:pStyle w:val="a6"/>
        <w:tabs>
          <w:tab w:val="left" w:pos="3686"/>
          <w:tab w:val="left" w:pos="4111"/>
          <w:tab w:val="left" w:pos="9915"/>
        </w:tabs>
        <w:ind w:right="-8" w:firstLine="567"/>
        <w:jc w:val="both"/>
        <w:rPr>
          <w:rFonts w:ascii="Times New Roman" w:hAnsi="Times New Roman"/>
          <w:sz w:val="28"/>
          <w:szCs w:val="28"/>
        </w:rPr>
      </w:pPr>
    </w:p>
    <w:p w:rsidR="00951C1A" w:rsidRDefault="00951C1A" w:rsidP="00951C1A">
      <w:pPr>
        <w:pStyle w:val="a6"/>
        <w:tabs>
          <w:tab w:val="left" w:pos="3686"/>
          <w:tab w:val="left" w:pos="4111"/>
          <w:tab w:val="left" w:pos="9915"/>
        </w:tabs>
        <w:ind w:right="-8" w:firstLine="567"/>
        <w:jc w:val="both"/>
        <w:rPr>
          <w:rFonts w:ascii="Times New Roman" w:hAnsi="Times New Roman"/>
          <w:sz w:val="28"/>
          <w:szCs w:val="28"/>
        </w:rPr>
      </w:pPr>
    </w:p>
    <w:p w:rsidR="00951C1A" w:rsidRDefault="00951C1A" w:rsidP="00951C1A">
      <w:pPr>
        <w:pStyle w:val="a6"/>
        <w:tabs>
          <w:tab w:val="left" w:pos="3686"/>
          <w:tab w:val="left" w:pos="4111"/>
          <w:tab w:val="left" w:pos="9915"/>
        </w:tabs>
        <w:ind w:right="-8" w:firstLine="567"/>
        <w:jc w:val="both"/>
        <w:rPr>
          <w:rFonts w:ascii="Times New Roman" w:hAnsi="Times New Roman"/>
          <w:sz w:val="28"/>
          <w:szCs w:val="28"/>
        </w:rPr>
      </w:pPr>
    </w:p>
    <w:p w:rsidR="00951C1A" w:rsidRDefault="00951C1A" w:rsidP="00951C1A">
      <w:pPr>
        <w:pStyle w:val="a6"/>
        <w:tabs>
          <w:tab w:val="left" w:pos="3686"/>
          <w:tab w:val="left" w:pos="4111"/>
          <w:tab w:val="left" w:pos="9915"/>
        </w:tabs>
        <w:ind w:right="-8" w:firstLine="709"/>
        <w:jc w:val="both"/>
        <w:rPr>
          <w:rFonts w:ascii="Times New Roman" w:hAnsi="Times New Roman"/>
          <w:sz w:val="28"/>
          <w:szCs w:val="28"/>
        </w:rPr>
      </w:pPr>
      <w:r>
        <w:rPr>
          <w:rFonts w:ascii="Times New Roman" w:hAnsi="Times New Roman"/>
          <w:sz w:val="28"/>
          <w:szCs w:val="28"/>
        </w:rPr>
        <w:t>4. Контроль за исполнением настоящего решения возложить на комитет Пермской городской Думы</w:t>
      </w:r>
      <w:r>
        <w:t xml:space="preserve"> </w:t>
      </w:r>
      <w:r>
        <w:rPr>
          <w:rFonts w:ascii="Times New Roman" w:hAnsi="Times New Roman"/>
          <w:sz w:val="28"/>
          <w:szCs w:val="28"/>
        </w:rPr>
        <w:t>по бюджету и налогам.</w:t>
      </w:r>
    </w:p>
    <w:p w:rsidR="00951C1A" w:rsidRDefault="00951C1A" w:rsidP="00951C1A">
      <w:pPr>
        <w:spacing w:before="720"/>
        <w:rPr>
          <w:rFonts w:eastAsia="Arial Unicode MS"/>
          <w:sz w:val="28"/>
          <w:szCs w:val="28"/>
        </w:rPr>
      </w:pPr>
      <w:r>
        <w:rPr>
          <w:rFonts w:eastAsia="Arial Unicode MS"/>
          <w:sz w:val="28"/>
          <w:szCs w:val="28"/>
        </w:rPr>
        <w:t xml:space="preserve">Председатель </w:t>
      </w:r>
    </w:p>
    <w:p w:rsidR="00951C1A" w:rsidRDefault="00951C1A" w:rsidP="00951C1A">
      <w:pPr>
        <w:rPr>
          <w:rFonts w:eastAsia="Arial Unicode MS"/>
          <w:sz w:val="28"/>
          <w:szCs w:val="28"/>
        </w:rPr>
      </w:pPr>
      <w:r>
        <w:rPr>
          <w:rFonts w:eastAsia="Arial Unicode MS"/>
          <w:sz w:val="28"/>
          <w:szCs w:val="28"/>
        </w:rPr>
        <w:t xml:space="preserve">Пермской городской Думы                                           </w:t>
      </w:r>
      <w:r>
        <w:rPr>
          <w:rFonts w:eastAsia="Arial Unicode MS"/>
          <w:sz w:val="28"/>
          <w:szCs w:val="28"/>
        </w:rPr>
        <w:t xml:space="preserve">                        </w:t>
      </w:r>
      <w:proofErr w:type="spellStart"/>
      <w:r>
        <w:rPr>
          <w:rFonts w:eastAsia="Arial Unicode MS"/>
          <w:sz w:val="28"/>
          <w:szCs w:val="28"/>
        </w:rPr>
        <w:t>Ю.А.Уткин</w:t>
      </w:r>
      <w:proofErr w:type="spellEnd"/>
    </w:p>
    <w:p w:rsidR="00951C1A" w:rsidRDefault="00951C1A" w:rsidP="00951C1A">
      <w:pPr>
        <w:spacing w:before="720"/>
        <w:rPr>
          <w:rFonts w:eastAsia="Arial Unicode MS"/>
          <w:sz w:val="28"/>
          <w:szCs w:val="28"/>
        </w:rPr>
      </w:pPr>
      <w:r>
        <w:rPr>
          <w:rFonts w:eastAsia="Arial Unicode MS"/>
          <w:sz w:val="28"/>
          <w:szCs w:val="28"/>
        </w:rPr>
        <w:t>Исполняющий обязанности</w:t>
      </w:r>
    </w:p>
    <w:p w:rsidR="00951C1A" w:rsidRDefault="00951C1A" w:rsidP="00951C1A">
      <w:pPr>
        <w:rPr>
          <w:rFonts w:eastAsia="Arial Unicode MS"/>
          <w:sz w:val="28"/>
          <w:szCs w:val="28"/>
        </w:rPr>
      </w:pPr>
      <w:r>
        <w:rPr>
          <w:rFonts w:eastAsia="Arial Unicode MS"/>
          <w:sz w:val="28"/>
          <w:szCs w:val="28"/>
        </w:rPr>
        <w:t xml:space="preserve">Главы города Перми                                                 </w:t>
      </w:r>
      <w:r>
        <w:rPr>
          <w:rFonts w:eastAsia="Arial Unicode MS"/>
          <w:sz w:val="28"/>
          <w:szCs w:val="28"/>
        </w:rPr>
        <w:t xml:space="preserve">                        </w:t>
      </w:r>
      <w:proofErr w:type="spellStart"/>
      <w:r>
        <w:rPr>
          <w:rFonts w:eastAsia="Arial Unicode MS"/>
          <w:sz w:val="28"/>
          <w:szCs w:val="28"/>
        </w:rPr>
        <w:t>А.В.Дашкевич</w:t>
      </w:r>
      <w:proofErr w:type="spellEnd"/>
    </w:p>
    <w:p w:rsidR="00951C1A" w:rsidRDefault="00951C1A" w:rsidP="00951C1A">
      <w:pPr>
        <w:rPr>
          <w:rFonts w:eastAsia="Arial Unicode MS"/>
          <w:sz w:val="28"/>
          <w:szCs w:val="28"/>
        </w:rPr>
      </w:pPr>
    </w:p>
    <w:p w:rsidR="00951C1A" w:rsidRDefault="00951C1A" w:rsidP="00951C1A">
      <w:pPr>
        <w:rPr>
          <w:rFonts w:eastAsia="Arial Unicode MS"/>
          <w:sz w:val="28"/>
          <w:szCs w:val="28"/>
        </w:rPr>
      </w:pPr>
    </w:p>
    <w:p w:rsidR="00951C1A" w:rsidRDefault="00951C1A" w:rsidP="00951C1A">
      <w:pPr>
        <w:rPr>
          <w:sz w:val="24"/>
          <w:szCs w:val="24"/>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Default="00951C1A" w:rsidP="00951C1A">
      <w:pPr>
        <w:widowControl w:val="0"/>
        <w:autoSpaceDE w:val="0"/>
        <w:autoSpaceDN w:val="0"/>
        <w:ind w:left="6237"/>
        <w:rPr>
          <w:sz w:val="28"/>
          <w:szCs w:val="26"/>
        </w:rPr>
      </w:pPr>
    </w:p>
    <w:p w:rsidR="00951C1A" w:rsidRPr="006E0E32" w:rsidRDefault="00951C1A" w:rsidP="00951C1A">
      <w:pPr>
        <w:widowControl w:val="0"/>
        <w:autoSpaceDE w:val="0"/>
        <w:autoSpaceDN w:val="0"/>
        <w:ind w:left="6237"/>
        <w:rPr>
          <w:sz w:val="28"/>
          <w:szCs w:val="26"/>
        </w:rPr>
      </w:pPr>
      <w:bookmarkStart w:id="0" w:name="_GoBack"/>
      <w:bookmarkEnd w:id="0"/>
      <w:r w:rsidRPr="006E0E32">
        <w:rPr>
          <w:sz w:val="28"/>
          <w:szCs w:val="26"/>
        </w:rPr>
        <w:lastRenderedPageBreak/>
        <w:t>ПРИЛОЖЕНИЕ</w:t>
      </w:r>
    </w:p>
    <w:p w:rsidR="00951C1A" w:rsidRPr="006E0E32" w:rsidRDefault="00951C1A" w:rsidP="00951C1A">
      <w:pPr>
        <w:widowControl w:val="0"/>
        <w:autoSpaceDE w:val="0"/>
        <w:autoSpaceDN w:val="0"/>
        <w:ind w:left="6237"/>
        <w:rPr>
          <w:sz w:val="28"/>
          <w:szCs w:val="26"/>
        </w:rPr>
      </w:pPr>
      <w:r w:rsidRPr="006E0E32">
        <w:rPr>
          <w:sz w:val="28"/>
          <w:szCs w:val="26"/>
        </w:rPr>
        <w:t xml:space="preserve">к решению </w:t>
      </w:r>
    </w:p>
    <w:p w:rsidR="00951C1A" w:rsidRPr="006E0E32" w:rsidRDefault="00951C1A" w:rsidP="00951C1A">
      <w:pPr>
        <w:widowControl w:val="0"/>
        <w:autoSpaceDE w:val="0"/>
        <w:autoSpaceDN w:val="0"/>
        <w:ind w:left="6237"/>
        <w:rPr>
          <w:sz w:val="28"/>
          <w:szCs w:val="26"/>
        </w:rPr>
      </w:pPr>
      <w:r w:rsidRPr="006E0E32">
        <w:rPr>
          <w:sz w:val="28"/>
          <w:szCs w:val="26"/>
        </w:rPr>
        <w:t>Пермской городской Думы</w:t>
      </w:r>
    </w:p>
    <w:p w:rsidR="00951C1A" w:rsidRPr="006E0E32" w:rsidRDefault="00951C1A" w:rsidP="00951C1A">
      <w:pPr>
        <w:widowControl w:val="0"/>
        <w:autoSpaceDE w:val="0"/>
        <w:autoSpaceDN w:val="0"/>
        <w:ind w:left="6237"/>
        <w:rPr>
          <w:sz w:val="28"/>
          <w:szCs w:val="26"/>
        </w:rPr>
      </w:pPr>
      <w:r w:rsidRPr="006E0E32">
        <w:rPr>
          <w:sz w:val="28"/>
          <w:szCs w:val="26"/>
        </w:rPr>
        <w:t xml:space="preserve">от 28.02.2017 № </w:t>
      </w:r>
      <w:r>
        <w:rPr>
          <w:sz w:val="28"/>
          <w:szCs w:val="26"/>
        </w:rPr>
        <w:t>29</w:t>
      </w:r>
    </w:p>
    <w:p w:rsidR="00951C1A" w:rsidRDefault="00951C1A" w:rsidP="00951C1A">
      <w:pPr>
        <w:widowControl w:val="0"/>
        <w:autoSpaceDE w:val="0"/>
        <w:autoSpaceDN w:val="0"/>
        <w:adjustRightInd w:val="0"/>
        <w:jc w:val="center"/>
        <w:rPr>
          <w:b/>
          <w:bCs/>
          <w:sz w:val="28"/>
          <w:szCs w:val="28"/>
        </w:rPr>
      </w:pPr>
    </w:p>
    <w:p w:rsidR="00951C1A" w:rsidRDefault="00951C1A" w:rsidP="00951C1A">
      <w:pPr>
        <w:widowControl w:val="0"/>
        <w:autoSpaceDE w:val="0"/>
        <w:autoSpaceDN w:val="0"/>
        <w:adjustRightInd w:val="0"/>
        <w:jc w:val="center"/>
        <w:rPr>
          <w:b/>
          <w:bCs/>
          <w:sz w:val="28"/>
          <w:szCs w:val="28"/>
        </w:rPr>
      </w:pPr>
    </w:p>
    <w:p w:rsidR="00951C1A" w:rsidRPr="00D52773" w:rsidRDefault="00951C1A" w:rsidP="00951C1A">
      <w:pPr>
        <w:widowControl w:val="0"/>
        <w:autoSpaceDE w:val="0"/>
        <w:autoSpaceDN w:val="0"/>
        <w:adjustRightInd w:val="0"/>
        <w:jc w:val="center"/>
        <w:rPr>
          <w:b/>
          <w:bCs/>
          <w:sz w:val="28"/>
          <w:szCs w:val="28"/>
        </w:rPr>
      </w:pPr>
      <w:r w:rsidRPr="00D52773">
        <w:rPr>
          <w:b/>
          <w:bCs/>
          <w:sz w:val="28"/>
          <w:szCs w:val="28"/>
        </w:rPr>
        <w:t>П</w:t>
      </w:r>
      <w:r>
        <w:rPr>
          <w:b/>
          <w:bCs/>
          <w:sz w:val="28"/>
          <w:szCs w:val="28"/>
        </w:rPr>
        <w:t>ОЛОЖЕНИЕ</w:t>
      </w:r>
    </w:p>
    <w:p w:rsidR="00951C1A" w:rsidRPr="00D52773" w:rsidRDefault="00951C1A" w:rsidP="00951C1A">
      <w:pPr>
        <w:widowControl w:val="0"/>
        <w:autoSpaceDE w:val="0"/>
        <w:autoSpaceDN w:val="0"/>
        <w:adjustRightInd w:val="0"/>
        <w:jc w:val="center"/>
        <w:rPr>
          <w:b/>
          <w:sz w:val="28"/>
          <w:szCs w:val="28"/>
        </w:rPr>
      </w:pPr>
      <w:r w:rsidRPr="00D52773">
        <w:rPr>
          <w:b/>
          <w:bCs/>
          <w:sz w:val="28"/>
          <w:szCs w:val="28"/>
        </w:rPr>
        <w:t>о порядке проведения конкурса по отбору кандидатов на должность председателя Контрольно-счетной палаты города Перми</w:t>
      </w:r>
      <w:r w:rsidRPr="00D52773">
        <w:rPr>
          <w:b/>
        </w:rPr>
        <w:t xml:space="preserve"> </w:t>
      </w:r>
      <w:r w:rsidRPr="00D52773">
        <w:rPr>
          <w:b/>
          <w:bCs/>
          <w:sz w:val="28"/>
          <w:szCs w:val="28"/>
        </w:rPr>
        <w:t>и назначения Пермской городской Думой председателя Контрольно-счетной палаты города Перми</w:t>
      </w:r>
    </w:p>
    <w:p w:rsidR="00951C1A" w:rsidRPr="00D52773" w:rsidRDefault="00951C1A" w:rsidP="00951C1A">
      <w:pPr>
        <w:widowControl w:val="0"/>
        <w:autoSpaceDE w:val="0"/>
        <w:autoSpaceDN w:val="0"/>
        <w:adjustRightInd w:val="0"/>
        <w:jc w:val="center"/>
        <w:rPr>
          <w:bCs/>
          <w:sz w:val="28"/>
          <w:szCs w:val="28"/>
        </w:rPr>
      </w:pPr>
    </w:p>
    <w:p w:rsidR="00951C1A" w:rsidRPr="00152E6F" w:rsidRDefault="00951C1A" w:rsidP="00951C1A">
      <w:pPr>
        <w:widowControl w:val="0"/>
        <w:autoSpaceDE w:val="0"/>
        <w:autoSpaceDN w:val="0"/>
        <w:adjustRightInd w:val="0"/>
        <w:jc w:val="center"/>
        <w:outlineLvl w:val="1"/>
        <w:rPr>
          <w:b/>
          <w:sz w:val="28"/>
          <w:szCs w:val="28"/>
        </w:rPr>
      </w:pPr>
      <w:bookmarkStart w:id="1" w:name="Par42"/>
      <w:bookmarkEnd w:id="1"/>
      <w:r w:rsidRPr="00152E6F">
        <w:rPr>
          <w:b/>
          <w:sz w:val="28"/>
          <w:szCs w:val="28"/>
          <w:lang w:val="en-US"/>
        </w:rPr>
        <w:t>I</w:t>
      </w:r>
      <w:r w:rsidRPr="00152E6F">
        <w:rPr>
          <w:b/>
          <w:sz w:val="28"/>
          <w:szCs w:val="28"/>
        </w:rPr>
        <w:t>. Общие положения</w:t>
      </w:r>
    </w:p>
    <w:p w:rsidR="00951C1A" w:rsidRPr="004B205C" w:rsidRDefault="00951C1A" w:rsidP="00951C1A">
      <w:pPr>
        <w:widowControl w:val="0"/>
        <w:autoSpaceDE w:val="0"/>
        <w:autoSpaceDN w:val="0"/>
        <w:adjustRightInd w:val="0"/>
        <w:jc w:val="center"/>
        <w:outlineLvl w:val="1"/>
        <w:rPr>
          <w:sz w:val="28"/>
          <w:szCs w:val="28"/>
        </w:rPr>
      </w:pP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 xml:space="preserve">1.1. Настоящее Положение определяет порядок проведения конкурса </w:t>
      </w:r>
      <w:r>
        <w:rPr>
          <w:sz w:val="28"/>
          <w:szCs w:val="28"/>
        </w:rPr>
        <w:t>по </w:t>
      </w:r>
      <w:r w:rsidRPr="004B205C">
        <w:rPr>
          <w:sz w:val="28"/>
          <w:szCs w:val="28"/>
        </w:rPr>
        <w:t xml:space="preserve">отбору кандидатов на должность председателя Контрольно-счетной палаты города Перми (далее также – Кандидат, Конкурс), внесения предложений </w:t>
      </w:r>
      <w:r>
        <w:rPr>
          <w:sz w:val="28"/>
          <w:szCs w:val="28"/>
        </w:rPr>
        <w:t>о </w:t>
      </w:r>
      <w:r w:rsidRPr="004B205C">
        <w:rPr>
          <w:sz w:val="28"/>
          <w:szCs w:val="28"/>
        </w:rPr>
        <w:t xml:space="preserve">кандидатурах на должность председателя Контрольно-счетной палаты города Перми в Пермскую городскую Думу (далее - Дума) и назначения Думой председателя Контрольно-счетной палаты города Перми. </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1.2. Целью проведения Конкурса является отбор наиболее подготовленных Кандидатов для внесения предложений об их кандидатурах на должность председателя Контрольно-счетной палаты города Перми субъектами, наделенными законодательством правом внесения в Думу соответствующих предложений.</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 xml:space="preserve">1.3. Конкурс проводится конкурсной комиссией (далее - Комиссия) в форме конкурса-испытания при личном участии Кандидатов. Кандидаты представляют реферат на тему «Роль и участие Контрольно-счетной палаты города Перми </w:t>
      </w:r>
      <w:r>
        <w:rPr>
          <w:sz w:val="28"/>
          <w:szCs w:val="28"/>
        </w:rPr>
        <w:t>в </w:t>
      </w:r>
      <w:r w:rsidRPr="004B205C">
        <w:rPr>
          <w:sz w:val="28"/>
          <w:szCs w:val="28"/>
        </w:rPr>
        <w:t xml:space="preserve">повышении эффективности расходов бюджета города Перми» (далее – Реферат), а также с каждым из </w:t>
      </w:r>
      <w:r>
        <w:rPr>
          <w:sz w:val="28"/>
          <w:szCs w:val="28"/>
        </w:rPr>
        <w:t xml:space="preserve">Кандидатов </w:t>
      </w:r>
      <w:r w:rsidRPr="004B205C">
        <w:rPr>
          <w:sz w:val="28"/>
          <w:szCs w:val="28"/>
        </w:rPr>
        <w:t>проводится собеседование.</w:t>
      </w:r>
    </w:p>
    <w:p w:rsidR="00951C1A" w:rsidRPr="004B205C" w:rsidRDefault="00951C1A" w:rsidP="00951C1A">
      <w:pPr>
        <w:widowControl w:val="0"/>
        <w:autoSpaceDE w:val="0"/>
        <w:autoSpaceDN w:val="0"/>
        <w:adjustRightInd w:val="0"/>
        <w:ind w:firstLine="709"/>
        <w:jc w:val="both"/>
        <w:rPr>
          <w:sz w:val="28"/>
          <w:szCs w:val="28"/>
        </w:rPr>
      </w:pPr>
    </w:p>
    <w:p w:rsidR="00951C1A" w:rsidRPr="00152E6F" w:rsidRDefault="00951C1A" w:rsidP="00951C1A">
      <w:pPr>
        <w:widowControl w:val="0"/>
        <w:autoSpaceDE w:val="0"/>
        <w:autoSpaceDN w:val="0"/>
        <w:adjustRightInd w:val="0"/>
        <w:jc w:val="center"/>
        <w:outlineLvl w:val="1"/>
        <w:rPr>
          <w:b/>
          <w:sz w:val="28"/>
          <w:szCs w:val="28"/>
        </w:rPr>
      </w:pPr>
      <w:r w:rsidRPr="00152E6F">
        <w:rPr>
          <w:b/>
          <w:sz w:val="28"/>
          <w:szCs w:val="28"/>
          <w:lang w:val="en-US"/>
        </w:rPr>
        <w:t>II</w:t>
      </w:r>
      <w:r w:rsidRPr="00152E6F">
        <w:rPr>
          <w:b/>
          <w:sz w:val="28"/>
          <w:szCs w:val="28"/>
        </w:rPr>
        <w:t>. Требования к Кандидатам</w:t>
      </w:r>
    </w:p>
    <w:p w:rsidR="00951C1A" w:rsidRPr="004B205C" w:rsidRDefault="00951C1A" w:rsidP="00951C1A">
      <w:pPr>
        <w:widowControl w:val="0"/>
        <w:autoSpaceDE w:val="0"/>
        <w:autoSpaceDN w:val="0"/>
        <w:adjustRightInd w:val="0"/>
        <w:ind w:firstLine="709"/>
        <w:jc w:val="center"/>
        <w:outlineLvl w:val="1"/>
        <w:rPr>
          <w:sz w:val="28"/>
          <w:szCs w:val="28"/>
        </w:rPr>
      </w:pP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 xml:space="preserve">2.1. Требования к Кандидатам: </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2.1.1 гражданство Российской Федерации;</w:t>
      </w:r>
    </w:p>
    <w:p w:rsidR="00951C1A" w:rsidRPr="006E0E32" w:rsidRDefault="00951C1A" w:rsidP="00951C1A">
      <w:pPr>
        <w:ind w:firstLine="709"/>
        <w:jc w:val="both"/>
        <w:rPr>
          <w:sz w:val="28"/>
          <w:szCs w:val="24"/>
        </w:rPr>
      </w:pPr>
      <w:r w:rsidRPr="004B205C">
        <w:rPr>
          <w:sz w:val="28"/>
          <w:szCs w:val="28"/>
        </w:rPr>
        <w:t xml:space="preserve">2.1.2 </w:t>
      </w:r>
      <w:r w:rsidRPr="006E0E32">
        <w:rPr>
          <w:sz w:val="28"/>
          <w:szCs w:val="24"/>
        </w:rPr>
        <w:t>высшее образование в области государственного, муниципального управления, государственного, муниципального контроля (аудита), экономики, финансов, юриспруденции;</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2.1.3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10 лет;</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2.1.4 отсутствие неснятой или непогашенной судимости;</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2.1.5 отсутствие решения суда, вступившего в законную силу, о признании Кандидата недееспособным или ограниченно дееспособным;</w:t>
      </w:r>
    </w:p>
    <w:p w:rsidR="00951C1A" w:rsidRDefault="00951C1A" w:rsidP="00951C1A">
      <w:pPr>
        <w:widowControl w:val="0"/>
        <w:autoSpaceDE w:val="0"/>
        <w:autoSpaceDN w:val="0"/>
        <w:adjustRightInd w:val="0"/>
        <w:ind w:firstLine="709"/>
        <w:jc w:val="both"/>
        <w:rPr>
          <w:sz w:val="28"/>
          <w:szCs w:val="28"/>
        </w:rPr>
      </w:pPr>
      <w:r w:rsidRPr="004B205C">
        <w:rPr>
          <w:sz w:val="28"/>
          <w:szCs w:val="28"/>
        </w:rPr>
        <w:lastRenderedPageBreak/>
        <w:t>2.1.6 отсутствие гражданства иностранного государства либо неполучение вида на жительство или иного документа, подтверждающего право на постоянное проживание гражданина Российской Федерации на терр</w:t>
      </w:r>
      <w:r>
        <w:rPr>
          <w:sz w:val="28"/>
          <w:szCs w:val="28"/>
        </w:rPr>
        <w:t>итории иностранного государства;</w:t>
      </w:r>
    </w:p>
    <w:p w:rsidR="00951C1A" w:rsidRPr="006E0E32" w:rsidRDefault="00951C1A" w:rsidP="00951C1A">
      <w:pPr>
        <w:ind w:firstLine="709"/>
        <w:jc w:val="both"/>
        <w:rPr>
          <w:sz w:val="28"/>
          <w:szCs w:val="24"/>
        </w:rPr>
      </w:pPr>
      <w:r w:rsidRPr="006E0E32">
        <w:rPr>
          <w:sz w:val="28"/>
          <w:szCs w:val="24"/>
        </w:rPr>
        <w:t>2.1.7 отсутствие близкого родства или свойства (родители, супруги, дети, братья, сестры, а также братья, сестры, родители, дети супругов и супруги детей) с председателем Пермской городской Думы, Главой города Перми, руководит</w:t>
      </w:r>
      <w:r w:rsidRPr="006E0E32">
        <w:rPr>
          <w:sz w:val="28"/>
          <w:szCs w:val="24"/>
        </w:rPr>
        <w:t>е</w:t>
      </w:r>
      <w:r w:rsidRPr="006E0E32">
        <w:rPr>
          <w:sz w:val="28"/>
          <w:szCs w:val="24"/>
        </w:rPr>
        <w:t>лями судебных и правоохраните</w:t>
      </w:r>
      <w:r>
        <w:rPr>
          <w:sz w:val="28"/>
          <w:szCs w:val="24"/>
        </w:rPr>
        <w:t>льных органов, расположенных на </w:t>
      </w:r>
      <w:r w:rsidRPr="006E0E32">
        <w:rPr>
          <w:sz w:val="28"/>
          <w:szCs w:val="24"/>
        </w:rPr>
        <w:t>территории муниципа</w:t>
      </w:r>
      <w:r>
        <w:rPr>
          <w:sz w:val="28"/>
          <w:szCs w:val="24"/>
        </w:rPr>
        <w:t>льного образования город Пермь.</w:t>
      </w:r>
    </w:p>
    <w:p w:rsidR="00951C1A" w:rsidRPr="004B205C" w:rsidRDefault="00951C1A" w:rsidP="00951C1A">
      <w:pPr>
        <w:widowControl w:val="0"/>
        <w:autoSpaceDE w:val="0"/>
        <w:autoSpaceDN w:val="0"/>
        <w:adjustRightInd w:val="0"/>
        <w:ind w:firstLine="709"/>
        <w:jc w:val="both"/>
        <w:rPr>
          <w:sz w:val="28"/>
          <w:szCs w:val="28"/>
        </w:rPr>
      </w:pPr>
      <w:r w:rsidRPr="006E0E32">
        <w:rPr>
          <w:sz w:val="28"/>
          <w:szCs w:val="28"/>
        </w:rPr>
        <w:t>2.2. Кандидаты не могут входить в состав Комиссии</w:t>
      </w:r>
      <w:r w:rsidRPr="004B205C">
        <w:rPr>
          <w:sz w:val="28"/>
          <w:szCs w:val="28"/>
        </w:rPr>
        <w:t xml:space="preserve">, образованной </w:t>
      </w:r>
      <w:r>
        <w:rPr>
          <w:sz w:val="28"/>
          <w:szCs w:val="28"/>
        </w:rPr>
        <w:t>для </w:t>
      </w:r>
      <w:r w:rsidRPr="004B205C">
        <w:rPr>
          <w:sz w:val="28"/>
          <w:szCs w:val="28"/>
        </w:rPr>
        <w:t>проведения данного Конкурса.</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В случае подачи</w:t>
      </w:r>
      <w:r>
        <w:rPr>
          <w:sz w:val="28"/>
          <w:szCs w:val="28"/>
        </w:rPr>
        <w:t xml:space="preserve"> лицом, включенным в состав Комиссии, документов для </w:t>
      </w:r>
      <w:r w:rsidRPr="004B205C">
        <w:rPr>
          <w:sz w:val="28"/>
          <w:szCs w:val="28"/>
        </w:rPr>
        <w:t>участия в Конкурсе Комиссия принимае</w:t>
      </w:r>
      <w:r>
        <w:rPr>
          <w:sz w:val="28"/>
          <w:szCs w:val="28"/>
        </w:rPr>
        <w:t>т решение о приостановлении его </w:t>
      </w:r>
      <w:r w:rsidRPr="004B205C">
        <w:rPr>
          <w:sz w:val="28"/>
          <w:szCs w:val="28"/>
        </w:rPr>
        <w:t>полномочий.</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 xml:space="preserve">В случае принятия Комиссией решения о допуске </w:t>
      </w:r>
      <w:r>
        <w:rPr>
          <w:sz w:val="28"/>
          <w:szCs w:val="28"/>
        </w:rPr>
        <w:t>лица, включенного в состав</w:t>
      </w:r>
      <w:r w:rsidRPr="004B205C">
        <w:rPr>
          <w:sz w:val="28"/>
          <w:szCs w:val="28"/>
        </w:rPr>
        <w:t xml:space="preserve"> Комиссии</w:t>
      </w:r>
      <w:r>
        <w:rPr>
          <w:sz w:val="28"/>
          <w:szCs w:val="28"/>
        </w:rPr>
        <w:t>,</w:t>
      </w:r>
      <w:r w:rsidRPr="004B205C">
        <w:rPr>
          <w:sz w:val="28"/>
          <w:szCs w:val="28"/>
        </w:rPr>
        <w:t xml:space="preserve"> к участию в Конкурсе Комиссия уведомляет Думу о принятом решении в течение трех рабочих дней после дня его принятия.</w:t>
      </w:r>
    </w:p>
    <w:p w:rsidR="00951C1A" w:rsidRPr="004B205C" w:rsidRDefault="00951C1A" w:rsidP="00951C1A">
      <w:pPr>
        <w:widowControl w:val="0"/>
        <w:autoSpaceDE w:val="0"/>
        <w:autoSpaceDN w:val="0"/>
        <w:adjustRightInd w:val="0"/>
        <w:ind w:firstLine="709"/>
        <w:jc w:val="both"/>
        <w:rPr>
          <w:sz w:val="28"/>
          <w:szCs w:val="28"/>
        </w:rPr>
      </w:pPr>
      <w:r>
        <w:rPr>
          <w:sz w:val="28"/>
          <w:szCs w:val="28"/>
        </w:rPr>
        <w:t>Лицо</w:t>
      </w:r>
      <w:r w:rsidRPr="00055E84">
        <w:rPr>
          <w:sz w:val="28"/>
          <w:szCs w:val="28"/>
        </w:rPr>
        <w:t>, включенно</w:t>
      </w:r>
      <w:r>
        <w:rPr>
          <w:sz w:val="28"/>
          <w:szCs w:val="28"/>
        </w:rPr>
        <w:t xml:space="preserve">е </w:t>
      </w:r>
      <w:r w:rsidRPr="00055E84">
        <w:rPr>
          <w:sz w:val="28"/>
          <w:szCs w:val="28"/>
        </w:rPr>
        <w:t>в состав Комиссии</w:t>
      </w:r>
      <w:r w:rsidRPr="004B205C">
        <w:rPr>
          <w:sz w:val="28"/>
          <w:szCs w:val="28"/>
        </w:rPr>
        <w:t>, допущенн</w:t>
      </w:r>
      <w:r>
        <w:rPr>
          <w:sz w:val="28"/>
          <w:szCs w:val="28"/>
        </w:rPr>
        <w:t>ое</w:t>
      </w:r>
      <w:r w:rsidRPr="004B205C">
        <w:rPr>
          <w:sz w:val="28"/>
          <w:szCs w:val="28"/>
        </w:rPr>
        <w:t xml:space="preserve"> к участию в Конкурсе, подлежит исключению из состава Комиссии, взамен него Думой в состав Комиссии включается другое лицо.</w:t>
      </w:r>
    </w:p>
    <w:p w:rsidR="00951C1A" w:rsidRPr="004B205C" w:rsidRDefault="00951C1A" w:rsidP="00951C1A">
      <w:pPr>
        <w:widowControl w:val="0"/>
        <w:autoSpaceDE w:val="0"/>
        <w:autoSpaceDN w:val="0"/>
        <w:adjustRightInd w:val="0"/>
        <w:ind w:firstLine="709"/>
        <w:jc w:val="center"/>
        <w:outlineLvl w:val="1"/>
        <w:rPr>
          <w:sz w:val="28"/>
          <w:szCs w:val="28"/>
        </w:rPr>
      </w:pPr>
      <w:bookmarkStart w:id="2" w:name="Par56"/>
      <w:bookmarkEnd w:id="2"/>
    </w:p>
    <w:p w:rsidR="00951C1A" w:rsidRPr="00152E6F" w:rsidRDefault="00951C1A" w:rsidP="00951C1A">
      <w:pPr>
        <w:widowControl w:val="0"/>
        <w:autoSpaceDE w:val="0"/>
        <w:autoSpaceDN w:val="0"/>
        <w:adjustRightInd w:val="0"/>
        <w:jc w:val="center"/>
        <w:outlineLvl w:val="1"/>
        <w:rPr>
          <w:b/>
          <w:sz w:val="28"/>
          <w:szCs w:val="28"/>
        </w:rPr>
      </w:pPr>
      <w:r w:rsidRPr="00152E6F">
        <w:rPr>
          <w:b/>
          <w:sz w:val="28"/>
          <w:szCs w:val="28"/>
          <w:lang w:val="en-US"/>
        </w:rPr>
        <w:t>III</w:t>
      </w:r>
      <w:r w:rsidRPr="00152E6F">
        <w:rPr>
          <w:b/>
          <w:sz w:val="28"/>
          <w:szCs w:val="28"/>
        </w:rPr>
        <w:t>. Конкурсная комиссия</w:t>
      </w:r>
    </w:p>
    <w:p w:rsidR="00951C1A" w:rsidRPr="004B205C" w:rsidRDefault="00951C1A" w:rsidP="00951C1A">
      <w:pPr>
        <w:widowControl w:val="0"/>
        <w:autoSpaceDE w:val="0"/>
        <w:autoSpaceDN w:val="0"/>
        <w:adjustRightInd w:val="0"/>
        <w:ind w:firstLine="709"/>
        <w:jc w:val="center"/>
        <w:outlineLvl w:val="1"/>
        <w:rPr>
          <w:sz w:val="28"/>
          <w:szCs w:val="28"/>
        </w:rPr>
      </w:pPr>
    </w:p>
    <w:p w:rsidR="00951C1A" w:rsidRDefault="00951C1A" w:rsidP="00951C1A">
      <w:pPr>
        <w:widowControl w:val="0"/>
        <w:autoSpaceDE w:val="0"/>
        <w:autoSpaceDN w:val="0"/>
        <w:adjustRightInd w:val="0"/>
        <w:ind w:firstLine="709"/>
        <w:jc w:val="both"/>
        <w:rPr>
          <w:sz w:val="28"/>
          <w:szCs w:val="28"/>
        </w:rPr>
      </w:pPr>
      <w:r w:rsidRPr="004B205C">
        <w:rPr>
          <w:sz w:val="28"/>
          <w:szCs w:val="28"/>
        </w:rPr>
        <w:t>3.1. Состав Комиссии утверждается Думой из числа депутатов Думы.</w:t>
      </w:r>
    </w:p>
    <w:p w:rsidR="00951C1A" w:rsidRDefault="00951C1A" w:rsidP="00951C1A">
      <w:pPr>
        <w:widowControl w:val="0"/>
        <w:autoSpaceDE w:val="0"/>
        <w:autoSpaceDN w:val="0"/>
        <w:adjustRightInd w:val="0"/>
        <w:ind w:firstLine="709"/>
        <w:jc w:val="both"/>
        <w:rPr>
          <w:sz w:val="28"/>
          <w:szCs w:val="28"/>
        </w:rPr>
      </w:pPr>
      <w:r>
        <w:rPr>
          <w:sz w:val="28"/>
          <w:szCs w:val="28"/>
        </w:rPr>
        <w:t>Комиссия состоит из 9 человек.</w:t>
      </w:r>
    </w:p>
    <w:p w:rsidR="00951C1A" w:rsidRPr="004B205C" w:rsidRDefault="00951C1A" w:rsidP="00951C1A">
      <w:pPr>
        <w:ind w:firstLine="709"/>
        <w:jc w:val="both"/>
        <w:rPr>
          <w:sz w:val="28"/>
          <w:szCs w:val="28"/>
        </w:rPr>
      </w:pPr>
      <w:r w:rsidRPr="004B205C">
        <w:rPr>
          <w:sz w:val="28"/>
          <w:szCs w:val="28"/>
        </w:rPr>
        <w:t xml:space="preserve">3.2. Комиссия состоит из председателя, заместителя председателя, секретаря и членов Комиссии. </w:t>
      </w:r>
    </w:p>
    <w:p w:rsidR="00951C1A" w:rsidRDefault="00951C1A" w:rsidP="00951C1A">
      <w:pPr>
        <w:ind w:firstLine="709"/>
        <w:jc w:val="both"/>
        <w:rPr>
          <w:sz w:val="28"/>
          <w:szCs w:val="28"/>
        </w:rPr>
      </w:pPr>
      <w:r w:rsidRPr="004B205C">
        <w:rPr>
          <w:sz w:val="28"/>
          <w:szCs w:val="28"/>
        </w:rPr>
        <w:t xml:space="preserve">В </w:t>
      </w:r>
      <w:r>
        <w:rPr>
          <w:sz w:val="28"/>
          <w:szCs w:val="28"/>
        </w:rPr>
        <w:t>состав</w:t>
      </w:r>
      <w:r w:rsidRPr="004B205C">
        <w:rPr>
          <w:sz w:val="28"/>
          <w:szCs w:val="28"/>
        </w:rPr>
        <w:t xml:space="preserve"> Комиссии включа</w:t>
      </w:r>
      <w:r>
        <w:rPr>
          <w:sz w:val="28"/>
          <w:szCs w:val="28"/>
        </w:rPr>
        <w:t>ю</w:t>
      </w:r>
      <w:r w:rsidRPr="004B205C">
        <w:rPr>
          <w:sz w:val="28"/>
          <w:szCs w:val="28"/>
        </w:rPr>
        <w:t>тся</w:t>
      </w:r>
      <w:r>
        <w:rPr>
          <w:sz w:val="28"/>
          <w:szCs w:val="28"/>
        </w:rPr>
        <w:t>:</w:t>
      </w:r>
    </w:p>
    <w:p w:rsidR="00951C1A" w:rsidRDefault="00951C1A" w:rsidP="00951C1A">
      <w:pPr>
        <w:ind w:firstLine="709"/>
        <w:jc w:val="both"/>
        <w:rPr>
          <w:sz w:val="28"/>
          <w:szCs w:val="28"/>
        </w:rPr>
      </w:pPr>
      <w:r w:rsidRPr="004B205C">
        <w:rPr>
          <w:sz w:val="28"/>
          <w:szCs w:val="28"/>
        </w:rPr>
        <w:t xml:space="preserve">председатель Думы, который </w:t>
      </w:r>
      <w:r>
        <w:rPr>
          <w:sz w:val="28"/>
          <w:szCs w:val="28"/>
        </w:rPr>
        <w:t>является председателем Комиссии,</w:t>
      </w:r>
    </w:p>
    <w:p w:rsidR="00951C1A" w:rsidRDefault="00951C1A" w:rsidP="00951C1A">
      <w:pPr>
        <w:ind w:firstLine="709"/>
        <w:jc w:val="both"/>
        <w:rPr>
          <w:sz w:val="28"/>
          <w:szCs w:val="28"/>
        </w:rPr>
      </w:pPr>
      <w:r>
        <w:rPr>
          <w:sz w:val="28"/>
          <w:szCs w:val="28"/>
        </w:rPr>
        <w:t>первый заместитель председателя Думы, который является заместителем председателя Комиссии,</w:t>
      </w:r>
    </w:p>
    <w:p w:rsidR="00951C1A" w:rsidRDefault="00951C1A" w:rsidP="00951C1A">
      <w:pPr>
        <w:ind w:firstLine="709"/>
        <w:jc w:val="both"/>
        <w:rPr>
          <w:sz w:val="28"/>
          <w:szCs w:val="28"/>
        </w:rPr>
      </w:pPr>
      <w:r>
        <w:rPr>
          <w:sz w:val="28"/>
          <w:szCs w:val="28"/>
        </w:rPr>
        <w:t xml:space="preserve">председатель комитета Думы по бюджету и налогам, который является </w:t>
      </w:r>
      <w:r w:rsidRPr="00034A78">
        <w:rPr>
          <w:sz w:val="28"/>
          <w:szCs w:val="28"/>
        </w:rPr>
        <w:t>секрет</w:t>
      </w:r>
      <w:r>
        <w:rPr>
          <w:sz w:val="28"/>
          <w:szCs w:val="28"/>
        </w:rPr>
        <w:t>арем</w:t>
      </w:r>
      <w:r w:rsidRPr="00034A78">
        <w:rPr>
          <w:sz w:val="28"/>
          <w:szCs w:val="28"/>
        </w:rPr>
        <w:t xml:space="preserve"> Комиссии</w:t>
      </w:r>
      <w:r>
        <w:rPr>
          <w:sz w:val="28"/>
          <w:szCs w:val="28"/>
        </w:rPr>
        <w:t>,</w:t>
      </w:r>
    </w:p>
    <w:p w:rsidR="00951C1A" w:rsidRDefault="00951C1A" w:rsidP="00951C1A">
      <w:pPr>
        <w:ind w:firstLine="709"/>
        <w:jc w:val="both"/>
        <w:rPr>
          <w:sz w:val="28"/>
          <w:szCs w:val="28"/>
        </w:rPr>
      </w:pPr>
      <w:r>
        <w:rPr>
          <w:sz w:val="28"/>
          <w:szCs w:val="28"/>
        </w:rPr>
        <w:t>председатели комитетов Думы.</w:t>
      </w:r>
    </w:p>
    <w:p w:rsidR="00951C1A" w:rsidRPr="004B205C" w:rsidRDefault="00951C1A" w:rsidP="00951C1A">
      <w:pPr>
        <w:widowControl w:val="0"/>
        <w:autoSpaceDE w:val="0"/>
        <w:autoSpaceDN w:val="0"/>
        <w:adjustRightInd w:val="0"/>
        <w:ind w:firstLine="709"/>
        <w:jc w:val="both"/>
        <w:rPr>
          <w:sz w:val="28"/>
          <w:szCs w:val="28"/>
        </w:rPr>
      </w:pPr>
      <w:r>
        <w:rPr>
          <w:sz w:val="28"/>
          <w:szCs w:val="28"/>
        </w:rPr>
        <w:t>3.3</w:t>
      </w:r>
      <w:r w:rsidRPr="004B205C">
        <w:rPr>
          <w:sz w:val="28"/>
          <w:szCs w:val="28"/>
        </w:rPr>
        <w:t>. Комиссия собирается на первое заседание не позднее истечения семи календарных дней после дня утверждения Думой ее состава.</w:t>
      </w:r>
    </w:p>
    <w:p w:rsidR="00951C1A" w:rsidRPr="004B205C" w:rsidRDefault="00951C1A" w:rsidP="00951C1A">
      <w:pPr>
        <w:ind w:firstLine="709"/>
        <w:jc w:val="both"/>
        <w:rPr>
          <w:sz w:val="28"/>
          <w:szCs w:val="28"/>
        </w:rPr>
      </w:pPr>
      <w:r w:rsidRPr="004B205C">
        <w:rPr>
          <w:sz w:val="28"/>
          <w:szCs w:val="28"/>
        </w:rPr>
        <w:t>3.</w:t>
      </w:r>
      <w:r>
        <w:rPr>
          <w:sz w:val="28"/>
          <w:szCs w:val="28"/>
        </w:rPr>
        <w:t>4</w:t>
      </w:r>
      <w:r w:rsidRPr="004B205C">
        <w:rPr>
          <w:sz w:val="28"/>
          <w:szCs w:val="28"/>
        </w:rPr>
        <w:t>. Комиссия действует до</w:t>
      </w:r>
      <w:r w:rsidRPr="004B205C">
        <w:rPr>
          <w:color w:val="1F497D"/>
          <w:sz w:val="28"/>
          <w:szCs w:val="28"/>
        </w:rPr>
        <w:t xml:space="preserve"> </w:t>
      </w:r>
      <w:r w:rsidRPr="004B205C">
        <w:rPr>
          <w:sz w:val="28"/>
          <w:szCs w:val="28"/>
        </w:rPr>
        <w:t>представления в Думу и Главе города Перми решения Комиссии об определении Кандидатов</w:t>
      </w:r>
      <w:r>
        <w:rPr>
          <w:sz w:val="28"/>
          <w:szCs w:val="28"/>
        </w:rPr>
        <w:t xml:space="preserve"> для внесения предложений об их </w:t>
      </w:r>
      <w:r w:rsidRPr="004B205C">
        <w:rPr>
          <w:sz w:val="28"/>
          <w:szCs w:val="28"/>
        </w:rPr>
        <w:t>кандидатурах на должность председателя Контрольно-счетной палаты города Перми в Думу либо о признании Конкурса несостоявшимся.</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3.</w:t>
      </w:r>
      <w:r>
        <w:rPr>
          <w:sz w:val="28"/>
          <w:szCs w:val="28"/>
        </w:rPr>
        <w:t>5</w:t>
      </w:r>
      <w:r w:rsidRPr="004B205C">
        <w:rPr>
          <w:sz w:val="28"/>
          <w:szCs w:val="28"/>
        </w:rPr>
        <w:t xml:space="preserve">. Председатель Комиссии осуществляет общее руководство работой Комиссии, председательствует на заседаниях Комиссии, распределяет обязанности между членами Комиссии, контролирует исполнение решений, принятых Комиссией, представляет Комиссию в отношениях с органами государственной власти, органами местного самоуправления, организациями, </w:t>
      </w:r>
      <w:r w:rsidRPr="004B205C">
        <w:rPr>
          <w:sz w:val="28"/>
          <w:szCs w:val="28"/>
        </w:rPr>
        <w:lastRenderedPageBreak/>
        <w:t xml:space="preserve">общественными объединениями, средствами массовой информации </w:t>
      </w:r>
      <w:r>
        <w:rPr>
          <w:sz w:val="28"/>
          <w:szCs w:val="28"/>
        </w:rPr>
        <w:t>и </w:t>
      </w:r>
      <w:r w:rsidRPr="004B205C">
        <w:rPr>
          <w:sz w:val="28"/>
          <w:szCs w:val="28"/>
        </w:rPr>
        <w:t>физическими лицами, подписывает протоколы заседаний Комиссии не позднее рабочего дня, следующего за днем заседания Комиссии, и выписки из них.</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3.</w:t>
      </w:r>
      <w:r>
        <w:rPr>
          <w:sz w:val="28"/>
          <w:szCs w:val="28"/>
        </w:rPr>
        <w:t>6</w:t>
      </w:r>
      <w:r w:rsidRPr="004B205C">
        <w:rPr>
          <w:sz w:val="28"/>
          <w:szCs w:val="28"/>
        </w:rPr>
        <w:t xml:space="preserve">. Заместитель председателя Комиссии выполняет обязанности председателя Комиссии в случае его отсутствия, а также осуществляет </w:t>
      </w:r>
      <w:r>
        <w:rPr>
          <w:sz w:val="28"/>
          <w:szCs w:val="28"/>
        </w:rPr>
        <w:t>по </w:t>
      </w:r>
      <w:r w:rsidRPr="004B205C">
        <w:rPr>
          <w:sz w:val="28"/>
          <w:szCs w:val="28"/>
        </w:rPr>
        <w:t>поручению председателя Комиссии иные полномочия.</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3.</w:t>
      </w:r>
      <w:r>
        <w:rPr>
          <w:sz w:val="28"/>
          <w:szCs w:val="28"/>
        </w:rPr>
        <w:t>7</w:t>
      </w:r>
      <w:r w:rsidRPr="004B205C">
        <w:rPr>
          <w:sz w:val="28"/>
          <w:szCs w:val="28"/>
        </w:rPr>
        <w:t>. Секретарь Комиссии обеспечивает деятельность Комиссии, ведение делопроизводства, прием поступающих в Комиссию документов, проверку правильности и полноты их оформления, регистрацию поступающих и исходящих материалов и документов, оформление документов для осуществления проверочных мероприятий в отношении Кандидатов, подготовку документов</w:t>
      </w:r>
      <w:r>
        <w:rPr>
          <w:sz w:val="28"/>
          <w:szCs w:val="28"/>
        </w:rPr>
        <w:t xml:space="preserve"> для </w:t>
      </w:r>
      <w:r w:rsidRPr="004B205C">
        <w:rPr>
          <w:sz w:val="28"/>
          <w:szCs w:val="28"/>
        </w:rPr>
        <w:t xml:space="preserve">рассмотрения на заседании Комиссии, в том числе ознакомление членов Комиссии с пакетом документов о Кандидатах не позднее чем за два дня до дня заседания Комиссии, подписывает и обеспечивает направление извещений Кандидатам в случаях, установленных настоящим Положением, обеспечивает ведение протоколов заседаний Комиссии, изготовление выписок из протоколов заседания Комиссии и подписывает их совместно с председателем Комиссии. Секретарь Комиссии подписывает протоколы заседаний Комиссии не позднее рабочего дня, следующего за днем заседания Комиссии. </w:t>
      </w:r>
    </w:p>
    <w:p w:rsidR="00951C1A" w:rsidRPr="004B205C" w:rsidRDefault="00951C1A" w:rsidP="00951C1A">
      <w:pPr>
        <w:widowControl w:val="0"/>
        <w:autoSpaceDE w:val="0"/>
        <w:autoSpaceDN w:val="0"/>
        <w:adjustRightInd w:val="0"/>
        <w:ind w:firstLine="709"/>
        <w:jc w:val="both"/>
        <w:rPr>
          <w:sz w:val="28"/>
          <w:szCs w:val="28"/>
        </w:rPr>
      </w:pPr>
      <w:r>
        <w:rPr>
          <w:sz w:val="28"/>
          <w:szCs w:val="28"/>
        </w:rPr>
        <w:t>3.8</w:t>
      </w:r>
      <w:r w:rsidRPr="004B205C">
        <w:rPr>
          <w:sz w:val="28"/>
          <w:szCs w:val="28"/>
        </w:rPr>
        <w:t xml:space="preserve">. Заседание Комиссии считается правомочным, если на нем присутствует более половины от установленного числа членов Комиссии. Решения Комиссии принимаются открытым голосованием большинством голосов от числа присутствующих на заседании членов Комиссии, если иное не предусмотрено настоящим Положением, и фиксируются в протоколе заседания Комиссии. </w:t>
      </w:r>
    </w:p>
    <w:p w:rsidR="00951C1A" w:rsidRPr="004B205C" w:rsidRDefault="00951C1A" w:rsidP="00951C1A">
      <w:pPr>
        <w:widowControl w:val="0"/>
        <w:autoSpaceDE w:val="0"/>
        <w:autoSpaceDN w:val="0"/>
        <w:adjustRightInd w:val="0"/>
        <w:ind w:firstLine="709"/>
        <w:jc w:val="both"/>
        <w:rPr>
          <w:rFonts w:eastAsia="Calibri"/>
          <w:sz w:val="28"/>
          <w:szCs w:val="28"/>
        </w:rPr>
      </w:pPr>
      <w:r w:rsidRPr="004B205C">
        <w:rPr>
          <w:sz w:val="28"/>
          <w:szCs w:val="28"/>
        </w:rPr>
        <w:t>В случае равенства голосов определяющим является голос</w:t>
      </w:r>
      <w:r w:rsidRPr="004B205C">
        <w:rPr>
          <w:rFonts w:eastAsia="Calibri"/>
          <w:sz w:val="28"/>
          <w:szCs w:val="28"/>
        </w:rPr>
        <w:t xml:space="preserve"> председательствующего на заседании Комиссии.</w:t>
      </w:r>
    </w:p>
    <w:p w:rsidR="00951C1A" w:rsidRPr="004B205C" w:rsidRDefault="00951C1A" w:rsidP="00951C1A">
      <w:pPr>
        <w:ind w:firstLine="709"/>
        <w:jc w:val="both"/>
        <w:rPr>
          <w:rFonts w:eastAsia="Calibri"/>
          <w:sz w:val="28"/>
          <w:szCs w:val="28"/>
        </w:rPr>
      </w:pPr>
      <w:r w:rsidRPr="004B205C">
        <w:rPr>
          <w:rFonts w:eastAsia="Calibri"/>
          <w:sz w:val="28"/>
          <w:szCs w:val="28"/>
        </w:rPr>
        <w:t>Члены Комиссии участвуют в ее заседаниях лично и не вправе передавать свои полномочия другому лицу.</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3.</w:t>
      </w:r>
      <w:r>
        <w:rPr>
          <w:sz w:val="28"/>
          <w:szCs w:val="28"/>
        </w:rPr>
        <w:t>9</w:t>
      </w:r>
      <w:r w:rsidRPr="004B205C">
        <w:rPr>
          <w:sz w:val="28"/>
          <w:szCs w:val="28"/>
        </w:rPr>
        <w:t>. Техническое обеспечение деятельности Комиссии осуществляется аппаратом Думы. Сотрудники аппарата Думы, обеспечивающие деятельность Комиссии, могут присутствовать на заседаниях Комиссии.</w:t>
      </w:r>
    </w:p>
    <w:p w:rsidR="00951C1A" w:rsidRPr="004B205C" w:rsidRDefault="00951C1A" w:rsidP="00951C1A">
      <w:pPr>
        <w:widowControl w:val="0"/>
        <w:autoSpaceDE w:val="0"/>
        <w:autoSpaceDN w:val="0"/>
        <w:adjustRightInd w:val="0"/>
        <w:ind w:firstLine="709"/>
        <w:jc w:val="both"/>
        <w:rPr>
          <w:sz w:val="28"/>
          <w:szCs w:val="28"/>
        </w:rPr>
      </w:pPr>
      <w:r>
        <w:rPr>
          <w:sz w:val="28"/>
          <w:szCs w:val="28"/>
        </w:rPr>
        <w:t>3.10</w:t>
      </w:r>
      <w:r w:rsidRPr="004B205C">
        <w:rPr>
          <w:sz w:val="28"/>
          <w:szCs w:val="28"/>
        </w:rPr>
        <w:t>. На заседаниях Комиссии вправе присутствовать Глава города Перми.</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3.1</w:t>
      </w:r>
      <w:r>
        <w:rPr>
          <w:sz w:val="28"/>
          <w:szCs w:val="28"/>
        </w:rPr>
        <w:t>1</w:t>
      </w:r>
      <w:r w:rsidRPr="004B205C">
        <w:rPr>
          <w:sz w:val="28"/>
          <w:szCs w:val="28"/>
        </w:rPr>
        <w:t xml:space="preserve">. Лица, получившие доступ к информации о деятельности Комиссии, вправе использовать данную информацию исключительно в соответствии </w:t>
      </w:r>
      <w:r>
        <w:rPr>
          <w:sz w:val="28"/>
          <w:szCs w:val="28"/>
        </w:rPr>
        <w:t>с </w:t>
      </w:r>
      <w:r w:rsidRPr="004B205C">
        <w:rPr>
          <w:sz w:val="28"/>
          <w:szCs w:val="28"/>
        </w:rPr>
        <w:t>законодательством и настоящим Положением.</w:t>
      </w:r>
    </w:p>
    <w:p w:rsidR="00951C1A" w:rsidRPr="004B205C" w:rsidRDefault="00951C1A" w:rsidP="00951C1A">
      <w:pPr>
        <w:widowControl w:val="0"/>
        <w:autoSpaceDE w:val="0"/>
        <w:autoSpaceDN w:val="0"/>
        <w:adjustRightInd w:val="0"/>
        <w:ind w:firstLine="709"/>
        <w:jc w:val="both"/>
        <w:rPr>
          <w:sz w:val="28"/>
          <w:szCs w:val="28"/>
        </w:rPr>
      </w:pPr>
      <w:r>
        <w:rPr>
          <w:sz w:val="28"/>
          <w:szCs w:val="28"/>
        </w:rPr>
        <w:t>3.12</w:t>
      </w:r>
      <w:r w:rsidRPr="004B205C">
        <w:rPr>
          <w:sz w:val="28"/>
          <w:szCs w:val="28"/>
        </w:rPr>
        <w:t xml:space="preserve">. Заседания Комиссии проводятся в формате закрытого заседания. </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На заседаниях Комиссии могут присутствовать лица, определенные настоящим Положением или решением Комиссии.</w:t>
      </w:r>
    </w:p>
    <w:p w:rsidR="00951C1A" w:rsidRPr="004B205C" w:rsidRDefault="00951C1A" w:rsidP="00951C1A">
      <w:pPr>
        <w:widowControl w:val="0"/>
        <w:autoSpaceDE w:val="0"/>
        <w:autoSpaceDN w:val="0"/>
        <w:adjustRightInd w:val="0"/>
        <w:ind w:firstLine="709"/>
        <w:jc w:val="center"/>
        <w:outlineLvl w:val="1"/>
        <w:rPr>
          <w:sz w:val="28"/>
          <w:szCs w:val="28"/>
        </w:rPr>
      </w:pPr>
      <w:bookmarkStart w:id="3" w:name="Par84"/>
      <w:bookmarkEnd w:id="3"/>
    </w:p>
    <w:p w:rsidR="00951C1A" w:rsidRPr="00152E6F" w:rsidRDefault="00951C1A" w:rsidP="00951C1A">
      <w:pPr>
        <w:widowControl w:val="0"/>
        <w:autoSpaceDE w:val="0"/>
        <w:autoSpaceDN w:val="0"/>
        <w:adjustRightInd w:val="0"/>
        <w:jc w:val="center"/>
        <w:outlineLvl w:val="1"/>
        <w:rPr>
          <w:b/>
          <w:sz w:val="28"/>
          <w:szCs w:val="28"/>
        </w:rPr>
      </w:pPr>
      <w:r w:rsidRPr="00152E6F">
        <w:rPr>
          <w:b/>
          <w:sz w:val="28"/>
          <w:szCs w:val="28"/>
          <w:lang w:val="en-US"/>
        </w:rPr>
        <w:t>IV</w:t>
      </w:r>
      <w:r w:rsidRPr="00152E6F">
        <w:rPr>
          <w:b/>
          <w:sz w:val="28"/>
          <w:szCs w:val="28"/>
        </w:rPr>
        <w:t>. Подготовка Конкурса</w:t>
      </w:r>
    </w:p>
    <w:p w:rsidR="00951C1A" w:rsidRPr="004B205C" w:rsidRDefault="00951C1A" w:rsidP="00951C1A">
      <w:pPr>
        <w:widowControl w:val="0"/>
        <w:autoSpaceDE w:val="0"/>
        <w:autoSpaceDN w:val="0"/>
        <w:adjustRightInd w:val="0"/>
        <w:ind w:firstLine="709"/>
        <w:jc w:val="center"/>
        <w:outlineLvl w:val="1"/>
        <w:rPr>
          <w:sz w:val="28"/>
          <w:szCs w:val="28"/>
        </w:rPr>
      </w:pP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lastRenderedPageBreak/>
        <w:t>4.1. О проведении Конкурса Дума принимает решение, в котором указываются:</w:t>
      </w:r>
    </w:p>
    <w:p w:rsidR="00951C1A" w:rsidRPr="004B205C" w:rsidRDefault="00951C1A" w:rsidP="00951C1A">
      <w:pPr>
        <w:widowControl w:val="0"/>
        <w:autoSpaceDE w:val="0"/>
        <w:autoSpaceDN w:val="0"/>
        <w:adjustRightInd w:val="0"/>
        <w:ind w:firstLine="709"/>
        <w:jc w:val="both"/>
        <w:rPr>
          <w:sz w:val="28"/>
          <w:szCs w:val="28"/>
        </w:rPr>
      </w:pPr>
      <w:r>
        <w:rPr>
          <w:sz w:val="28"/>
          <w:szCs w:val="28"/>
        </w:rPr>
        <w:t>сроки проведения Конкурса,</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срок опубликования о</w:t>
      </w:r>
      <w:r>
        <w:rPr>
          <w:sz w:val="28"/>
          <w:szCs w:val="28"/>
        </w:rPr>
        <w:t>бъявления о проведении Конкурса,</w:t>
      </w:r>
    </w:p>
    <w:p w:rsidR="00951C1A" w:rsidRPr="004B205C" w:rsidRDefault="00951C1A" w:rsidP="00951C1A">
      <w:pPr>
        <w:widowControl w:val="0"/>
        <w:autoSpaceDE w:val="0"/>
        <w:autoSpaceDN w:val="0"/>
        <w:adjustRightInd w:val="0"/>
        <w:ind w:firstLine="709"/>
        <w:jc w:val="both"/>
        <w:rPr>
          <w:sz w:val="28"/>
          <w:szCs w:val="28"/>
        </w:rPr>
      </w:pPr>
      <w:r>
        <w:rPr>
          <w:sz w:val="28"/>
          <w:szCs w:val="28"/>
        </w:rPr>
        <w:t>состав</w:t>
      </w:r>
      <w:r w:rsidRPr="004B205C">
        <w:rPr>
          <w:sz w:val="28"/>
          <w:szCs w:val="28"/>
        </w:rPr>
        <w:t xml:space="preserve"> Комиссии. </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 xml:space="preserve">4.2. На первом заседании Комиссия утверждает текст объявления </w:t>
      </w:r>
      <w:r>
        <w:rPr>
          <w:sz w:val="28"/>
          <w:szCs w:val="28"/>
        </w:rPr>
        <w:t>о </w:t>
      </w:r>
      <w:r w:rsidRPr="004B205C">
        <w:rPr>
          <w:sz w:val="28"/>
          <w:szCs w:val="28"/>
        </w:rPr>
        <w:t>проведении Конкурса и принимает решение о его опубликовании.</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 xml:space="preserve">4.3. Объявление о проведении Конкурса публикуется не позднее чем </w:t>
      </w:r>
      <w:r>
        <w:rPr>
          <w:sz w:val="28"/>
          <w:szCs w:val="28"/>
        </w:rPr>
        <w:t>за 20 </w:t>
      </w:r>
      <w:r w:rsidRPr="004B205C">
        <w:rPr>
          <w:sz w:val="28"/>
          <w:szCs w:val="28"/>
        </w:rPr>
        <w:t>дней до дня проведения Конкурса в официальном печатном средстве массовой информации города Перми, а также размещ</w:t>
      </w:r>
      <w:r>
        <w:rPr>
          <w:sz w:val="28"/>
          <w:szCs w:val="28"/>
        </w:rPr>
        <w:t>а</w:t>
      </w:r>
      <w:r w:rsidRPr="004B205C">
        <w:rPr>
          <w:sz w:val="28"/>
          <w:szCs w:val="28"/>
        </w:rPr>
        <w:t>ется на официальн</w:t>
      </w:r>
      <w:r>
        <w:rPr>
          <w:sz w:val="28"/>
          <w:szCs w:val="28"/>
        </w:rPr>
        <w:t>ых</w:t>
      </w:r>
      <w:r w:rsidRPr="004B205C">
        <w:rPr>
          <w:sz w:val="28"/>
          <w:szCs w:val="28"/>
        </w:rPr>
        <w:t xml:space="preserve"> сайт</w:t>
      </w:r>
      <w:r>
        <w:rPr>
          <w:sz w:val="28"/>
          <w:szCs w:val="28"/>
        </w:rPr>
        <w:t>ах</w:t>
      </w:r>
      <w:r w:rsidRPr="004B205C">
        <w:rPr>
          <w:sz w:val="28"/>
          <w:szCs w:val="28"/>
        </w:rPr>
        <w:t xml:space="preserve"> </w:t>
      </w:r>
      <w:r w:rsidRPr="00543BB2">
        <w:rPr>
          <w:sz w:val="28"/>
          <w:szCs w:val="28"/>
        </w:rPr>
        <w:t>муниципального образования город Пермь</w:t>
      </w:r>
      <w:r>
        <w:rPr>
          <w:sz w:val="28"/>
          <w:szCs w:val="28"/>
        </w:rPr>
        <w:t xml:space="preserve"> и Думы </w:t>
      </w:r>
      <w:r w:rsidRPr="004B205C">
        <w:rPr>
          <w:sz w:val="28"/>
          <w:szCs w:val="28"/>
        </w:rPr>
        <w:t xml:space="preserve">в информационно-телекоммуникационной сети Интернет. </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4.4. В объявлении указываются:</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4.4.1 форма проведения Конкурса;</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4.4.2 дата, время начала проведе</w:t>
      </w:r>
      <w:r>
        <w:rPr>
          <w:sz w:val="28"/>
          <w:szCs w:val="28"/>
        </w:rPr>
        <w:t>ния и место проведения Конкурса;</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 xml:space="preserve">4.4.3 место (адрес), время и срок приема документов для участия </w:t>
      </w:r>
      <w:r>
        <w:rPr>
          <w:sz w:val="28"/>
          <w:szCs w:val="28"/>
        </w:rPr>
        <w:t>в </w:t>
      </w:r>
      <w:r w:rsidRPr="004B205C">
        <w:rPr>
          <w:sz w:val="28"/>
          <w:szCs w:val="28"/>
        </w:rPr>
        <w:t xml:space="preserve">Конкурсе; </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4.4.4</w:t>
      </w:r>
      <w:r>
        <w:rPr>
          <w:sz w:val="28"/>
          <w:szCs w:val="28"/>
        </w:rPr>
        <w:t xml:space="preserve"> страницы</w:t>
      </w:r>
      <w:r w:rsidRPr="004B205C">
        <w:rPr>
          <w:sz w:val="28"/>
          <w:szCs w:val="28"/>
        </w:rPr>
        <w:t xml:space="preserve"> на официальн</w:t>
      </w:r>
      <w:r>
        <w:rPr>
          <w:sz w:val="28"/>
          <w:szCs w:val="28"/>
        </w:rPr>
        <w:t>ых</w:t>
      </w:r>
      <w:r w:rsidRPr="004B205C">
        <w:rPr>
          <w:sz w:val="28"/>
          <w:szCs w:val="28"/>
        </w:rPr>
        <w:t xml:space="preserve"> сайт</w:t>
      </w:r>
      <w:r>
        <w:rPr>
          <w:sz w:val="28"/>
          <w:szCs w:val="28"/>
        </w:rPr>
        <w:t xml:space="preserve">ах </w:t>
      </w:r>
      <w:r w:rsidRPr="00543BB2">
        <w:rPr>
          <w:sz w:val="28"/>
          <w:szCs w:val="28"/>
        </w:rPr>
        <w:t>муниципального образования город Пермь</w:t>
      </w:r>
      <w:r>
        <w:rPr>
          <w:sz w:val="28"/>
          <w:szCs w:val="28"/>
        </w:rPr>
        <w:t xml:space="preserve"> и Думы </w:t>
      </w:r>
      <w:r w:rsidRPr="004B205C">
        <w:rPr>
          <w:sz w:val="28"/>
          <w:szCs w:val="28"/>
        </w:rPr>
        <w:t>в информационно-телеком</w:t>
      </w:r>
      <w:r>
        <w:rPr>
          <w:sz w:val="28"/>
          <w:szCs w:val="28"/>
        </w:rPr>
        <w:t>муникационной сети Интернет, на которых</w:t>
      </w:r>
      <w:r w:rsidRPr="004B205C">
        <w:rPr>
          <w:sz w:val="28"/>
          <w:szCs w:val="28"/>
        </w:rPr>
        <w:t xml:space="preserve"> размещаются:</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 xml:space="preserve">перечень и бланки документов, представляемых для участия в Конкурсе, </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правовые акты, регулирующие порядок проведения Конкурса,</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 xml:space="preserve">ограничения и запреты, установленные законодательством для гражданина, замещающего (претендующего на замещение) </w:t>
      </w:r>
      <w:r>
        <w:rPr>
          <w:sz w:val="28"/>
          <w:szCs w:val="28"/>
        </w:rPr>
        <w:t>муниципальную должность в </w:t>
      </w:r>
      <w:r w:rsidRPr="004B205C">
        <w:rPr>
          <w:sz w:val="28"/>
          <w:szCs w:val="28"/>
        </w:rPr>
        <w:t>контрольно-счетном органе муниципального образования,</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информация о ходе проведения Конкурса.</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 xml:space="preserve">4.5. Днем проведения Конкурса является день заседания Комиссии, </w:t>
      </w:r>
      <w:r>
        <w:rPr>
          <w:sz w:val="28"/>
          <w:szCs w:val="28"/>
        </w:rPr>
        <w:t>на </w:t>
      </w:r>
      <w:r w:rsidRPr="004B205C">
        <w:rPr>
          <w:sz w:val="28"/>
          <w:szCs w:val="28"/>
        </w:rPr>
        <w:t xml:space="preserve">котором Кандидаты представляют Реферат, с ними проводятся собеседования и на котором Комиссия принимает решение об определении </w:t>
      </w:r>
      <w:r>
        <w:rPr>
          <w:sz w:val="28"/>
          <w:szCs w:val="28"/>
        </w:rPr>
        <w:t>Кандидатов для </w:t>
      </w:r>
      <w:r w:rsidRPr="004B205C">
        <w:rPr>
          <w:sz w:val="28"/>
          <w:szCs w:val="28"/>
        </w:rPr>
        <w:t>внесения предложений об их кандидатурах на должность председателя Контрольно-счетной палаты города Перми в Думу либо о признании Конкурса несостоявшимся.</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 xml:space="preserve">4.6. Кандидат обязан представить следующие документы для участия </w:t>
      </w:r>
      <w:r>
        <w:rPr>
          <w:sz w:val="28"/>
          <w:szCs w:val="28"/>
        </w:rPr>
        <w:t>в </w:t>
      </w:r>
      <w:r w:rsidRPr="004B205C">
        <w:rPr>
          <w:sz w:val="28"/>
          <w:szCs w:val="28"/>
        </w:rPr>
        <w:t>Конкурсе:</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4.6.1 подписанное лично Кандидатом заявление об уча</w:t>
      </w:r>
      <w:r>
        <w:rPr>
          <w:sz w:val="28"/>
          <w:szCs w:val="28"/>
        </w:rPr>
        <w:t>стии в Конкурсе с согласием на</w:t>
      </w:r>
      <w:r w:rsidRPr="004B205C">
        <w:rPr>
          <w:sz w:val="28"/>
          <w:szCs w:val="28"/>
        </w:rPr>
        <w:t xml:space="preserve"> обработку персональных </w:t>
      </w:r>
      <w:r>
        <w:rPr>
          <w:sz w:val="28"/>
          <w:szCs w:val="28"/>
        </w:rPr>
        <w:t>данных, получение информации от </w:t>
      </w:r>
      <w:r w:rsidRPr="004B205C">
        <w:rPr>
          <w:sz w:val="28"/>
          <w:szCs w:val="28"/>
        </w:rPr>
        <w:t>третьих лиц в рамках проведения в отношении Ка</w:t>
      </w:r>
      <w:r>
        <w:rPr>
          <w:sz w:val="28"/>
          <w:szCs w:val="28"/>
        </w:rPr>
        <w:t>ндидата проверочных мероприятий</w:t>
      </w:r>
      <w:r w:rsidRPr="004B205C">
        <w:rPr>
          <w:sz w:val="28"/>
          <w:szCs w:val="28"/>
        </w:rPr>
        <w:t xml:space="preserve"> по форме согласно приложениям 1, 2 к настоящему Положению. </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 xml:space="preserve">В заявлении указывается почтовый адрес, по которому Кандидат обязуется получать извещения о ходе проведения Конкурса. </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Направленные извещения о ходе проведения Конкурса по указанному Кандидатом почтовому адресу считаются полученными Кандидатом;</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4.6.2 паспорт или иной документ, удостоверяющий личность гражданина Российской Федерации;</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 xml:space="preserve">4.6.3 трудовую книжку или ее копию, заверенную в установленном </w:t>
      </w:r>
      <w:r w:rsidRPr="004B205C">
        <w:rPr>
          <w:sz w:val="28"/>
          <w:szCs w:val="28"/>
        </w:rPr>
        <w:lastRenderedPageBreak/>
        <w:t>порядке, за исключением случаев, когда трудовая деятельность осуществляется впервые</w:t>
      </w:r>
      <w:r>
        <w:rPr>
          <w:sz w:val="28"/>
          <w:szCs w:val="28"/>
        </w:rPr>
        <w:t xml:space="preserve"> (в </w:t>
      </w:r>
      <w:r w:rsidRPr="004B205C">
        <w:rPr>
          <w:sz w:val="28"/>
          <w:szCs w:val="28"/>
        </w:rPr>
        <w:t>таком случае представляется(</w:t>
      </w:r>
      <w:proofErr w:type="spellStart"/>
      <w:r w:rsidRPr="004B205C">
        <w:rPr>
          <w:sz w:val="28"/>
          <w:szCs w:val="28"/>
        </w:rPr>
        <w:t>ются</w:t>
      </w:r>
      <w:proofErr w:type="spellEnd"/>
      <w:r w:rsidRPr="004B205C">
        <w:rPr>
          <w:sz w:val="28"/>
          <w:szCs w:val="28"/>
        </w:rPr>
        <w:t>) документ(ы), подтверждающий(</w:t>
      </w:r>
      <w:proofErr w:type="spellStart"/>
      <w:r w:rsidRPr="004B205C">
        <w:rPr>
          <w:sz w:val="28"/>
          <w:szCs w:val="28"/>
        </w:rPr>
        <w:t>ие</w:t>
      </w:r>
      <w:proofErr w:type="spellEnd"/>
      <w:r w:rsidRPr="004B205C">
        <w:rPr>
          <w:sz w:val="28"/>
          <w:szCs w:val="28"/>
        </w:rPr>
        <w:t>) опыт работы Кандидата в области государственного, муниципального управления, государственного, муниципального контроля (аудита), экономики, финансов, юриспруденции);</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4.6.4 документ об образовании и о квалификации или его копию, заверенную в установленном порядке;</w:t>
      </w:r>
    </w:p>
    <w:p w:rsidR="00951C1A" w:rsidRDefault="00951C1A" w:rsidP="00951C1A">
      <w:pPr>
        <w:widowControl w:val="0"/>
        <w:autoSpaceDE w:val="0"/>
        <w:autoSpaceDN w:val="0"/>
        <w:adjustRightInd w:val="0"/>
        <w:ind w:firstLine="709"/>
        <w:jc w:val="both"/>
        <w:rPr>
          <w:sz w:val="28"/>
          <w:szCs w:val="28"/>
        </w:rPr>
      </w:pPr>
      <w:r w:rsidRPr="004B205C">
        <w:rPr>
          <w:sz w:val="28"/>
          <w:szCs w:val="28"/>
        </w:rPr>
        <w:t xml:space="preserve">4.6.5 </w:t>
      </w:r>
      <w:r>
        <w:rPr>
          <w:sz w:val="28"/>
          <w:szCs w:val="28"/>
        </w:rPr>
        <w:t>с</w:t>
      </w:r>
      <w:r w:rsidRPr="00926CA7">
        <w:rPr>
          <w:sz w:val="28"/>
          <w:szCs w:val="28"/>
        </w:rPr>
        <w:t>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r w:rsidRPr="008950B5">
        <w:t xml:space="preserve"> </w:t>
      </w:r>
      <w:r w:rsidRPr="008950B5">
        <w:rPr>
          <w:sz w:val="28"/>
          <w:szCs w:val="28"/>
        </w:rPr>
        <w:t>по форме, утвержденной Указом Президента Российско</w:t>
      </w:r>
      <w:r>
        <w:rPr>
          <w:sz w:val="28"/>
          <w:szCs w:val="28"/>
        </w:rPr>
        <w:t>й Федерации от 23.06.2014 № 460;</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 xml:space="preserve">4.6.6 подписанный лично Кандидатом Реферат в произвольной форме объемом до 9 страниц печатного текста (формат А4, шрифт </w:t>
      </w:r>
      <w:proofErr w:type="spellStart"/>
      <w:r w:rsidRPr="004B205C">
        <w:rPr>
          <w:sz w:val="28"/>
          <w:szCs w:val="28"/>
        </w:rPr>
        <w:t>Times</w:t>
      </w:r>
      <w:proofErr w:type="spellEnd"/>
      <w:r w:rsidRPr="004B205C">
        <w:rPr>
          <w:sz w:val="28"/>
          <w:szCs w:val="28"/>
        </w:rPr>
        <w:t xml:space="preserve"> </w:t>
      </w:r>
      <w:proofErr w:type="spellStart"/>
      <w:r w:rsidRPr="004B205C">
        <w:rPr>
          <w:sz w:val="28"/>
          <w:szCs w:val="28"/>
        </w:rPr>
        <w:t>New</w:t>
      </w:r>
      <w:proofErr w:type="spellEnd"/>
      <w:r w:rsidRPr="004B205C">
        <w:rPr>
          <w:sz w:val="28"/>
          <w:szCs w:val="28"/>
        </w:rPr>
        <w:t xml:space="preserve"> </w:t>
      </w:r>
      <w:proofErr w:type="spellStart"/>
      <w:r w:rsidRPr="004B205C">
        <w:rPr>
          <w:sz w:val="28"/>
          <w:szCs w:val="28"/>
        </w:rPr>
        <w:t>Roman</w:t>
      </w:r>
      <w:proofErr w:type="spellEnd"/>
      <w:r w:rsidRPr="004B205C">
        <w:rPr>
          <w:sz w:val="28"/>
          <w:szCs w:val="28"/>
        </w:rPr>
        <w:t xml:space="preserve"> </w:t>
      </w:r>
      <w:r>
        <w:rPr>
          <w:sz w:val="28"/>
          <w:szCs w:val="28"/>
        </w:rPr>
        <w:t>№ </w:t>
      </w:r>
      <w:r w:rsidRPr="004B205C">
        <w:rPr>
          <w:sz w:val="28"/>
          <w:szCs w:val="28"/>
        </w:rPr>
        <w:t>14);</w:t>
      </w:r>
    </w:p>
    <w:p w:rsidR="00951C1A" w:rsidRDefault="00951C1A" w:rsidP="00951C1A">
      <w:pPr>
        <w:widowControl w:val="0"/>
        <w:autoSpaceDE w:val="0"/>
        <w:autoSpaceDN w:val="0"/>
        <w:adjustRightInd w:val="0"/>
        <w:ind w:firstLine="709"/>
        <w:jc w:val="both"/>
        <w:rPr>
          <w:sz w:val="28"/>
          <w:szCs w:val="28"/>
        </w:rPr>
      </w:pPr>
      <w:r w:rsidRPr="004B205C">
        <w:rPr>
          <w:sz w:val="28"/>
          <w:szCs w:val="28"/>
        </w:rPr>
        <w:t>4.6.7 иные документы по инициативе Кандидата (характеристики, рекомендации и другие).</w:t>
      </w:r>
    </w:p>
    <w:p w:rsidR="00951C1A" w:rsidRPr="00200EC6" w:rsidRDefault="00951C1A" w:rsidP="00951C1A">
      <w:pPr>
        <w:ind w:firstLine="709"/>
        <w:jc w:val="both"/>
        <w:rPr>
          <w:sz w:val="28"/>
          <w:szCs w:val="24"/>
        </w:rPr>
      </w:pPr>
      <w:r w:rsidRPr="00200EC6">
        <w:rPr>
          <w:sz w:val="28"/>
          <w:szCs w:val="24"/>
        </w:rPr>
        <w:t>4.7</w:t>
      </w:r>
      <w:r>
        <w:rPr>
          <w:sz w:val="28"/>
          <w:szCs w:val="24"/>
        </w:rPr>
        <w:t>.</w:t>
      </w:r>
      <w:r w:rsidRPr="00200EC6">
        <w:rPr>
          <w:sz w:val="28"/>
          <w:szCs w:val="24"/>
        </w:rPr>
        <w:t xml:space="preserve"> Предложение о Кандидате на должность председателя Контрольно-счетной палаты города Перми с приложением документов, указанных в пункте 4.6 настоящего Положения</w:t>
      </w:r>
      <w:r>
        <w:rPr>
          <w:sz w:val="28"/>
          <w:szCs w:val="24"/>
        </w:rPr>
        <w:t>,</w:t>
      </w:r>
      <w:r w:rsidRPr="00200EC6">
        <w:rPr>
          <w:sz w:val="28"/>
          <w:szCs w:val="24"/>
        </w:rPr>
        <w:t xml:space="preserve"> может быть внесено в Комиссию Главой города Перми, председателем Думы, депутатами Думы в кол</w:t>
      </w:r>
      <w:r>
        <w:rPr>
          <w:sz w:val="28"/>
          <w:szCs w:val="24"/>
        </w:rPr>
        <w:t>ичестве не менее одной трети от </w:t>
      </w:r>
      <w:r w:rsidRPr="00200EC6">
        <w:rPr>
          <w:sz w:val="28"/>
          <w:szCs w:val="24"/>
        </w:rPr>
        <w:t>установленного числа д</w:t>
      </w:r>
      <w:r>
        <w:rPr>
          <w:sz w:val="28"/>
          <w:szCs w:val="24"/>
        </w:rPr>
        <w:t>епутатов Думы, комитетом Думы.</w:t>
      </w:r>
    </w:p>
    <w:p w:rsidR="00951C1A" w:rsidRPr="00200EC6" w:rsidRDefault="00951C1A" w:rsidP="00951C1A">
      <w:pPr>
        <w:ind w:firstLine="709"/>
        <w:jc w:val="both"/>
        <w:rPr>
          <w:sz w:val="28"/>
          <w:szCs w:val="24"/>
        </w:rPr>
      </w:pPr>
      <w:r w:rsidRPr="00200EC6">
        <w:rPr>
          <w:sz w:val="28"/>
          <w:szCs w:val="24"/>
        </w:rPr>
        <w:t>4.8</w:t>
      </w:r>
      <w:r>
        <w:rPr>
          <w:sz w:val="28"/>
          <w:szCs w:val="24"/>
        </w:rPr>
        <w:t>.</w:t>
      </w:r>
      <w:r w:rsidRPr="00200EC6">
        <w:rPr>
          <w:sz w:val="28"/>
          <w:szCs w:val="24"/>
        </w:rPr>
        <w:t xml:space="preserve"> Документы для участия в Конкурсе (подлинники или копии, завере</w:t>
      </w:r>
      <w:r w:rsidRPr="00200EC6">
        <w:rPr>
          <w:sz w:val="28"/>
          <w:szCs w:val="24"/>
        </w:rPr>
        <w:t>н</w:t>
      </w:r>
      <w:r w:rsidRPr="00200EC6">
        <w:rPr>
          <w:sz w:val="28"/>
          <w:szCs w:val="24"/>
        </w:rPr>
        <w:t>ные в установленном порядке), указанные в пункте 4.6 настоящего Положения, представляются Кандидатом, субъектами, указанными в пункте 4.7 настоящего Положения</w:t>
      </w:r>
      <w:r>
        <w:rPr>
          <w:sz w:val="28"/>
          <w:szCs w:val="24"/>
        </w:rPr>
        <w:t>,</w:t>
      </w:r>
      <w:r w:rsidRPr="00200EC6">
        <w:rPr>
          <w:sz w:val="28"/>
          <w:szCs w:val="24"/>
        </w:rPr>
        <w:t xml:space="preserve"> по адресу и в срок, указанным в объявлении о проведении Конкурса. Указанные документы (предложение о Кандидате на должность председателя Контрольно-счетной палаты города Перми с приложением указанных докуме</w:t>
      </w:r>
      <w:r w:rsidRPr="00200EC6">
        <w:rPr>
          <w:sz w:val="28"/>
          <w:szCs w:val="24"/>
        </w:rPr>
        <w:t>н</w:t>
      </w:r>
      <w:r w:rsidRPr="00200EC6">
        <w:rPr>
          <w:sz w:val="28"/>
          <w:szCs w:val="24"/>
        </w:rPr>
        <w:t>тов) могут представляться в Комиссию:</w:t>
      </w:r>
    </w:p>
    <w:p w:rsidR="00951C1A" w:rsidRPr="00200EC6" w:rsidRDefault="00951C1A" w:rsidP="00951C1A">
      <w:pPr>
        <w:ind w:firstLine="709"/>
        <w:jc w:val="both"/>
        <w:rPr>
          <w:sz w:val="28"/>
          <w:szCs w:val="24"/>
        </w:rPr>
      </w:pPr>
      <w:r w:rsidRPr="00200EC6">
        <w:rPr>
          <w:sz w:val="28"/>
          <w:szCs w:val="24"/>
        </w:rPr>
        <w:t>лично Кандидатом, субъектами, указанными в пункте 4.7 настоящего П</w:t>
      </w:r>
      <w:r w:rsidRPr="00200EC6">
        <w:rPr>
          <w:sz w:val="28"/>
          <w:szCs w:val="24"/>
        </w:rPr>
        <w:t>о</w:t>
      </w:r>
      <w:r w:rsidRPr="00200EC6">
        <w:rPr>
          <w:sz w:val="28"/>
          <w:szCs w:val="24"/>
        </w:rPr>
        <w:t>ложения,</w:t>
      </w:r>
    </w:p>
    <w:p w:rsidR="00951C1A" w:rsidRPr="00200EC6" w:rsidRDefault="00951C1A" w:rsidP="00951C1A">
      <w:pPr>
        <w:ind w:firstLine="709"/>
        <w:jc w:val="both"/>
        <w:rPr>
          <w:sz w:val="28"/>
          <w:szCs w:val="24"/>
        </w:rPr>
      </w:pPr>
      <w:r w:rsidRPr="00200EC6">
        <w:rPr>
          <w:sz w:val="28"/>
          <w:szCs w:val="24"/>
        </w:rPr>
        <w:t>уполномоченным лицом при наличии у него надлежащим образом офор</w:t>
      </w:r>
      <w:r w:rsidRPr="00200EC6">
        <w:rPr>
          <w:sz w:val="28"/>
          <w:szCs w:val="24"/>
        </w:rPr>
        <w:t>м</w:t>
      </w:r>
      <w:r w:rsidRPr="00200EC6">
        <w:rPr>
          <w:sz w:val="28"/>
          <w:szCs w:val="24"/>
        </w:rPr>
        <w:t>ленной доверенности,</w:t>
      </w:r>
    </w:p>
    <w:p w:rsidR="00951C1A" w:rsidRPr="00200EC6" w:rsidRDefault="00951C1A" w:rsidP="00951C1A">
      <w:pPr>
        <w:ind w:firstLine="709"/>
        <w:jc w:val="both"/>
        <w:rPr>
          <w:sz w:val="28"/>
          <w:szCs w:val="24"/>
        </w:rPr>
      </w:pPr>
      <w:r w:rsidRPr="00200EC6">
        <w:rPr>
          <w:sz w:val="28"/>
          <w:szCs w:val="24"/>
        </w:rPr>
        <w:t>с использованием средств почто</w:t>
      </w:r>
      <w:r>
        <w:rPr>
          <w:sz w:val="28"/>
          <w:szCs w:val="24"/>
        </w:rPr>
        <w:t>вой связи на бумажном носителе.</w:t>
      </w:r>
    </w:p>
    <w:p w:rsidR="00951C1A" w:rsidRPr="004B205C" w:rsidRDefault="00951C1A" w:rsidP="00951C1A">
      <w:pPr>
        <w:ind w:firstLine="709"/>
        <w:jc w:val="both"/>
        <w:rPr>
          <w:sz w:val="28"/>
          <w:szCs w:val="28"/>
        </w:rPr>
      </w:pPr>
      <w:r w:rsidRPr="00200EC6">
        <w:rPr>
          <w:sz w:val="28"/>
          <w:szCs w:val="28"/>
        </w:rPr>
        <w:t>4.</w:t>
      </w:r>
      <w:r>
        <w:rPr>
          <w:sz w:val="28"/>
          <w:szCs w:val="28"/>
        </w:rPr>
        <w:t>9</w:t>
      </w:r>
      <w:r w:rsidRPr="00200EC6">
        <w:rPr>
          <w:sz w:val="28"/>
          <w:szCs w:val="28"/>
        </w:rPr>
        <w:t>. Датой представления документов</w:t>
      </w:r>
      <w:r w:rsidRPr="004B205C">
        <w:rPr>
          <w:sz w:val="28"/>
          <w:szCs w:val="28"/>
        </w:rPr>
        <w:t xml:space="preserve"> считается дата поступления документов в Комиссию (дата фактического получения документов Комиссией).</w:t>
      </w:r>
    </w:p>
    <w:p w:rsidR="00951C1A" w:rsidRPr="004B205C" w:rsidRDefault="00951C1A" w:rsidP="00951C1A">
      <w:pPr>
        <w:ind w:firstLine="709"/>
        <w:jc w:val="both"/>
        <w:rPr>
          <w:sz w:val="28"/>
          <w:szCs w:val="28"/>
        </w:rPr>
      </w:pPr>
      <w:r w:rsidRPr="004B205C">
        <w:rPr>
          <w:sz w:val="28"/>
          <w:szCs w:val="28"/>
        </w:rPr>
        <w:t>В случае представления подлинников документов, указанных в подпунктах 4.6.2 – 4.6.4, 4.6.7 настоящего Положения, по поручению секретаря Комиссии изготавливаются и заверяются копии, после чего указанные документы возвращаются Кандидату.</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4.</w:t>
      </w:r>
      <w:r>
        <w:rPr>
          <w:sz w:val="28"/>
          <w:szCs w:val="28"/>
        </w:rPr>
        <w:t>10</w:t>
      </w:r>
      <w:r w:rsidRPr="004B205C">
        <w:rPr>
          <w:sz w:val="28"/>
          <w:szCs w:val="28"/>
        </w:rPr>
        <w:t xml:space="preserve">. Комиссия обеспечивает в соответствии с законодательством проведение проверочных мероприятий в отношении сведений и документов, представленных Кандидатами, </w:t>
      </w:r>
      <w:r w:rsidRPr="0075183D">
        <w:rPr>
          <w:sz w:val="28"/>
          <w:szCs w:val="24"/>
        </w:rPr>
        <w:t xml:space="preserve">субъектами, указанными в пункте 4.7 настоящего Положения, </w:t>
      </w:r>
      <w:r w:rsidRPr="0075183D">
        <w:rPr>
          <w:sz w:val="28"/>
          <w:szCs w:val="28"/>
        </w:rPr>
        <w:t xml:space="preserve">в том числе оформление документов для </w:t>
      </w:r>
      <w:r w:rsidRPr="0075183D">
        <w:rPr>
          <w:sz w:val="28"/>
          <w:szCs w:val="28"/>
        </w:rPr>
        <w:lastRenderedPageBreak/>
        <w:t>осуществления проверочных мероприятий</w:t>
      </w:r>
      <w:r w:rsidRPr="004B205C">
        <w:rPr>
          <w:sz w:val="28"/>
          <w:szCs w:val="28"/>
        </w:rPr>
        <w:t>, и на их основании принимает решени</w:t>
      </w:r>
      <w:r>
        <w:rPr>
          <w:sz w:val="28"/>
          <w:szCs w:val="28"/>
        </w:rPr>
        <w:t>е о допуске или </w:t>
      </w:r>
      <w:r w:rsidRPr="004B205C">
        <w:rPr>
          <w:sz w:val="28"/>
          <w:szCs w:val="28"/>
        </w:rPr>
        <w:t xml:space="preserve">об отказе в допуске Кандидата к участию в Конкурсе. </w:t>
      </w:r>
    </w:p>
    <w:p w:rsidR="00951C1A" w:rsidRPr="004B205C" w:rsidRDefault="00951C1A" w:rsidP="00951C1A">
      <w:pPr>
        <w:widowControl w:val="0"/>
        <w:autoSpaceDE w:val="0"/>
        <w:autoSpaceDN w:val="0"/>
        <w:adjustRightInd w:val="0"/>
        <w:ind w:firstLine="709"/>
        <w:jc w:val="both"/>
        <w:rPr>
          <w:sz w:val="28"/>
          <w:szCs w:val="28"/>
        </w:rPr>
      </w:pPr>
      <w:r>
        <w:rPr>
          <w:sz w:val="28"/>
          <w:szCs w:val="28"/>
        </w:rPr>
        <w:t>4.11</w:t>
      </w:r>
      <w:r w:rsidRPr="004B205C">
        <w:rPr>
          <w:sz w:val="28"/>
          <w:szCs w:val="28"/>
        </w:rPr>
        <w:t>. Основанием для отказа в допуске Кандидата к участию в Конкурсе является:</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4.1</w:t>
      </w:r>
      <w:r>
        <w:rPr>
          <w:sz w:val="28"/>
          <w:szCs w:val="28"/>
        </w:rPr>
        <w:t>1</w:t>
      </w:r>
      <w:r w:rsidRPr="004B205C">
        <w:rPr>
          <w:sz w:val="28"/>
          <w:szCs w:val="28"/>
        </w:rPr>
        <w:t>.1 несоответствие Кандидата требованиям, указанным в пункте 2.1 настоящего Положения;</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4.1</w:t>
      </w:r>
      <w:r>
        <w:rPr>
          <w:sz w:val="28"/>
          <w:szCs w:val="28"/>
        </w:rPr>
        <w:t>1</w:t>
      </w:r>
      <w:r w:rsidRPr="004B205C">
        <w:rPr>
          <w:sz w:val="28"/>
          <w:szCs w:val="28"/>
        </w:rPr>
        <w:t>.2 представление недостоверных и (или) неполных сведений, предусмотренных подпунктами 4.6.1 - 4.6.5 настоящего Положения;</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4.1</w:t>
      </w:r>
      <w:r>
        <w:rPr>
          <w:sz w:val="28"/>
          <w:szCs w:val="28"/>
        </w:rPr>
        <w:t>1</w:t>
      </w:r>
      <w:r w:rsidRPr="004B205C">
        <w:rPr>
          <w:sz w:val="28"/>
          <w:szCs w:val="28"/>
        </w:rPr>
        <w:t xml:space="preserve">.3 представление документов (поступление документов) в Комиссию после окончания срока приема документов, указанного </w:t>
      </w:r>
      <w:r>
        <w:rPr>
          <w:sz w:val="28"/>
          <w:szCs w:val="28"/>
        </w:rPr>
        <w:t>в объявлении о </w:t>
      </w:r>
      <w:r w:rsidRPr="004B205C">
        <w:rPr>
          <w:sz w:val="28"/>
          <w:szCs w:val="28"/>
        </w:rPr>
        <w:t xml:space="preserve">проведении Конкурса, или представление (поступление) не всех документов, указанных в подпунктах 4.6.1 – 4.6.6 настоящего Положения. </w:t>
      </w:r>
    </w:p>
    <w:p w:rsidR="00951C1A" w:rsidRPr="004B205C" w:rsidRDefault="00951C1A" w:rsidP="00951C1A">
      <w:pPr>
        <w:widowControl w:val="0"/>
        <w:autoSpaceDE w:val="0"/>
        <w:autoSpaceDN w:val="0"/>
        <w:adjustRightInd w:val="0"/>
        <w:ind w:firstLine="709"/>
        <w:jc w:val="both"/>
        <w:rPr>
          <w:strike/>
          <w:sz w:val="28"/>
          <w:szCs w:val="28"/>
        </w:rPr>
      </w:pPr>
      <w:r w:rsidRPr="004B205C">
        <w:rPr>
          <w:sz w:val="28"/>
          <w:szCs w:val="28"/>
        </w:rPr>
        <w:t>Непредставление (</w:t>
      </w:r>
      <w:proofErr w:type="spellStart"/>
      <w:r w:rsidRPr="004B205C">
        <w:rPr>
          <w:sz w:val="28"/>
          <w:szCs w:val="28"/>
        </w:rPr>
        <w:t>непоступление</w:t>
      </w:r>
      <w:proofErr w:type="spellEnd"/>
      <w:r w:rsidRPr="004B205C">
        <w:rPr>
          <w:sz w:val="28"/>
          <w:szCs w:val="28"/>
        </w:rPr>
        <w:t>) документов, указанных в подпункте 4.6.7 настоящего Положения, в Комиссию не является основанием для отказа в допуске Кандидата к участию в Конкурсе;</w:t>
      </w:r>
    </w:p>
    <w:p w:rsidR="00951C1A" w:rsidRPr="004B205C" w:rsidRDefault="00951C1A" w:rsidP="00951C1A">
      <w:pPr>
        <w:pStyle w:val="a8"/>
        <w:ind w:firstLine="709"/>
        <w:jc w:val="both"/>
        <w:rPr>
          <w:sz w:val="28"/>
          <w:szCs w:val="28"/>
        </w:rPr>
      </w:pPr>
      <w:r w:rsidRPr="004B205C">
        <w:rPr>
          <w:sz w:val="28"/>
          <w:szCs w:val="28"/>
        </w:rPr>
        <w:t>4.1</w:t>
      </w:r>
      <w:r>
        <w:rPr>
          <w:sz w:val="28"/>
          <w:szCs w:val="28"/>
        </w:rPr>
        <w:t>1</w:t>
      </w:r>
      <w:r w:rsidRPr="004B205C">
        <w:rPr>
          <w:sz w:val="28"/>
          <w:szCs w:val="28"/>
        </w:rPr>
        <w:t>.4 представление документов (посту</w:t>
      </w:r>
      <w:r>
        <w:rPr>
          <w:sz w:val="28"/>
          <w:szCs w:val="28"/>
        </w:rPr>
        <w:t>пление документов) в Комиссию с </w:t>
      </w:r>
      <w:r w:rsidRPr="004B205C">
        <w:rPr>
          <w:sz w:val="28"/>
          <w:szCs w:val="28"/>
        </w:rPr>
        <w:t>нарушением требований, установленных пунктами 4.</w:t>
      </w:r>
      <w:r>
        <w:rPr>
          <w:sz w:val="28"/>
          <w:szCs w:val="28"/>
        </w:rPr>
        <w:t>8</w:t>
      </w:r>
      <w:r w:rsidRPr="004B205C">
        <w:rPr>
          <w:sz w:val="28"/>
          <w:szCs w:val="28"/>
        </w:rPr>
        <w:t>, 4.</w:t>
      </w:r>
      <w:r>
        <w:rPr>
          <w:sz w:val="28"/>
          <w:szCs w:val="28"/>
        </w:rPr>
        <w:t>9</w:t>
      </w:r>
      <w:r w:rsidRPr="004B205C">
        <w:rPr>
          <w:sz w:val="28"/>
          <w:szCs w:val="28"/>
        </w:rPr>
        <w:t xml:space="preserve"> настоящего Положения.</w:t>
      </w:r>
    </w:p>
    <w:p w:rsidR="00951C1A" w:rsidRPr="004B205C" w:rsidRDefault="00951C1A" w:rsidP="00951C1A">
      <w:pPr>
        <w:pStyle w:val="a8"/>
        <w:ind w:firstLine="709"/>
        <w:jc w:val="both"/>
        <w:rPr>
          <w:sz w:val="28"/>
          <w:szCs w:val="28"/>
        </w:rPr>
      </w:pPr>
      <w:r w:rsidRPr="004B205C">
        <w:rPr>
          <w:sz w:val="28"/>
          <w:szCs w:val="28"/>
        </w:rPr>
        <w:t>4.1</w:t>
      </w:r>
      <w:r>
        <w:rPr>
          <w:sz w:val="28"/>
          <w:szCs w:val="28"/>
        </w:rPr>
        <w:t>2</w:t>
      </w:r>
      <w:r w:rsidRPr="004B205C">
        <w:rPr>
          <w:sz w:val="28"/>
          <w:szCs w:val="28"/>
        </w:rPr>
        <w:t xml:space="preserve">. О решении Комиссии о допуске или об отказе в допуске Кандидата </w:t>
      </w:r>
      <w:r>
        <w:rPr>
          <w:sz w:val="28"/>
          <w:szCs w:val="28"/>
        </w:rPr>
        <w:t>к </w:t>
      </w:r>
      <w:r w:rsidRPr="004B205C">
        <w:rPr>
          <w:sz w:val="28"/>
          <w:szCs w:val="28"/>
        </w:rPr>
        <w:t>участию в Конкурсе секретарь Комиссии направляет каждому Кандидату извещение в письменной форме не позднее трех рабочих дней после дня подписания соответствующего протокола Комиссии.</w:t>
      </w:r>
    </w:p>
    <w:p w:rsidR="00951C1A" w:rsidRPr="004B205C" w:rsidRDefault="00951C1A" w:rsidP="00951C1A">
      <w:pPr>
        <w:pStyle w:val="a8"/>
        <w:ind w:firstLine="709"/>
        <w:jc w:val="both"/>
        <w:rPr>
          <w:sz w:val="28"/>
          <w:szCs w:val="28"/>
        </w:rPr>
      </w:pPr>
      <w:r w:rsidRPr="004B205C">
        <w:rPr>
          <w:sz w:val="28"/>
          <w:szCs w:val="28"/>
        </w:rPr>
        <w:t>В случае допуска Кандидата к участию в Конкурсе в извещении указыва</w:t>
      </w:r>
      <w:r>
        <w:rPr>
          <w:sz w:val="28"/>
          <w:szCs w:val="28"/>
        </w:rPr>
        <w:t>ю</w:t>
      </w:r>
      <w:r w:rsidRPr="004B205C">
        <w:rPr>
          <w:sz w:val="28"/>
          <w:szCs w:val="28"/>
        </w:rPr>
        <w:t xml:space="preserve">тся дата, время (период) и место проведения Конкурса. </w:t>
      </w:r>
    </w:p>
    <w:p w:rsidR="00951C1A" w:rsidRPr="004B205C" w:rsidRDefault="00951C1A" w:rsidP="00951C1A">
      <w:pPr>
        <w:pStyle w:val="a8"/>
        <w:ind w:firstLine="709"/>
        <w:jc w:val="both"/>
        <w:rPr>
          <w:sz w:val="28"/>
          <w:szCs w:val="28"/>
        </w:rPr>
      </w:pPr>
      <w:r w:rsidRPr="004B205C">
        <w:rPr>
          <w:sz w:val="28"/>
          <w:szCs w:val="28"/>
        </w:rPr>
        <w:t xml:space="preserve">При принятии решения Комиссией об отказе в допуске Кандидата </w:t>
      </w:r>
      <w:r>
        <w:rPr>
          <w:sz w:val="28"/>
          <w:szCs w:val="28"/>
        </w:rPr>
        <w:t>к </w:t>
      </w:r>
      <w:r w:rsidRPr="004B205C">
        <w:rPr>
          <w:sz w:val="28"/>
          <w:szCs w:val="28"/>
        </w:rPr>
        <w:t>участию в Конкурсе в протоколе заседания Комиссии, а также в направляемом Кандидату в соответствии с настоящим пунктом извещении указываются основания для отказа, установленные пунктом 4.1</w:t>
      </w:r>
      <w:r>
        <w:rPr>
          <w:sz w:val="28"/>
          <w:szCs w:val="28"/>
        </w:rPr>
        <w:t>1</w:t>
      </w:r>
      <w:r w:rsidRPr="004B205C">
        <w:rPr>
          <w:sz w:val="28"/>
          <w:szCs w:val="28"/>
        </w:rPr>
        <w:t xml:space="preserve"> настоящего Положения.</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4.1</w:t>
      </w:r>
      <w:r>
        <w:rPr>
          <w:sz w:val="28"/>
          <w:szCs w:val="28"/>
        </w:rPr>
        <w:t>3</w:t>
      </w:r>
      <w:r w:rsidRPr="004B205C">
        <w:rPr>
          <w:sz w:val="28"/>
          <w:szCs w:val="28"/>
        </w:rPr>
        <w:t>. Конкурс проводится при условии допуска к нему не менее двух Кандидатов.</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В случае допуска к участию в Конкурсе менее двух Кандидатов Конкурс признается несостоявшимся.</w:t>
      </w:r>
    </w:p>
    <w:p w:rsidR="00951C1A" w:rsidRPr="004B205C" w:rsidRDefault="00951C1A" w:rsidP="00951C1A">
      <w:pPr>
        <w:widowControl w:val="0"/>
        <w:autoSpaceDE w:val="0"/>
        <w:autoSpaceDN w:val="0"/>
        <w:adjustRightInd w:val="0"/>
        <w:ind w:firstLine="709"/>
        <w:jc w:val="both"/>
        <w:rPr>
          <w:sz w:val="28"/>
          <w:szCs w:val="28"/>
        </w:rPr>
      </w:pPr>
    </w:p>
    <w:p w:rsidR="00951C1A" w:rsidRPr="00152E6F" w:rsidRDefault="00951C1A" w:rsidP="00951C1A">
      <w:pPr>
        <w:jc w:val="center"/>
        <w:rPr>
          <w:rFonts w:eastAsia="Calibri"/>
          <w:b/>
          <w:sz w:val="28"/>
          <w:szCs w:val="28"/>
        </w:rPr>
      </w:pPr>
      <w:bookmarkStart w:id="4" w:name="Par127"/>
      <w:bookmarkEnd w:id="4"/>
      <w:r w:rsidRPr="00152E6F">
        <w:rPr>
          <w:rFonts w:eastAsia="Calibri"/>
          <w:b/>
          <w:sz w:val="28"/>
          <w:szCs w:val="28"/>
          <w:lang w:val="en-US"/>
        </w:rPr>
        <w:t>V</w:t>
      </w:r>
      <w:r w:rsidRPr="00152E6F">
        <w:rPr>
          <w:rFonts w:eastAsia="Calibri"/>
          <w:b/>
          <w:sz w:val="28"/>
          <w:szCs w:val="28"/>
        </w:rPr>
        <w:t>. Проведение Конкурса</w:t>
      </w:r>
    </w:p>
    <w:p w:rsidR="00951C1A" w:rsidRPr="004B205C" w:rsidRDefault="00951C1A" w:rsidP="00951C1A">
      <w:pPr>
        <w:ind w:firstLine="709"/>
        <w:jc w:val="center"/>
        <w:rPr>
          <w:rFonts w:eastAsia="Calibri"/>
          <w:sz w:val="28"/>
          <w:szCs w:val="28"/>
        </w:rPr>
      </w:pPr>
    </w:p>
    <w:p w:rsidR="00951C1A" w:rsidRPr="004B205C" w:rsidRDefault="00951C1A" w:rsidP="00951C1A">
      <w:pPr>
        <w:ind w:firstLine="709"/>
        <w:jc w:val="both"/>
        <w:rPr>
          <w:rFonts w:eastAsia="Calibri"/>
          <w:sz w:val="28"/>
          <w:szCs w:val="28"/>
        </w:rPr>
      </w:pPr>
      <w:r w:rsidRPr="004B205C">
        <w:rPr>
          <w:rFonts w:eastAsia="Calibri"/>
          <w:sz w:val="28"/>
          <w:szCs w:val="28"/>
        </w:rPr>
        <w:t>5.1. Конкурс проводится на заседании Комиссии. Кандидат представляет Реферат, выступление Кандидата не может превышать 15 минут. После представления Кандидатом Реферата с ним проводится собеседование.</w:t>
      </w:r>
    </w:p>
    <w:p w:rsidR="00951C1A" w:rsidRPr="004B205C" w:rsidRDefault="00951C1A" w:rsidP="00951C1A">
      <w:pPr>
        <w:ind w:firstLine="709"/>
        <w:jc w:val="both"/>
        <w:rPr>
          <w:rFonts w:eastAsia="Calibri"/>
          <w:sz w:val="28"/>
          <w:szCs w:val="28"/>
        </w:rPr>
      </w:pPr>
      <w:r w:rsidRPr="004B205C">
        <w:rPr>
          <w:rFonts w:eastAsia="Calibri"/>
          <w:sz w:val="28"/>
          <w:szCs w:val="28"/>
        </w:rPr>
        <w:t>5.2. Оценка Кандидата осуществляется по результатам представления Кандидатом Реферата и проведенного собеседования.</w:t>
      </w:r>
    </w:p>
    <w:p w:rsidR="00951C1A" w:rsidRPr="00112AED" w:rsidRDefault="00951C1A" w:rsidP="00951C1A">
      <w:pPr>
        <w:ind w:firstLine="709"/>
        <w:jc w:val="both"/>
        <w:rPr>
          <w:sz w:val="28"/>
          <w:szCs w:val="24"/>
        </w:rPr>
      </w:pPr>
      <w:r w:rsidRPr="00112AED">
        <w:rPr>
          <w:sz w:val="28"/>
          <w:szCs w:val="24"/>
        </w:rPr>
        <w:t>5.3</w:t>
      </w:r>
      <w:r>
        <w:rPr>
          <w:sz w:val="28"/>
          <w:szCs w:val="24"/>
        </w:rPr>
        <w:t>.</w:t>
      </w:r>
      <w:r w:rsidRPr="00112AED">
        <w:rPr>
          <w:sz w:val="28"/>
          <w:szCs w:val="24"/>
        </w:rPr>
        <w:t xml:space="preserve"> Определение Кандидатов</w:t>
      </w:r>
      <w:r>
        <w:rPr>
          <w:sz w:val="28"/>
          <w:szCs w:val="24"/>
        </w:rPr>
        <w:t xml:space="preserve"> для внесения предложений об их </w:t>
      </w:r>
      <w:r w:rsidRPr="00112AED">
        <w:rPr>
          <w:sz w:val="28"/>
          <w:szCs w:val="24"/>
        </w:rPr>
        <w:t>кандидат</w:t>
      </w:r>
      <w:r w:rsidRPr="00112AED">
        <w:rPr>
          <w:sz w:val="28"/>
          <w:szCs w:val="24"/>
        </w:rPr>
        <w:t>у</w:t>
      </w:r>
      <w:r w:rsidRPr="00112AED">
        <w:rPr>
          <w:sz w:val="28"/>
          <w:szCs w:val="24"/>
        </w:rPr>
        <w:t xml:space="preserve">рах на должность председателя Контрольно-счетной палаты города Перми в Думу производится открытым голосованием в отсутствие </w:t>
      </w:r>
      <w:r w:rsidRPr="00112AED">
        <w:rPr>
          <w:sz w:val="28"/>
          <w:szCs w:val="24"/>
        </w:rPr>
        <w:lastRenderedPageBreak/>
        <w:t>Кандидатов в формате закр</w:t>
      </w:r>
      <w:r w:rsidRPr="00112AED">
        <w:rPr>
          <w:sz w:val="28"/>
          <w:szCs w:val="24"/>
        </w:rPr>
        <w:t>ы</w:t>
      </w:r>
      <w:r w:rsidRPr="00112AED">
        <w:rPr>
          <w:sz w:val="28"/>
          <w:szCs w:val="24"/>
        </w:rPr>
        <w:t>того заседания большинством гол</w:t>
      </w:r>
      <w:r>
        <w:rPr>
          <w:sz w:val="28"/>
          <w:szCs w:val="24"/>
        </w:rPr>
        <w:t>осов от числа присутствующих на </w:t>
      </w:r>
      <w:r w:rsidRPr="00112AED">
        <w:rPr>
          <w:sz w:val="28"/>
          <w:szCs w:val="24"/>
        </w:rPr>
        <w:t>заседании членов Комиссии.</w:t>
      </w:r>
    </w:p>
    <w:p w:rsidR="00951C1A" w:rsidRPr="00112AED" w:rsidRDefault="00951C1A" w:rsidP="00951C1A">
      <w:pPr>
        <w:ind w:firstLine="709"/>
        <w:jc w:val="both"/>
        <w:rPr>
          <w:sz w:val="28"/>
          <w:szCs w:val="24"/>
        </w:rPr>
      </w:pPr>
      <w:r w:rsidRPr="00112AED">
        <w:rPr>
          <w:sz w:val="28"/>
          <w:szCs w:val="24"/>
        </w:rPr>
        <w:t>Для определения Кандидатов</w:t>
      </w:r>
      <w:r>
        <w:rPr>
          <w:sz w:val="28"/>
          <w:szCs w:val="24"/>
        </w:rPr>
        <w:t xml:space="preserve"> для внесения предложений об их </w:t>
      </w:r>
      <w:r w:rsidRPr="00112AED">
        <w:rPr>
          <w:sz w:val="28"/>
          <w:szCs w:val="24"/>
        </w:rPr>
        <w:t>кандидат</w:t>
      </w:r>
      <w:r w:rsidRPr="00112AED">
        <w:rPr>
          <w:sz w:val="28"/>
          <w:szCs w:val="24"/>
        </w:rPr>
        <w:t>у</w:t>
      </w:r>
      <w:r w:rsidRPr="00112AED">
        <w:rPr>
          <w:sz w:val="28"/>
          <w:szCs w:val="24"/>
        </w:rPr>
        <w:t>рах на должность председателя Контрольно-счетной палаты города Перми в Думу проводится рейтинговое голосование, которое представляет собой ряд последов</w:t>
      </w:r>
      <w:r w:rsidRPr="00112AED">
        <w:rPr>
          <w:sz w:val="28"/>
          <w:szCs w:val="24"/>
        </w:rPr>
        <w:t>а</w:t>
      </w:r>
      <w:r w:rsidRPr="00112AED">
        <w:rPr>
          <w:sz w:val="28"/>
          <w:szCs w:val="24"/>
        </w:rPr>
        <w:t>тельных голосовани</w:t>
      </w:r>
      <w:r>
        <w:rPr>
          <w:sz w:val="28"/>
          <w:szCs w:val="24"/>
        </w:rPr>
        <w:t>й по каждому из Кандидатов, при </w:t>
      </w:r>
      <w:r w:rsidRPr="00112AED">
        <w:rPr>
          <w:sz w:val="28"/>
          <w:szCs w:val="24"/>
        </w:rPr>
        <w:t>которых каждый член К</w:t>
      </w:r>
      <w:r w:rsidRPr="00112AED">
        <w:rPr>
          <w:sz w:val="28"/>
          <w:szCs w:val="24"/>
        </w:rPr>
        <w:t>о</w:t>
      </w:r>
      <w:r w:rsidRPr="00112AED">
        <w:rPr>
          <w:sz w:val="28"/>
          <w:szCs w:val="24"/>
        </w:rPr>
        <w:t>миссии вправе голосовать/не голосовать за одного или нескольких Кандидатов. Варианты голосова</w:t>
      </w:r>
      <w:r>
        <w:rPr>
          <w:sz w:val="28"/>
          <w:szCs w:val="24"/>
        </w:rPr>
        <w:t>ния «против» и «воздержался» не </w:t>
      </w:r>
      <w:r w:rsidRPr="00112AED">
        <w:rPr>
          <w:sz w:val="28"/>
          <w:szCs w:val="24"/>
        </w:rPr>
        <w:t>применяются.</w:t>
      </w:r>
    </w:p>
    <w:p w:rsidR="00951C1A" w:rsidRPr="00112AED" w:rsidRDefault="00951C1A" w:rsidP="00951C1A">
      <w:pPr>
        <w:ind w:firstLine="709"/>
        <w:jc w:val="both"/>
        <w:rPr>
          <w:sz w:val="28"/>
          <w:szCs w:val="24"/>
        </w:rPr>
      </w:pPr>
      <w:r>
        <w:rPr>
          <w:sz w:val="28"/>
          <w:szCs w:val="24"/>
        </w:rPr>
        <w:t>5.4</w:t>
      </w:r>
      <w:r w:rsidRPr="00112AED">
        <w:rPr>
          <w:sz w:val="28"/>
          <w:szCs w:val="24"/>
        </w:rPr>
        <w:t xml:space="preserve">. Если по результатам рейтингового </w:t>
      </w:r>
      <w:r>
        <w:rPr>
          <w:sz w:val="28"/>
          <w:szCs w:val="24"/>
        </w:rPr>
        <w:t>голосования ни один из Кандидатов не </w:t>
      </w:r>
      <w:r w:rsidRPr="00112AED">
        <w:rPr>
          <w:sz w:val="28"/>
          <w:szCs w:val="24"/>
        </w:rPr>
        <w:t>набрал большинства голосов от числа присутствующих на заседании членов К</w:t>
      </w:r>
      <w:r w:rsidRPr="00112AED">
        <w:rPr>
          <w:sz w:val="28"/>
          <w:szCs w:val="24"/>
        </w:rPr>
        <w:t>о</w:t>
      </w:r>
      <w:r w:rsidRPr="00112AED">
        <w:rPr>
          <w:sz w:val="28"/>
          <w:szCs w:val="24"/>
        </w:rPr>
        <w:t>миссии, Кон</w:t>
      </w:r>
      <w:r>
        <w:rPr>
          <w:sz w:val="28"/>
          <w:szCs w:val="24"/>
        </w:rPr>
        <w:t>курс признается несостоявшимся.</w:t>
      </w:r>
    </w:p>
    <w:p w:rsidR="00951C1A" w:rsidRPr="004B205C" w:rsidRDefault="00951C1A" w:rsidP="00951C1A">
      <w:pPr>
        <w:ind w:firstLine="709"/>
        <w:jc w:val="both"/>
        <w:rPr>
          <w:rFonts w:eastAsia="Calibri"/>
          <w:sz w:val="28"/>
          <w:szCs w:val="28"/>
        </w:rPr>
      </w:pPr>
      <w:r>
        <w:rPr>
          <w:rFonts w:eastAsia="Calibri"/>
          <w:sz w:val="28"/>
          <w:szCs w:val="28"/>
        </w:rPr>
        <w:t>5.5</w:t>
      </w:r>
      <w:r w:rsidRPr="00112AED">
        <w:rPr>
          <w:rFonts w:eastAsia="Calibri"/>
          <w:sz w:val="28"/>
          <w:szCs w:val="28"/>
        </w:rPr>
        <w:t>. Неявка Кандидата</w:t>
      </w:r>
      <w:r w:rsidRPr="004B205C">
        <w:rPr>
          <w:rFonts w:eastAsia="Calibri"/>
          <w:sz w:val="28"/>
          <w:szCs w:val="28"/>
        </w:rPr>
        <w:t>, извещенного письменно, на Конкурс считается отказом от участия в Конкурсе, о чем указывается в протоколе заседания Комиссии.</w:t>
      </w:r>
    </w:p>
    <w:p w:rsidR="00951C1A" w:rsidRPr="004B205C" w:rsidRDefault="00951C1A" w:rsidP="00951C1A">
      <w:pPr>
        <w:ind w:firstLine="709"/>
        <w:jc w:val="both"/>
        <w:rPr>
          <w:rFonts w:eastAsia="Calibri"/>
          <w:sz w:val="28"/>
          <w:szCs w:val="28"/>
        </w:rPr>
      </w:pPr>
      <w:r w:rsidRPr="004B205C">
        <w:rPr>
          <w:rFonts w:eastAsia="Calibri"/>
          <w:sz w:val="28"/>
          <w:szCs w:val="28"/>
        </w:rPr>
        <w:t xml:space="preserve">Неявкой Кандидата на Конкурс считается, если Кандидат не прибыл </w:t>
      </w:r>
      <w:r>
        <w:rPr>
          <w:rFonts w:eastAsia="Calibri"/>
          <w:sz w:val="28"/>
          <w:szCs w:val="28"/>
        </w:rPr>
        <w:t>на </w:t>
      </w:r>
      <w:r w:rsidRPr="004B205C">
        <w:rPr>
          <w:rFonts w:eastAsia="Calibri"/>
          <w:sz w:val="28"/>
          <w:szCs w:val="28"/>
        </w:rPr>
        <w:t xml:space="preserve">Конкурс </w:t>
      </w:r>
      <w:proofErr w:type="gramStart"/>
      <w:r w:rsidRPr="004B205C">
        <w:rPr>
          <w:rFonts w:eastAsia="Calibri"/>
          <w:sz w:val="28"/>
          <w:szCs w:val="28"/>
        </w:rPr>
        <w:t>во время</w:t>
      </w:r>
      <w:proofErr w:type="gramEnd"/>
      <w:r w:rsidRPr="004B205C">
        <w:rPr>
          <w:rFonts w:eastAsia="Calibri"/>
          <w:sz w:val="28"/>
          <w:szCs w:val="28"/>
        </w:rPr>
        <w:t xml:space="preserve"> (период) заседания Комиссии, указанное в извещении</w:t>
      </w:r>
      <w:r>
        <w:rPr>
          <w:rFonts w:eastAsia="Calibri"/>
          <w:sz w:val="28"/>
          <w:szCs w:val="28"/>
        </w:rPr>
        <w:t>, предусмотренном пунктом 4.12</w:t>
      </w:r>
      <w:r w:rsidRPr="004B205C">
        <w:rPr>
          <w:rFonts w:eastAsia="Calibri"/>
          <w:sz w:val="28"/>
          <w:szCs w:val="28"/>
        </w:rPr>
        <w:t xml:space="preserve"> настоящего Положения.</w:t>
      </w:r>
    </w:p>
    <w:p w:rsidR="00951C1A" w:rsidRPr="004B205C" w:rsidRDefault="00951C1A" w:rsidP="00951C1A">
      <w:pPr>
        <w:ind w:firstLine="709"/>
        <w:jc w:val="both"/>
        <w:rPr>
          <w:rFonts w:eastAsia="Calibri"/>
          <w:sz w:val="28"/>
          <w:szCs w:val="28"/>
        </w:rPr>
      </w:pPr>
      <w:r>
        <w:rPr>
          <w:rFonts w:eastAsia="Calibri"/>
          <w:sz w:val="28"/>
          <w:szCs w:val="28"/>
        </w:rPr>
        <w:t>5.6</w:t>
      </w:r>
      <w:r w:rsidRPr="004B205C">
        <w:rPr>
          <w:rFonts w:eastAsia="Calibri"/>
          <w:sz w:val="28"/>
          <w:szCs w:val="28"/>
        </w:rPr>
        <w:t>. По итогам Конкурса с учетом результатов голосования в протоколе заседания Комиссии отражается одно из следующих решений:</w:t>
      </w:r>
    </w:p>
    <w:p w:rsidR="00951C1A" w:rsidRPr="004B205C" w:rsidRDefault="00951C1A" w:rsidP="00951C1A">
      <w:pPr>
        <w:ind w:firstLine="709"/>
        <w:jc w:val="both"/>
        <w:rPr>
          <w:rFonts w:eastAsia="Calibri"/>
          <w:sz w:val="28"/>
          <w:szCs w:val="28"/>
        </w:rPr>
      </w:pPr>
      <w:r>
        <w:rPr>
          <w:rFonts w:eastAsia="Calibri"/>
          <w:sz w:val="28"/>
          <w:szCs w:val="28"/>
        </w:rPr>
        <w:t>5.6</w:t>
      </w:r>
      <w:r w:rsidRPr="004B205C">
        <w:rPr>
          <w:rFonts w:eastAsia="Calibri"/>
          <w:sz w:val="28"/>
          <w:szCs w:val="28"/>
        </w:rPr>
        <w:t>.1 об определении Кандидатов для вн</w:t>
      </w:r>
      <w:r>
        <w:rPr>
          <w:rFonts w:eastAsia="Calibri"/>
          <w:sz w:val="28"/>
          <w:szCs w:val="28"/>
        </w:rPr>
        <w:t>есения предложений об их </w:t>
      </w:r>
      <w:r w:rsidRPr="004B205C">
        <w:rPr>
          <w:rFonts w:eastAsia="Calibri"/>
          <w:sz w:val="28"/>
          <w:szCs w:val="28"/>
        </w:rPr>
        <w:t>кандидатурах на должность председателя Контрольно-счетной палаты города Перми в Думу;</w:t>
      </w:r>
    </w:p>
    <w:p w:rsidR="00951C1A" w:rsidRPr="004B205C" w:rsidRDefault="00951C1A" w:rsidP="00951C1A">
      <w:pPr>
        <w:ind w:firstLine="709"/>
        <w:jc w:val="both"/>
        <w:rPr>
          <w:rFonts w:eastAsia="Calibri"/>
          <w:sz w:val="28"/>
          <w:szCs w:val="28"/>
        </w:rPr>
      </w:pPr>
      <w:r>
        <w:rPr>
          <w:rFonts w:eastAsia="Calibri"/>
          <w:sz w:val="28"/>
          <w:szCs w:val="28"/>
        </w:rPr>
        <w:t>5.6</w:t>
      </w:r>
      <w:r w:rsidRPr="004B205C">
        <w:rPr>
          <w:rFonts w:eastAsia="Calibri"/>
          <w:sz w:val="28"/>
          <w:szCs w:val="28"/>
        </w:rPr>
        <w:t>.2 о признании Конкурса несостоявшимся.</w:t>
      </w:r>
    </w:p>
    <w:p w:rsidR="00951C1A" w:rsidRPr="004B205C" w:rsidRDefault="00951C1A" w:rsidP="00951C1A">
      <w:pPr>
        <w:ind w:firstLine="709"/>
        <w:jc w:val="both"/>
        <w:rPr>
          <w:rFonts w:eastAsia="Calibri"/>
          <w:sz w:val="28"/>
          <w:szCs w:val="28"/>
        </w:rPr>
      </w:pPr>
      <w:r>
        <w:rPr>
          <w:rFonts w:eastAsia="Calibri"/>
          <w:sz w:val="28"/>
          <w:szCs w:val="28"/>
        </w:rPr>
        <w:t>5.7</w:t>
      </w:r>
      <w:r w:rsidRPr="004B205C">
        <w:rPr>
          <w:rFonts w:eastAsia="Calibri"/>
          <w:sz w:val="28"/>
          <w:szCs w:val="28"/>
        </w:rPr>
        <w:t xml:space="preserve">. О состоявшемся по итогам Конкурса решении Комиссии секретарь Комиссии направляет каждому Кандидату извещение в письменной форме </w:t>
      </w:r>
      <w:r>
        <w:rPr>
          <w:rFonts w:eastAsia="Calibri"/>
          <w:sz w:val="28"/>
          <w:szCs w:val="28"/>
        </w:rPr>
        <w:t>не </w:t>
      </w:r>
      <w:r w:rsidRPr="004B205C">
        <w:rPr>
          <w:rFonts w:eastAsia="Calibri"/>
          <w:sz w:val="28"/>
          <w:szCs w:val="28"/>
        </w:rPr>
        <w:t xml:space="preserve">позднее трех рабочих дней после дня подписания соответствующего протокола Комиссии. </w:t>
      </w:r>
    </w:p>
    <w:p w:rsidR="00951C1A" w:rsidRPr="004B205C" w:rsidRDefault="00951C1A" w:rsidP="00951C1A">
      <w:pPr>
        <w:ind w:firstLine="709"/>
        <w:jc w:val="both"/>
        <w:rPr>
          <w:rFonts w:eastAsia="Calibri"/>
          <w:sz w:val="28"/>
          <w:szCs w:val="28"/>
        </w:rPr>
      </w:pPr>
      <w:r w:rsidRPr="004B205C">
        <w:rPr>
          <w:rFonts w:eastAsia="Calibri"/>
          <w:sz w:val="28"/>
          <w:szCs w:val="28"/>
        </w:rPr>
        <w:t>После назначения Думой даты заседания, на котором будет рассматриваться вопрос о</w:t>
      </w:r>
      <w:r w:rsidRPr="004B205C">
        <w:rPr>
          <w:sz w:val="28"/>
          <w:szCs w:val="28"/>
        </w:rPr>
        <w:t xml:space="preserve"> </w:t>
      </w:r>
      <w:r w:rsidRPr="004B205C">
        <w:rPr>
          <w:rFonts w:eastAsia="Calibri"/>
          <w:sz w:val="28"/>
          <w:szCs w:val="28"/>
        </w:rPr>
        <w:t>назначени</w:t>
      </w:r>
      <w:r>
        <w:rPr>
          <w:rFonts w:eastAsia="Calibri"/>
          <w:sz w:val="28"/>
          <w:szCs w:val="28"/>
        </w:rPr>
        <w:t>и</w:t>
      </w:r>
      <w:r w:rsidRPr="004B205C">
        <w:rPr>
          <w:rFonts w:eastAsia="Calibri"/>
          <w:sz w:val="28"/>
          <w:szCs w:val="28"/>
        </w:rPr>
        <w:t xml:space="preserve"> председателя Контрольно-счетной палаты города Перми, Кандидаты, предложения </w:t>
      </w:r>
      <w:proofErr w:type="gramStart"/>
      <w:r w:rsidRPr="004B205C">
        <w:rPr>
          <w:rFonts w:eastAsia="Calibri"/>
          <w:sz w:val="28"/>
          <w:szCs w:val="28"/>
        </w:rPr>
        <w:t>о кандидатурах</w:t>
      </w:r>
      <w:proofErr w:type="gramEnd"/>
      <w:r w:rsidRPr="004B205C">
        <w:rPr>
          <w:rFonts w:eastAsia="Calibri"/>
          <w:sz w:val="28"/>
          <w:szCs w:val="28"/>
        </w:rPr>
        <w:t xml:space="preserve"> которых на должность председателя Контрольно-счетной палаты города Перми внесены в Думу, дополнительно извещаются о дате, времени и месте проведения данного заседания Думы.</w:t>
      </w:r>
    </w:p>
    <w:p w:rsidR="00951C1A" w:rsidRPr="004B205C" w:rsidRDefault="00951C1A" w:rsidP="00951C1A">
      <w:pPr>
        <w:ind w:firstLine="709"/>
        <w:jc w:val="both"/>
        <w:rPr>
          <w:rFonts w:eastAsia="Calibri"/>
          <w:sz w:val="28"/>
          <w:szCs w:val="28"/>
        </w:rPr>
      </w:pPr>
      <w:r>
        <w:rPr>
          <w:rFonts w:eastAsia="Calibri"/>
          <w:sz w:val="28"/>
          <w:szCs w:val="28"/>
        </w:rPr>
        <w:t>5.8</w:t>
      </w:r>
      <w:r w:rsidRPr="004B205C">
        <w:rPr>
          <w:rFonts w:eastAsia="Calibri"/>
          <w:sz w:val="28"/>
          <w:szCs w:val="28"/>
        </w:rPr>
        <w:t>. Решение об определении Кандидатов</w:t>
      </w:r>
      <w:r>
        <w:rPr>
          <w:rFonts w:eastAsia="Calibri"/>
          <w:sz w:val="28"/>
          <w:szCs w:val="28"/>
        </w:rPr>
        <w:t xml:space="preserve"> для внесения предложений об их </w:t>
      </w:r>
      <w:r w:rsidRPr="004B205C">
        <w:rPr>
          <w:rFonts w:eastAsia="Calibri"/>
          <w:sz w:val="28"/>
          <w:szCs w:val="28"/>
        </w:rPr>
        <w:t>кандидатурах на должность председателя Контрольно-счетной палаты города Перми в Думу в форме протокола (выписки из протокола) заседания Комиссии направляется Комиссией в Думу и Главе города Перми для реализации права</w:t>
      </w:r>
      <w:r w:rsidRPr="004B205C">
        <w:t xml:space="preserve"> </w:t>
      </w:r>
      <w:r w:rsidRPr="004B205C">
        <w:rPr>
          <w:rFonts w:eastAsia="Calibri"/>
          <w:sz w:val="28"/>
          <w:szCs w:val="28"/>
        </w:rPr>
        <w:t>на внесение</w:t>
      </w:r>
      <w:r>
        <w:t xml:space="preserve"> </w:t>
      </w:r>
      <w:r w:rsidRPr="004B205C">
        <w:rPr>
          <w:rFonts w:eastAsia="Calibri"/>
          <w:sz w:val="28"/>
          <w:szCs w:val="28"/>
        </w:rPr>
        <w:t xml:space="preserve">предложений </w:t>
      </w:r>
      <w:r>
        <w:rPr>
          <w:rFonts w:eastAsia="Calibri"/>
          <w:sz w:val="28"/>
          <w:szCs w:val="28"/>
        </w:rPr>
        <w:t>о</w:t>
      </w:r>
      <w:r w:rsidRPr="004B205C">
        <w:rPr>
          <w:rFonts w:eastAsia="Calibri"/>
          <w:sz w:val="28"/>
          <w:szCs w:val="28"/>
        </w:rPr>
        <w:t xml:space="preserve"> кандидатурах на должность председателя Контрольно-счетной палаты города Перми</w:t>
      </w:r>
      <w:r>
        <w:rPr>
          <w:rFonts w:eastAsia="Calibri"/>
          <w:sz w:val="28"/>
          <w:szCs w:val="28"/>
        </w:rPr>
        <w:t xml:space="preserve"> в Думу</w:t>
      </w:r>
      <w:r w:rsidRPr="004B205C">
        <w:rPr>
          <w:rFonts w:eastAsia="Calibri"/>
          <w:sz w:val="28"/>
          <w:szCs w:val="28"/>
        </w:rPr>
        <w:t>, предусмотренного пунктом 5 статьи 50 Устава города Перми,</w:t>
      </w:r>
      <w:r w:rsidRPr="004B205C">
        <w:rPr>
          <w:sz w:val="28"/>
          <w:szCs w:val="28"/>
        </w:rPr>
        <w:t xml:space="preserve"> </w:t>
      </w:r>
      <w:r w:rsidRPr="004B205C">
        <w:rPr>
          <w:rFonts w:eastAsia="Calibri"/>
          <w:sz w:val="28"/>
          <w:szCs w:val="28"/>
        </w:rPr>
        <w:t>не позд</w:t>
      </w:r>
      <w:r>
        <w:rPr>
          <w:rFonts w:eastAsia="Calibri"/>
          <w:sz w:val="28"/>
          <w:szCs w:val="28"/>
        </w:rPr>
        <w:t>нее трех рабочих дней после дня </w:t>
      </w:r>
      <w:r w:rsidRPr="004B205C">
        <w:rPr>
          <w:rFonts w:eastAsia="Calibri"/>
          <w:sz w:val="28"/>
          <w:szCs w:val="28"/>
        </w:rPr>
        <w:t>подписания соответствующего протокола Комиссии.</w:t>
      </w:r>
    </w:p>
    <w:p w:rsidR="00951C1A" w:rsidRPr="004B205C" w:rsidRDefault="00951C1A" w:rsidP="00951C1A">
      <w:pPr>
        <w:ind w:firstLine="709"/>
        <w:jc w:val="both"/>
        <w:rPr>
          <w:rFonts w:eastAsia="Calibri"/>
          <w:sz w:val="28"/>
          <w:szCs w:val="28"/>
        </w:rPr>
      </w:pPr>
      <w:r w:rsidRPr="004B205C">
        <w:rPr>
          <w:rFonts w:eastAsia="Calibri"/>
          <w:sz w:val="28"/>
          <w:szCs w:val="28"/>
        </w:rPr>
        <w:t>Поступившее в Думу</w:t>
      </w:r>
      <w:r w:rsidRPr="004B205C">
        <w:rPr>
          <w:sz w:val="28"/>
          <w:szCs w:val="28"/>
        </w:rPr>
        <w:t xml:space="preserve"> </w:t>
      </w:r>
      <w:r w:rsidRPr="004B205C">
        <w:rPr>
          <w:rFonts w:eastAsia="Calibri"/>
          <w:sz w:val="28"/>
          <w:szCs w:val="28"/>
        </w:rPr>
        <w:t>решение Комиссии, указанное в абзаце первом настоящего пункта, доводится председателем Думы до сведения каждого депутата.</w:t>
      </w:r>
    </w:p>
    <w:p w:rsidR="00951C1A" w:rsidRPr="004B205C" w:rsidRDefault="00951C1A" w:rsidP="00951C1A">
      <w:pPr>
        <w:ind w:firstLine="709"/>
        <w:jc w:val="both"/>
        <w:rPr>
          <w:rFonts w:eastAsia="Calibri"/>
          <w:sz w:val="28"/>
          <w:szCs w:val="28"/>
        </w:rPr>
      </w:pPr>
      <w:r>
        <w:rPr>
          <w:rFonts w:eastAsia="Calibri"/>
          <w:sz w:val="28"/>
          <w:szCs w:val="28"/>
        </w:rPr>
        <w:lastRenderedPageBreak/>
        <w:t>5.9</w:t>
      </w:r>
      <w:r w:rsidRPr="004B205C">
        <w:rPr>
          <w:rFonts w:eastAsia="Calibri"/>
          <w:sz w:val="28"/>
          <w:szCs w:val="28"/>
        </w:rPr>
        <w:t>. Конкурс признается несостоявшимся в случаях:</w:t>
      </w:r>
    </w:p>
    <w:p w:rsidR="00951C1A" w:rsidRPr="004B205C" w:rsidRDefault="00951C1A" w:rsidP="00951C1A">
      <w:pPr>
        <w:ind w:firstLine="709"/>
        <w:jc w:val="both"/>
        <w:rPr>
          <w:rFonts w:eastAsia="Calibri"/>
          <w:sz w:val="28"/>
          <w:szCs w:val="28"/>
        </w:rPr>
      </w:pPr>
      <w:r>
        <w:rPr>
          <w:rFonts w:eastAsia="Calibri"/>
          <w:sz w:val="28"/>
          <w:szCs w:val="28"/>
        </w:rPr>
        <w:t>5.9</w:t>
      </w:r>
      <w:r w:rsidRPr="004B205C">
        <w:rPr>
          <w:rFonts w:eastAsia="Calibri"/>
          <w:sz w:val="28"/>
          <w:szCs w:val="28"/>
        </w:rPr>
        <w:t xml:space="preserve">.1 поступления менее двух </w:t>
      </w:r>
      <w:r>
        <w:rPr>
          <w:rFonts w:eastAsia="Calibri"/>
          <w:sz w:val="28"/>
          <w:szCs w:val="28"/>
        </w:rPr>
        <w:t>заявлений на участие в Конкурсе;</w:t>
      </w:r>
      <w:r w:rsidRPr="004B205C">
        <w:rPr>
          <w:rFonts w:eastAsia="Calibri"/>
          <w:sz w:val="28"/>
          <w:szCs w:val="28"/>
        </w:rPr>
        <w:t xml:space="preserve"> </w:t>
      </w:r>
    </w:p>
    <w:p w:rsidR="00951C1A" w:rsidRPr="004B205C" w:rsidRDefault="00951C1A" w:rsidP="00951C1A">
      <w:pPr>
        <w:ind w:firstLine="709"/>
        <w:jc w:val="both"/>
        <w:rPr>
          <w:rFonts w:eastAsia="Calibri"/>
          <w:sz w:val="28"/>
          <w:szCs w:val="28"/>
        </w:rPr>
      </w:pPr>
      <w:r>
        <w:rPr>
          <w:rFonts w:eastAsia="Calibri"/>
          <w:sz w:val="28"/>
          <w:szCs w:val="28"/>
        </w:rPr>
        <w:t>5.9</w:t>
      </w:r>
      <w:r w:rsidRPr="004B205C">
        <w:rPr>
          <w:rFonts w:eastAsia="Calibri"/>
          <w:sz w:val="28"/>
          <w:szCs w:val="28"/>
        </w:rPr>
        <w:t>.2 допуска к участию в</w:t>
      </w:r>
      <w:r>
        <w:rPr>
          <w:rFonts w:eastAsia="Calibri"/>
          <w:sz w:val="28"/>
          <w:szCs w:val="28"/>
        </w:rPr>
        <w:t xml:space="preserve"> Конкурсе менее двух Кандидатов;</w:t>
      </w:r>
      <w:r w:rsidRPr="004B205C">
        <w:rPr>
          <w:rFonts w:eastAsia="Calibri"/>
          <w:sz w:val="28"/>
          <w:szCs w:val="28"/>
        </w:rPr>
        <w:t xml:space="preserve"> </w:t>
      </w:r>
    </w:p>
    <w:p w:rsidR="00951C1A" w:rsidRPr="00360399" w:rsidRDefault="00951C1A" w:rsidP="00951C1A">
      <w:pPr>
        <w:ind w:firstLine="709"/>
        <w:jc w:val="both"/>
        <w:rPr>
          <w:sz w:val="28"/>
          <w:szCs w:val="24"/>
        </w:rPr>
      </w:pPr>
      <w:r>
        <w:rPr>
          <w:sz w:val="28"/>
          <w:szCs w:val="24"/>
        </w:rPr>
        <w:t>5.9</w:t>
      </w:r>
      <w:r w:rsidRPr="00360399">
        <w:rPr>
          <w:sz w:val="28"/>
          <w:szCs w:val="24"/>
        </w:rPr>
        <w:t xml:space="preserve">.3 по результатам голосования ни один </w:t>
      </w:r>
      <w:r>
        <w:rPr>
          <w:sz w:val="28"/>
          <w:szCs w:val="24"/>
        </w:rPr>
        <w:t xml:space="preserve">из </w:t>
      </w:r>
      <w:r w:rsidRPr="00360399">
        <w:rPr>
          <w:sz w:val="28"/>
          <w:szCs w:val="24"/>
        </w:rPr>
        <w:t>Кандидат</w:t>
      </w:r>
      <w:r>
        <w:rPr>
          <w:sz w:val="28"/>
          <w:szCs w:val="24"/>
        </w:rPr>
        <w:t>ов не получил</w:t>
      </w:r>
      <w:r w:rsidRPr="00360399">
        <w:rPr>
          <w:sz w:val="28"/>
          <w:szCs w:val="24"/>
        </w:rPr>
        <w:t xml:space="preserve"> бол</w:t>
      </w:r>
      <w:r w:rsidRPr="00360399">
        <w:rPr>
          <w:sz w:val="28"/>
          <w:szCs w:val="24"/>
        </w:rPr>
        <w:t>ь</w:t>
      </w:r>
      <w:r w:rsidRPr="00360399">
        <w:rPr>
          <w:sz w:val="28"/>
          <w:szCs w:val="24"/>
        </w:rPr>
        <w:t>шинства голосов от числа присутствующих на заседании членов Комиссии;</w:t>
      </w:r>
    </w:p>
    <w:p w:rsidR="00951C1A" w:rsidRPr="004B205C" w:rsidRDefault="00951C1A" w:rsidP="00951C1A">
      <w:pPr>
        <w:ind w:firstLine="709"/>
        <w:jc w:val="both"/>
        <w:rPr>
          <w:rFonts w:eastAsia="Calibri"/>
          <w:sz w:val="28"/>
          <w:szCs w:val="28"/>
        </w:rPr>
      </w:pPr>
      <w:r>
        <w:rPr>
          <w:rFonts w:eastAsia="Calibri"/>
          <w:sz w:val="28"/>
          <w:szCs w:val="28"/>
        </w:rPr>
        <w:t>5.9.</w:t>
      </w:r>
      <w:r w:rsidRPr="00360399">
        <w:rPr>
          <w:rFonts w:eastAsia="Calibri"/>
          <w:sz w:val="28"/>
          <w:szCs w:val="28"/>
        </w:rPr>
        <w:t>4 в иных случаях</w:t>
      </w:r>
      <w:r w:rsidRPr="004B205C">
        <w:rPr>
          <w:rFonts w:eastAsia="Calibri"/>
          <w:sz w:val="28"/>
          <w:szCs w:val="28"/>
        </w:rPr>
        <w:t>, предусмотренных настоящим Положением.</w:t>
      </w:r>
    </w:p>
    <w:p w:rsidR="00951C1A" w:rsidRPr="004B205C" w:rsidRDefault="00951C1A" w:rsidP="00951C1A">
      <w:pPr>
        <w:ind w:firstLine="709"/>
        <w:jc w:val="both"/>
        <w:rPr>
          <w:rFonts w:eastAsia="Calibri"/>
          <w:sz w:val="28"/>
          <w:szCs w:val="28"/>
        </w:rPr>
      </w:pPr>
      <w:r w:rsidRPr="004B205C">
        <w:rPr>
          <w:rFonts w:eastAsia="Calibri"/>
          <w:sz w:val="28"/>
          <w:szCs w:val="28"/>
        </w:rPr>
        <w:t>5.1</w:t>
      </w:r>
      <w:r>
        <w:rPr>
          <w:rFonts w:eastAsia="Calibri"/>
          <w:sz w:val="28"/>
          <w:szCs w:val="28"/>
        </w:rPr>
        <w:t>0</w:t>
      </w:r>
      <w:r w:rsidRPr="004B205C">
        <w:rPr>
          <w:rFonts w:eastAsia="Calibri"/>
          <w:sz w:val="28"/>
          <w:szCs w:val="28"/>
        </w:rPr>
        <w:t xml:space="preserve">. Решение о признании Конкурса несостоявшимся в форме протокола (выписки из протокола) заседания Комиссии направляется в Думу не позднее трех рабочих дней после дня подписания соответствующего протокола Комиссии. </w:t>
      </w:r>
    </w:p>
    <w:p w:rsidR="00951C1A" w:rsidRPr="004B205C" w:rsidRDefault="00951C1A" w:rsidP="00951C1A">
      <w:pPr>
        <w:ind w:firstLine="709"/>
        <w:jc w:val="both"/>
        <w:rPr>
          <w:rFonts w:eastAsia="Calibri"/>
          <w:sz w:val="28"/>
          <w:szCs w:val="28"/>
        </w:rPr>
      </w:pPr>
      <w:r w:rsidRPr="004B205C">
        <w:rPr>
          <w:rFonts w:eastAsia="Calibri"/>
          <w:sz w:val="28"/>
          <w:szCs w:val="28"/>
        </w:rPr>
        <w:t xml:space="preserve">Дума принимает решение о проведении повторного Конкурса </w:t>
      </w:r>
      <w:r>
        <w:rPr>
          <w:rFonts w:eastAsia="Calibri"/>
          <w:sz w:val="28"/>
          <w:szCs w:val="28"/>
        </w:rPr>
        <w:t>в </w:t>
      </w:r>
      <w:r w:rsidRPr="004B205C">
        <w:rPr>
          <w:rFonts w:eastAsia="Calibri"/>
          <w:sz w:val="28"/>
          <w:szCs w:val="28"/>
        </w:rPr>
        <w:t xml:space="preserve">соответствии с настоящим Положением на ближайшем заседании Думы. </w:t>
      </w:r>
    </w:p>
    <w:p w:rsidR="00951C1A" w:rsidRPr="004B205C" w:rsidRDefault="00951C1A" w:rsidP="00951C1A">
      <w:pPr>
        <w:ind w:firstLine="709"/>
        <w:jc w:val="both"/>
        <w:rPr>
          <w:rFonts w:eastAsia="Calibri"/>
          <w:sz w:val="28"/>
          <w:szCs w:val="28"/>
        </w:rPr>
      </w:pPr>
      <w:r w:rsidRPr="004B205C">
        <w:rPr>
          <w:rFonts w:eastAsia="Calibri"/>
          <w:sz w:val="28"/>
          <w:szCs w:val="28"/>
        </w:rPr>
        <w:t>5.1</w:t>
      </w:r>
      <w:r>
        <w:rPr>
          <w:rFonts w:eastAsia="Calibri"/>
          <w:sz w:val="28"/>
          <w:szCs w:val="28"/>
        </w:rPr>
        <w:t>1</w:t>
      </w:r>
      <w:r w:rsidRPr="004B205C">
        <w:rPr>
          <w:rFonts w:eastAsia="Calibri"/>
          <w:sz w:val="28"/>
          <w:szCs w:val="28"/>
        </w:rPr>
        <w:t xml:space="preserve">. Предложения о кандидатурах на должность председателя Контрольно-счетной палаты города Перми вносятся в Думу не позднее чем </w:t>
      </w:r>
      <w:r>
        <w:rPr>
          <w:rFonts w:eastAsia="Calibri"/>
          <w:sz w:val="28"/>
          <w:szCs w:val="28"/>
        </w:rPr>
        <w:t>за два месяца до </w:t>
      </w:r>
      <w:r w:rsidRPr="004B205C">
        <w:rPr>
          <w:rFonts w:eastAsia="Calibri"/>
          <w:sz w:val="28"/>
          <w:szCs w:val="28"/>
        </w:rPr>
        <w:t>истечения срока полномочий действующего председателя Контрольно-счетной палаты города Перми в порядке, установленном Уставом города Перми.</w:t>
      </w:r>
    </w:p>
    <w:p w:rsidR="00951C1A" w:rsidRPr="004B205C" w:rsidRDefault="00951C1A" w:rsidP="00951C1A">
      <w:pPr>
        <w:ind w:firstLine="709"/>
        <w:jc w:val="both"/>
        <w:rPr>
          <w:rFonts w:eastAsia="Calibri"/>
          <w:sz w:val="28"/>
          <w:szCs w:val="28"/>
        </w:rPr>
      </w:pPr>
      <w:r w:rsidRPr="004B205C">
        <w:rPr>
          <w:rFonts w:eastAsia="Calibri"/>
          <w:sz w:val="28"/>
          <w:szCs w:val="28"/>
        </w:rPr>
        <w:t>Предложения о кандидатурах на должность председателя Контрольно-счетной палаты города Перми в случае досрочного прекращения полномочий</w:t>
      </w:r>
      <w:r w:rsidRPr="004B205C">
        <w:rPr>
          <w:sz w:val="28"/>
          <w:szCs w:val="28"/>
        </w:rPr>
        <w:t xml:space="preserve"> </w:t>
      </w:r>
      <w:r w:rsidRPr="004B205C">
        <w:rPr>
          <w:rFonts w:eastAsia="Calibri"/>
          <w:sz w:val="28"/>
          <w:szCs w:val="28"/>
        </w:rPr>
        <w:t xml:space="preserve">председателя Контрольно-счетной палаты города Перми вносятся в Думу </w:t>
      </w:r>
      <w:r>
        <w:rPr>
          <w:rFonts w:eastAsia="Calibri"/>
          <w:sz w:val="28"/>
          <w:szCs w:val="28"/>
        </w:rPr>
        <w:t>не </w:t>
      </w:r>
      <w:r w:rsidRPr="004B205C">
        <w:rPr>
          <w:rFonts w:eastAsia="Calibri"/>
          <w:sz w:val="28"/>
          <w:szCs w:val="28"/>
        </w:rPr>
        <w:t>позднее десяти календарных дней после дня поступления в Думу и Главе города Перми решения Комиссии, указанного в пункте 5.</w:t>
      </w:r>
      <w:r>
        <w:rPr>
          <w:rFonts w:eastAsia="Calibri"/>
          <w:sz w:val="28"/>
          <w:szCs w:val="28"/>
        </w:rPr>
        <w:t>8</w:t>
      </w:r>
      <w:r w:rsidRPr="004B205C">
        <w:rPr>
          <w:rFonts w:eastAsia="Calibri"/>
          <w:sz w:val="28"/>
          <w:szCs w:val="28"/>
        </w:rPr>
        <w:t xml:space="preserve"> настоящего Положения.</w:t>
      </w:r>
    </w:p>
    <w:p w:rsidR="00951C1A" w:rsidRPr="004B205C" w:rsidRDefault="00951C1A" w:rsidP="00951C1A">
      <w:pPr>
        <w:ind w:firstLine="709"/>
        <w:jc w:val="both"/>
        <w:rPr>
          <w:rFonts w:eastAsia="Calibri"/>
          <w:sz w:val="28"/>
          <w:szCs w:val="28"/>
        </w:rPr>
      </w:pPr>
      <w:r w:rsidRPr="004B205C">
        <w:rPr>
          <w:rFonts w:eastAsia="Calibri"/>
          <w:sz w:val="28"/>
          <w:szCs w:val="28"/>
        </w:rPr>
        <w:t>В случае если по истечени</w:t>
      </w:r>
      <w:r>
        <w:rPr>
          <w:rFonts w:eastAsia="Calibri"/>
          <w:sz w:val="28"/>
          <w:szCs w:val="28"/>
        </w:rPr>
        <w:t>и</w:t>
      </w:r>
      <w:r w:rsidRPr="004B205C">
        <w:rPr>
          <w:rFonts w:eastAsia="Calibri"/>
          <w:sz w:val="28"/>
          <w:szCs w:val="28"/>
        </w:rPr>
        <w:t xml:space="preserve"> указанных в абзацах первом, втором настоящего пункта сроков предложения о кандидатурах на должность председателя Контрольно-счетной палаты города Перми в Думу не внесены, Дума принимает решение о проведении повторного Конкурса. </w:t>
      </w:r>
    </w:p>
    <w:p w:rsidR="00951C1A" w:rsidRPr="004B205C" w:rsidRDefault="00951C1A" w:rsidP="00951C1A">
      <w:pPr>
        <w:ind w:firstLine="709"/>
        <w:jc w:val="both"/>
        <w:rPr>
          <w:rFonts w:eastAsia="Calibri"/>
          <w:sz w:val="28"/>
          <w:szCs w:val="28"/>
        </w:rPr>
      </w:pPr>
      <w:r>
        <w:rPr>
          <w:rFonts w:eastAsia="Calibri"/>
          <w:sz w:val="28"/>
          <w:szCs w:val="28"/>
        </w:rPr>
        <w:t>5.12</w:t>
      </w:r>
      <w:r w:rsidRPr="004B205C">
        <w:rPr>
          <w:rFonts w:eastAsia="Calibri"/>
          <w:sz w:val="28"/>
          <w:szCs w:val="28"/>
        </w:rPr>
        <w:t xml:space="preserve">. В случае проведения повторного Конкурса предложения </w:t>
      </w:r>
      <w:r>
        <w:rPr>
          <w:rFonts w:eastAsia="Calibri"/>
          <w:sz w:val="28"/>
          <w:szCs w:val="28"/>
        </w:rPr>
        <w:t>о </w:t>
      </w:r>
      <w:r w:rsidRPr="004B205C">
        <w:rPr>
          <w:rFonts w:eastAsia="Calibri"/>
          <w:sz w:val="28"/>
          <w:szCs w:val="28"/>
        </w:rPr>
        <w:t>кандидатурах на должность председателя Контрольно-счетной палаты города Перми вносятся в Думу не позднее де</w:t>
      </w:r>
      <w:r>
        <w:rPr>
          <w:rFonts w:eastAsia="Calibri"/>
          <w:sz w:val="28"/>
          <w:szCs w:val="28"/>
        </w:rPr>
        <w:t>сяти календарных дней после дня </w:t>
      </w:r>
      <w:r w:rsidRPr="004B205C">
        <w:rPr>
          <w:rFonts w:eastAsia="Calibri"/>
          <w:sz w:val="28"/>
          <w:szCs w:val="28"/>
        </w:rPr>
        <w:t xml:space="preserve">поступления в Думу и Главе города Перми решения Комиссии, указанного </w:t>
      </w:r>
      <w:r>
        <w:rPr>
          <w:rFonts w:eastAsia="Calibri"/>
          <w:sz w:val="28"/>
          <w:szCs w:val="28"/>
        </w:rPr>
        <w:t>в </w:t>
      </w:r>
      <w:r w:rsidRPr="004B205C">
        <w:rPr>
          <w:rFonts w:eastAsia="Calibri"/>
          <w:sz w:val="28"/>
          <w:szCs w:val="28"/>
        </w:rPr>
        <w:t>пункте 5.</w:t>
      </w:r>
      <w:r>
        <w:rPr>
          <w:rFonts w:eastAsia="Calibri"/>
          <w:sz w:val="28"/>
          <w:szCs w:val="28"/>
        </w:rPr>
        <w:t>8</w:t>
      </w:r>
      <w:r w:rsidRPr="004B205C">
        <w:rPr>
          <w:rFonts w:eastAsia="Calibri"/>
          <w:sz w:val="28"/>
          <w:szCs w:val="28"/>
        </w:rPr>
        <w:t xml:space="preserve"> настоящего Положения.</w:t>
      </w:r>
    </w:p>
    <w:p w:rsidR="00951C1A" w:rsidRDefault="00951C1A" w:rsidP="00951C1A">
      <w:pPr>
        <w:ind w:firstLine="709"/>
        <w:jc w:val="both"/>
        <w:rPr>
          <w:rFonts w:eastAsia="Calibri"/>
          <w:sz w:val="28"/>
          <w:szCs w:val="28"/>
        </w:rPr>
      </w:pPr>
      <w:r w:rsidRPr="004B205C">
        <w:rPr>
          <w:rFonts w:eastAsia="Calibri"/>
          <w:sz w:val="28"/>
          <w:szCs w:val="28"/>
        </w:rPr>
        <w:t>Если по истечени</w:t>
      </w:r>
      <w:r>
        <w:rPr>
          <w:rFonts w:eastAsia="Calibri"/>
          <w:sz w:val="28"/>
          <w:szCs w:val="28"/>
        </w:rPr>
        <w:t>и</w:t>
      </w:r>
      <w:r w:rsidRPr="004B205C">
        <w:rPr>
          <w:rFonts w:eastAsia="Calibri"/>
          <w:sz w:val="28"/>
          <w:szCs w:val="28"/>
        </w:rPr>
        <w:t xml:space="preserve"> указанного в абзаце первом настоящего пункта срока предложения о кандидатурах на должность председателя Контрольно-счетной палаты города Перми в Думу не внесены, Дума принимает решение о проведении </w:t>
      </w:r>
      <w:r>
        <w:rPr>
          <w:rFonts w:eastAsia="Calibri"/>
          <w:sz w:val="28"/>
          <w:szCs w:val="28"/>
        </w:rPr>
        <w:t xml:space="preserve">очередного </w:t>
      </w:r>
      <w:r w:rsidRPr="004B205C">
        <w:rPr>
          <w:rFonts w:eastAsia="Calibri"/>
          <w:sz w:val="28"/>
          <w:szCs w:val="28"/>
        </w:rPr>
        <w:t>Конкурса.</w:t>
      </w:r>
    </w:p>
    <w:p w:rsidR="00951C1A" w:rsidRPr="004B205C" w:rsidRDefault="00951C1A" w:rsidP="00951C1A">
      <w:pPr>
        <w:ind w:firstLine="709"/>
        <w:jc w:val="both"/>
        <w:rPr>
          <w:rFonts w:eastAsia="Calibri"/>
          <w:sz w:val="28"/>
          <w:szCs w:val="28"/>
        </w:rPr>
      </w:pPr>
    </w:p>
    <w:p w:rsidR="00951C1A" w:rsidRPr="00152E6F" w:rsidRDefault="00951C1A" w:rsidP="00951C1A">
      <w:pPr>
        <w:widowControl w:val="0"/>
        <w:autoSpaceDE w:val="0"/>
        <w:autoSpaceDN w:val="0"/>
        <w:adjustRightInd w:val="0"/>
        <w:jc w:val="center"/>
        <w:outlineLvl w:val="1"/>
        <w:rPr>
          <w:b/>
          <w:sz w:val="28"/>
          <w:szCs w:val="28"/>
        </w:rPr>
      </w:pPr>
      <w:r w:rsidRPr="00152E6F">
        <w:rPr>
          <w:b/>
          <w:sz w:val="28"/>
          <w:szCs w:val="28"/>
          <w:lang w:val="en-US"/>
        </w:rPr>
        <w:t>VI</w:t>
      </w:r>
      <w:r w:rsidRPr="00152E6F">
        <w:rPr>
          <w:b/>
          <w:sz w:val="28"/>
          <w:szCs w:val="28"/>
        </w:rPr>
        <w:t>. Рассмотрение и назначение Думой лица на должность председателя Контрольно-счетной палаты города Перми</w:t>
      </w:r>
    </w:p>
    <w:p w:rsidR="00951C1A" w:rsidRPr="004B205C" w:rsidRDefault="00951C1A" w:rsidP="00951C1A">
      <w:pPr>
        <w:widowControl w:val="0"/>
        <w:autoSpaceDE w:val="0"/>
        <w:autoSpaceDN w:val="0"/>
        <w:adjustRightInd w:val="0"/>
        <w:ind w:firstLine="709"/>
        <w:jc w:val="center"/>
        <w:outlineLvl w:val="1"/>
        <w:rPr>
          <w:sz w:val="28"/>
          <w:szCs w:val="28"/>
        </w:rPr>
      </w:pPr>
    </w:p>
    <w:p w:rsidR="00951C1A" w:rsidRPr="004B205C" w:rsidRDefault="00951C1A" w:rsidP="00951C1A">
      <w:pPr>
        <w:pStyle w:val="a8"/>
        <w:ind w:firstLine="709"/>
        <w:jc w:val="both"/>
        <w:rPr>
          <w:sz w:val="28"/>
          <w:szCs w:val="28"/>
        </w:rPr>
      </w:pPr>
      <w:r w:rsidRPr="004B205C">
        <w:rPr>
          <w:sz w:val="28"/>
          <w:szCs w:val="28"/>
        </w:rPr>
        <w:t xml:space="preserve">6.1. Вопрос о назначении Думой председателя Контрольно-счетной палаты города Перми рассматривается Думой при внесении предложения не менее </w:t>
      </w:r>
      <w:r>
        <w:rPr>
          <w:sz w:val="28"/>
          <w:szCs w:val="28"/>
        </w:rPr>
        <w:t>чем об </w:t>
      </w:r>
      <w:r w:rsidRPr="004B205C">
        <w:rPr>
          <w:sz w:val="28"/>
          <w:szCs w:val="28"/>
        </w:rPr>
        <w:t>одной кандидатуре на должность председателя Контрольно-счетной палаты города Перми.</w:t>
      </w:r>
    </w:p>
    <w:p w:rsidR="00951C1A" w:rsidRPr="004B205C" w:rsidRDefault="00951C1A" w:rsidP="00951C1A">
      <w:pPr>
        <w:pStyle w:val="a8"/>
        <w:ind w:firstLine="709"/>
        <w:jc w:val="both"/>
        <w:rPr>
          <w:sz w:val="28"/>
          <w:szCs w:val="28"/>
        </w:rPr>
      </w:pPr>
      <w:r w:rsidRPr="004B205C">
        <w:rPr>
          <w:sz w:val="28"/>
          <w:szCs w:val="28"/>
        </w:rPr>
        <w:lastRenderedPageBreak/>
        <w:t>6.2. Кандидат(ы), представленный(</w:t>
      </w:r>
      <w:proofErr w:type="spellStart"/>
      <w:r w:rsidRPr="004B205C">
        <w:rPr>
          <w:sz w:val="28"/>
          <w:szCs w:val="28"/>
        </w:rPr>
        <w:t>ые</w:t>
      </w:r>
      <w:proofErr w:type="spellEnd"/>
      <w:r w:rsidRPr="004B205C">
        <w:rPr>
          <w:sz w:val="28"/>
          <w:szCs w:val="28"/>
        </w:rPr>
        <w:t>) на рассмотрение Думе, выступает(ют) на заседании Думы с изложением своего Реферата. Заслушивание Кандидатов осуществляется в алфавитном порядке. Выступ</w:t>
      </w:r>
      <w:r>
        <w:rPr>
          <w:sz w:val="28"/>
          <w:szCs w:val="28"/>
        </w:rPr>
        <w:t>ление Кандидата не </w:t>
      </w:r>
      <w:r w:rsidRPr="004B205C">
        <w:rPr>
          <w:sz w:val="28"/>
          <w:szCs w:val="28"/>
        </w:rPr>
        <w:t>может превышать 10 минут.</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После заслушивания Кандидата депутаты Думы могут задать Кандидату вопросы, выступить в соответствии с установленным регламентом Думы порядком проведения заседаний.</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 xml:space="preserve">6.3. Назначение на должность председателя Контрольно-счетной палаты города Перми проводится Думой по результатам количественного (в случае внесения в Думу предложения об одной кандидатуре на должность председателя Контрольно-счетной палаты города Перми) либо альтернативного (в случае внесения в Думу предложений о </w:t>
      </w:r>
      <w:r w:rsidRPr="009003E9">
        <w:rPr>
          <w:sz w:val="28"/>
          <w:szCs w:val="24"/>
        </w:rPr>
        <w:t>более чем об одной кандидатуре</w:t>
      </w:r>
      <w:r w:rsidRPr="004B205C">
        <w:rPr>
          <w:sz w:val="28"/>
          <w:szCs w:val="28"/>
        </w:rPr>
        <w:t xml:space="preserve"> на должность председателя Контрольно-счетной палаты города Перми) открытого голосования. </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 xml:space="preserve">6.4. Кандидат на должность председателя Контрольно-счетной палаты города Перми считается назначенным на должность председателя Контрольно-счетной палаты города Перми при получении </w:t>
      </w:r>
      <w:r>
        <w:rPr>
          <w:sz w:val="28"/>
          <w:szCs w:val="28"/>
        </w:rPr>
        <w:t>большинства голосов от </w:t>
      </w:r>
      <w:r w:rsidRPr="004B205C">
        <w:rPr>
          <w:sz w:val="28"/>
          <w:szCs w:val="28"/>
        </w:rPr>
        <w:t>установленной численности депутатов Думы.</w:t>
      </w:r>
    </w:p>
    <w:p w:rsidR="00951C1A" w:rsidRPr="004B205C" w:rsidRDefault="00951C1A" w:rsidP="00951C1A">
      <w:pPr>
        <w:widowControl w:val="0"/>
        <w:autoSpaceDE w:val="0"/>
        <w:autoSpaceDN w:val="0"/>
        <w:adjustRightInd w:val="0"/>
        <w:ind w:firstLine="709"/>
        <w:jc w:val="both"/>
        <w:rPr>
          <w:sz w:val="28"/>
          <w:szCs w:val="28"/>
        </w:rPr>
      </w:pPr>
      <w:r w:rsidRPr="004B205C">
        <w:rPr>
          <w:sz w:val="28"/>
          <w:szCs w:val="28"/>
        </w:rPr>
        <w:t xml:space="preserve">6.5. В случае если Кандидат </w:t>
      </w:r>
      <w:r>
        <w:rPr>
          <w:sz w:val="28"/>
          <w:szCs w:val="28"/>
        </w:rPr>
        <w:t>(</w:t>
      </w:r>
      <w:r w:rsidRPr="00997DEA">
        <w:rPr>
          <w:sz w:val="28"/>
          <w:szCs w:val="28"/>
        </w:rPr>
        <w:t>ни один из Кандидатов</w:t>
      </w:r>
      <w:r>
        <w:rPr>
          <w:sz w:val="28"/>
          <w:szCs w:val="28"/>
        </w:rPr>
        <w:t>)</w:t>
      </w:r>
      <w:r w:rsidRPr="00997DEA">
        <w:rPr>
          <w:sz w:val="28"/>
          <w:szCs w:val="28"/>
        </w:rPr>
        <w:t xml:space="preserve"> </w:t>
      </w:r>
      <w:r w:rsidRPr="004B205C">
        <w:rPr>
          <w:sz w:val="28"/>
          <w:szCs w:val="28"/>
        </w:rPr>
        <w:t xml:space="preserve">по результатам голосования не набрал большинства голосов от установленной численности депутатов Думы, Дума на том же заседании принимает решение о проведении повторного </w:t>
      </w:r>
      <w:r>
        <w:rPr>
          <w:sz w:val="28"/>
          <w:szCs w:val="28"/>
        </w:rPr>
        <w:t xml:space="preserve">(очередного) </w:t>
      </w:r>
      <w:r w:rsidRPr="004B205C">
        <w:rPr>
          <w:sz w:val="28"/>
          <w:szCs w:val="28"/>
        </w:rPr>
        <w:t>Конкурса.</w:t>
      </w:r>
    </w:p>
    <w:p w:rsidR="00951C1A" w:rsidRPr="004B205C" w:rsidRDefault="00951C1A" w:rsidP="00951C1A">
      <w:pPr>
        <w:pStyle w:val="a8"/>
        <w:ind w:firstLine="709"/>
        <w:jc w:val="both"/>
        <w:rPr>
          <w:sz w:val="28"/>
          <w:szCs w:val="28"/>
        </w:rPr>
      </w:pPr>
    </w:p>
    <w:p w:rsidR="00951C1A" w:rsidRPr="00152E6F" w:rsidRDefault="00951C1A" w:rsidP="00951C1A">
      <w:pPr>
        <w:widowControl w:val="0"/>
        <w:autoSpaceDE w:val="0"/>
        <w:autoSpaceDN w:val="0"/>
        <w:adjustRightInd w:val="0"/>
        <w:jc w:val="center"/>
        <w:rPr>
          <w:b/>
          <w:sz w:val="28"/>
          <w:szCs w:val="28"/>
        </w:rPr>
      </w:pPr>
      <w:bookmarkStart w:id="5" w:name="Par171"/>
      <w:bookmarkStart w:id="6" w:name="Par175"/>
      <w:bookmarkEnd w:id="5"/>
      <w:bookmarkEnd w:id="6"/>
      <w:r w:rsidRPr="00152E6F">
        <w:rPr>
          <w:b/>
          <w:sz w:val="28"/>
          <w:szCs w:val="28"/>
          <w:lang w:val="en-US"/>
        </w:rPr>
        <w:t>VII</w:t>
      </w:r>
      <w:r w:rsidRPr="00152E6F">
        <w:rPr>
          <w:b/>
          <w:sz w:val="28"/>
          <w:szCs w:val="28"/>
        </w:rPr>
        <w:t>. Хранение документов, связанных с проведением Конкурса</w:t>
      </w:r>
    </w:p>
    <w:p w:rsidR="00951C1A" w:rsidRPr="004B205C" w:rsidRDefault="00951C1A" w:rsidP="00951C1A">
      <w:pPr>
        <w:widowControl w:val="0"/>
        <w:autoSpaceDE w:val="0"/>
        <w:autoSpaceDN w:val="0"/>
        <w:adjustRightInd w:val="0"/>
        <w:ind w:firstLine="709"/>
        <w:jc w:val="both"/>
        <w:rPr>
          <w:sz w:val="28"/>
          <w:szCs w:val="28"/>
        </w:rPr>
      </w:pPr>
    </w:p>
    <w:p w:rsidR="00951C1A" w:rsidRDefault="00951C1A" w:rsidP="00951C1A">
      <w:pPr>
        <w:widowControl w:val="0"/>
        <w:autoSpaceDE w:val="0"/>
        <w:autoSpaceDN w:val="0"/>
        <w:adjustRightInd w:val="0"/>
        <w:ind w:firstLine="709"/>
        <w:jc w:val="both"/>
        <w:rPr>
          <w:sz w:val="28"/>
          <w:szCs w:val="28"/>
        </w:rPr>
      </w:pPr>
      <w:r w:rsidRPr="004B205C">
        <w:rPr>
          <w:sz w:val="28"/>
          <w:szCs w:val="28"/>
        </w:rPr>
        <w:t>Хранение документов, связанных с проведением Конкурса, осуществляется в порядке, установленном в Думе.</w:t>
      </w:r>
    </w:p>
    <w:p w:rsidR="00951C1A" w:rsidRPr="004B205C" w:rsidRDefault="00951C1A" w:rsidP="00951C1A">
      <w:pPr>
        <w:widowControl w:val="0"/>
        <w:autoSpaceDE w:val="0"/>
        <w:autoSpaceDN w:val="0"/>
        <w:adjustRightInd w:val="0"/>
        <w:jc w:val="both"/>
        <w:rPr>
          <w:sz w:val="28"/>
          <w:szCs w:val="28"/>
        </w:rPr>
      </w:pPr>
    </w:p>
    <w:p w:rsidR="00951C1A" w:rsidRPr="00D52773" w:rsidRDefault="00951C1A" w:rsidP="00951C1A">
      <w:pPr>
        <w:pStyle w:val="ConsPlusNonformat"/>
        <w:ind w:firstLine="4820"/>
        <w:jc w:val="both"/>
        <w:outlineLvl w:val="0"/>
        <w:rPr>
          <w:rFonts w:ascii="Times New Roman" w:hAnsi="Times New Roman" w:cs="Times New Roman"/>
          <w:sz w:val="28"/>
          <w:szCs w:val="28"/>
        </w:rPr>
      </w:pPr>
      <w:r w:rsidRPr="00D52773">
        <w:rPr>
          <w:rFonts w:ascii="Times New Roman" w:hAnsi="Times New Roman"/>
          <w:sz w:val="28"/>
          <w:szCs w:val="28"/>
        </w:rPr>
        <w:br w:type="page"/>
      </w:r>
      <w:r w:rsidRPr="002D65F7">
        <w:rPr>
          <w:rFonts w:ascii="Times New Roman" w:hAnsi="Times New Roman" w:cs="Times New Roman"/>
          <w:sz w:val="28"/>
          <w:szCs w:val="28"/>
        </w:rPr>
        <w:lastRenderedPageBreak/>
        <w:t xml:space="preserve">ПРИЛОЖЕНИЕ </w:t>
      </w:r>
      <w:r w:rsidRPr="00D52773">
        <w:rPr>
          <w:rFonts w:ascii="Times New Roman" w:hAnsi="Times New Roman" w:cs="Times New Roman"/>
          <w:sz w:val="28"/>
          <w:szCs w:val="28"/>
        </w:rPr>
        <w:t>1</w:t>
      </w:r>
    </w:p>
    <w:p w:rsidR="00951C1A" w:rsidRPr="00D52773" w:rsidRDefault="00951C1A" w:rsidP="00951C1A">
      <w:pPr>
        <w:pStyle w:val="ConsPlusNonformat"/>
        <w:ind w:left="4820"/>
        <w:jc w:val="both"/>
        <w:outlineLvl w:val="0"/>
        <w:rPr>
          <w:rFonts w:ascii="Times New Roman" w:eastAsia="Calibri" w:hAnsi="Times New Roman"/>
          <w:sz w:val="28"/>
          <w:szCs w:val="28"/>
        </w:rPr>
      </w:pPr>
      <w:r w:rsidRPr="00D52773">
        <w:rPr>
          <w:rFonts w:ascii="Times New Roman" w:eastAsia="Calibri" w:hAnsi="Times New Roman"/>
          <w:sz w:val="28"/>
          <w:szCs w:val="28"/>
        </w:rPr>
        <w:t>к Положению о порядке проведения конкурса по отбору кандидатов на</w:t>
      </w:r>
      <w:r>
        <w:rPr>
          <w:rFonts w:ascii="Times New Roman" w:eastAsia="Calibri" w:hAnsi="Times New Roman"/>
          <w:sz w:val="28"/>
          <w:szCs w:val="28"/>
        </w:rPr>
        <w:t> </w:t>
      </w:r>
      <w:r w:rsidRPr="00D52773">
        <w:rPr>
          <w:rFonts w:ascii="Times New Roman" w:eastAsia="Calibri" w:hAnsi="Times New Roman"/>
          <w:sz w:val="28"/>
          <w:szCs w:val="28"/>
        </w:rPr>
        <w:t>должность председателя Контрольн</w:t>
      </w:r>
      <w:r>
        <w:rPr>
          <w:rFonts w:ascii="Times New Roman" w:eastAsia="Calibri" w:hAnsi="Times New Roman"/>
          <w:sz w:val="28"/>
          <w:szCs w:val="28"/>
        </w:rPr>
        <w:t>о-счетной палаты города Перми и </w:t>
      </w:r>
      <w:r w:rsidRPr="00D52773">
        <w:rPr>
          <w:rFonts w:ascii="Times New Roman" w:eastAsia="Calibri" w:hAnsi="Times New Roman"/>
          <w:sz w:val="28"/>
          <w:szCs w:val="28"/>
        </w:rPr>
        <w:t>назначения Пермской городской Думой председателя Контрольно-счетной палаты города Перми</w:t>
      </w:r>
    </w:p>
    <w:p w:rsidR="00951C1A" w:rsidRPr="00D52773" w:rsidRDefault="00951C1A" w:rsidP="00951C1A">
      <w:pPr>
        <w:widowControl w:val="0"/>
        <w:autoSpaceDE w:val="0"/>
        <w:autoSpaceDN w:val="0"/>
        <w:ind w:firstLine="709"/>
        <w:jc w:val="center"/>
        <w:rPr>
          <w:sz w:val="28"/>
          <w:szCs w:val="28"/>
        </w:rPr>
      </w:pPr>
    </w:p>
    <w:p w:rsidR="00951C1A" w:rsidRDefault="00951C1A" w:rsidP="00951C1A">
      <w:pPr>
        <w:widowControl w:val="0"/>
        <w:autoSpaceDE w:val="0"/>
        <w:autoSpaceDN w:val="0"/>
        <w:jc w:val="center"/>
        <w:rPr>
          <w:b/>
          <w:sz w:val="28"/>
          <w:szCs w:val="28"/>
        </w:rPr>
      </w:pPr>
      <w:r>
        <w:rPr>
          <w:b/>
          <w:sz w:val="28"/>
          <w:szCs w:val="28"/>
        </w:rPr>
        <w:t>ФОРМА</w:t>
      </w:r>
      <w:r w:rsidRPr="00D52773">
        <w:rPr>
          <w:b/>
          <w:sz w:val="28"/>
          <w:szCs w:val="28"/>
        </w:rPr>
        <w:t xml:space="preserve"> </w:t>
      </w:r>
    </w:p>
    <w:p w:rsidR="00951C1A" w:rsidRPr="00D52773" w:rsidRDefault="00951C1A" w:rsidP="00951C1A">
      <w:pPr>
        <w:widowControl w:val="0"/>
        <w:autoSpaceDE w:val="0"/>
        <w:autoSpaceDN w:val="0"/>
        <w:jc w:val="center"/>
        <w:rPr>
          <w:b/>
          <w:sz w:val="28"/>
          <w:szCs w:val="28"/>
        </w:rPr>
      </w:pPr>
      <w:r w:rsidRPr="00D52773">
        <w:rPr>
          <w:b/>
          <w:sz w:val="28"/>
          <w:szCs w:val="28"/>
        </w:rPr>
        <w:t>заявления на участие в конкурсе по отбору кандидатов на должность председателя Контрольно-счетной палаты города Перми</w:t>
      </w:r>
    </w:p>
    <w:p w:rsidR="00951C1A" w:rsidRPr="00D52773" w:rsidRDefault="00951C1A" w:rsidP="00951C1A">
      <w:pPr>
        <w:widowControl w:val="0"/>
        <w:autoSpaceDE w:val="0"/>
        <w:autoSpaceDN w:val="0"/>
        <w:ind w:firstLine="709"/>
        <w:jc w:val="center"/>
        <w:rPr>
          <w:sz w:val="28"/>
          <w:szCs w:val="28"/>
        </w:rPr>
      </w:pPr>
    </w:p>
    <w:p w:rsidR="00951C1A" w:rsidRPr="00D52773" w:rsidRDefault="00951C1A" w:rsidP="00951C1A">
      <w:pPr>
        <w:widowControl w:val="0"/>
        <w:autoSpaceDE w:val="0"/>
        <w:autoSpaceDN w:val="0"/>
        <w:ind w:left="4820"/>
        <w:jc w:val="both"/>
        <w:rPr>
          <w:sz w:val="28"/>
          <w:szCs w:val="28"/>
        </w:rPr>
      </w:pPr>
      <w:r w:rsidRPr="00D52773">
        <w:rPr>
          <w:sz w:val="28"/>
          <w:szCs w:val="28"/>
        </w:rPr>
        <w:t>В конкурсную комиссию по проведению конкурса на должность председателя Контрольно-счетной палаты города Перми</w:t>
      </w:r>
    </w:p>
    <w:p w:rsidR="00951C1A" w:rsidRPr="00D52773" w:rsidRDefault="00951C1A" w:rsidP="00951C1A">
      <w:pPr>
        <w:widowControl w:val="0"/>
        <w:autoSpaceDE w:val="0"/>
        <w:autoSpaceDN w:val="0"/>
        <w:ind w:firstLine="709"/>
        <w:outlineLvl w:val="0"/>
        <w:rPr>
          <w:sz w:val="28"/>
          <w:szCs w:val="28"/>
        </w:rPr>
      </w:pPr>
    </w:p>
    <w:p w:rsidR="00951C1A" w:rsidRPr="00D52773" w:rsidRDefault="00951C1A" w:rsidP="00951C1A">
      <w:pPr>
        <w:widowControl w:val="0"/>
        <w:autoSpaceDE w:val="0"/>
        <w:autoSpaceDN w:val="0"/>
        <w:ind w:firstLine="709"/>
        <w:jc w:val="both"/>
        <w:rPr>
          <w:sz w:val="28"/>
          <w:szCs w:val="28"/>
        </w:rPr>
      </w:pPr>
      <w:r w:rsidRPr="00D52773">
        <w:rPr>
          <w:sz w:val="28"/>
          <w:szCs w:val="28"/>
        </w:rPr>
        <w:t>Я, __________________________________________________________,</w:t>
      </w:r>
    </w:p>
    <w:p w:rsidR="00951C1A" w:rsidRPr="00D52773" w:rsidRDefault="00951C1A" w:rsidP="00951C1A">
      <w:pPr>
        <w:widowControl w:val="0"/>
        <w:autoSpaceDE w:val="0"/>
        <w:autoSpaceDN w:val="0"/>
        <w:ind w:firstLine="709"/>
        <w:jc w:val="center"/>
      </w:pPr>
      <w:r w:rsidRPr="00D52773">
        <w:t>(фамилия, имя, отчество)</w:t>
      </w:r>
    </w:p>
    <w:p w:rsidR="00951C1A" w:rsidRPr="00D52773" w:rsidRDefault="00951C1A" w:rsidP="00951C1A">
      <w:pPr>
        <w:widowControl w:val="0"/>
        <w:autoSpaceDE w:val="0"/>
        <w:autoSpaceDN w:val="0"/>
        <w:jc w:val="both"/>
        <w:rPr>
          <w:sz w:val="28"/>
          <w:szCs w:val="28"/>
        </w:rPr>
      </w:pPr>
      <w:r w:rsidRPr="00D52773">
        <w:rPr>
          <w:sz w:val="28"/>
          <w:szCs w:val="28"/>
        </w:rPr>
        <w:t>(________________________________________________________________),</w:t>
      </w:r>
    </w:p>
    <w:p w:rsidR="00951C1A" w:rsidRPr="00D52773" w:rsidRDefault="00951C1A" w:rsidP="00951C1A">
      <w:pPr>
        <w:widowControl w:val="0"/>
        <w:autoSpaceDE w:val="0"/>
        <w:autoSpaceDN w:val="0"/>
        <w:ind w:firstLine="709"/>
        <w:jc w:val="center"/>
      </w:pPr>
      <w:r w:rsidRPr="00D52773">
        <w:t xml:space="preserve">(число, месяц, год рождения, место рождения) </w:t>
      </w:r>
    </w:p>
    <w:p w:rsidR="00951C1A" w:rsidRPr="00D52773" w:rsidRDefault="00951C1A" w:rsidP="00951C1A">
      <w:pPr>
        <w:widowControl w:val="0"/>
        <w:autoSpaceDE w:val="0"/>
        <w:autoSpaceDN w:val="0"/>
        <w:rPr>
          <w:sz w:val="28"/>
          <w:szCs w:val="28"/>
        </w:rPr>
      </w:pPr>
      <w:r w:rsidRPr="00D52773">
        <w:rPr>
          <w:sz w:val="28"/>
          <w:szCs w:val="28"/>
        </w:rPr>
        <w:t>гражданин ________________________</w:t>
      </w:r>
      <w:r>
        <w:rPr>
          <w:sz w:val="28"/>
          <w:szCs w:val="28"/>
        </w:rPr>
        <w:t>__________________________________</w:t>
      </w:r>
      <w:r w:rsidRPr="00D52773">
        <w:rPr>
          <w:sz w:val="28"/>
          <w:szCs w:val="28"/>
        </w:rPr>
        <w:t>,</w:t>
      </w:r>
    </w:p>
    <w:p w:rsidR="00951C1A" w:rsidRPr="00D52773" w:rsidRDefault="00951C1A" w:rsidP="00951C1A">
      <w:pPr>
        <w:widowControl w:val="0"/>
        <w:autoSpaceDE w:val="0"/>
        <w:autoSpaceDN w:val="0"/>
        <w:ind w:left="1418" w:firstLine="709"/>
        <w:jc w:val="center"/>
      </w:pPr>
      <w:r w:rsidRPr="00D52773">
        <w:t>(информация о гражданстве (подданстве), наличии</w:t>
      </w:r>
      <w:r w:rsidRPr="00D52773">
        <w:rPr>
          <w:rFonts w:ascii="Courier New" w:hAnsi="Courier New" w:cs="Courier New"/>
        </w:rPr>
        <w:t xml:space="preserve"> </w:t>
      </w:r>
      <w:r w:rsidRPr="00D52773">
        <w:t>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951C1A" w:rsidRPr="00D52773" w:rsidRDefault="00951C1A" w:rsidP="00951C1A">
      <w:pPr>
        <w:widowControl w:val="0"/>
        <w:autoSpaceDE w:val="0"/>
        <w:autoSpaceDN w:val="0"/>
        <w:ind w:left="1418" w:firstLine="709"/>
        <w:jc w:val="both"/>
        <w:rPr>
          <w:sz w:val="28"/>
          <w:szCs w:val="28"/>
        </w:rPr>
      </w:pPr>
    </w:p>
    <w:p w:rsidR="00951C1A" w:rsidRPr="00D52773" w:rsidRDefault="00951C1A" w:rsidP="00951C1A">
      <w:pPr>
        <w:widowControl w:val="0"/>
        <w:autoSpaceDE w:val="0"/>
        <w:autoSpaceDN w:val="0"/>
        <w:jc w:val="both"/>
        <w:rPr>
          <w:sz w:val="28"/>
          <w:szCs w:val="28"/>
        </w:rPr>
      </w:pPr>
      <w:r w:rsidRPr="00D52773">
        <w:rPr>
          <w:sz w:val="28"/>
          <w:szCs w:val="28"/>
        </w:rPr>
        <w:t>зарегистрированный(</w:t>
      </w:r>
      <w:proofErr w:type="spellStart"/>
      <w:r w:rsidRPr="00D52773">
        <w:rPr>
          <w:sz w:val="28"/>
          <w:szCs w:val="28"/>
        </w:rPr>
        <w:t>ая</w:t>
      </w:r>
      <w:proofErr w:type="spellEnd"/>
      <w:r w:rsidRPr="00D52773">
        <w:rPr>
          <w:sz w:val="28"/>
          <w:szCs w:val="28"/>
        </w:rPr>
        <w:t>) по адресу: ___________________________________,</w:t>
      </w:r>
    </w:p>
    <w:p w:rsidR="00951C1A" w:rsidRPr="00D52773" w:rsidRDefault="00951C1A" w:rsidP="00951C1A">
      <w:pPr>
        <w:widowControl w:val="0"/>
        <w:autoSpaceDE w:val="0"/>
        <w:autoSpaceDN w:val="0"/>
        <w:jc w:val="both"/>
        <w:rPr>
          <w:sz w:val="28"/>
          <w:szCs w:val="28"/>
        </w:rPr>
      </w:pPr>
      <w:r w:rsidRPr="00D52773">
        <w:rPr>
          <w:sz w:val="28"/>
          <w:szCs w:val="28"/>
        </w:rPr>
        <w:t>почтовый адрес, по которому я обязуюсь получать извещения о проведении</w:t>
      </w:r>
      <w:r>
        <w:rPr>
          <w:sz w:val="28"/>
          <w:szCs w:val="28"/>
        </w:rPr>
        <w:t xml:space="preserve"> </w:t>
      </w:r>
      <w:r w:rsidRPr="00D52773">
        <w:rPr>
          <w:sz w:val="28"/>
          <w:szCs w:val="28"/>
        </w:rPr>
        <w:t>конкурса</w:t>
      </w:r>
      <w:r w:rsidRPr="00D52773">
        <w:rPr>
          <w:rFonts w:ascii="Courier New" w:hAnsi="Courier New" w:cs="Courier New"/>
        </w:rPr>
        <w:t xml:space="preserve"> </w:t>
      </w:r>
      <w:r w:rsidRPr="00D52773">
        <w:rPr>
          <w:sz w:val="28"/>
          <w:szCs w:val="28"/>
        </w:rPr>
        <w:t>по отбору кандидатов на должность председателя Контрольно-счетной палаты города Перми: _______________________________________,</w:t>
      </w:r>
    </w:p>
    <w:p w:rsidR="00951C1A" w:rsidRPr="00D52773" w:rsidRDefault="00951C1A" w:rsidP="00951C1A">
      <w:pPr>
        <w:widowControl w:val="0"/>
        <w:autoSpaceDE w:val="0"/>
        <w:autoSpaceDN w:val="0"/>
        <w:jc w:val="both"/>
        <w:rPr>
          <w:sz w:val="28"/>
          <w:szCs w:val="28"/>
        </w:rPr>
      </w:pPr>
      <w:r w:rsidRPr="00D52773">
        <w:rPr>
          <w:sz w:val="28"/>
          <w:szCs w:val="28"/>
        </w:rPr>
        <w:t>паспорт: серия _________ № _________, выдан __________________________</w:t>
      </w:r>
    </w:p>
    <w:p w:rsidR="00951C1A" w:rsidRPr="00D52773" w:rsidRDefault="00951C1A" w:rsidP="00951C1A">
      <w:pPr>
        <w:widowControl w:val="0"/>
        <w:autoSpaceDE w:val="0"/>
        <w:autoSpaceDN w:val="0"/>
        <w:ind w:firstLine="709"/>
      </w:pPr>
      <w:r w:rsidRPr="00D52773">
        <w:t xml:space="preserve">                                                                                                                                           (дата)</w:t>
      </w:r>
    </w:p>
    <w:p w:rsidR="00951C1A" w:rsidRPr="00D52773" w:rsidRDefault="00951C1A" w:rsidP="00951C1A">
      <w:pPr>
        <w:widowControl w:val="0"/>
        <w:autoSpaceDE w:val="0"/>
        <w:autoSpaceDN w:val="0"/>
        <w:jc w:val="both"/>
        <w:rPr>
          <w:sz w:val="28"/>
          <w:szCs w:val="28"/>
        </w:rPr>
      </w:pPr>
      <w:r w:rsidRPr="00D52773">
        <w:rPr>
          <w:sz w:val="28"/>
          <w:szCs w:val="28"/>
        </w:rPr>
        <w:t>__________________________________________________________________,</w:t>
      </w:r>
    </w:p>
    <w:p w:rsidR="00951C1A" w:rsidRPr="00D52773" w:rsidRDefault="00951C1A" w:rsidP="00951C1A">
      <w:pPr>
        <w:widowControl w:val="0"/>
        <w:autoSpaceDE w:val="0"/>
        <w:autoSpaceDN w:val="0"/>
        <w:ind w:firstLine="709"/>
        <w:jc w:val="center"/>
      </w:pPr>
      <w:r w:rsidRPr="00D52773">
        <w:t>(кем)</w:t>
      </w:r>
    </w:p>
    <w:p w:rsidR="00951C1A" w:rsidRPr="00D52773" w:rsidRDefault="00951C1A" w:rsidP="00951C1A">
      <w:pPr>
        <w:widowControl w:val="0"/>
        <w:autoSpaceDE w:val="0"/>
        <w:autoSpaceDN w:val="0"/>
        <w:jc w:val="both"/>
        <w:rPr>
          <w:sz w:val="28"/>
          <w:szCs w:val="28"/>
        </w:rPr>
      </w:pPr>
      <w:r w:rsidRPr="00D52773">
        <w:rPr>
          <w:sz w:val="28"/>
          <w:szCs w:val="28"/>
        </w:rPr>
        <w:t>ИНН _____________________________________________________________,</w:t>
      </w:r>
    </w:p>
    <w:p w:rsidR="00951C1A" w:rsidRPr="00D52773" w:rsidRDefault="00951C1A" w:rsidP="00951C1A">
      <w:pPr>
        <w:widowControl w:val="0"/>
        <w:autoSpaceDE w:val="0"/>
        <w:autoSpaceDN w:val="0"/>
        <w:ind w:firstLine="709"/>
        <w:jc w:val="both"/>
        <w:rPr>
          <w:sz w:val="28"/>
          <w:szCs w:val="28"/>
        </w:rPr>
      </w:pPr>
    </w:p>
    <w:p w:rsidR="00951C1A" w:rsidRPr="00D52773" w:rsidRDefault="00951C1A" w:rsidP="00951C1A">
      <w:pPr>
        <w:widowControl w:val="0"/>
        <w:autoSpaceDE w:val="0"/>
        <w:autoSpaceDN w:val="0"/>
        <w:jc w:val="both"/>
        <w:rPr>
          <w:sz w:val="28"/>
          <w:szCs w:val="28"/>
        </w:rPr>
      </w:pPr>
      <w:r w:rsidRPr="00D52773">
        <w:rPr>
          <w:sz w:val="28"/>
          <w:szCs w:val="28"/>
        </w:rPr>
        <w:t>тел.: ______________________________________________________________,</w:t>
      </w:r>
    </w:p>
    <w:p w:rsidR="00951C1A" w:rsidRPr="00D52773" w:rsidRDefault="00951C1A" w:rsidP="00951C1A">
      <w:pPr>
        <w:widowControl w:val="0"/>
        <w:autoSpaceDE w:val="0"/>
        <w:autoSpaceDN w:val="0"/>
        <w:ind w:firstLine="709"/>
        <w:jc w:val="center"/>
      </w:pPr>
      <w:r w:rsidRPr="00D52773">
        <w:t>(номер контактного телефона)</w:t>
      </w:r>
    </w:p>
    <w:p w:rsidR="00951C1A" w:rsidRPr="00D52773" w:rsidRDefault="00951C1A" w:rsidP="00951C1A">
      <w:pPr>
        <w:widowControl w:val="0"/>
        <w:autoSpaceDE w:val="0"/>
        <w:autoSpaceDN w:val="0"/>
        <w:jc w:val="both"/>
        <w:rPr>
          <w:sz w:val="28"/>
          <w:szCs w:val="28"/>
        </w:rPr>
      </w:pPr>
      <w:r w:rsidRPr="00D52773">
        <w:rPr>
          <w:sz w:val="28"/>
          <w:szCs w:val="28"/>
        </w:rPr>
        <w:t>сообщаю следующую информацию о себе:</w:t>
      </w:r>
    </w:p>
    <w:p w:rsidR="00951C1A" w:rsidRPr="00D52773" w:rsidRDefault="00951C1A" w:rsidP="00951C1A">
      <w:pPr>
        <w:widowControl w:val="0"/>
        <w:autoSpaceDE w:val="0"/>
        <w:autoSpaceDN w:val="0"/>
        <w:jc w:val="both"/>
        <w:rPr>
          <w:sz w:val="28"/>
          <w:szCs w:val="28"/>
        </w:rPr>
      </w:pPr>
      <w:r w:rsidRPr="00D52773">
        <w:rPr>
          <w:sz w:val="28"/>
          <w:szCs w:val="28"/>
        </w:rPr>
        <w:t>__________________________________________________________________</w:t>
      </w:r>
      <w:r>
        <w:rPr>
          <w:sz w:val="28"/>
          <w:szCs w:val="28"/>
        </w:rPr>
        <w:t>.</w:t>
      </w:r>
    </w:p>
    <w:p w:rsidR="00951C1A" w:rsidRPr="00D52773" w:rsidRDefault="00951C1A" w:rsidP="00951C1A">
      <w:pPr>
        <w:widowControl w:val="0"/>
        <w:autoSpaceDE w:val="0"/>
        <w:autoSpaceDN w:val="0"/>
        <w:ind w:firstLine="709"/>
        <w:jc w:val="center"/>
      </w:pPr>
      <w:r w:rsidRPr="00D52773">
        <w:t>(указываются данные о наличии (отсутствии) судимости, дате снятия, погашения судимости, о наличии (отсутствии) факта уголовного преследования либо о прекращении уголовного преследования, о наличии (отсутствии) решения суда, вступившего в законную силу, о признании недееспособным или ограниченно дееспособным)</w:t>
      </w:r>
    </w:p>
    <w:p w:rsidR="00951C1A" w:rsidRPr="00D52773" w:rsidRDefault="00951C1A" w:rsidP="00951C1A">
      <w:pPr>
        <w:widowControl w:val="0"/>
        <w:autoSpaceDE w:val="0"/>
        <w:autoSpaceDN w:val="0"/>
        <w:jc w:val="both"/>
        <w:rPr>
          <w:sz w:val="28"/>
          <w:szCs w:val="28"/>
        </w:rPr>
      </w:pPr>
      <w:r w:rsidRPr="00D52773">
        <w:rPr>
          <w:sz w:val="28"/>
          <w:szCs w:val="28"/>
        </w:rPr>
        <w:t>__________________________________________________________________</w:t>
      </w:r>
      <w:r>
        <w:rPr>
          <w:sz w:val="28"/>
          <w:szCs w:val="28"/>
        </w:rPr>
        <w:t>.</w:t>
      </w:r>
    </w:p>
    <w:p w:rsidR="00951C1A" w:rsidRPr="009003E9" w:rsidRDefault="00951C1A" w:rsidP="00951C1A">
      <w:pPr>
        <w:ind w:firstLine="709"/>
        <w:jc w:val="center"/>
      </w:pPr>
      <w:r w:rsidRPr="00D52773">
        <w:lastRenderedPageBreak/>
        <w:t xml:space="preserve">(указываются данные о наличии (отсутствии) </w:t>
      </w:r>
      <w:r w:rsidRPr="009003E9">
        <w:t>близкого родства или свойства (родители, супруги, дети, братья, сестры, а также братья, сестры, родители, дети супругов и супруги детей) с председателем Пермской городской Думы, Главой города Перми, руководителями судебных и правоохранительных органов, расположенных на территории муниципального образ</w:t>
      </w:r>
      <w:r w:rsidRPr="009003E9">
        <w:t>о</w:t>
      </w:r>
      <w:r>
        <w:t>вания город Пермь)</w:t>
      </w:r>
    </w:p>
    <w:p w:rsidR="00951C1A" w:rsidRPr="00D52773" w:rsidRDefault="00951C1A" w:rsidP="00951C1A">
      <w:pPr>
        <w:widowControl w:val="0"/>
        <w:autoSpaceDE w:val="0"/>
        <w:autoSpaceDN w:val="0"/>
        <w:ind w:firstLine="709"/>
        <w:jc w:val="both"/>
        <w:rPr>
          <w:sz w:val="28"/>
          <w:szCs w:val="28"/>
        </w:rPr>
      </w:pPr>
    </w:p>
    <w:p w:rsidR="00951C1A" w:rsidRPr="00D52773" w:rsidRDefault="00951C1A" w:rsidP="00951C1A">
      <w:pPr>
        <w:widowControl w:val="0"/>
        <w:autoSpaceDE w:val="0"/>
        <w:autoSpaceDN w:val="0"/>
        <w:jc w:val="both"/>
        <w:rPr>
          <w:sz w:val="28"/>
          <w:szCs w:val="28"/>
        </w:rPr>
      </w:pPr>
      <w:r>
        <w:rPr>
          <w:sz w:val="28"/>
          <w:szCs w:val="28"/>
        </w:rPr>
        <w:t>П</w:t>
      </w:r>
      <w:r w:rsidRPr="00D52773">
        <w:rPr>
          <w:sz w:val="28"/>
          <w:szCs w:val="28"/>
        </w:rPr>
        <w:t xml:space="preserve">рошу принять документы для участия в конкурсе по отбору кандидатов </w:t>
      </w:r>
      <w:r>
        <w:rPr>
          <w:sz w:val="28"/>
          <w:szCs w:val="28"/>
        </w:rPr>
        <w:t>на </w:t>
      </w:r>
      <w:r w:rsidRPr="00D52773">
        <w:rPr>
          <w:sz w:val="28"/>
          <w:szCs w:val="28"/>
        </w:rPr>
        <w:t>должность председателя Контрольно-счетной палаты города Перми согласно приложению.</w:t>
      </w:r>
    </w:p>
    <w:p w:rsidR="00951C1A" w:rsidRPr="00D52773" w:rsidRDefault="00951C1A" w:rsidP="00951C1A">
      <w:pPr>
        <w:widowControl w:val="0"/>
        <w:autoSpaceDE w:val="0"/>
        <w:autoSpaceDN w:val="0"/>
        <w:ind w:firstLine="709"/>
        <w:jc w:val="both"/>
        <w:rPr>
          <w:sz w:val="28"/>
          <w:szCs w:val="28"/>
        </w:rPr>
      </w:pPr>
      <w:r w:rsidRPr="00D52773">
        <w:rPr>
          <w:sz w:val="28"/>
          <w:szCs w:val="28"/>
        </w:rPr>
        <w:t xml:space="preserve">С ограничениями и запретами, установленными законодательством </w:t>
      </w:r>
      <w:r>
        <w:rPr>
          <w:sz w:val="28"/>
          <w:szCs w:val="28"/>
        </w:rPr>
        <w:t>для </w:t>
      </w:r>
      <w:r w:rsidRPr="00D52773">
        <w:rPr>
          <w:sz w:val="28"/>
          <w:szCs w:val="28"/>
        </w:rPr>
        <w:t>должностного лица местного самоуправления, ознакомлен.</w:t>
      </w:r>
    </w:p>
    <w:p w:rsidR="00951C1A" w:rsidRPr="00D52773" w:rsidRDefault="00951C1A" w:rsidP="00951C1A">
      <w:pPr>
        <w:widowControl w:val="0"/>
        <w:autoSpaceDE w:val="0"/>
        <w:autoSpaceDN w:val="0"/>
        <w:ind w:firstLine="709"/>
        <w:jc w:val="both"/>
        <w:rPr>
          <w:sz w:val="28"/>
          <w:szCs w:val="28"/>
        </w:rPr>
      </w:pPr>
    </w:p>
    <w:p w:rsidR="00951C1A" w:rsidRPr="00D52773" w:rsidRDefault="00951C1A" w:rsidP="00951C1A">
      <w:pPr>
        <w:widowControl w:val="0"/>
        <w:autoSpaceDE w:val="0"/>
        <w:autoSpaceDN w:val="0"/>
        <w:jc w:val="both"/>
        <w:rPr>
          <w:sz w:val="28"/>
          <w:szCs w:val="28"/>
        </w:rPr>
      </w:pPr>
      <w:r w:rsidRPr="00D52773">
        <w:rPr>
          <w:sz w:val="28"/>
          <w:szCs w:val="28"/>
        </w:rPr>
        <w:t>Приложение:</w:t>
      </w:r>
    </w:p>
    <w:p w:rsidR="00951C1A" w:rsidRPr="00D52773" w:rsidRDefault="00951C1A" w:rsidP="00951C1A">
      <w:pPr>
        <w:widowControl w:val="0"/>
        <w:autoSpaceDE w:val="0"/>
        <w:autoSpaceDN w:val="0"/>
        <w:ind w:firstLine="709"/>
        <w:jc w:val="both"/>
        <w:rPr>
          <w:sz w:val="28"/>
          <w:szCs w:val="28"/>
        </w:rPr>
      </w:pPr>
    </w:p>
    <w:p w:rsidR="00951C1A" w:rsidRPr="00D52773" w:rsidRDefault="00951C1A" w:rsidP="00951C1A">
      <w:pPr>
        <w:widowControl w:val="0"/>
        <w:autoSpaceDE w:val="0"/>
        <w:autoSpaceDN w:val="0"/>
        <w:jc w:val="both"/>
        <w:rPr>
          <w:sz w:val="28"/>
          <w:szCs w:val="28"/>
        </w:rPr>
      </w:pPr>
      <w:r w:rsidRPr="00D52773">
        <w:rPr>
          <w:sz w:val="28"/>
          <w:szCs w:val="28"/>
        </w:rPr>
        <w:t>________________________________                          _________________</w:t>
      </w:r>
    </w:p>
    <w:p w:rsidR="00951C1A" w:rsidRPr="00D52773" w:rsidRDefault="00951C1A" w:rsidP="00951C1A">
      <w:pPr>
        <w:widowControl w:val="0"/>
        <w:autoSpaceDE w:val="0"/>
        <w:autoSpaceDN w:val="0"/>
        <w:ind w:firstLine="709"/>
        <w:jc w:val="both"/>
        <w:rPr>
          <w:sz w:val="28"/>
          <w:szCs w:val="28"/>
        </w:rPr>
      </w:pPr>
      <w:r w:rsidRPr="00D52773">
        <w:t xml:space="preserve">                         (число, месяц, </w:t>
      </w:r>
      <w:proofErr w:type="gramStart"/>
      <w:r w:rsidRPr="00D52773">
        <w:t>год)</w:t>
      </w:r>
      <w:r w:rsidRPr="00D52773">
        <w:rPr>
          <w:sz w:val="28"/>
          <w:szCs w:val="28"/>
        </w:rPr>
        <w:t xml:space="preserve">   </w:t>
      </w:r>
      <w:proofErr w:type="gramEnd"/>
      <w:r w:rsidRPr="00D52773">
        <w:rPr>
          <w:sz w:val="28"/>
          <w:szCs w:val="28"/>
        </w:rPr>
        <w:t xml:space="preserve">                                                         </w:t>
      </w:r>
      <w:r w:rsidRPr="00D52773">
        <w:t>(подпись)</w:t>
      </w:r>
    </w:p>
    <w:p w:rsidR="00951C1A" w:rsidRPr="00D52773" w:rsidRDefault="00951C1A" w:rsidP="00951C1A">
      <w:pPr>
        <w:widowControl w:val="0"/>
        <w:autoSpaceDE w:val="0"/>
        <w:autoSpaceDN w:val="0"/>
        <w:ind w:firstLine="709"/>
        <w:jc w:val="both"/>
        <w:rPr>
          <w:sz w:val="24"/>
          <w:szCs w:val="24"/>
        </w:rPr>
      </w:pPr>
    </w:p>
    <w:p w:rsidR="00951C1A" w:rsidRPr="00D52773" w:rsidRDefault="00951C1A" w:rsidP="00951C1A">
      <w:pPr>
        <w:ind w:firstLine="4820"/>
        <w:jc w:val="both"/>
        <w:rPr>
          <w:sz w:val="28"/>
          <w:szCs w:val="28"/>
        </w:rPr>
      </w:pPr>
      <w:r w:rsidRPr="00D52773">
        <w:rPr>
          <w:rFonts w:eastAsia="Calibri"/>
          <w:sz w:val="24"/>
          <w:szCs w:val="24"/>
        </w:rPr>
        <w:br w:type="page"/>
      </w:r>
      <w:r>
        <w:rPr>
          <w:sz w:val="28"/>
          <w:szCs w:val="28"/>
        </w:rPr>
        <w:lastRenderedPageBreak/>
        <w:t>ПРИЛОЖЕНИЕ</w:t>
      </w:r>
      <w:r w:rsidRPr="00D52773">
        <w:rPr>
          <w:sz w:val="28"/>
          <w:szCs w:val="28"/>
        </w:rPr>
        <w:t xml:space="preserve"> 2</w:t>
      </w:r>
    </w:p>
    <w:p w:rsidR="00951C1A" w:rsidRPr="00D52773" w:rsidRDefault="00951C1A" w:rsidP="00951C1A">
      <w:pPr>
        <w:widowControl w:val="0"/>
        <w:autoSpaceDE w:val="0"/>
        <w:autoSpaceDN w:val="0"/>
        <w:ind w:left="4820"/>
        <w:jc w:val="both"/>
        <w:rPr>
          <w:sz w:val="28"/>
          <w:szCs w:val="28"/>
        </w:rPr>
      </w:pPr>
      <w:r w:rsidRPr="00D52773">
        <w:rPr>
          <w:sz w:val="28"/>
          <w:szCs w:val="28"/>
        </w:rPr>
        <w:t>к Положению о порядке проведения конкурса по отбору кандидатов на</w:t>
      </w:r>
      <w:r>
        <w:rPr>
          <w:sz w:val="28"/>
          <w:szCs w:val="28"/>
        </w:rPr>
        <w:t> </w:t>
      </w:r>
      <w:r w:rsidRPr="00D52773">
        <w:rPr>
          <w:sz w:val="28"/>
          <w:szCs w:val="28"/>
        </w:rPr>
        <w:t>должность председателя Контрольн</w:t>
      </w:r>
      <w:r>
        <w:rPr>
          <w:sz w:val="28"/>
          <w:szCs w:val="28"/>
        </w:rPr>
        <w:t>о-счетной палаты города Перми и </w:t>
      </w:r>
      <w:r w:rsidRPr="00D52773">
        <w:rPr>
          <w:sz w:val="28"/>
          <w:szCs w:val="28"/>
        </w:rPr>
        <w:t>назначения Пермской городской Думой председателя Контрольно-счетной палаты города Перми</w:t>
      </w:r>
    </w:p>
    <w:p w:rsidR="00951C1A" w:rsidRPr="00D52773" w:rsidRDefault="00951C1A" w:rsidP="00951C1A">
      <w:pPr>
        <w:widowControl w:val="0"/>
        <w:autoSpaceDE w:val="0"/>
        <w:autoSpaceDN w:val="0"/>
        <w:ind w:firstLine="709"/>
        <w:jc w:val="both"/>
        <w:rPr>
          <w:sz w:val="24"/>
          <w:szCs w:val="24"/>
        </w:rPr>
      </w:pPr>
    </w:p>
    <w:p w:rsidR="00951C1A" w:rsidRPr="00D52773" w:rsidRDefault="00951C1A" w:rsidP="00951C1A">
      <w:pPr>
        <w:widowControl w:val="0"/>
        <w:autoSpaceDE w:val="0"/>
        <w:autoSpaceDN w:val="0"/>
        <w:ind w:right="4534" w:firstLine="709"/>
        <w:jc w:val="right"/>
        <w:outlineLvl w:val="1"/>
        <w:rPr>
          <w:rFonts w:eastAsia="Calibri"/>
          <w:sz w:val="28"/>
          <w:szCs w:val="28"/>
        </w:rPr>
      </w:pPr>
    </w:p>
    <w:p w:rsidR="00951C1A" w:rsidRPr="00B21398" w:rsidRDefault="00951C1A" w:rsidP="00951C1A">
      <w:pPr>
        <w:widowControl w:val="0"/>
        <w:autoSpaceDE w:val="0"/>
        <w:autoSpaceDN w:val="0"/>
        <w:jc w:val="center"/>
        <w:rPr>
          <w:rFonts w:eastAsia="Calibri"/>
          <w:b/>
          <w:sz w:val="28"/>
          <w:szCs w:val="28"/>
        </w:rPr>
      </w:pPr>
      <w:bookmarkStart w:id="7" w:name="P268"/>
      <w:bookmarkEnd w:id="7"/>
      <w:r>
        <w:rPr>
          <w:rFonts w:eastAsia="Calibri"/>
          <w:b/>
          <w:sz w:val="28"/>
          <w:szCs w:val="28"/>
        </w:rPr>
        <w:t>ФОРМА</w:t>
      </w:r>
    </w:p>
    <w:p w:rsidR="00951C1A" w:rsidRPr="00B21398" w:rsidRDefault="00951C1A" w:rsidP="00951C1A">
      <w:pPr>
        <w:widowControl w:val="0"/>
        <w:autoSpaceDE w:val="0"/>
        <w:autoSpaceDN w:val="0"/>
        <w:jc w:val="center"/>
        <w:rPr>
          <w:rFonts w:eastAsia="Calibri"/>
          <w:b/>
          <w:sz w:val="28"/>
          <w:szCs w:val="28"/>
        </w:rPr>
      </w:pPr>
      <w:r w:rsidRPr="00B21398">
        <w:rPr>
          <w:rFonts w:eastAsia="Calibri"/>
          <w:b/>
          <w:sz w:val="28"/>
          <w:szCs w:val="28"/>
        </w:rPr>
        <w:t>согласия на обработку персональных данных кандидата</w:t>
      </w:r>
    </w:p>
    <w:p w:rsidR="00951C1A" w:rsidRPr="00B21398" w:rsidRDefault="00951C1A" w:rsidP="00951C1A">
      <w:pPr>
        <w:widowControl w:val="0"/>
        <w:autoSpaceDE w:val="0"/>
        <w:autoSpaceDN w:val="0"/>
        <w:jc w:val="center"/>
        <w:rPr>
          <w:rFonts w:eastAsia="Calibri"/>
          <w:b/>
          <w:sz w:val="28"/>
          <w:szCs w:val="28"/>
        </w:rPr>
      </w:pPr>
      <w:r w:rsidRPr="00B21398">
        <w:rPr>
          <w:rFonts w:eastAsia="Calibri"/>
          <w:b/>
          <w:sz w:val="28"/>
          <w:szCs w:val="28"/>
        </w:rPr>
        <w:t xml:space="preserve">на должность председателя Контрольно-счетной палаты города Перми </w:t>
      </w:r>
    </w:p>
    <w:p w:rsidR="00951C1A" w:rsidRPr="00D52773" w:rsidRDefault="00951C1A" w:rsidP="00951C1A">
      <w:pPr>
        <w:widowControl w:val="0"/>
        <w:autoSpaceDE w:val="0"/>
        <w:autoSpaceDN w:val="0"/>
        <w:ind w:firstLine="709"/>
        <w:jc w:val="both"/>
        <w:rPr>
          <w:rFonts w:eastAsia="Calibri"/>
          <w:sz w:val="28"/>
          <w:szCs w:val="28"/>
        </w:rPr>
      </w:pPr>
    </w:p>
    <w:p w:rsidR="00951C1A" w:rsidRDefault="00951C1A" w:rsidP="00951C1A">
      <w:pPr>
        <w:widowControl w:val="0"/>
        <w:autoSpaceDE w:val="0"/>
        <w:autoSpaceDN w:val="0"/>
        <w:ind w:firstLine="4820"/>
        <w:jc w:val="both"/>
        <w:rPr>
          <w:rFonts w:eastAsia="Calibri"/>
          <w:sz w:val="28"/>
          <w:szCs w:val="28"/>
        </w:rPr>
      </w:pPr>
      <w:r w:rsidRPr="00D52773">
        <w:rPr>
          <w:rFonts w:eastAsia="Calibri"/>
          <w:sz w:val="28"/>
          <w:szCs w:val="28"/>
        </w:rPr>
        <w:t>В Пермскую городскую Думу</w:t>
      </w:r>
    </w:p>
    <w:p w:rsidR="00951C1A" w:rsidRPr="00D52773" w:rsidRDefault="00951C1A" w:rsidP="00951C1A">
      <w:pPr>
        <w:widowControl w:val="0"/>
        <w:autoSpaceDE w:val="0"/>
        <w:autoSpaceDN w:val="0"/>
        <w:ind w:firstLine="4820"/>
        <w:jc w:val="both"/>
        <w:rPr>
          <w:rFonts w:eastAsia="Calibri"/>
          <w:sz w:val="28"/>
          <w:szCs w:val="28"/>
        </w:rPr>
      </w:pPr>
    </w:p>
    <w:p w:rsidR="00951C1A" w:rsidRPr="00D52773" w:rsidRDefault="00951C1A" w:rsidP="00951C1A">
      <w:pPr>
        <w:widowControl w:val="0"/>
        <w:autoSpaceDE w:val="0"/>
        <w:autoSpaceDN w:val="0"/>
        <w:ind w:left="4820"/>
        <w:jc w:val="both"/>
        <w:rPr>
          <w:rFonts w:eastAsia="Calibri"/>
          <w:sz w:val="28"/>
          <w:szCs w:val="28"/>
        </w:rPr>
      </w:pPr>
      <w:r w:rsidRPr="00D52773">
        <w:rPr>
          <w:rFonts w:eastAsia="Calibri"/>
          <w:sz w:val="28"/>
          <w:szCs w:val="28"/>
        </w:rPr>
        <w:t xml:space="preserve">В конкурсную комиссию по проведению конкурса </w:t>
      </w:r>
      <w:r w:rsidRPr="00A157BA">
        <w:rPr>
          <w:rFonts w:eastAsia="Calibri"/>
          <w:sz w:val="28"/>
          <w:szCs w:val="28"/>
        </w:rPr>
        <w:t xml:space="preserve">по отбору кандидатов </w:t>
      </w:r>
      <w:r>
        <w:rPr>
          <w:rFonts w:eastAsia="Calibri"/>
          <w:sz w:val="28"/>
          <w:szCs w:val="28"/>
        </w:rPr>
        <w:t>на </w:t>
      </w:r>
      <w:r w:rsidRPr="00D52773">
        <w:rPr>
          <w:rFonts w:eastAsia="Calibri"/>
          <w:sz w:val="28"/>
          <w:szCs w:val="28"/>
        </w:rPr>
        <w:t>должность председателя Контрольно-счетной палаты города Перми</w:t>
      </w:r>
    </w:p>
    <w:p w:rsidR="00951C1A" w:rsidRPr="00D52773" w:rsidRDefault="00951C1A" w:rsidP="00951C1A">
      <w:pPr>
        <w:widowControl w:val="0"/>
        <w:autoSpaceDE w:val="0"/>
        <w:autoSpaceDN w:val="0"/>
        <w:ind w:firstLine="709"/>
        <w:jc w:val="both"/>
        <w:rPr>
          <w:rFonts w:eastAsia="Calibri"/>
          <w:sz w:val="28"/>
          <w:szCs w:val="28"/>
        </w:rPr>
      </w:pPr>
    </w:p>
    <w:p w:rsidR="00951C1A" w:rsidRPr="00D52773" w:rsidRDefault="00951C1A" w:rsidP="00951C1A">
      <w:pPr>
        <w:widowControl w:val="0"/>
        <w:autoSpaceDE w:val="0"/>
        <w:autoSpaceDN w:val="0"/>
        <w:jc w:val="both"/>
        <w:rPr>
          <w:rFonts w:eastAsia="Calibri"/>
          <w:sz w:val="28"/>
          <w:szCs w:val="28"/>
        </w:rPr>
      </w:pPr>
      <w:r w:rsidRPr="00D52773">
        <w:rPr>
          <w:rFonts w:eastAsia="Calibri"/>
          <w:sz w:val="28"/>
          <w:szCs w:val="28"/>
        </w:rPr>
        <w:t>Я, __________________________________________________________________,</w:t>
      </w:r>
    </w:p>
    <w:p w:rsidR="00951C1A" w:rsidRPr="00D52773" w:rsidRDefault="00951C1A" w:rsidP="00951C1A">
      <w:pPr>
        <w:widowControl w:val="0"/>
        <w:autoSpaceDE w:val="0"/>
        <w:autoSpaceDN w:val="0"/>
        <w:ind w:firstLine="709"/>
        <w:jc w:val="both"/>
        <w:rPr>
          <w:rFonts w:eastAsia="Calibri"/>
        </w:rPr>
      </w:pPr>
      <w:r w:rsidRPr="00D52773">
        <w:rPr>
          <w:rFonts w:eastAsia="Calibri"/>
        </w:rPr>
        <w:t xml:space="preserve">                                                                               (фамилия, имя, отчество)</w:t>
      </w:r>
    </w:p>
    <w:p w:rsidR="00951C1A" w:rsidRPr="00D52773" w:rsidRDefault="00951C1A" w:rsidP="00951C1A">
      <w:pPr>
        <w:widowControl w:val="0"/>
        <w:autoSpaceDE w:val="0"/>
        <w:autoSpaceDN w:val="0"/>
        <w:jc w:val="both"/>
        <w:rPr>
          <w:rFonts w:eastAsia="Calibri"/>
          <w:sz w:val="28"/>
          <w:szCs w:val="28"/>
        </w:rPr>
      </w:pPr>
      <w:r w:rsidRPr="00D52773">
        <w:rPr>
          <w:rFonts w:eastAsia="Calibri"/>
          <w:sz w:val="28"/>
          <w:szCs w:val="28"/>
        </w:rPr>
        <w:t>зарегистрированный(</w:t>
      </w:r>
      <w:proofErr w:type="spellStart"/>
      <w:r w:rsidRPr="00D52773">
        <w:rPr>
          <w:rFonts w:eastAsia="Calibri"/>
          <w:sz w:val="28"/>
          <w:szCs w:val="28"/>
        </w:rPr>
        <w:t>ная</w:t>
      </w:r>
      <w:proofErr w:type="spellEnd"/>
      <w:r w:rsidRPr="00D52773">
        <w:rPr>
          <w:rFonts w:eastAsia="Calibri"/>
          <w:sz w:val="28"/>
          <w:szCs w:val="28"/>
        </w:rPr>
        <w:t>) по адресу _____________________________________</w:t>
      </w:r>
    </w:p>
    <w:p w:rsidR="00951C1A" w:rsidRPr="00D52773" w:rsidRDefault="00951C1A" w:rsidP="00951C1A">
      <w:pPr>
        <w:widowControl w:val="0"/>
        <w:autoSpaceDE w:val="0"/>
        <w:autoSpaceDN w:val="0"/>
        <w:jc w:val="both"/>
        <w:rPr>
          <w:rFonts w:eastAsia="Calibri"/>
          <w:sz w:val="28"/>
          <w:szCs w:val="28"/>
        </w:rPr>
      </w:pPr>
      <w:r w:rsidRPr="00D52773">
        <w:rPr>
          <w:rFonts w:eastAsia="Calibri"/>
          <w:sz w:val="28"/>
          <w:szCs w:val="28"/>
        </w:rPr>
        <w:t>____________________________________________________________________,</w:t>
      </w:r>
    </w:p>
    <w:p w:rsidR="00951C1A" w:rsidRPr="00D52773" w:rsidRDefault="00951C1A" w:rsidP="00951C1A">
      <w:pPr>
        <w:widowControl w:val="0"/>
        <w:autoSpaceDE w:val="0"/>
        <w:autoSpaceDN w:val="0"/>
        <w:jc w:val="both"/>
        <w:rPr>
          <w:rFonts w:eastAsia="Calibri"/>
          <w:sz w:val="28"/>
          <w:szCs w:val="28"/>
        </w:rPr>
      </w:pPr>
      <w:r w:rsidRPr="00D52773">
        <w:rPr>
          <w:rFonts w:eastAsia="Calibri"/>
          <w:sz w:val="28"/>
          <w:szCs w:val="28"/>
        </w:rPr>
        <w:t>паспорт: серия ____ № ________, выдан __________________________________</w:t>
      </w:r>
    </w:p>
    <w:p w:rsidR="00951C1A" w:rsidRPr="00D52773" w:rsidRDefault="00951C1A" w:rsidP="00951C1A">
      <w:pPr>
        <w:widowControl w:val="0"/>
        <w:autoSpaceDE w:val="0"/>
        <w:autoSpaceDN w:val="0"/>
        <w:ind w:firstLine="709"/>
        <w:jc w:val="both"/>
        <w:rPr>
          <w:rFonts w:eastAsia="Calibri"/>
        </w:rPr>
      </w:pPr>
      <w:r w:rsidRPr="00D52773">
        <w:rPr>
          <w:rFonts w:eastAsia="Calibri"/>
        </w:rPr>
        <w:t xml:space="preserve">                                                                                                                                             (дата)</w:t>
      </w:r>
    </w:p>
    <w:p w:rsidR="00951C1A" w:rsidRPr="00D52773" w:rsidRDefault="00951C1A" w:rsidP="00951C1A">
      <w:pPr>
        <w:widowControl w:val="0"/>
        <w:autoSpaceDE w:val="0"/>
        <w:autoSpaceDN w:val="0"/>
        <w:jc w:val="both"/>
        <w:rPr>
          <w:rFonts w:eastAsia="Calibri"/>
          <w:sz w:val="28"/>
          <w:szCs w:val="28"/>
        </w:rPr>
      </w:pPr>
      <w:r w:rsidRPr="00D52773">
        <w:rPr>
          <w:rFonts w:eastAsia="Calibri"/>
          <w:sz w:val="28"/>
          <w:szCs w:val="28"/>
        </w:rPr>
        <w:t>____________________________________________________________________</w:t>
      </w:r>
    </w:p>
    <w:p w:rsidR="00951C1A" w:rsidRPr="00D52773" w:rsidRDefault="00951C1A" w:rsidP="00951C1A">
      <w:pPr>
        <w:widowControl w:val="0"/>
        <w:autoSpaceDE w:val="0"/>
        <w:autoSpaceDN w:val="0"/>
        <w:ind w:firstLine="709"/>
        <w:jc w:val="center"/>
        <w:rPr>
          <w:rFonts w:eastAsia="Calibri"/>
        </w:rPr>
      </w:pPr>
      <w:r w:rsidRPr="00D52773">
        <w:rPr>
          <w:rFonts w:eastAsia="Calibri"/>
        </w:rPr>
        <w:t>(кем)</w:t>
      </w:r>
    </w:p>
    <w:p w:rsidR="00951C1A" w:rsidRPr="00D52773" w:rsidRDefault="00951C1A" w:rsidP="00951C1A">
      <w:pPr>
        <w:widowControl w:val="0"/>
        <w:autoSpaceDE w:val="0"/>
        <w:autoSpaceDN w:val="0"/>
        <w:jc w:val="both"/>
        <w:rPr>
          <w:rFonts w:eastAsia="Calibri"/>
          <w:sz w:val="28"/>
          <w:szCs w:val="28"/>
        </w:rPr>
      </w:pPr>
      <w:r w:rsidRPr="00D52773">
        <w:rPr>
          <w:rFonts w:eastAsia="Calibri"/>
          <w:sz w:val="28"/>
          <w:szCs w:val="28"/>
        </w:rPr>
        <w:t>свободно, своей волей и в своем интересе даю согласие Пермской городской Думе, зарегистрирован</w:t>
      </w:r>
      <w:r>
        <w:rPr>
          <w:rFonts w:eastAsia="Calibri"/>
          <w:sz w:val="28"/>
          <w:szCs w:val="28"/>
        </w:rPr>
        <w:t>ной по адресу: город Пермь, ул.</w:t>
      </w:r>
      <w:r w:rsidRPr="00D52773">
        <w:rPr>
          <w:rFonts w:eastAsia="Calibri"/>
          <w:sz w:val="28"/>
          <w:szCs w:val="28"/>
        </w:rPr>
        <w:t>Ленина</w:t>
      </w:r>
      <w:r>
        <w:rPr>
          <w:rFonts w:eastAsia="Calibri"/>
          <w:sz w:val="28"/>
          <w:szCs w:val="28"/>
        </w:rPr>
        <w:t>,</w:t>
      </w:r>
      <w:r w:rsidRPr="00D52773">
        <w:rPr>
          <w:rFonts w:eastAsia="Calibri"/>
          <w:sz w:val="28"/>
          <w:szCs w:val="28"/>
        </w:rPr>
        <w:t xml:space="preserve">23, в связи </w:t>
      </w:r>
      <w:r>
        <w:rPr>
          <w:rFonts w:eastAsia="Calibri"/>
          <w:sz w:val="28"/>
          <w:szCs w:val="28"/>
        </w:rPr>
        <w:t>с </w:t>
      </w:r>
      <w:r w:rsidRPr="00D52773">
        <w:rPr>
          <w:rFonts w:eastAsia="Calibri"/>
          <w:sz w:val="28"/>
          <w:szCs w:val="28"/>
        </w:rPr>
        <w:t xml:space="preserve">организацией и проведением конкурса по отбору кандидатов на должность председателя Контрольно-счетной палаты города Перми на обработку (любое действие (операцию) или совокупность действий (операций), совершаемых </w:t>
      </w:r>
      <w:r>
        <w:rPr>
          <w:rFonts w:eastAsia="Calibri"/>
          <w:sz w:val="28"/>
          <w:szCs w:val="28"/>
        </w:rPr>
        <w:t>с </w:t>
      </w:r>
      <w:r w:rsidRPr="00D52773">
        <w:rPr>
          <w:rFonts w:eastAsia="Calibri"/>
          <w:sz w:val="28"/>
          <w:szCs w:val="28"/>
        </w:rPr>
        <w:t>использованием средств автоматизации или бе</w:t>
      </w:r>
      <w:r>
        <w:rPr>
          <w:rFonts w:eastAsia="Calibri"/>
          <w:sz w:val="28"/>
          <w:szCs w:val="28"/>
        </w:rPr>
        <w:t>з использования таких средств с </w:t>
      </w:r>
      <w:r w:rsidRPr="00D52773">
        <w:rPr>
          <w:rFonts w:eastAsia="Calibri"/>
          <w:sz w:val="28"/>
          <w:szCs w:val="28"/>
        </w:rPr>
        <w:t xml:space="preserve">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w:t>
      </w:r>
      <w:r w:rsidRPr="00D52773">
        <w:rPr>
          <w:rFonts w:eastAsia="Calibri"/>
          <w:sz w:val="28"/>
          <w:szCs w:val="28"/>
        </w:rPr>
        <w:lastRenderedPageBreak/>
        <w:t>персональных данных:</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 xml:space="preserve">фамилии, имени, отчества (в том числе предыдущих фамилии, имени </w:t>
      </w:r>
      <w:r>
        <w:rPr>
          <w:rFonts w:eastAsia="Calibri"/>
          <w:sz w:val="28"/>
          <w:szCs w:val="28"/>
        </w:rPr>
        <w:t>и </w:t>
      </w:r>
      <w:r w:rsidRPr="00D52773">
        <w:rPr>
          <w:rFonts w:eastAsia="Calibri"/>
          <w:sz w:val="28"/>
          <w:szCs w:val="28"/>
        </w:rPr>
        <w:t>(или) отчества в случае их изменения),</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числа, месяца, года рождения,</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места рождения,</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информации о гражданстве (в том числе гражданстве (подданстве) иных государств),</w:t>
      </w:r>
      <w:r w:rsidRPr="00A157BA">
        <w:t xml:space="preserve"> </w:t>
      </w:r>
      <w:r w:rsidRPr="00A157BA">
        <w:rPr>
          <w:rFonts w:eastAsia="Calibri"/>
          <w:sz w:val="28"/>
          <w:szCs w:val="28"/>
        </w:rPr>
        <w:t>виде на жительство или ином документе, подтверждающем право на</w:t>
      </w:r>
      <w:r>
        <w:rPr>
          <w:rFonts w:eastAsia="Calibri"/>
          <w:sz w:val="28"/>
          <w:szCs w:val="28"/>
        </w:rPr>
        <w:t> </w:t>
      </w:r>
      <w:r w:rsidRPr="00A157BA">
        <w:rPr>
          <w:rFonts w:eastAsia="Calibri"/>
          <w:sz w:val="28"/>
          <w:szCs w:val="28"/>
        </w:rPr>
        <w:t>постоянное проживание на территории иностранного государства</w:t>
      </w:r>
      <w:r>
        <w:rPr>
          <w:rFonts w:eastAsia="Calibri"/>
          <w:sz w:val="28"/>
          <w:szCs w:val="28"/>
        </w:rPr>
        <w:t>,</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вида, серии, номера документа, удостоверяющего личность, наименования органа, выдавшего его, даты выдачи,</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адреса места жительства (адреса регистрации, фактического проживания, почтового адреса),</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номера контактного телефона,</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сведений о трудовой деятельности, службе,</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ИНН,</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сведений об образовании и (или) о квалификации, об обучении,</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 xml:space="preserve">информации о наличии (отсутствии) судимости, дате снятия, погашения судимости, о наличии (отсутствии) факта уголовного преследования либо </w:t>
      </w:r>
      <w:r>
        <w:rPr>
          <w:rFonts w:eastAsia="Calibri"/>
          <w:sz w:val="28"/>
          <w:szCs w:val="28"/>
        </w:rPr>
        <w:t>о </w:t>
      </w:r>
      <w:r w:rsidRPr="00D52773">
        <w:rPr>
          <w:rFonts w:eastAsia="Calibri"/>
          <w:sz w:val="28"/>
          <w:szCs w:val="28"/>
        </w:rPr>
        <w:t>прекращении уголовного преследования,</w:t>
      </w:r>
    </w:p>
    <w:p w:rsidR="00951C1A" w:rsidRPr="004B205C" w:rsidRDefault="00951C1A" w:rsidP="00951C1A">
      <w:pPr>
        <w:widowControl w:val="0"/>
        <w:autoSpaceDE w:val="0"/>
        <w:autoSpaceDN w:val="0"/>
        <w:ind w:firstLine="709"/>
        <w:jc w:val="both"/>
        <w:rPr>
          <w:rFonts w:eastAsia="Calibri"/>
          <w:sz w:val="28"/>
          <w:szCs w:val="28"/>
        </w:rPr>
      </w:pPr>
      <w:r>
        <w:rPr>
          <w:rFonts w:eastAsia="Calibri"/>
          <w:sz w:val="28"/>
          <w:szCs w:val="28"/>
        </w:rPr>
        <w:t>информации о доходах</w:t>
      </w:r>
      <w:r w:rsidRPr="004B205C">
        <w:rPr>
          <w:rFonts w:eastAsia="Calibri"/>
          <w:sz w:val="28"/>
          <w:szCs w:val="28"/>
        </w:rPr>
        <w:t xml:space="preserve"> за год, предшествующий году, в котором проводится конкурс</w:t>
      </w:r>
      <w:r w:rsidRPr="004B205C">
        <w:t xml:space="preserve"> </w:t>
      </w:r>
      <w:r w:rsidRPr="004B205C">
        <w:rPr>
          <w:rFonts w:eastAsia="Calibri"/>
          <w:sz w:val="28"/>
          <w:szCs w:val="28"/>
        </w:rPr>
        <w:t>по отбору кандидатов на должность председателя Контрольно-счетной палаты города Перми, об имуществе и обязательствах имущественного характера на себя, своих супругу (супруга) и несовершеннолетних детей,</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 xml:space="preserve">иных персональных данных, необходимых для участия в конкурсе </w:t>
      </w:r>
      <w:r>
        <w:rPr>
          <w:rFonts w:eastAsia="Calibri"/>
          <w:sz w:val="28"/>
          <w:szCs w:val="28"/>
        </w:rPr>
        <w:t>по </w:t>
      </w:r>
      <w:r w:rsidRPr="00D52773">
        <w:rPr>
          <w:rFonts w:eastAsia="Calibri"/>
          <w:sz w:val="28"/>
          <w:szCs w:val="28"/>
        </w:rPr>
        <w:t>отбору кандидатов на должность председателя Контрольно-счетной палаты города Перми. Указанные персональные данные предоставляются для обработки в целях обеспечения проведения конкурса по отбору кандидатов на должность председателя Контрольно-счетной палаты города Перми и назначения Пермской городской Думой председателя Контрольн</w:t>
      </w:r>
      <w:r>
        <w:rPr>
          <w:rFonts w:eastAsia="Calibri"/>
          <w:sz w:val="28"/>
          <w:szCs w:val="28"/>
        </w:rPr>
        <w:t>о-счетной палаты города Перми и </w:t>
      </w:r>
      <w:r w:rsidRPr="00D52773">
        <w:rPr>
          <w:rFonts w:eastAsia="Calibri"/>
          <w:sz w:val="28"/>
          <w:szCs w:val="28"/>
        </w:rPr>
        <w:t>получения Пермской городской Думой</w:t>
      </w:r>
      <w:r>
        <w:rPr>
          <w:rFonts w:eastAsia="Calibri"/>
          <w:sz w:val="28"/>
          <w:szCs w:val="28"/>
        </w:rPr>
        <w:t xml:space="preserve"> в отношении меня информации от </w:t>
      </w:r>
      <w:r w:rsidRPr="00D52773">
        <w:rPr>
          <w:rFonts w:eastAsia="Calibri"/>
          <w:sz w:val="28"/>
          <w:szCs w:val="28"/>
        </w:rPr>
        <w:t>третьих лиц (в рамках проведения проверочных мероприятий), в том числе о/об:</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имеющемся гражданстве (подданстве) иностранного государства либо виде на жительство или ином документе, подтверждающем право на постоянное проживание на терр</w:t>
      </w:r>
      <w:r>
        <w:rPr>
          <w:rFonts w:eastAsia="Calibri"/>
          <w:sz w:val="28"/>
          <w:szCs w:val="28"/>
        </w:rPr>
        <w:t>итории иностранного государства,</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признании судом недееспособн</w:t>
      </w:r>
      <w:r>
        <w:rPr>
          <w:rFonts w:eastAsia="Calibri"/>
          <w:sz w:val="28"/>
          <w:szCs w:val="28"/>
        </w:rPr>
        <w:t>ым или ограниченно дееспособным,</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наличии суд</w:t>
      </w:r>
      <w:r>
        <w:rPr>
          <w:rFonts w:eastAsia="Calibri"/>
          <w:sz w:val="28"/>
          <w:szCs w:val="28"/>
        </w:rPr>
        <w:t>имости,</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наличии вступившего в силу решения суда о лишении меня права з</w:t>
      </w:r>
      <w:r>
        <w:rPr>
          <w:rFonts w:eastAsia="Calibri"/>
          <w:sz w:val="28"/>
          <w:szCs w:val="28"/>
        </w:rPr>
        <w:t>анимать муниципальные должности,</w:t>
      </w:r>
    </w:p>
    <w:p w:rsidR="00951C1A" w:rsidRPr="004B205C" w:rsidRDefault="00951C1A" w:rsidP="00951C1A">
      <w:pPr>
        <w:widowControl w:val="0"/>
        <w:autoSpaceDE w:val="0"/>
        <w:autoSpaceDN w:val="0"/>
        <w:ind w:firstLine="709"/>
        <w:jc w:val="both"/>
        <w:rPr>
          <w:rFonts w:eastAsia="Calibri"/>
          <w:sz w:val="28"/>
          <w:szCs w:val="28"/>
        </w:rPr>
      </w:pPr>
      <w:r>
        <w:rPr>
          <w:rFonts w:eastAsia="Calibri"/>
          <w:sz w:val="28"/>
          <w:szCs w:val="28"/>
        </w:rPr>
        <w:t>о доходах</w:t>
      </w:r>
      <w:r w:rsidRPr="004B205C">
        <w:rPr>
          <w:rFonts w:eastAsia="Calibri"/>
          <w:sz w:val="28"/>
          <w:szCs w:val="28"/>
        </w:rPr>
        <w:t xml:space="preserve"> за год, предшествующий году, в котором проводится конкурс</w:t>
      </w:r>
      <w:r w:rsidRPr="004B205C">
        <w:t xml:space="preserve"> </w:t>
      </w:r>
      <w:r>
        <w:rPr>
          <w:rFonts w:eastAsia="Calibri"/>
          <w:sz w:val="28"/>
          <w:szCs w:val="28"/>
        </w:rPr>
        <w:t>по </w:t>
      </w:r>
      <w:r w:rsidRPr="004B205C">
        <w:rPr>
          <w:rFonts w:eastAsia="Calibri"/>
          <w:sz w:val="28"/>
          <w:szCs w:val="28"/>
        </w:rPr>
        <w:t>отбору кандидатов на должность председателя Контрольно-счетной палаты города Перми, об имуществе и обязательствах имущественного характера на себя, своих супругу (супруга) и несовершеннолетних детей.</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Я ознакомлен(а), что:</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lastRenderedPageBreak/>
        <w:t>1) согласие на обработку персональных данных действует со дня подписания настоящего согласия и до назначения Пермской городской Думой председателя Контрольно-счетной палаты города Перми по итогам проведенного конкурса по отбору кандидатов на должность председателя Контрольно-счетной палаты города Перми либо до принятия Пер</w:t>
      </w:r>
      <w:r>
        <w:rPr>
          <w:rFonts w:eastAsia="Calibri"/>
          <w:sz w:val="28"/>
          <w:szCs w:val="28"/>
        </w:rPr>
        <w:t>мской городской Думой решения о </w:t>
      </w:r>
      <w:r w:rsidRPr="00D52773">
        <w:rPr>
          <w:rFonts w:eastAsia="Calibri"/>
          <w:sz w:val="28"/>
          <w:szCs w:val="28"/>
        </w:rPr>
        <w:t>проведен</w:t>
      </w:r>
      <w:r>
        <w:rPr>
          <w:rFonts w:eastAsia="Calibri"/>
          <w:sz w:val="28"/>
          <w:szCs w:val="28"/>
        </w:rPr>
        <w:t>ия повторного конкурса;</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2) согласие на обработку персональных данных может быть отозвано на</w:t>
      </w:r>
      <w:r>
        <w:rPr>
          <w:rFonts w:eastAsia="Calibri"/>
          <w:sz w:val="28"/>
          <w:szCs w:val="28"/>
        </w:rPr>
        <w:t> </w:t>
      </w:r>
      <w:r w:rsidRPr="00D52773">
        <w:rPr>
          <w:rFonts w:eastAsia="Calibri"/>
          <w:sz w:val="28"/>
          <w:szCs w:val="28"/>
        </w:rPr>
        <w:t>основании письменного заявления в произвольной форме.</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 xml:space="preserve">Отзыв согласия на обработку персональных данных означает мой отказ </w:t>
      </w:r>
      <w:r>
        <w:rPr>
          <w:rFonts w:eastAsia="Calibri"/>
          <w:sz w:val="28"/>
          <w:szCs w:val="28"/>
        </w:rPr>
        <w:t>от </w:t>
      </w:r>
      <w:r w:rsidRPr="00D52773">
        <w:rPr>
          <w:rFonts w:eastAsia="Calibri"/>
          <w:sz w:val="28"/>
          <w:szCs w:val="28"/>
        </w:rPr>
        <w:t>участия в конкурсе по отбору кандидатов на должность председателя Контрол</w:t>
      </w:r>
      <w:r>
        <w:rPr>
          <w:rFonts w:eastAsia="Calibri"/>
          <w:sz w:val="28"/>
          <w:szCs w:val="28"/>
        </w:rPr>
        <w:t>ьно-счетной палаты города Перми;</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 xml:space="preserve">3) в случае отзыва согласия на обработку персональных данных Пермская городская Дума вправе продолжить обработку персональных данных без моего согласия при наличии оснований, указанных в </w:t>
      </w:r>
      <w:hyperlink r:id="rId5" w:history="1">
        <w:r w:rsidRPr="00D52773">
          <w:rPr>
            <w:rFonts w:eastAsia="Calibri"/>
            <w:sz w:val="28"/>
            <w:szCs w:val="28"/>
          </w:rPr>
          <w:t>пунктах 2</w:t>
        </w:r>
      </w:hyperlink>
      <w:r w:rsidRPr="00D52773">
        <w:rPr>
          <w:rFonts w:eastAsia="Calibri"/>
          <w:sz w:val="28"/>
          <w:szCs w:val="28"/>
        </w:rPr>
        <w:t>-</w:t>
      </w:r>
      <w:hyperlink r:id="rId6" w:history="1">
        <w:r w:rsidRPr="00D52773">
          <w:rPr>
            <w:rFonts w:eastAsia="Calibri"/>
            <w:sz w:val="28"/>
            <w:szCs w:val="28"/>
          </w:rPr>
          <w:t>11 части 1 статьи 6</w:t>
        </w:r>
      </w:hyperlink>
      <w:r w:rsidRPr="00D52773">
        <w:rPr>
          <w:rFonts w:eastAsia="Calibri"/>
          <w:sz w:val="28"/>
          <w:szCs w:val="28"/>
        </w:rPr>
        <w:t xml:space="preserve">, </w:t>
      </w:r>
      <w:hyperlink r:id="rId7" w:history="1">
        <w:r w:rsidRPr="00D52773">
          <w:rPr>
            <w:rFonts w:eastAsia="Calibri"/>
            <w:sz w:val="28"/>
            <w:szCs w:val="28"/>
          </w:rPr>
          <w:t>части 2 статьи 10</w:t>
        </w:r>
      </w:hyperlink>
      <w:r w:rsidRPr="00D52773">
        <w:rPr>
          <w:rFonts w:eastAsia="Calibri"/>
          <w:sz w:val="28"/>
          <w:szCs w:val="28"/>
        </w:rPr>
        <w:t xml:space="preserve"> и </w:t>
      </w:r>
      <w:hyperlink r:id="rId8" w:history="1">
        <w:r w:rsidRPr="00D52773">
          <w:rPr>
            <w:rFonts w:eastAsia="Calibri"/>
            <w:sz w:val="28"/>
            <w:szCs w:val="28"/>
          </w:rPr>
          <w:t>части 2 статьи 11</w:t>
        </w:r>
      </w:hyperlink>
      <w:r w:rsidRPr="00D52773">
        <w:rPr>
          <w:rFonts w:eastAsia="Calibri"/>
          <w:sz w:val="28"/>
          <w:szCs w:val="28"/>
        </w:rPr>
        <w:t xml:space="preserve"> Федерального закона от 27.07.2006 </w:t>
      </w:r>
      <w:r>
        <w:rPr>
          <w:rFonts w:eastAsia="Calibri"/>
          <w:sz w:val="28"/>
          <w:szCs w:val="28"/>
        </w:rPr>
        <w:br/>
      </w:r>
      <w:r w:rsidRPr="00D52773">
        <w:rPr>
          <w:rFonts w:eastAsia="Calibri"/>
          <w:sz w:val="28"/>
          <w:szCs w:val="28"/>
        </w:rPr>
        <w:t>№</w:t>
      </w:r>
      <w:r>
        <w:rPr>
          <w:rFonts w:eastAsia="Calibri"/>
          <w:sz w:val="28"/>
          <w:szCs w:val="28"/>
        </w:rPr>
        <w:t xml:space="preserve"> 152-ФЗ «О персональных данных»;</w:t>
      </w:r>
    </w:p>
    <w:p w:rsidR="00951C1A" w:rsidRPr="00D52773" w:rsidRDefault="00951C1A" w:rsidP="00951C1A">
      <w:pPr>
        <w:widowControl w:val="0"/>
        <w:autoSpaceDE w:val="0"/>
        <w:autoSpaceDN w:val="0"/>
        <w:ind w:firstLine="709"/>
        <w:jc w:val="both"/>
        <w:rPr>
          <w:rFonts w:eastAsia="Calibri"/>
          <w:sz w:val="28"/>
          <w:szCs w:val="28"/>
        </w:rPr>
      </w:pPr>
      <w:r w:rsidRPr="00D52773">
        <w:rPr>
          <w:rFonts w:eastAsia="Calibri"/>
          <w:sz w:val="28"/>
          <w:szCs w:val="28"/>
        </w:rPr>
        <w:t>4) после окончания конкурса по отбору кандидатов на должность председателя Контрольно-счетной палаты города Перми и назначения Пермской городской Думой председателя Контрольно-счетной палаты города Перми персональные данные хранятся в Пермской городской Думе в течение срока хранения документов, предусмотренного действующим законодательством Российской Федерации.</w:t>
      </w:r>
    </w:p>
    <w:p w:rsidR="00951C1A" w:rsidRPr="00D52773" w:rsidRDefault="00951C1A" w:rsidP="00951C1A">
      <w:pPr>
        <w:widowControl w:val="0"/>
        <w:autoSpaceDE w:val="0"/>
        <w:autoSpaceDN w:val="0"/>
        <w:ind w:firstLine="709"/>
        <w:jc w:val="both"/>
        <w:rPr>
          <w:rFonts w:eastAsia="Calibri"/>
          <w:sz w:val="28"/>
          <w:szCs w:val="28"/>
        </w:rPr>
      </w:pPr>
    </w:p>
    <w:p w:rsidR="00951C1A" w:rsidRPr="00D52773" w:rsidRDefault="00951C1A" w:rsidP="00951C1A">
      <w:pPr>
        <w:widowControl w:val="0"/>
        <w:autoSpaceDE w:val="0"/>
        <w:autoSpaceDN w:val="0"/>
        <w:rPr>
          <w:rFonts w:eastAsia="Calibri"/>
          <w:sz w:val="28"/>
          <w:szCs w:val="28"/>
        </w:rPr>
      </w:pPr>
      <w:r w:rsidRPr="00D52773">
        <w:rPr>
          <w:rFonts w:eastAsia="Calibri"/>
          <w:sz w:val="28"/>
          <w:szCs w:val="28"/>
        </w:rPr>
        <w:t>Дата начала обработки персональных данных: _____________________________ _____________________________</w:t>
      </w:r>
    </w:p>
    <w:p w:rsidR="00951C1A" w:rsidRPr="00CA000D" w:rsidRDefault="00951C1A" w:rsidP="00951C1A">
      <w:pPr>
        <w:widowControl w:val="0"/>
        <w:autoSpaceDE w:val="0"/>
        <w:autoSpaceDN w:val="0"/>
        <w:ind w:firstLine="709"/>
        <w:jc w:val="both"/>
        <w:rPr>
          <w:rFonts w:eastAsia="Calibri"/>
        </w:rPr>
      </w:pPr>
      <w:r w:rsidRPr="00D52773">
        <w:rPr>
          <w:rFonts w:eastAsia="Calibri"/>
        </w:rPr>
        <w:t xml:space="preserve">                      (число, месяц, </w:t>
      </w:r>
      <w:proofErr w:type="gramStart"/>
      <w:r w:rsidRPr="00D52773">
        <w:rPr>
          <w:rFonts w:eastAsia="Calibri"/>
        </w:rPr>
        <w:t xml:space="preserve">год)   </w:t>
      </w:r>
      <w:proofErr w:type="gramEnd"/>
      <w:r w:rsidRPr="00D52773">
        <w:rPr>
          <w:rFonts w:eastAsia="Calibri"/>
        </w:rPr>
        <w:t xml:space="preserve">                                                                                          (подпись)</w:t>
      </w:r>
    </w:p>
    <w:p w:rsidR="00951C1A" w:rsidRPr="00CA000D" w:rsidRDefault="00951C1A" w:rsidP="00951C1A">
      <w:pPr>
        <w:widowControl w:val="0"/>
        <w:autoSpaceDE w:val="0"/>
        <w:autoSpaceDN w:val="0"/>
        <w:ind w:firstLine="709"/>
        <w:jc w:val="both"/>
        <w:rPr>
          <w:rFonts w:eastAsia="Calibri"/>
          <w:sz w:val="28"/>
          <w:szCs w:val="28"/>
        </w:rPr>
      </w:pPr>
    </w:p>
    <w:p w:rsidR="00951C1A" w:rsidRPr="00CA000D" w:rsidRDefault="00951C1A" w:rsidP="00951C1A">
      <w:pPr>
        <w:spacing w:after="160" w:line="259" w:lineRule="auto"/>
        <w:ind w:firstLine="709"/>
        <w:rPr>
          <w:rFonts w:eastAsia="Calibri"/>
          <w:sz w:val="24"/>
          <w:szCs w:val="24"/>
        </w:rPr>
      </w:pPr>
    </w:p>
    <w:p w:rsidR="00951C1A" w:rsidRPr="00AE4D3E" w:rsidRDefault="00951C1A" w:rsidP="00951C1A">
      <w:pPr>
        <w:widowControl w:val="0"/>
        <w:autoSpaceDE w:val="0"/>
        <w:autoSpaceDN w:val="0"/>
        <w:adjustRightInd w:val="0"/>
        <w:ind w:firstLine="709"/>
        <w:jc w:val="both"/>
        <w:rPr>
          <w:sz w:val="28"/>
          <w:szCs w:val="28"/>
        </w:rPr>
      </w:pPr>
    </w:p>
    <w:p w:rsidR="00A530D6" w:rsidRDefault="00A530D6"/>
    <w:sectPr w:rsidR="00A530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1A"/>
    <w:rsid w:val="00061EFD"/>
    <w:rsid w:val="00951C1A"/>
    <w:rsid w:val="00A53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1D51DF18-910D-4DB4-BF96-9758FEB4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C1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51C1A"/>
    <w:pPr>
      <w:tabs>
        <w:tab w:val="center" w:pos="4153"/>
        <w:tab w:val="right" w:pos="8306"/>
      </w:tabs>
    </w:pPr>
  </w:style>
  <w:style w:type="character" w:customStyle="1" w:styleId="a4">
    <w:name w:val="Верхний колонтитул Знак"/>
    <w:basedOn w:val="a0"/>
    <w:link w:val="a3"/>
    <w:uiPriority w:val="99"/>
    <w:semiHidden/>
    <w:rsid w:val="00951C1A"/>
    <w:rPr>
      <w:rFonts w:ascii="Times New Roman" w:eastAsia="Times New Roman" w:hAnsi="Times New Roman" w:cs="Times New Roman"/>
      <w:sz w:val="20"/>
      <w:szCs w:val="20"/>
      <w:lang w:eastAsia="ru-RU"/>
    </w:rPr>
  </w:style>
  <w:style w:type="paragraph" w:styleId="a5">
    <w:name w:val="caption"/>
    <w:basedOn w:val="a"/>
    <w:next w:val="a"/>
    <w:semiHidden/>
    <w:unhideWhenUsed/>
    <w:qFormat/>
    <w:rsid w:val="00951C1A"/>
    <w:pPr>
      <w:widowControl w:val="0"/>
      <w:snapToGrid w:val="0"/>
      <w:spacing w:line="360" w:lineRule="exact"/>
      <w:jc w:val="center"/>
    </w:pPr>
    <w:rPr>
      <w:b/>
      <w:sz w:val="32"/>
    </w:rPr>
  </w:style>
  <w:style w:type="paragraph" w:styleId="a6">
    <w:name w:val="Body Text"/>
    <w:basedOn w:val="a"/>
    <w:link w:val="a7"/>
    <w:semiHidden/>
    <w:unhideWhenUsed/>
    <w:rsid w:val="00951C1A"/>
    <w:pPr>
      <w:ind w:right="3117"/>
    </w:pPr>
    <w:rPr>
      <w:rFonts w:ascii="Courier New" w:hAnsi="Courier New"/>
      <w:sz w:val="26"/>
    </w:rPr>
  </w:style>
  <w:style w:type="character" w:customStyle="1" w:styleId="a7">
    <w:name w:val="Основной текст Знак"/>
    <w:basedOn w:val="a0"/>
    <w:link w:val="a6"/>
    <w:semiHidden/>
    <w:rsid w:val="00951C1A"/>
    <w:rPr>
      <w:rFonts w:ascii="Courier New" w:eastAsia="Times New Roman" w:hAnsi="Courier New" w:cs="Times New Roman"/>
      <w:sz w:val="26"/>
      <w:szCs w:val="20"/>
      <w:lang w:eastAsia="ru-RU"/>
    </w:rPr>
  </w:style>
  <w:style w:type="paragraph" w:customStyle="1" w:styleId="ConsNonformat">
    <w:name w:val="ConsNonformat"/>
    <w:rsid w:val="00951C1A"/>
    <w:pPr>
      <w:snapToGrid w:val="0"/>
      <w:spacing w:after="0" w:line="240" w:lineRule="auto"/>
    </w:pPr>
    <w:rPr>
      <w:rFonts w:ascii="Consultant" w:eastAsia="Times New Roman" w:hAnsi="Consultant" w:cs="Times New Roman"/>
      <w:sz w:val="16"/>
      <w:szCs w:val="20"/>
      <w:lang w:eastAsia="ru-RU"/>
    </w:rPr>
  </w:style>
  <w:style w:type="paragraph" w:customStyle="1" w:styleId="ConsTitle">
    <w:name w:val="ConsTitle"/>
    <w:rsid w:val="00951C1A"/>
    <w:pPr>
      <w:snapToGrid w:val="0"/>
      <w:spacing w:after="0" w:line="240" w:lineRule="auto"/>
    </w:pPr>
    <w:rPr>
      <w:rFonts w:ascii="Arial" w:eastAsia="Times New Roman" w:hAnsi="Arial" w:cs="Times New Roman"/>
      <w:b/>
      <w:sz w:val="14"/>
      <w:szCs w:val="20"/>
      <w:lang w:eastAsia="ru-RU"/>
    </w:rPr>
  </w:style>
  <w:style w:type="paragraph" w:customStyle="1" w:styleId="a8">
    <w:name w:val="Стиль"/>
    <w:rsid w:val="00951C1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951C1A"/>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02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04D90A7C7E7C8FF4DF0AAE9DBC0FC2CC76A5784680ACA291FDFFEB13842CE4E85324341639J" TargetMode="External"/><Relationship Id="rId3" Type="http://schemas.openxmlformats.org/officeDocument/2006/relationships/webSettings" Target="webSettings.xml"/><Relationship Id="rId7" Type="http://schemas.openxmlformats.org/officeDocument/2006/relationships/hyperlink" Target="consultantplus://offline/ref=CB04D90A7C7E7C8FF4DF0AAE9DBC0FC2CC76A5784680ACA291FDFFEB13842CE4E85324346B27730C1931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B04D90A7C7E7C8FF4DF0AAE9DBC0FC2CC76A5784680ACA291FDFFEB13842CE4E85324346B277102193AJ" TargetMode="External"/><Relationship Id="rId5" Type="http://schemas.openxmlformats.org/officeDocument/2006/relationships/hyperlink" Target="consultantplus://offline/ref=CB04D90A7C7E7C8FF4DF0AAE9DBC0FC2CC76A5784680ACA291FDFFEB13842CE4E85324346B2771021933J" TargetMode="Externa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4809</Words>
  <Characters>27412</Characters>
  <Application>Microsoft Office Word</Application>
  <DocSecurity>0</DocSecurity>
  <Lines>228</Lines>
  <Paragraphs>64</Paragraphs>
  <ScaleCrop>false</ScaleCrop>
  <Company/>
  <LinksUpToDate>false</LinksUpToDate>
  <CharactersWithSpaces>32157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Замараева Елена Васильевна</dc:creator>
  <cp:keywords/>
  <dc:description/>
  <cp:lastModifiedBy>Замараева Елена Васильевна</cp:lastModifiedBy>
  <cp:revision>1</cp:revision>
  <dcterms:created xsi:type="dcterms:W3CDTF">2017-03-09T06:10:00Z</dcterms:created>
  <dcterms:modified xsi:type="dcterms:W3CDTF">2017-03-09T06:12:00Z</dcterms:modified>
</cp:coreProperties>
</file>