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AF" w:rsidRPr="00821EAF" w:rsidRDefault="00821EAF">
      <w:pPr>
        <w:pStyle w:val="ConsPlusTitlePage"/>
        <w:rPr>
          <w:rFonts w:ascii="Times New Roman" w:hAnsi="Times New Roman" w:cs="Times New Roman"/>
          <w:sz w:val="24"/>
          <w:szCs w:val="24"/>
        </w:rPr>
      </w:pPr>
      <w:r w:rsidRPr="00821EAF">
        <w:rPr>
          <w:rFonts w:ascii="Times New Roman" w:hAnsi="Times New Roman" w:cs="Times New Roman"/>
          <w:sz w:val="24"/>
          <w:szCs w:val="24"/>
        </w:rPr>
        <w:t xml:space="preserve">Документ предоставлен </w:t>
      </w:r>
      <w:hyperlink r:id="rId5" w:history="1">
        <w:r w:rsidRPr="00821EAF">
          <w:rPr>
            <w:rFonts w:ascii="Times New Roman" w:hAnsi="Times New Roman" w:cs="Times New Roman"/>
            <w:color w:val="0000FF"/>
            <w:sz w:val="24"/>
            <w:szCs w:val="24"/>
          </w:rPr>
          <w:t>КонсультантПлюс</w:t>
        </w:r>
      </w:hyperlink>
      <w:r w:rsidRPr="00821EAF">
        <w:rPr>
          <w:rFonts w:ascii="Times New Roman" w:hAnsi="Times New Roman" w:cs="Times New Roman"/>
          <w:sz w:val="24"/>
          <w:szCs w:val="24"/>
        </w:rPr>
        <w:br/>
      </w:r>
    </w:p>
    <w:p w:rsidR="00821EAF" w:rsidRPr="00821EAF" w:rsidRDefault="00821EAF">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21EAF" w:rsidRPr="00821EAF">
        <w:tc>
          <w:tcPr>
            <w:tcW w:w="4677" w:type="dxa"/>
            <w:tcBorders>
              <w:top w:val="nil"/>
              <w:left w:val="nil"/>
              <w:bottom w:val="nil"/>
              <w:right w:val="nil"/>
            </w:tcBorders>
          </w:tcPr>
          <w:p w:rsidR="00821EAF" w:rsidRPr="00821EAF" w:rsidRDefault="00821EAF">
            <w:pPr>
              <w:pStyle w:val="ConsPlusNormal"/>
              <w:rPr>
                <w:rFonts w:ascii="Times New Roman" w:hAnsi="Times New Roman" w:cs="Times New Roman"/>
                <w:sz w:val="24"/>
                <w:szCs w:val="24"/>
              </w:rPr>
            </w:pPr>
            <w:r w:rsidRPr="00821EAF">
              <w:rPr>
                <w:rFonts w:ascii="Times New Roman" w:hAnsi="Times New Roman" w:cs="Times New Roman"/>
                <w:sz w:val="24"/>
                <w:szCs w:val="24"/>
              </w:rPr>
              <w:t>13 марта 2008 года</w:t>
            </w:r>
          </w:p>
        </w:tc>
        <w:tc>
          <w:tcPr>
            <w:tcW w:w="4677" w:type="dxa"/>
            <w:tcBorders>
              <w:top w:val="nil"/>
              <w:left w:val="nil"/>
              <w:bottom w:val="nil"/>
              <w:right w:val="nil"/>
            </w:tcBorders>
          </w:tcPr>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N 208-ПК</w:t>
            </w:r>
          </w:p>
        </w:tc>
      </w:tr>
    </w:tbl>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ПЕРМСКИЙ КРАЙ</w:t>
      </w:r>
    </w:p>
    <w:p w:rsidR="00821EAF" w:rsidRPr="00821EAF" w:rsidRDefault="00821EAF">
      <w:pPr>
        <w:pStyle w:val="ConsPlusTitle"/>
        <w:jc w:val="center"/>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ЗАКОН</w:t>
      </w:r>
    </w:p>
    <w:p w:rsidR="00821EAF" w:rsidRPr="00821EAF" w:rsidRDefault="00821EAF">
      <w:pPr>
        <w:pStyle w:val="ConsPlusTitle"/>
        <w:jc w:val="center"/>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О ВЫБОРАХ ДОЛЖНОСТНЫХ ЛИЦ МУНИЦИПАЛЬНЫХ ОБРАЗОВАНИЙ</w:t>
      </w: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В ПЕРМСКОМ КРАЕ</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Принят</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Законодательным Собранием</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Пермского края</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21 февраля 2008 года</w:t>
      </w:r>
    </w:p>
    <w:p w:rsidR="00821EAF" w:rsidRPr="00821EAF" w:rsidRDefault="00821EAF">
      <w:pPr>
        <w:pStyle w:val="ConsPlusNormal"/>
        <w:jc w:val="center"/>
        <w:rPr>
          <w:rFonts w:ascii="Times New Roman" w:hAnsi="Times New Roman" w:cs="Times New Roman"/>
          <w:sz w:val="24"/>
          <w:szCs w:val="24"/>
        </w:rPr>
      </w:pPr>
      <w:r w:rsidRPr="00821EAF">
        <w:rPr>
          <w:rFonts w:ascii="Times New Roman" w:hAnsi="Times New Roman" w:cs="Times New Roman"/>
          <w:sz w:val="24"/>
          <w:szCs w:val="24"/>
        </w:rPr>
        <w:t>Список изменяющих документов</w:t>
      </w:r>
    </w:p>
    <w:p w:rsidR="00821EAF" w:rsidRPr="00821EAF" w:rsidRDefault="00821EAF">
      <w:pPr>
        <w:pStyle w:val="ConsPlusNormal"/>
        <w:jc w:val="center"/>
        <w:rPr>
          <w:rFonts w:ascii="Times New Roman" w:hAnsi="Times New Roman" w:cs="Times New Roman"/>
          <w:sz w:val="24"/>
          <w:szCs w:val="24"/>
        </w:rPr>
      </w:pPr>
      <w:r w:rsidRPr="00821EAF">
        <w:rPr>
          <w:rFonts w:ascii="Times New Roman" w:hAnsi="Times New Roman" w:cs="Times New Roman"/>
          <w:sz w:val="24"/>
          <w:szCs w:val="24"/>
        </w:rPr>
        <w:t xml:space="preserve">(в ред. Законов Пермского края от 04.02.2010 </w:t>
      </w:r>
      <w:hyperlink r:id="rId6" w:history="1">
        <w:r w:rsidRPr="00821EAF">
          <w:rPr>
            <w:rFonts w:ascii="Times New Roman" w:hAnsi="Times New Roman" w:cs="Times New Roman"/>
            <w:color w:val="0000FF"/>
            <w:sz w:val="24"/>
            <w:szCs w:val="24"/>
          </w:rPr>
          <w:t>N 578-ПК</w:t>
        </w:r>
      </w:hyperlink>
      <w:r w:rsidRPr="00821EAF">
        <w:rPr>
          <w:rFonts w:ascii="Times New Roman" w:hAnsi="Times New Roman" w:cs="Times New Roman"/>
          <w:sz w:val="24"/>
          <w:szCs w:val="24"/>
        </w:rPr>
        <w:t>,</w:t>
      </w:r>
    </w:p>
    <w:p w:rsidR="00821EAF" w:rsidRPr="00821EAF" w:rsidRDefault="00821EAF">
      <w:pPr>
        <w:pStyle w:val="ConsPlusNormal"/>
        <w:jc w:val="center"/>
        <w:rPr>
          <w:rFonts w:ascii="Times New Roman" w:hAnsi="Times New Roman" w:cs="Times New Roman"/>
          <w:sz w:val="24"/>
          <w:szCs w:val="24"/>
        </w:rPr>
      </w:pPr>
      <w:r w:rsidRPr="00821EAF">
        <w:rPr>
          <w:rFonts w:ascii="Times New Roman" w:hAnsi="Times New Roman" w:cs="Times New Roman"/>
          <w:sz w:val="24"/>
          <w:szCs w:val="24"/>
        </w:rPr>
        <w:t xml:space="preserve">от 24.06.2010 </w:t>
      </w:r>
      <w:hyperlink r:id="rId7" w:history="1">
        <w:r w:rsidRPr="00821EAF">
          <w:rPr>
            <w:rFonts w:ascii="Times New Roman" w:hAnsi="Times New Roman" w:cs="Times New Roman"/>
            <w:color w:val="0000FF"/>
            <w:sz w:val="24"/>
            <w:szCs w:val="24"/>
          </w:rPr>
          <w:t>N 648-ПК</w:t>
        </w:r>
      </w:hyperlink>
      <w:r w:rsidRPr="00821EAF">
        <w:rPr>
          <w:rFonts w:ascii="Times New Roman" w:hAnsi="Times New Roman" w:cs="Times New Roman"/>
          <w:sz w:val="24"/>
          <w:szCs w:val="24"/>
        </w:rPr>
        <w:t xml:space="preserve">, от 29.11.2010 </w:t>
      </w:r>
      <w:hyperlink r:id="rId8" w:history="1">
        <w:r w:rsidRPr="00821EAF">
          <w:rPr>
            <w:rFonts w:ascii="Times New Roman" w:hAnsi="Times New Roman" w:cs="Times New Roman"/>
            <w:color w:val="0000FF"/>
            <w:sz w:val="24"/>
            <w:szCs w:val="24"/>
          </w:rPr>
          <w:t>N 716-ПК</w:t>
        </w:r>
      </w:hyperlink>
      <w:r w:rsidRPr="00821EAF">
        <w:rPr>
          <w:rFonts w:ascii="Times New Roman" w:hAnsi="Times New Roman" w:cs="Times New Roman"/>
          <w:sz w:val="24"/>
          <w:szCs w:val="24"/>
        </w:rPr>
        <w:t xml:space="preserve"> (ред. 28.06.2011),</w:t>
      </w:r>
    </w:p>
    <w:p w:rsidR="00821EAF" w:rsidRPr="00821EAF" w:rsidRDefault="00821EAF">
      <w:pPr>
        <w:pStyle w:val="ConsPlusNormal"/>
        <w:jc w:val="center"/>
        <w:rPr>
          <w:rFonts w:ascii="Times New Roman" w:hAnsi="Times New Roman" w:cs="Times New Roman"/>
          <w:sz w:val="24"/>
          <w:szCs w:val="24"/>
        </w:rPr>
      </w:pPr>
      <w:r w:rsidRPr="00821EAF">
        <w:rPr>
          <w:rFonts w:ascii="Times New Roman" w:hAnsi="Times New Roman" w:cs="Times New Roman"/>
          <w:sz w:val="24"/>
          <w:szCs w:val="24"/>
        </w:rPr>
        <w:t xml:space="preserve">от 12.09.2011 </w:t>
      </w:r>
      <w:hyperlink r:id="rId9" w:history="1">
        <w:r w:rsidRPr="00821EAF">
          <w:rPr>
            <w:rFonts w:ascii="Times New Roman" w:hAnsi="Times New Roman" w:cs="Times New Roman"/>
            <w:color w:val="0000FF"/>
            <w:sz w:val="24"/>
            <w:szCs w:val="24"/>
          </w:rPr>
          <w:t>N 822-ПК</w:t>
        </w:r>
      </w:hyperlink>
      <w:r w:rsidRPr="00821EAF">
        <w:rPr>
          <w:rFonts w:ascii="Times New Roman" w:hAnsi="Times New Roman" w:cs="Times New Roman"/>
          <w:sz w:val="24"/>
          <w:szCs w:val="24"/>
        </w:rPr>
        <w:t xml:space="preserve">, от 09.07.2012 </w:t>
      </w:r>
      <w:hyperlink r:id="rId10" w:history="1">
        <w:r w:rsidRPr="00821EAF">
          <w:rPr>
            <w:rFonts w:ascii="Times New Roman" w:hAnsi="Times New Roman" w:cs="Times New Roman"/>
            <w:color w:val="0000FF"/>
            <w:sz w:val="24"/>
            <w:szCs w:val="24"/>
          </w:rPr>
          <w:t>N 61-ПК</w:t>
        </w:r>
      </w:hyperlink>
      <w:r w:rsidRPr="00821EAF">
        <w:rPr>
          <w:rFonts w:ascii="Times New Roman" w:hAnsi="Times New Roman" w:cs="Times New Roman"/>
          <w:sz w:val="24"/>
          <w:szCs w:val="24"/>
        </w:rPr>
        <w:t xml:space="preserve">, от 08.02.2013 </w:t>
      </w:r>
      <w:hyperlink r:id="rId11" w:history="1">
        <w:r w:rsidRPr="00821EAF">
          <w:rPr>
            <w:rFonts w:ascii="Times New Roman" w:hAnsi="Times New Roman" w:cs="Times New Roman"/>
            <w:color w:val="0000FF"/>
            <w:sz w:val="24"/>
            <w:szCs w:val="24"/>
          </w:rPr>
          <w:t>N 171-ПК</w:t>
        </w:r>
      </w:hyperlink>
      <w:r w:rsidRPr="00821EAF">
        <w:rPr>
          <w:rFonts w:ascii="Times New Roman" w:hAnsi="Times New Roman" w:cs="Times New Roman"/>
          <w:sz w:val="24"/>
          <w:szCs w:val="24"/>
        </w:rPr>
        <w:t>,</w:t>
      </w:r>
    </w:p>
    <w:p w:rsidR="00821EAF" w:rsidRPr="00821EAF" w:rsidRDefault="00821EAF">
      <w:pPr>
        <w:pStyle w:val="ConsPlusNormal"/>
        <w:jc w:val="center"/>
        <w:rPr>
          <w:rFonts w:ascii="Times New Roman" w:hAnsi="Times New Roman" w:cs="Times New Roman"/>
          <w:sz w:val="24"/>
          <w:szCs w:val="24"/>
        </w:rPr>
      </w:pPr>
      <w:r w:rsidRPr="00821EAF">
        <w:rPr>
          <w:rFonts w:ascii="Times New Roman" w:hAnsi="Times New Roman" w:cs="Times New Roman"/>
          <w:sz w:val="24"/>
          <w:szCs w:val="24"/>
        </w:rPr>
        <w:t xml:space="preserve">от 12.03.2014 </w:t>
      </w:r>
      <w:hyperlink r:id="rId12" w:history="1">
        <w:r w:rsidRPr="00821EAF">
          <w:rPr>
            <w:rFonts w:ascii="Times New Roman" w:hAnsi="Times New Roman" w:cs="Times New Roman"/>
            <w:color w:val="0000FF"/>
            <w:sz w:val="24"/>
            <w:szCs w:val="24"/>
          </w:rPr>
          <w:t>N 306-ПК</w:t>
        </w:r>
      </w:hyperlink>
      <w:r w:rsidRPr="00821EAF">
        <w:rPr>
          <w:rFonts w:ascii="Times New Roman" w:hAnsi="Times New Roman" w:cs="Times New Roman"/>
          <w:sz w:val="24"/>
          <w:szCs w:val="24"/>
        </w:rPr>
        <w:t xml:space="preserve">, от 20.06.2014 </w:t>
      </w:r>
      <w:hyperlink r:id="rId13" w:history="1">
        <w:r w:rsidRPr="00821EAF">
          <w:rPr>
            <w:rFonts w:ascii="Times New Roman" w:hAnsi="Times New Roman" w:cs="Times New Roman"/>
            <w:color w:val="0000FF"/>
            <w:sz w:val="24"/>
            <w:szCs w:val="24"/>
          </w:rPr>
          <w:t>N 336-ПК</w:t>
        </w:r>
      </w:hyperlink>
      <w:r w:rsidRPr="00821EAF">
        <w:rPr>
          <w:rFonts w:ascii="Times New Roman" w:hAnsi="Times New Roman" w:cs="Times New Roman"/>
          <w:sz w:val="24"/>
          <w:szCs w:val="24"/>
        </w:rPr>
        <w:t xml:space="preserve">, от 25.12.2015 </w:t>
      </w:r>
      <w:hyperlink r:id="rId14" w:history="1">
        <w:r w:rsidRPr="00821EAF">
          <w:rPr>
            <w:rFonts w:ascii="Times New Roman" w:hAnsi="Times New Roman" w:cs="Times New Roman"/>
            <w:color w:val="0000FF"/>
            <w:sz w:val="24"/>
            <w:szCs w:val="24"/>
          </w:rPr>
          <w:t>N 594-ПК</w:t>
        </w:r>
      </w:hyperlink>
      <w:r w:rsidRPr="00821EAF">
        <w:rPr>
          <w:rFonts w:ascii="Times New Roman" w:hAnsi="Times New Roman" w:cs="Times New Roman"/>
          <w:sz w:val="24"/>
          <w:szCs w:val="24"/>
        </w:rPr>
        <w:t>)</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Глава I. ОБЩИЕ ПОЛОЖЕНИЯ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1. Правовая основа проведения выборов должностных лиц муниципальных образований в Пермском крае и пределы действия настоящего Закона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Выборы должностных лиц муниципальных образований в Пермском крае (далее - должностные лица) проводятся на основе </w:t>
      </w:r>
      <w:hyperlink r:id="rId15" w:history="1">
        <w:r w:rsidRPr="00821EAF">
          <w:rPr>
            <w:rFonts w:ascii="Times New Roman" w:hAnsi="Times New Roman" w:cs="Times New Roman"/>
            <w:color w:val="0000FF"/>
            <w:sz w:val="24"/>
            <w:szCs w:val="24"/>
          </w:rPr>
          <w:t>Конституции</w:t>
        </w:r>
      </w:hyperlink>
      <w:r w:rsidRPr="00821EAF">
        <w:rPr>
          <w:rFonts w:ascii="Times New Roman" w:hAnsi="Times New Roman" w:cs="Times New Roman"/>
          <w:sz w:val="24"/>
          <w:szCs w:val="24"/>
        </w:rPr>
        <w:t xml:space="preserve"> Российской Федерации, Федерального </w:t>
      </w:r>
      <w:hyperlink r:id="rId16"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других федеральных законов, </w:t>
      </w:r>
      <w:hyperlink r:id="rId17" w:history="1">
        <w:r w:rsidRPr="00821EAF">
          <w:rPr>
            <w:rFonts w:ascii="Times New Roman" w:hAnsi="Times New Roman" w:cs="Times New Roman"/>
            <w:color w:val="0000FF"/>
            <w:sz w:val="24"/>
            <w:szCs w:val="24"/>
          </w:rPr>
          <w:t>Устава</w:t>
        </w:r>
      </w:hyperlink>
      <w:r w:rsidRPr="00821EAF">
        <w:rPr>
          <w:rFonts w:ascii="Times New Roman" w:hAnsi="Times New Roman" w:cs="Times New Roman"/>
          <w:sz w:val="24"/>
          <w:szCs w:val="24"/>
        </w:rPr>
        <w:t xml:space="preserve"> Пермского края, настоящего Закона, других законов Пермского края, а также уставов муниципальных образований.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Настоящий Закон имеет прямое действие и применяется на всей территории Пермского края.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Законы Пермского края, а также иные нормативные правовые акты Пермского края, связанные с выборами должностных лиц, не должны противоречить настоящему Закону. В случае противоречия между такими законами, иными нормативными правовыми актами и настоящим Законом применяется последний.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В случае внесения в период проведения избирательной кампании по выборам должностных лиц в настоящий Закон изменений и дополнений, касающихся порядка подготовки и проведения выборов, указанные изменения и дополнения применяются к выборам, которые назначены после их вступления в силу.</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2. Основные термины и понятия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Основные термины и понятия, используемые в настоящем Законе, применяются в том же значении, что и в Федеральном </w:t>
      </w:r>
      <w:hyperlink r:id="rId18" w:history="1">
        <w:r w:rsidRPr="00821EAF">
          <w:rPr>
            <w:rFonts w:ascii="Times New Roman" w:hAnsi="Times New Roman" w:cs="Times New Roman"/>
            <w:color w:val="0000FF"/>
            <w:sz w:val="24"/>
            <w:szCs w:val="24"/>
          </w:rPr>
          <w:t>законе</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3. Принципы проведения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Выборы должностных лиц (далее - выборы) проводятся на основе всеобщего равного и прямого избирательного права при тайном голосовании, если уставом муниципального образования не предусмотрен иной порядок выборов должностного лица.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Иностранные граждане, за исключением случая, указанного в </w:t>
      </w:r>
      <w:hyperlink w:anchor="P68" w:history="1">
        <w:r w:rsidRPr="00821EAF">
          <w:rPr>
            <w:rFonts w:ascii="Times New Roman" w:hAnsi="Times New Roman" w:cs="Times New Roman"/>
            <w:color w:val="0000FF"/>
            <w:sz w:val="24"/>
            <w:szCs w:val="24"/>
          </w:rPr>
          <w:t>части 8 статьи 4</w:t>
        </w:r>
      </w:hyperlink>
      <w:r w:rsidRPr="00821EAF">
        <w:rPr>
          <w:rFonts w:ascii="Times New Roman" w:hAnsi="Times New Roman" w:cs="Times New Roman"/>
          <w:sz w:val="24"/>
          <w:szCs w:val="24"/>
        </w:rPr>
        <w:t xml:space="preserve"> настоящего Закона, лица без гражданства, иностранные организации не вправе осуществлять деятельность, способствующую либо препятствующую выдвижению кандидатов, избранию зарегистрированных кандидатов, достижению определенного результата на выборах.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Деятельность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Выборы организуют и проводят избирательные комиссии (далее -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4. Всеобщее избирательное право</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Гражданин Российской Федерации, достигший возраста 18 лет, место жительства которого расположено на территории муниципального образования, в котором проводятся выборы должностного лица, имеет право избирать должностное лицо, вправе участвовать в предусмотренных настоящим законом и проводимых законными методами других избирательных действиях.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Гражданин Российской Федерации, достигший на день голосования 21 года, вправе быть избранным должностным лицом.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821EAF" w:rsidRPr="00821EAF" w:rsidRDefault="00821EAF">
      <w:pPr>
        <w:pStyle w:val="ConsPlusNormal"/>
        <w:ind w:firstLine="540"/>
        <w:jc w:val="both"/>
        <w:rPr>
          <w:rFonts w:ascii="Times New Roman" w:hAnsi="Times New Roman" w:cs="Times New Roman"/>
          <w:sz w:val="24"/>
          <w:szCs w:val="24"/>
        </w:rPr>
      </w:pPr>
      <w:bookmarkStart w:id="0" w:name="P47"/>
      <w:bookmarkEnd w:id="0"/>
      <w:r w:rsidRPr="00821EAF">
        <w:rPr>
          <w:rFonts w:ascii="Times New Roman" w:hAnsi="Times New Roman" w:cs="Times New Roman"/>
          <w:sz w:val="24"/>
          <w:szCs w:val="24"/>
        </w:rPr>
        <w:t>3. Не имеют права избирать, быть избранными граждане, признанные судом недееспособными или содержащиеся в местах лишения свободы по приговору суда.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Не имеют права быть избранными граждане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bookmarkStart w:id="1" w:name="P50"/>
      <w:bookmarkEnd w:id="1"/>
      <w:r w:rsidRPr="00821EAF">
        <w:rPr>
          <w:rFonts w:ascii="Times New Roman" w:hAnsi="Times New Roman" w:cs="Times New Roman"/>
          <w:sz w:val="24"/>
          <w:szCs w:val="24"/>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(п. 1 в ред. </w:t>
      </w:r>
      <w:hyperlink r:id="rId1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2" w:name="P52"/>
      <w:bookmarkEnd w:id="2"/>
      <w:r w:rsidRPr="00821EAF">
        <w:rPr>
          <w:rFonts w:ascii="Times New Roman" w:hAnsi="Times New Roman" w:cs="Times New Roman"/>
          <w:sz w:val="24"/>
          <w:szCs w:val="24"/>
        </w:rP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(п. 1.1 введен </w:t>
      </w:r>
      <w:hyperlink r:id="rId20"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3" w:name="P54"/>
      <w:bookmarkEnd w:id="3"/>
      <w:r w:rsidRPr="00821EAF">
        <w:rPr>
          <w:rFonts w:ascii="Times New Roman" w:hAnsi="Times New Roman" w:cs="Times New Roman"/>
          <w:sz w:val="24"/>
          <w:szCs w:val="24"/>
        </w:rPr>
        <w:t xml:space="preserve">1.2. осужденные к лишению свободы за совершение особо тяжких преступлений, </w:t>
      </w:r>
      <w:r w:rsidRPr="00821EAF">
        <w:rPr>
          <w:rFonts w:ascii="Times New Roman" w:hAnsi="Times New Roman" w:cs="Times New Roman"/>
          <w:sz w:val="24"/>
          <w:szCs w:val="24"/>
        </w:rPr>
        <w:lastRenderedPageBreak/>
        <w:t>судимость которых снята или погашена, - до истечения пятнадцати лет со дня снятия или погашения судимости;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(п. 1.2 введен </w:t>
      </w:r>
      <w:hyperlink r:id="rId21"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осужденные за совершение преступлений экстремистской направленности, предусмотренных Уголовным </w:t>
      </w:r>
      <w:hyperlink r:id="rId22" w:history="1">
        <w:r w:rsidRPr="00821EAF">
          <w:rPr>
            <w:rFonts w:ascii="Times New Roman" w:hAnsi="Times New Roman" w:cs="Times New Roman"/>
            <w:color w:val="0000FF"/>
            <w:sz w:val="24"/>
            <w:szCs w:val="24"/>
          </w:rPr>
          <w:t>кодексом</w:t>
        </w:r>
      </w:hyperlink>
      <w:r w:rsidRPr="00821EAF">
        <w:rPr>
          <w:rFonts w:ascii="Times New Roman" w:hAnsi="Times New Roman" w:cs="Times New Roman"/>
          <w:sz w:val="24"/>
          <w:szCs w:val="24"/>
        </w:rP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52" w:history="1">
        <w:r w:rsidRPr="00821EAF">
          <w:rPr>
            <w:rFonts w:ascii="Times New Roman" w:hAnsi="Times New Roman" w:cs="Times New Roman"/>
            <w:color w:val="0000FF"/>
            <w:sz w:val="24"/>
            <w:szCs w:val="24"/>
          </w:rPr>
          <w:t>пунктов 1.1</w:t>
        </w:r>
      </w:hyperlink>
      <w:r w:rsidRPr="00821EAF">
        <w:rPr>
          <w:rFonts w:ascii="Times New Roman" w:hAnsi="Times New Roman" w:cs="Times New Roman"/>
          <w:sz w:val="24"/>
          <w:szCs w:val="24"/>
        </w:rPr>
        <w:t xml:space="preserve"> и </w:t>
      </w:r>
      <w:hyperlink w:anchor="P54" w:history="1">
        <w:r w:rsidRPr="00821EAF">
          <w:rPr>
            <w:rFonts w:ascii="Times New Roman" w:hAnsi="Times New Roman" w:cs="Times New Roman"/>
            <w:color w:val="0000FF"/>
            <w:sz w:val="24"/>
            <w:szCs w:val="24"/>
          </w:rPr>
          <w:t>1.2</w:t>
        </w:r>
      </w:hyperlink>
      <w:r w:rsidRPr="00821EAF">
        <w:rPr>
          <w:rFonts w:ascii="Times New Roman" w:hAnsi="Times New Roman" w:cs="Times New Roman"/>
          <w:sz w:val="24"/>
          <w:szCs w:val="24"/>
        </w:rPr>
        <w:t xml:space="preserve"> настоящей части;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подвергнутые административному наказанию за совершение административных правонарушений, предусмотренных </w:t>
      </w:r>
      <w:hyperlink r:id="rId24" w:history="1">
        <w:r w:rsidRPr="00821EAF">
          <w:rPr>
            <w:rFonts w:ascii="Times New Roman" w:hAnsi="Times New Roman" w:cs="Times New Roman"/>
            <w:color w:val="0000FF"/>
            <w:sz w:val="24"/>
            <w:szCs w:val="24"/>
          </w:rPr>
          <w:t>статьями 20.3</w:t>
        </w:r>
      </w:hyperlink>
      <w:r w:rsidRPr="00821EAF">
        <w:rPr>
          <w:rFonts w:ascii="Times New Roman" w:hAnsi="Times New Roman" w:cs="Times New Roman"/>
          <w:sz w:val="24"/>
          <w:szCs w:val="24"/>
        </w:rPr>
        <w:t xml:space="preserve"> и </w:t>
      </w:r>
      <w:hyperlink r:id="rId25" w:history="1">
        <w:r w:rsidRPr="00821EAF">
          <w:rPr>
            <w:rFonts w:ascii="Times New Roman" w:hAnsi="Times New Roman" w:cs="Times New Roman"/>
            <w:color w:val="0000FF"/>
            <w:sz w:val="24"/>
            <w:szCs w:val="24"/>
          </w:rPr>
          <w:t>20.29</w:t>
        </w:r>
      </w:hyperlink>
      <w:r w:rsidRPr="00821EAF">
        <w:rPr>
          <w:rFonts w:ascii="Times New Roman" w:hAnsi="Times New Roman" w:cs="Times New Roman"/>
          <w:sz w:val="24"/>
          <w:szCs w:val="24"/>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821EAF" w:rsidRPr="00821EAF" w:rsidRDefault="00821EAF">
      <w:pPr>
        <w:pStyle w:val="ConsPlusNormal"/>
        <w:ind w:firstLine="540"/>
        <w:jc w:val="both"/>
        <w:rPr>
          <w:rFonts w:ascii="Times New Roman" w:hAnsi="Times New Roman" w:cs="Times New Roman"/>
          <w:sz w:val="24"/>
          <w:szCs w:val="24"/>
        </w:rPr>
      </w:pPr>
      <w:bookmarkStart w:id="4" w:name="P59"/>
      <w:bookmarkEnd w:id="4"/>
      <w:r w:rsidRPr="00821EAF">
        <w:rPr>
          <w:rFonts w:ascii="Times New Roman" w:hAnsi="Times New Roman" w:cs="Times New Roman"/>
          <w:sz w:val="24"/>
          <w:szCs w:val="24"/>
        </w:rPr>
        <w:t xml:space="preserve">4) в отношении которых вступившим в силу решением суда установлен факт нарушения ограничений, предусмотренных </w:t>
      </w:r>
      <w:hyperlink r:id="rId26" w:history="1">
        <w:r w:rsidRPr="00821EAF">
          <w:rPr>
            <w:rFonts w:ascii="Times New Roman" w:hAnsi="Times New Roman" w:cs="Times New Roman"/>
            <w:color w:val="0000FF"/>
            <w:sz w:val="24"/>
            <w:szCs w:val="24"/>
          </w:rPr>
          <w:t>пунктом 1 статьи 56</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w:anchor="P1498" w:history="1">
        <w:r w:rsidRPr="00821EAF">
          <w:rPr>
            <w:rFonts w:ascii="Times New Roman" w:hAnsi="Times New Roman" w:cs="Times New Roman"/>
            <w:color w:val="0000FF"/>
            <w:sz w:val="24"/>
            <w:szCs w:val="24"/>
          </w:rPr>
          <w:t>пунктом 7 части 5 статьи 74</w:t>
        </w:r>
      </w:hyperlink>
      <w:r w:rsidRPr="00821EAF">
        <w:rPr>
          <w:rFonts w:ascii="Times New Roman" w:hAnsi="Times New Roman" w:cs="Times New Roman"/>
          <w:sz w:val="24"/>
          <w:szCs w:val="24"/>
        </w:rPr>
        <w:t xml:space="preserve"> настоящего Закона, если указанные нарушения либо действия совершены до дня голосования на выборах в течение установленного законом срока полномочий должностного лица, для избрания которого назначены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5.1. Если срок действия ограничений пассивного избирательного права, предусмотренных </w:t>
      </w:r>
      <w:hyperlink w:anchor="P52" w:history="1">
        <w:r w:rsidRPr="00821EAF">
          <w:rPr>
            <w:rFonts w:ascii="Times New Roman" w:hAnsi="Times New Roman" w:cs="Times New Roman"/>
            <w:color w:val="0000FF"/>
            <w:sz w:val="24"/>
            <w:szCs w:val="24"/>
          </w:rPr>
          <w:t>пунктами 1.1</w:t>
        </w:r>
      </w:hyperlink>
      <w:r w:rsidRPr="00821EAF">
        <w:rPr>
          <w:rFonts w:ascii="Times New Roman" w:hAnsi="Times New Roman" w:cs="Times New Roman"/>
          <w:sz w:val="24"/>
          <w:szCs w:val="24"/>
        </w:rPr>
        <w:t xml:space="preserve"> и </w:t>
      </w:r>
      <w:hyperlink w:anchor="P54" w:history="1">
        <w:r w:rsidRPr="00821EAF">
          <w:rPr>
            <w:rFonts w:ascii="Times New Roman" w:hAnsi="Times New Roman" w:cs="Times New Roman"/>
            <w:color w:val="0000FF"/>
            <w:sz w:val="24"/>
            <w:szCs w:val="24"/>
          </w:rPr>
          <w:t>1.2 части 5</w:t>
        </w:r>
      </w:hyperlink>
      <w:r w:rsidRPr="00821EAF">
        <w:rPr>
          <w:rFonts w:ascii="Times New Roman" w:hAnsi="Times New Roman" w:cs="Times New Roman"/>
          <w:sz w:val="24"/>
          <w:szCs w:val="24"/>
        </w:rP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5.1 введена </w:t>
      </w:r>
      <w:hyperlink r:id="rId27"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5.2.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0" w:history="1">
        <w:r w:rsidRPr="00821EAF">
          <w:rPr>
            <w:rFonts w:ascii="Times New Roman" w:hAnsi="Times New Roman" w:cs="Times New Roman"/>
            <w:color w:val="0000FF"/>
            <w:sz w:val="24"/>
            <w:szCs w:val="24"/>
          </w:rPr>
          <w:t>пунктами 1</w:t>
        </w:r>
      </w:hyperlink>
      <w:r w:rsidRPr="00821EAF">
        <w:rPr>
          <w:rFonts w:ascii="Times New Roman" w:hAnsi="Times New Roman" w:cs="Times New Roman"/>
          <w:sz w:val="24"/>
          <w:szCs w:val="24"/>
        </w:rPr>
        <w:t xml:space="preserve">, </w:t>
      </w:r>
      <w:hyperlink w:anchor="P52" w:history="1">
        <w:r w:rsidRPr="00821EAF">
          <w:rPr>
            <w:rFonts w:ascii="Times New Roman" w:hAnsi="Times New Roman" w:cs="Times New Roman"/>
            <w:color w:val="0000FF"/>
            <w:sz w:val="24"/>
            <w:szCs w:val="24"/>
          </w:rPr>
          <w:t>1.1</w:t>
        </w:r>
      </w:hyperlink>
      <w:r w:rsidRPr="00821EAF">
        <w:rPr>
          <w:rFonts w:ascii="Times New Roman" w:hAnsi="Times New Roman" w:cs="Times New Roman"/>
          <w:sz w:val="24"/>
          <w:szCs w:val="24"/>
        </w:rPr>
        <w:t xml:space="preserve">, </w:t>
      </w:r>
      <w:hyperlink w:anchor="P54" w:history="1">
        <w:r w:rsidRPr="00821EAF">
          <w:rPr>
            <w:rFonts w:ascii="Times New Roman" w:hAnsi="Times New Roman" w:cs="Times New Roman"/>
            <w:color w:val="0000FF"/>
            <w:sz w:val="24"/>
            <w:szCs w:val="24"/>
          </w:rPr>
          <w:t>1.2 части 5</w:t>
        </w:r>
      </w:hyperlink>
      <w:r w:rsidRPr="00821EAF">
        <w:rPr>
          <w:rFonts w:ascii="Times New Roman" w:hAnsi="Times New Roman" w:cs="Times New Roman"/>
          <w:sz w:val="24"/>
          <w:szCs w:val="24"/>
        </w:rPr>
        <w:t xml:space="preserve"> настоящей статьи, прекращается со дня вступления в силу этого уголовного закона.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5.2 введена </w:t>
      </w:r>
      <w:hyperlink r:id="rId28"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5.3.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2" w:history="1">
        <w:r w:rsidRPr="00821EAF">
          <w:rPr>
            <w:rFonts w:ascii="Times New Roman" w:hAnsi="Times New Roman" w:cs="Times New Roman"/>
            <w:color w:val="0000FF"/>
            <w:sz w:val="24"/>
            <w:szCs w:val="24"/>
          </w:rPr>
          <w:t>пунктами 1.1</w:t>
        </w:r>
      </w:hyperlink>
      <w:r w:rsidRPr="00821EAF">
        <w:rPr>
          <w:rFonts w:ascii="Times New Roman" w:hAnsi="Times New Roman" w:cs="Times New Roman"/>
          <w:sz w:val="24"/>
          <w:szCs w:val="24"/>
        </w:rPr>
        <w:t xml:space="preserve"> и </w:t>
      </w:r>
      <w:hyperlink w:anchor="P54" w:history="1">
        <w:r w:rsidRPr="00821EAF">
          <w:rPr>
            <w:rFonts w:ascii="Times New Roman" w:hAnsi="Times New Roman" w:cs="Times New Roman"/>
            <w:color w:val="0000FF"/>
            <w:sz w:val="24"/>
            <w:szCs w:val="24"/>
          </w:rPr>
          <w:t>1.2 части 5</w:t>
        </w:r>
      </w:hyperlink>
      <w:r w:rsidRPr="00821EAF">
        <w:rPr>
          <w:rFonts w:ascii="Times New Roman" w:hAnsi="Times New Roman" w:cs="Times New Roman"/>
          <w:sz w:val="24"/>
          <w:szCs w:val="24"/>
        </w:rPr>
        <w:t xml:space="preserve"> настоящей статьи, действуют до истечения десяти лет со дня снятия или погашения судимости.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5.3 введена </w:t>
      </w:r>
      <w:hyperlink r:id="rId29"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Пребывание гражданина Российской Федерации во время проведения выборов вне его места жительства на территории муниципального образования, в котором он проживает, не может служить основанием для лишения его права на участие в выборах.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При наличии в отношении гражданина Российской Федерации вступившего в силу решения суда о лишении его права занимать государственные и(или)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состоится до истечения указанного срока.</w:t>
      </w:r>
    </w:p>
    <w:p w:rsidR="00821EAF" w:rsidRPr="00821EAF" w:rsidRDefault="00821EAF">
      <w:pPr>
        <w:pStyle w:val="ConsPlusNormal"/>
        <w:ind w:firstLine="540"/>
        <w:jc w:val="both"/>
        <w:rPr>
          <w:rFonts w:ascii="Times New Roman" w:hAnsi="Times New Roman" w:cs="Times New Roman"/>
          <w:sz w:val="24"/>
          <w:szCs w:val="24"/>
        </w:rPr>
      </w:pPr>
      <w:bookmarkStart w:id="5" w:name="P68"/>
      <w:bookmarkEnd w:id="5"/>
      <w:r w:rsidRPr="00821EAF">
        <w:rPr>
          <w:rFonts w:ascii="Times New Roman" w:hAnsi="Times New Roman" w:cs="Times New Roman"/>
          <w:sz w:val="24"/>
          <w:szCs w:val="24"/>
        </w:rPr>
        <w:t xml:space="preserve">8. На основании международных договоров Российской Федерации, в соответствии с Федеральным </w:t>
      </w:r>
      <w:hyperlink r:id="rId30"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в порядке, установленном настоящим </w:t>
      </w:r>
      <w:r w:rsidRPr="00821EAF">
        <w:rPr>
          <w:rFonts w:ascii="Times New Roman" w:hAnsi="Times New Roman" w:cs="Times New Roman"/>
          <w:sz w:val="24"/>
          <w:szCs w:val="24"/>
        </w:rPr>
        <w:lastRenderedPageBreak/>
        <w:t>Законом, иностранные граждане, постоянно проживающие на территории соответствующего муниципального образования, имеют право избирать должностное лицо и быть избранными должностным лицом, участвовать в иных избирательных действиях на указанных выборах на тех же условиях, что и граждане Российской Федерации.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5. Принципы участия избирательных объединений в выборах</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Избирательные объединения участвуют в выборах должностных лиц на равных основаниях в порядке, установленном федеральными законами, настоящим Законом.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Все решения избирательных объединений, связанные с их участием в выборах, принимаются уполномоченными на то органами избирательных объединений на коллегиальной основе в соответствии с действующим законодательством, положениями уставов, иных, в том числе учредительных, документов.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6. Право на предвыборную агитацию</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Граждане Российской Федерации, зарегистрированные кандидаты, избирательные объединения вправе в любых допускаемых законом формах и законными методами проводить предвыборную агитацию.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Зарегистрированным кандидатам, избирательным объединениям гарантируются равные условия доступа к средствам массовой информации.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7. Срок полномочий должностного лица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Срок, на который избираются должностные лица, и срок полномочий должностных лиц устанавливаются уставами муниципальных образований, при этом устанавливаемый срок не может составлять менее двух и более пяти лет.</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1 в ред. </w:t>
      </w:r>
      <w:hyperlink r:id="rId3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Днем окончания срока, на который избираются должностные лица, является второе воскресенье сентября года, в котором истекает срок полномочий должностного лица,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должностных лиц,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должностные лица, является третье воскресенье сентября.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2 в ред. </w:t>
      </w:r>
      <w:hyperlink r:id="rId3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Изменение (продление или сокращение) срока полномочий действующих должностных лиц не допускается, за исключением случаев, установленных </w:t>
      </w:r>
      <w:hyperlink r:id="rId33" w:history="1">
        <w:r w:rsidRPr="00821EAF">
          <w:rPr>
            <w:rFonts w:ascii="Times New Roman" w:hAnsi="Times New Roman" w:cs="Times New Roman"/>
            <w:color w:val="0000FF"/>
            <w:sz w:val="24"/>
            <w:szCs w:val="24"/>
          </w:rPr>
          <w:t>статьей 82</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и </w:t>
      </w:r>
      <w:hyperlink w:anchor="P101" w:history="1">
        <w:r w:rsidRPr="00821EAF">
          <w:rPr>
            <w:rFonts w:ascii="Times New Roman" w:hAnsi="Times New Roman" w:cs="Times New Roman"/>
            <w:color w:val="0000FF"/>
            <w:sz w:val="24"/>
            <w:szCs w:val="24"/>
          </w:rPr>
          <w:t>частями 4</w:t>
        </w:r>
      </w:hyperlink>
      <w:r w:rsidRPr="00821EAF">
        <w:rPr>
          <w:rFonts w:ascii="Times New Roman" w:hAnsi="Times New Roman" w:cs="Times New Roman"/>
          <w:sz w:val="24"/>
          <w:szCs w:val="24"/>
        </w:rPr>
        <w:t>-</w:t>
      </w:r>
      <w:hyperlink w:anchor="P103" w:history="1">
        <w:r w:rsidRPr="00821EAF">
          <w:rPr>
            <w:rFonts w:ascii="Times New Roman" w:hAnsi="Times New Roman" w:cs="Times New Roman"/>
            <w:color w:val="0000FF"/>
            <w:sz w:val="24"/>
            <w:szCs w:val="24"/>
          </w:rPr>
          <w:t>6 статьи 9</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34"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Норма об изменении (продлении или сокращении) установленного уставом муниципального образования срока, на который избираются должностные лица, может применяться только к должностным лицам, избранным на выборах, назначенных после вступления в силу такой нормы.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Если срок полномочий должностного лица истекает в период действия чрезвычайного или военного положения, то указанное должностное лицо исполняет свои полномочия до прекращения действия чрезвычайного или военного положения и избрания нового должностного лица.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8. Обязательность проведения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Выборы должностных лиц являются обязательными, периодическими и проводятся в сроки, обеспечивающие соблюдение сроков полномочий должностных лиц.</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6" w:name="P95"/>
      <w:bookmarkEnd w:id="6"/>
      <w:r w:rsidRPr="00821EAF">
        <w:rPr>
          <w:rFonts w:ascii="Times New Roman" w:hAnsi="Times New Roman" w:cs="Times New Roman"/>
          <w:sz w:val="24"/>
          <w:szCs w:val="24"/>
        </w:rPr>
        <w:t>Статья 9. Назначение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35"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Выборы должностного лица назначает представительный орган муниципального образования.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Днем голосования на выборах должностного лица является второе воскресенье сентября года, в котором истекает срок полномочий должностного лица,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103" w:history="1">
        <w:r w:rsidRPr="00821EAF">
          <w:rPr>
            <w:rFonts w:ascii="Times New Roman" w:hAnsi="Times New Roman" w:cs="Times New Roman"/>
            <w:color w:val="0000FF"/>
            <w:sz w:val="24"/>
            <w:szCs w:val="24"/>
          </w:rPr>
          <w:t>частями 6</w:t>
        </w:r>
      </w:hyperlink>
      <w:r w:rsidRPr="00821EAF">
        <w:rPr>
          <w:rFonts w:ascii="Times New Roman" w:hAnsi="Times New Roman" w:cs="Times New Roman"/>
          <w:sz w:val="24"/>
          <w:szCs w:val="24"/>
        </w:rPr>
        <w:t xml:space="preserve"> и </w:t>
      </w:r>
      <w:hyperlink w:anchor="P104" w:history="1">
        <w:r w:rsidRPr="00821EAF">
          <w:rPr>
            <w:rFonts w:ascii="Times New Roman" w:hAnsi="Times New Roman" w:cs="Times New Roman"/>
            <w:color w:val="0000FF"/>
            <w:sz w:val="24"/>
            <w:szCs w:val="24"/>
          </w:rPr>
          <w:t>7</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ind w:firstLine="540"/>
        <w:jc w:val="both"/>
        <w:rPr>
          <w:rFonts w:ascii="Times New Roman" w:hAnsi="Times New Roman" w:cs="Times New Roman"/>
          <w:sz w:val="24"/>
          <w:szCs w:val="24"/>
        </w:rPr>
      </w:pPr>
      <w:bookmarkStart w:id="7" w:name="P100"/>
      <w:bookmarkEnd w:id="7"/>
      <w:r w:rsidRPr="00821EAF">
        <w:rPr>
          <w:rFonts w:ascii="Times New Roman" w:hAnsi="Times New Roman" w:cs="Times New Roman"/>
          <w:sz w:val="24"/>
          <w:szCs w:val="24"/>
        </w:rPr>
        <w:t>3. Если срок, на который были избраны должностные лица,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821EAF" w:rsidRPr="00821EAF" w:rsidRDefault="00821EAF">
      <w:pPr>
        <w:pStyle w:val="ConsPlusNormal"/>
        <w:ind w:firstLine="540"/>
        <w:jc w:val="both"/>
        <w:rPr>
          <w:rFonts w:ascii="Times New Roman" w:hAnsi="Times New Roman" w:cs="Times New Roman"/>
          <w:sz w:val="24"/>
          <w:szCs w:val="24"/>
        </w:rPr>
      </w:pPr>
      <w:bookmarkStart w:id="8" w:name="P101"/>
      <w:bookmarkEnd w:id="8"/>
      <w:r w:rsidRPr="00821EAF">
        <w:rPr>
          <w:rFonts w:ascii="Times New Roman" w:hAnsi="Times New Roman" w:cs="Times New Roman"/>
          <w:sz w:val="24"/>
          <w:szCs w:val="24"/>
        </w:rPr>
        <w:t xml:space="preserve">4. Сроки полномочий должностных лиц, выборы которых в результате реализации </w:t>
      </w:r>
      <w:hyperlink w:anchor="P100" w:history="1">
        <w:r w:rsidRPr="00821EAF">
          <w:rPr>
            <w:rFonts w:ascii="Times New Roman" w:hAnsi="Times New Roman" w:cs="Times New Roman"/>
            <w:color w:val="0000FF"/>
            <w:sz w:val="24"/>
            <w:szCs w:val="24"/>
          </w:rPr>
          <w:t>части 3</w:t>
        </w:r>
      </w:hyperlink>
      <w:r w:rsidRPr="00821EAF">
        <w:rPr>
          <w:rFonts w:ascii="Times New Roman" w:hAnsi="Times New Roman" w:cs="Times New Roman"/>
          <w:sz w:val="24"/>
          <w:szCs w:val="24"/>
        </w:rPr>
        <w:t xml:space="preserve"> настоящей статьи перенесены на более поздний срок, соответственно продлеваются, а сроки полномочий должностных лиц, выборы которых в результате реализации указанного пункта перенесены на более ранний срок, соответственно сокращаются.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Если выборы должностных лиц проводились в соответствии с </w:t>
      </w:r>
      <w:hyperlink r:id="rId36" w:history="1">
        <w:r w:rsidRPr="00821EAF">
          <w:rPr>
            <w:rFonts w:ascii="Times New Roman" w:hAnsi="Times New Roman" w:cs="Times New Roman"/>
            <w:color w:val="0000FF"/>
            <w:sz w:val="24"/>
            <w:szCs w:val="24"/>
          </w:rPr>
          <w:t>пунктом 5.1 статьи 10</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в иной, чем второе воскресенье сентября, день, последующие выборы проводятся во второе воскресенье сентября года, в котором истекает срок полномочий должностного лица,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должностного лица соответственно продлевается либо сокращается.</w:t>
      </w:r>
    </w:p>
    <w:p w:rsidR="00821EAF" w:rsidRPr="00821EAF" w:rsidRDefault="00821EAF">
      <w:pPr>
        <w:pStyle w:val="ConsPlusNormal"/>
        <w:ind w:firstLine="540"/>
        <w:jc w:val="both"/>
        <w:rPr>
          <w:rFonts w:ascii="Times New Roman" w:hAnsi="Times New Roman" w:cs="Times New Roman"/>
          <w:sz w:val="24"/>
          <w:szCs w:val="24"/>
        </w:rPr>
      </w:pPr>
      <w:bookmarkStart w:id="9" w:name="P103"/>
      <w:bookmarkEnd w:id="9"/>
      <w:r w:rsidRPr="00821EAF">
        <w:rPr>
          <w:rFonts w:ascii="Times New Roman" w:hAnsi="Times New Roman" w:cs="Times New Roman"/>
          <w:sz w:val="24"/>
          <w:szCs w:val="24"/>
        </w:rPr>
        <w:t>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21EAF" w:rsidRPr="00821EAF" w:rsidRDefault="00821EAF">
      <w:pPr>
        <w:pStyle w:val="ConsPlusNormal"/>
        <w:ind w:firstLine="540"/>
        <w:jc w:val="both"/>
        <w:rPr>
          <w:rFonts w:ascii="Times New Roman" w:hAnsi="Times New Roman" w:cs="Times New Roman"/>
          <w:sz w:val="24"/>
          <w:szCs w:val="24"/>
        </w:rPr>
      </w:pPr>
      <w:bookmarkStart w:id="10" w:name="P104"/>
      <w:bookmarkEnd w:id="10"/>
      <w:r w:rsidRPr="00821EAF">
        <w:rPr>
          <w:rFonts w:ascii="Times New Roman" w:hAnsi="Times New Roman" w:cs="Times New Roman"/>
          <w:sz w:val="24"/>
          <w:szCs w:val="24"/>
        </w:rPr>
        <w:t>7. В случае досрочного прекращения полномочий должностного лица досрочные выборы должны быть проведены не позднее чем через шесть месяцев со дня такого досрочного прекращения полномочий.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9.1. Виды избирательных систем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(введена </w:t>
      </w:r>
      <w:hyperlink r:id="rId37"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12.03.2014 N 306-ПК)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Избирательные системы, применяемые при проведении выборов должностных лиц муниципальных образований, определяются уставом муниципального образования в </w:t>
      </w:r>
      <w:r w:rsidRPr="00821EAF">
        <w:rPr>
          <w:rFonts w:ascii="Times New Roman" w:hAnsi="Times New Roman" w:cs="Times New Roman"/>
          <w:sz w:val="24"/>
          <w:szCs w:val="24"/>
        </w:rPr>
        <w:lastRenderedPageBreak/>
        <w:t>соответствии с установленными настоящим Законом видами избирательных систем.</w:t>
      </w:r>
    </w:p>
    <w:p w:rsidR="00821EAF" w:rsidRPr="00821EAF" w:rsidRDefault="00821EAF">
      <w:pPr>
        <w:pStyle w:val="ConsPlusNormal"/>
        <w:ind w:firstLine="540"/>
        <w:jc w:val="both"/>
        <w:rPr>
          <w:rFonts w:ascii="Times New Roman" w:hAnsi="Times New Roman" w:cs="Times New Roman"/>
          <w:sz w:val="24"/>
          <w:szCs w:val="24"/>
        </w:rPr>
      </w:pPr>
      <w:bookmarkStart w:id="11" w:name="P110"/>
      <w:bookmarkEnd w:id="11"/>
      <w:r w:rsidRPr="00821EAF">
        <w:rPr>
          <w:rFonts w:ascii="Times New Roman" w:hAnsi="Times New Roman" w:cs="Times New Roman"/>
          <w:sz w:val="24"/>
          <w:szCs w:val="24"/>
        </w:rPr>
        <w:t>2. Должностные лица муниципального образования могут избираться по:</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мажоритарной избирательной системе относительного большинства;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мажоритарной избирательной системе абсолютного большинства.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В случае если в уставе муниципального образования не определен вид избирательной системы в соответствии с </w:t>
      </w:r>
      <w:hyperlink w:anchor="P110" w:history="1">
        <w:r w:rsidRPr="00821EAF">
          <w:rPr>
            <w:rFonts w:ascii="Times New Roman" w:hAnsi="Times New Roman" w:cs="Times New Roman"/>
            <w:color w:val="0000FF"/>
            <w:sz w:val="24"/>
            <w:szCs w:val="24"/>
          </w:rPr>
          <w:t>частью 2</w:t>
        </w:r>
      </w:hyperlink>
      <w:r w:rsidRPr="00821EAF">
        <w:rPr>
          <w:rFonts w:ascii="Times New Roman" w:hAnsi="Times New Roman" w:cs="Times New Roman"/>
          <w:sz w:val="24"/>
          <w:szCs w:val="24"/>
        </w:rPr>
        <w:t xml:space="preserve"> настоящей статьи или избирательная система, закрепленная в уставе муниципального образования, не соответствует требованиям настоящей статьи, то при проведении выборов должностных лиц муниципальных образований применяется мажоритарная избирательная система относительного большинства.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10. Гарантии назначения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12" w:name="P117"/>
      <w:bookmarkEnd w:id="12"/>
      <w:r w:rsidRPr="00821EAF">
        <w:rPr>
          <w:rFonts w:ascii="Times New Roman" w:hAnsi="Times New Roman" w:cs="Times New Roman"/>
          <w:sz w:val="24"/>
          <w:szCs w:val="24"/>
        </w:rPr>
        <w:t xml:space="preserve">1. Если представительный орган муниципального образования не назначит выборы в сроки, предусмотренные </w:t>
      </w:r>
      <w:hyperlink w:anchor="P95" w:history="1">
        <w:r w:rsidRPr="00821EAF">
          <w:rPr>
            <w:rFonts w:ascii="Times New Roman" w:hAnsi="Times New Roman" w:cs="Times New Roman"/>
            <w:color w:val="0000FF"/>
            <w:sz w:val="24"/>
            <w:szCs w:val="24"/>
          </w:rPr>
          <w:t>частью 8 статьи 9</w:t>
        </w:r>
      </w:hyperlink>
      <w:r w:rsidRPr="00821EAF">
        <w:rPr>
          <w:rFonts w:ascii="Times New Roman" w:hAnsi="Times New Roman" w:cs="Times New Roman"/>
          <w:sz w:val="24"/>
          <w:szCs w:val="24"/>
        </w:rPr>
        <w:t xml:space="preserve"> настоящего Закона, а также если представительный орган муниципального образования отсутствует, выборы назначаются избирательной комиссией муниципального образования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95" w:history="1">
        <w:r w:rsidRPr="00821EAF">
          <w:rPr>
            <w:rFonts w:ascii="Times New Roman" w:hAnsi="Times New Roman" w:cs="Times New Roman"/>
            <w:color w:val="0000FF"/>
            <w:sz w:val="24"/>
            <w:szCs w:val="24"/>
          </w:rPr>
          <w:t>частью 8 статьи 9</w:t>
        </w:r>
      </w:hyperlink>
      <w:r w:rsidRPr="00821EAF">
        <w:rPr>
          <w:rFonts w:ascii="Times New Roman" w:hAnsi="Times New Roman" w:cs="Times New Roman"/>
          <w:sz w:val="24"/>
          <w:szCs w:val="24"/>
        </w:rPr>
        <w:t xml:space="preserve"> настоящего Закона срока официального опубликования решения о назначении выборов.</w:t>
      </w:r>
    </w:p>
    <w:p w:rsidR="00821EAF" w:rsidRPr="00821EAF" w:rsidRDefault="00821EAF">
      <w:pPr>
        <w:pStyle w:val="ConsPlusNormal"/>
        <w:ind w:firstLine="540"/>
        <w:jc w:val="both"/>
        <w:rPr>
          <w:rFonts w:ascii="Times New Roman" w:hAnsi="Times New Roman" w:cs="Times New Roman"/>
          <w:sz w:val="24"/>
          <w:szCs w:val="24"/>
        </w:rPr>
      </w:pPr>
      <w:bookmarkStart w:id="13" w:name="P118"/>
      <w:bookmarkEnd w:id="13"/>
      <w:r w:rsidRPr="00821EAF">
        <w:rPr>
          <w:rFonts w:ascii="Times New Roman" w:hAnsi="Times New Roman" w:cs="Times New Roman"/>
          <w:sz w:val="24"/>
          <w:szCs w:val="24"/>
        </w:rPr>
        <w:t xml:space="preserve">2. Если избирательная комиссия муниципального образования не назначит в установленный </w:t>
      </w:r>
      <w:hyperlink w:anchor="P117" w:history="1">
        <w:r w:rsidRPr="00821EAF">
          <w:rPr>
            <w:rFonts w:ascii="Times New Roman" w:hAnsi="Times New Roman" w:cs="Times New Roman"/>
            <w:color w:val="0000FF"/>
            <w:sz w:val="24"/>
            <w:szCs w:val="24"/>
          </w:rPr>
          <w:t>частью 1</w:t>
        </w:r>
      </w:hyperlink>
      <w:r w:rsidRPr="00821EAF">
        <w:rPr>
          <w:rFonts w:ascii="Times New Roman" w:hAnsi="Times New Roman" w:cs="Times New Roman"/>
          <w:sz w:val="24"/>
          <w:szCs w:val="24"/>
        </w:rPr>
        <w:t xml:space="preserve"> настоящей статьи срок выборы либо если избирательная комиссия муниципального образования отсутствует и не может быть сформирована в порядке, предусмотренном федеральным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избирательная комиссия муниципального образования должны назначить выборы. При этом суд также вправе возложить на избирательную комиссию Пермского края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r:id="rId38" w:history="1">
        <w:r w:rsidRPr="00821EAF">
          <w:rPr>
            <w:rFonts w:ascii="Times New Roman" w:hAnsi="Times New Roman" w:cs="Times New Roman"/>
            <w:color w:val="0000FF"/>
            <w:sz w:val="24"/>
            <w:szCs w:val="24"/>
          </w:rPr>
          <w:t>статьями 22</w:t>
        </w:r>
      </w:hyperlink>
      <w:r w:rsidRPr="00821EAF">
        <w:rPr>
          <w:rFonts w:ascii="Times New Roman" w:hAnsi="Times New Roman" w:cs="Times New Roman"/>
          <w:sz w:val="24"/>
          <w:szCs w:val="24"/>
        </w:rPr>
        <w:t>-</w:t>
      </w:r>
      <w:hyperlink r:id="rId39" w:history="1">
        <w:r w:rsidRPr="00821EAF">
          <w:rPr>
            <w:rFonts w:ascii="Times New Roman" w:hAnsi="Times New Roman" w:cs="Times New Roman"/>
            <w:color w:val="0000FF"/>
            <w:sz w:val="24"/>
            <w:szCs w:val="24"/>
          </w:rPr>
          <w:t>24</w:t>
        </w:r>
      </w:hyperlink>
      <w:r w:rsidRPr="00821EAF">
        <w:rPr>
          <w:rFonts w:ascii="Times New Roman" w:hAnsi="Times New Roman" w:cs="Times New Roman"/>
          <w:sz w:val="24"/>
          <w:szCs w:val="24"/>
        </w:rPr>
        <w:t xml:space="preserve"> и </w:t>
      </w:r>
      <w:hyperlink r:id="rId40" w:history="1">
        <w:r w:rsidRPr="00821EAF">
          <w:rPr>
            <w:rFonts w:ascii="Times New Roman" w:hAnsi="Times New Roman" w:cs="Times New Roman"/>
            <w:color w:val="0000FF"/>
            <w:sz w:val="24"/>
            <w:szCs w:val="24"/>
          </w:rPr>
          <w:t>29</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11. Финансирование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Расходы, связанные с подготовкой и проведением выборов, производятся избирательными комиссиями за счет средств, выделенных на эти цели из средств бюджета муниципального образования.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Кандидаты финансируют свою избирательную кампанию исключительно из средств создаваемых ими избирательных фондов.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Избирательные объединения, выдвинувшие кандидата, участвуют в финансировании затрат, способствующих его избранию, только через избирательный фонд соответствующего кандидата.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Глава II. РЕГИСТРАЦИЯ И УЧЕТ ИЗБИРАТЕЛЕЙ, СОСТАВЛЕНИЕ</w:t>
      </w: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lastRenderedPageBreak/>
        <w:t>СПИСКОВ ИЗБИРАТЕЛЕЙ, ОБРАЗОВАНИЕ ИЗБИРАТЕЛЬНЫХ УЧАСТКОВ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12. Регистрация (учет) избирателей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Регистрации (учету) подлежат все избиратели.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Регистрация (учет) избирателей,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Регистрация (учет) избирателей - военнослужащих, членов их семей и других избирателей,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821EAF" w:rsidRPr="00821EAF" w:rsidRDefault="00821EAF">
      <w:pPr>
        <w:pStyle w:val="ConsPlusNormal"/>
        <w:ind w:firstLine="540"/>
        <w:jc w:val="both"/>
        <w:rPr>
          <w:rFonts w:ascii="Times New Roman" w:hAnsi="Times New Roman" w:cs="Times New Roman"/>
          <w:sz w:val="24"/>
          <w:szCs w:val="24"/>
        </w:rPr>
      </w:pPr>
      <w:bookmarkStart w:id="14" w:name="P134"/>
      <w:bookmarkEnd w:id="14"/>
      <w:r w:rsidRPr="00821EAF">
        <w:rPr>
          <w:rFonts w:ascii="Times New Roman" w:hAnsi="Times New Roman" w:cs="Times New Roman"/>
          <w:sz w:val="24"/>
          <w:szCs w:val="24"/>
        </w:rPr>
        <w:t>4.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даты выдачи документа - главе местной администрации муниципального района, городского округа.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Органы записи актов гражданского состояния не реже чем один раз в месяц представляют сведения о фактах смерти граждан Российской Федерации главе местной администрации муниципального района, городского округа.</w:t>
      </w:r>
    </w:p>
    <w:p w:rsidR="00821EAF" w:rsidRPr="00821EAF" w:rsidRDefault="00821EAF">
      <w:pPr>
        <w:pStyle w:val="ConsPlusNormal"/>
        <w:ind w:firstLine="540"/>
        <w:jc w:val="both"/>
        <w:rPr>
          <w:rFonts w:ascii="Times New Roman" w:hAnsi="Times New Roman" w:cs="Times New Roman"/>
          <w:sz w:val="24"/>
          <w:szCs w:val="24"/>
        </w:rPr>
      </w:pPr>
      <w:bookmarkStart w:id="15" w:name="P136"/>
      <w:bookmarkEnd w:id="15"/>
      <w:r w:rsidRPr="00821EAF">
        <w:rPr>
          <w:rFonts w:ascii="Times New Roman" w:hAnsi="Times New Roman" w:cs="Times New Roman"/>
          <w:sz w:val="24"/>
          <w:szCs w:val="24"/>
        </w:rPr>
        <w:t>6.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городского округа.</w:t>
      </w:r>
    </w:p>
    <w:p w:rsidR="00821EAF" w:rsidRPr="00821EAF" w:rsidRDefault="00821EAF">
      <w:pPr>
        <w:pStyle w:val="ConsPlusNormal"/>
        <w:ind w:firstLine="540"/>
        <w:jc w:val="both"/>
        <w:rPr>
          <w:rFonts w:ascii="Times New Roman" w:hAnsi="Times New Roman" w:cs="Times New Roman"/>
          <w:sz w:val="24"/>
          <w:szCs w:val="24"/>
        </w:rPr>
      </w:pPr>
      <w:bookmarkStart w:id="16" w:name="P137"/>
      <w:bookmarkEnd w:id="16"/>
      <w:r w:rsidRPr="00821EAF">
        <w:rPr>
          <w:rFonts w:ascii="Times New Roman" w:hAnsi="Times New Roman" w:cs="Times New Roman"/>
          <w:sz w:val="24"/>
          <w:szCs w:val="24"/>
        </w:rPr>
        <w:t xml:space="preserve">6.1. В соответствии с Федеральным </w:t>
      </w:r>
      <w:hyperlink r:id="rId41"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6.1 введена </w:t>
      </w:r>
      <w:hyperlink r:id="rId42"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7. Сведения, указанные в </w:t>
      </w:r>
      <w:hyperlink w:anchor="P134" w:history="1">
        <w:r w:rsidRPr="00821EAF">
          <w:rPr>
            <w:rFonts w:ascii="Times New Roman" w:hAnsi="Times New Roman" w:cs="Times New Roman"/>
            <w:color w:val="0000FF"/>
            <w:sz w:val="24"/>
            <w:szCs w:val="24"/>
          </w:rPr>
          <w:t>частях 4</w:t>
        </w:r>
      </w:hyperlink>
      <w:r w:rsidRPr="00821EAF">
        <w:rPr>
          <w:rFonts w:ascii="Times New Roman" w:hAnsi="Times New Roman" w:cs="Times New Roman"/>
          <w:sz w:val="24"/>
          <w:szCs w:val="24"/>
        </w:rPr>
        <w:t>-</w:t>
      </w:r>
      <w:hyperlink w:anchor="P136" w:history="1">
        <w:r w:rsidRPr="00821EAF">
          <w:rPr>
            <w:rFonts w:ascii="Times New Roman" w:hAnsi="Times New Roman" w:cs="Times New Roman"/>
            <w:color w:val="0000FF"/>
            <w:sz w:val="24"/>
            <w:szCs w:val="24"/>
          </w:rPr>
          <w:t>6</w:t>
        </w:r>
      </w:hyperlink>
      <w:r w:rsidRPr="00821EAF">
        <w:rPr>
          <w:rFonts w:ascii="Times New Roman" w:hAnsi="Times New Roman" w:cs="Times New Roman"/>
          <w:sz w:val="24"/>
          <w:szCs w:val="24"/>
        </w:rPr>
        <w:t xml:space="preserve">, </w:t>
      </w:r>
      <w:hyperlink w:anchor="P137" w:history="1">
        <w:r w:rsidRPr="00821EAF">
          <w:rPr>
            <w:rFonts w:ascii="Times New Roman" w:hAnsi="Times New Roman" w:cs="Times New Roman"/>
            <w:color w:val="0000FF"/>
            <w:sz w:val="24"/>
            <w:szCs w:val="24"/>
          </w:rPr>
          <w:t>6.1</w:t>
        </w:r>
      </w:hyperlink>
      <w:r w:rsidRPr="00821EAF">
        <w:rPr>
          <w:rFonts w:ascii="Times New Roman" w:hAnsi="Times New Roman" w:cs="Times New Roman"/>
          <w:sz w:val="24"/>
          <w:szCs w:val="24"/>
        </w:rPr>
        <w:t xml:space="preserve"> настоящей статьи, не реже чем один раз в месяц передаются главой местной администрации муниципального района, городского </w:t>
      </w:r>
      <w:r w:rsidRPr="00821EAF">
        <w:rPr>
          <w:rFonts w:ascii="Times New Roman" w:hAnsi="Times New Roman" w:cs="Times New Roman"/>
          <w:sz w:val="24"/>
          <w:szCs w:val="24"/>
        </w:rPr>
        <w:lastRenderedPageBreak/>
        <w:t>округа в избирательную комиссию Пермского края для формирования и ведения регистра избирателей, участников референдума.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4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bookmarkStart w:id="17" w:name="P141"/>
      <w:bookmarkEnd w:id="17"/>
      <w:r w:rsidRPr="00821EAF">
        <w:rPr>
          <w:rFonts w:ascii="Times New Roman" w:hAnsi="Times New Roman" w:cs="Times New Roman"/>
          <w:sz w:val="24"/>
          <w:szCs w:val="24"/>
        </w:rPr>
        <w:t>8. Регистрация избирателей и установление численности зарегистрированных на территории муниципального образования избирателей осуществляются по состоянию на 1 января и 1 июля каждого года с использованием ГАС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9. Регистрация (учет) избирателей, установление численности зарегистрированных избирателей, формирование и ведение регистра избирателей осуществляются в порядке, установленном </w:t>
      </w:r>
      <w:hyperlink r:id="rId44" w:history="1">
        <w:r w:rsidRPr="00821EAF">
          <w:rPr>
            <w:rFonts w:ascii="Times New Roman" w:hAnsi="Times New Roman" w:cs="Times New Roman"/>
            <w:color w:val="0000FF"/>
            <w:sz w:val="24"/>
            <w:szCs w:val="24"/>
          </w:rPr>
          <w:t>Положением</w:t>
        </w:r>
      </w:hyperlink>
      <w:r w:rsidRPr="00821EAF">
        <w:rPr>
          <w:rFonts w:ascii="Times New Roman" w:hAnsi="Times New Roman" w:cs="Times New Roman"/>
          <w:sz w:val="24"/>
          <w:szCs w:val="24"/>
        </w:rPr>
        <w:t xml:space="preserve"> о государственной системе регистрации (учета) избирателей, участников референдума, утвержденным Центральной избирательной комиссией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Избиратель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Исполнительные органы государственной власти Пермского края оказывают необходимое содействие органам местного самоуправления и избирательным комиссиям при регистрации (учете) избирателей и уточнении сведений о зарегистрированных избирателях.</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18" w:name="P146"/>
      <w:bookmarkEnd w:id="18"/>
      <w:r w:rsidRPr="00821EAF">
        <w:rPr>
          <w:rFonts w:ascii="Times New Roman" w:hAnsi="Times New Roman" w:cs="Times New Roman"/>
          <w:sz w:val="24"/>
          <w:szCs w:val="24"/>
        </w:rPr>
        <w:t>Статья 13. Составление списков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45"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Списки избирателей составляются избирательной комиссией, организующей выборы (территориальной избирательной комиссией административного района города Перми), отдельно по каждому избирательному участку.</w:t>
      </w:r>
    </w:p>
    <w:p w:rsidR="00821EAF" w:rsidRPr="00821EAF" w:rsidRDefault="00821EAF">
      <w:pPr>
        <w:pStyle w:val="ConsPlusNormal"/>
        <w:ind w:firstLine="540"/>
        <w:jc w:val="both"/>
        <w:rPr>
          <w:rFonts w:ascii="Times New Roman" w:hAnsi="Times New Roman" w:cs="Times New Roman"/>
          <w:sz w:val="24"/>
          <w:szCs w:val="24"/>
        </w:rPr>
      </w:pPr>
      <w:bookmarkStart w:id="19" w:name="P150"/>
      <w:bookmarkEnd w:id="19"/>
      <w:r w:rsidRPr="00821EAF">
        <w:rPr>
          <w:rFonts w:ascii="Times New Roman" w:hAnsi="Times New Roman" w:cs="Times New Roman"/>
          <w:sz w:val="24"/>
          <w:szCs w:val="24"/>
        </w:rPr>
        <w:t>2. Списки избирателей составляются не позднее чем за 21 день до дня голосования, в том числе с использованием ГАС "Выборы", по форме, утвержденной комиссией, организующей выборы, на основании сведений, полученных с использованием государственной системы регистрации (учета) избирателей и представляемых главой местной администрации муниципального района, городского округа, командиром воинской части, руководителем организации, в которой избиратель временно пребывает.</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Список избирателей по избирательному участку, образованному в отдаленной или труднодоступной местности, составляется участковой избирательной комиссией не позднее чем за 20 дней до дня голосования, а в исключительных случаях - в течение трех дней со дня формирования участковой избирательной комиссии, но не позднее чем за один день до дня голосования на основании сведений об избирателях, представляемых главой местной администрации муниципального района, городского округа.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По избирательному участку, образованному на территории воинской части, список избирателей-военнослужащих, находящихся в воинской части, членов их семей и других избирателей, если они проживают на территории воинской части либо зарегистрированы в установленном порядке при воинской части по месту службы, составляется участковой избирательной комиссией, а в исключительных случаях - в течение трех дней со дня формирования участковой избирательной комиссии, но не позднее чем за один день до дня голосования - на основании сведений об избирателях, представляемых командиром воинской части.</w:t>
      </w:r>
    </w:p>
    <w:p w:rsidR="00821EAF" w:rsidRPr="00821EAF" w:rsidRDefault="00821EAF">
      <w:pPr>
        <w:pStyle w:val="ConsPlusNormal"/>
        <w:ind w:firstLine="540"/>
        <w:jc w:val="both"/>
        <w:rPr>
          <w:rFonts w:ascii="Times New Roman" w:hAnsi="Times New Roman" w:cs="Times New Roman"/>
          <w:sz w:val="24"/>
          <w:szCs w:val="24"/>
        </w:rPr>
      </w:pPr>
      <w:bookmarkStart w:id="20" w:name="P153"/>
      <w:bookmarkEnd w:id="20"/>
      <w:r w:rsidRPr="00821EAF">
        <w:rPr>
          <w:rFonts w:ascii="Times New Roman" w:hAnsi="Times New Roman" w:cs="Times New Roman"/>
          <w:sz w:val="24"/>
          <w:szCs w:val="24"/>
        </w:rPr>
        <w:t xml:space="preserve">5.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а также иных местах временного пребывания), составляется соответствующей участковой комиссией не позднее дня, предшествующего дню голосования, на основании сведений об избирателях, </w:t>
      </w:r>
      <w:r w:rsidRPr="00821EAF">
        <w:rPr>
          <w:rFonts w:ascii="Times New Roman" w:hAnsi="Times New Roman" w:cs="Times New Roman"/>
          <w:sz w:val="24"/>
          <w:szCs w:val="24"/>
        </w:rPr>
        <w:lastRenderedPageBreak/>
        <w:t>представляемых руководителем организации, в которой избиратель временно пребывает.</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6. Сведения о зарегистрированных избирателях формируются и уточняются должностными лицами, указанными в </w:t>
      </w:r>
      <w:hyperlink w:anchor="P150" w:history="1">
        <w:r w:rsidRPr="00821EAF">
          <w:rPr>
            <w:rFonts w:ascii="Times New Roman" w:hAnsi="Times New Roman" w:cs="Times New Roman"/>
            <w:color w:val="0000FF"/>
            <w:sz w:val="24"/>
            <w:szCs w:val="24"/>
          </w:rPr>
          <w:t>части 2</w:t>
        </w:r>
      </w:hyperlink>
      <w:r w:rsidRPr="00821EAF">
        <w:rPr>
          <w:rFonts w:ascii="Times New Roman" w:hAnsi="Times New Roman" w:cs="Times New Roman"/>
          <w:sz w:val="24"/>
          <w:szCs w:val="24"/>
        </w:rPr>
        <w:t xml:space="preserve"> настоящей статьи, в порядке, предусмотренном положением о государственной системе регистрации (учета) избирателей, участников референдума, и представляются в комиссию, организующую выборы (территориальную избирательную комиссию административного района города Перми), не позднее чем за 60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формирования.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листу списка, для внесения особых отметок и для проставления подписи члена участковой комиссии, выдавшего бюллетень (бюллетени) избирателю.</w:t>
      </w:r>
    </w:p>
    <w:p w:rsidR="00821EAF" w:rsidRPr="00821EAF" w:rsidRDefault="00821EAF">
      <w:pPr>
        <w:pStyle w:val="ConsPlusNormal"/>
        <w:ind w:firstLine="540"/>
        <w:jc w:val="both"/>
        <w:rPr>
          <w:rFonts w:ascii="Times New Roman" w:hAnsi="Times New Roman" w:cs="Times New Roman"/>
          <w:sz w:val="24"/>
          <w:szCs w:val="24"/>
        </w:rPr>
      </w:pPr>
      <w:bookmarkStart w:id="21" w:name="P157"/>
      <w:bookmarkEnd w:id="21"/>
      <w:r w:rsidRPr="00821EAF">
        <w:rPr>
          <w:rFonts w:ascii="Times New Roman" w:hAnsi="Times New Roman" w:cs="Times New Roman"/>
          <w:sz w:val="24"/>
          <w:szCs w:val="24"/>
        </w:rPr>
        <w:t>8. Список избирателей составляется в двух экземплярах. При составлении списка избирателей может использоваться ГАС "Выборы". Первый экземпляр списка избирателей изготавливается на бумажном носителе в машинописном виде.</w:t>
      </w:r>
    </w:p>
    <w:p w:rsidR="00821EAF" w:rsidRPr="00821EAF" w:rsidRDefault="00821EAF">
      <w:pPr>
        <w:pStyle w:val="ConsPlusNormal"/>
        <w:ind w:firstLine="540"/>
        <w:jc w:val="both"/>
        <w:rPr>
          <w:rFonts w:ascii="Times New Roman" w:hAnsi="Times New Roman" w:cs="Times New Roman"/>
          <w:sz w:val="24"/>
          <w:szCs w:val="24"/>
        </w:rPr>
      </w:pPr>
      <w:bookmarkStart w:id="22" w:name="P158"/>
      <w:bookmarkEnd w:id="22"/>
      <w:r w:rsidRPr="00821EAF">
        <w:rPr>
          <w:rFonts w:ascii="Times New Roman" w:hAnsi="Times New Roman" w:cs="Times New Roman"/>
          <w:sz w:val="24"/>
          <w:szCs w:val="24"/>
        </w:rPr>
        <w:t xml:space="preserve">9. Первый экземпляр списка избирателей, составленного в соответствии с </w:t>
      </w:r>
      <w:hyperlink w:anchor="P150" w:history="1">
        <w:r w:rsidRPr="00821EAF">
          <w:rPr>
            <w:rFonts w:ascii="Times New Roman" w:hAnsi="Times New Roman" w:cs="Times New Roman"/>
            <w:color w:val="0000FF"/>
            <w:sz w:val="24"/>
            <w:szCs w:val="24"/>
          </w:rPr>
          <w:t>частями 2</w:t>
        </w:r>
      </w:hyperlink>
      <w:r w:rsidRPr="00821EAF">
        <w:rPr>
          <w:rFonts w:ascii="Times New Roman" w:hAnsi="Times New Roman" w:cs="Times New Roman"/>
          <w:sz w:val="24"/>
          <w:szCs w:val="24"/>
        </w:rPr>
        <w:t>-</w:t>
      </w:r>
      <w:hyperlink w:anchor="P153" w:history="1">
        <w:r w:rsidRPr="00821EAF">
          <w:rPr>
            <w:rFonts w:ascii="Times New Roman" w:hAnsi="Times New Roman" w:cs="Times New Roman"/>
            <w:color w:val="0000FF"/>
            <w:sz w:val="24"/>
            <w:szCs w:val="24"/>
          </w:rPr>
          <w:t>5</w:t>
        </w:r>
      </w:hyperlink>
      <w:r w:rsidRPr="00821EAF">
        <w:rPr>
          <w:rFonts w:ascii="Times New Roman" w:hAnsi="Times New Roman" w:cs="Times New Roman"/>
          <w:sz w:val="24"/>
          <w:szCs w:val="24"/>
        </w:rPr>
        <w:t xml:space="preserve"> настоящей статьи, подписывается председателем и секретарем комиссии, составившей список, и заверяется печатью этой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Порядок и сроки изготовления, использования второго экземпляра списка, его передачи соответствующей участковой избирательной комиссии, заверения и уточнения определяются комиссией, организующей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Избирательная комиссия, организующая выборы (территориальная избирательная комиссия административного района города Перми), не позднее чем за 10 дней до дня голосования передает по акту соответствующим участковым избирательным комиссиям первый экземпляр списка избирателей.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46"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 случае проведения досрочного голосования в соответствии с </w:t>
      </w:r>
      <w:hyperlink w:anchor="P1174" w:history="1">
        <w:r w:rsidRPr="00821EAF">
          <w:rPr>
            <w:rFonts w:ascii="Times New Roman" w:hAnsi="Times New Roman" w:cs="Times New Roman"/>
            <w:color w:val="0000FF"/>
            <w:sz w:val="24"/>
            <w:szCs w:val="24"/>
          </w:rPr>
          <w:t>частями 1</w:t>
        </w:r>
      </w:hyperlink>
      <w:r w:rsidRPr="00821EAF">
        <w:rPr>
          <w:rFonts w:ascii="Times New Roman" w:hAnsi="Times New Roman" w:cs="Times New Roman"/>
          <w:sz w:val="24"/>
          <w:szCs w:val="24"/>
        </w:rPr>
        <w:t xml:space="preserve">, </w:t>
      </w:r>
      <w:hyperlink w:anchor="P1176" w:history="1">
        <w:r w:rsidRPr="00821EAF">
          <w:rPr>
            <w:rFonts w:ascii="Times New Roman" w:hAnsi="Times New Roman" w:cs="Times New Roman"/>
            <w:color w:val="0000FF"/>
            <w:sz w:val="24"/>
            <w:szCs w:val="24"/>
          </w:rPr>
          <w:t>2 статьи 61</w:t>
        </w:r>
      </w:hyperlink>
      <w:r w:rsidRPr="00821EAF">
        <w:rPr>
          <w:rFonts w:ascii="Times New Roman" w:hAnsi="Times New Roman" w:cs="Times New Roman"/>
          <w:sz w:val="24"/>
          <w:szCs w:val="24"/>
        </w:rPr>
        <w:t xml:space="preserve"> настоящего Закона составление списка избирателей, передача в участковую комиссию первого экземпляра списка избирателей и ознакомление со списком избирателей по соответствующему избирательному участку осуществляются за 20 дней до дня досрочного голосования в целях обеспечения проведения досрочного голосования избирателей.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(абзац введен </w:t>
      </w:r>
      <w:hyperlink r:id="rId47"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снабжена титульным листом с указанием порядкового номера книги и общего количества отдельных книг, на которые разделен список избирателей, и сброшюрована (прошита), что подтверждается печатью соответствующей участковой комиссии и подписью ее председателя.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13. Участковая избирательная комиссия после получения или составления списка избирателей уточняет его и вносит необходимые изменения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w:t>
      </w:r>
      <w:r w:rsidRPr="00821EAF">
        <w:rPr>
          <w:rFonts w:ascii="Times New Roman" w:hAnsi="Times New Roman" w:cs="Times New Roman"/>
          <w:sz w:val="24"/>
          <w:szCs w:val="24"/>
        </w:rPr>
        <w:lastRenderedPageBreak/>
        <w:t>секретарем участковой комиссии и заверяется печатью участковой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 в соответствии с федеральным законодательством.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14.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14. Порядок включения граждан в список избирателей и исключения из него. Ознакомление избирателей со списками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4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В списки избирателей на избирательных участках включаются все граждане Российской Федерации, обладающие на день голосования активным избирательным правом.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 соответствии с Федеральным </w:t>
      </w:r>
      <w:hyperlink r:id="rId49"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если на основании международного договора иностранные граждане имеют право на участие в выборах в органы местного самоуправления, то в списки избирателей при проведении муниципальных выборов включаются иностранные граждане, достигшие на день голосования возраста 18 лет и не подпадающие под действие </w:t>
      </w:r>
      <w:hyperlink w:anchor="P47" w:history="1">
        <w:r w:rsidRPr="00821EAF">
          <w:rPr>
            <w:rFonts w:ascii="Times New Roman" w:hAnsi="Times New Roman" w:cs="Times New Roman"/>
            <w:color w:val="0000FF"/>
            <w:sz w:val="24"/>
            <w:szCs w:val="24"/>
          </w:rPr>
          <w:t>части 3 статьи 4</w:t>
        </w:r>
      </w:hyperlink>
      <w:r w:rsidRPr="00821EAF">
        <w:rPr>
          <w:rFonts w:ascii="Times New Roman" w:hAnsi="Times New Roman" w:cs="Times New Roman"/>
          <w:sz w:val="24"/>
          <w:szCs w:val="24"/>
        </w:rPr>
        <w:t xml:space="preserve"> настоящего Закона, постоянно проживающие на территории муниципального образования, в котором проводятся указанные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или факт временного пребывания гражданина на территории этого участка (при наличии у гражданина активного избирательного права), установленный органами регистрационного учета граждан Российской Федерации по месту пребывания и месту жительства в пределах Российской Федерации в соответствии с федеральным </w:t>
      </w:r>
      <w:hyperlink r:id="rId50"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регулирующим порядок реализации права граждан Российской Федерации на свободу передвижения, выбор места пребывания и места жительства в пределах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bookmarkStart w:id="23" w:name="P175"/>
      <w:bookmarkEnd w:id="23"/>
      <w:r w:rsidRPr="00821EAF">
        <w:rPr>
          <w:rFonts w:ascii="Times New Roman" w:hAnsi="Times New Roman" w:cs="Times New Roman"/>
          <w:sz w:val="24"/>
          <w:szCs w:val="24"/>
        </w:rPr>
        <w:t>3. Основанием для включения в список избирателей-военнослужащих, проходящих военную службу по призыву в воинских частях, военных организациях и учреждениях, которые расположены на территории муниципального образования, является факт нахождения их места жительства в границах муниципального образования до призыва на военную службу.</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Военнослужащие, проживающие вне пределов расположения воинских частей, включаются в списки избирателей по месту жительства на общих основаниях, за исключением лиц, указанных в </w:t>
      </w:r>
      <w:hyperlink w:anchor="P175" w:history="1">
        <w:r w:rsidRPr="00821EAF">
          <w:rPr>
            <w:rFonts w:ascii="Times New Roman" w:hAnsi="Times New Roman" w:cs="Times New Roman"/>
            <w:color w:val="0000FF"/>
            <w:sz w:val="24"/>
            <w:szCs w:val="24"/>
          </w:rPr>
          <w:t>части 3</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Основанием для включения в список избирателей военнослужащих, находящихся в воинской части (за исключением лиц, указанных в </w:t>
      </w:r>
      <w:hyperlink w:anchor="P175" w:history="1">
        <w:r w:rsidRPr="00821EAF">
          <w:rPr>
            <w:rFonts w:ascii="Times New Roman" w:hAnsi="Times New Roman" w:cs="Times New Roman"/>
            <w:color w:val="0000FF"/>
            <w:sz w:val="24"/>
            <w:szCs w:val="24"/>
          </w:rPr>
          <w:t>части 3</w:t>
        </w:r>
      </w:hyperlink>
      <w:r w:rsidRPr="00821EAF">
        <w:rPr>
          <w:rFonts w:ascii="Times New Roman" w:hAnsi="Times New Roman" w:cs="Times New Roman"/>
          <w:sz w:val="24"/>
          <w:szCs w:val="24"/>
        </w:rPr>
        <w:t xml:space="preserve"> настоящей статьи),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на основании сведений, представляемых соответствующей службой воинской части.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Избиратели, находящиеся в день голосования в больницах, санаториях, домах отдыха, иных лечебно-профилактических учреждениях, местах содержания под стражей подозреваемых и обвиняемых и в других местах временного пребывания, включаются в список избирателей по месту их нахождения на основании паспорта или документа, заменяющего паспорт гражданина, при условии, что место жительства таких избирателей находилось на территории данного избирательного округа.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6.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находящиеся вне места расположения воинской части, могут быть решением участковой избирательной комиссии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3 дня до дня голосования. Информация об этом передается в участковую избирательную комиссию, где данный избиратель включен в список избирателей по месту жительства, через соответствующую территориальную избирательную комиссию. Участковая избирательная комиссия в графе списка избирателей "Особые отметки" делает отметку: "Включен в список избирателей на избирательном участке N __" с указанием номера избирательного участка.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Избиратели, поселившиеся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заменяющего его документа, а при необходимости и документов, подтверждающих факт нахождения места жительства избирателя на территории данного избирательного участка.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Избиратель может быть включен в список избирателей только на одном избирательном участке.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Участковая комиссия за 10 дней до дня голосования представляет список избирателей для ознакомления избирателей и его дополнительного уточнения.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5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Гражданин Российской Федерации, обладающий активным избирательным правом, вправе обратиться в участковую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Решение участковой комиссии об отклонении заявления о включении гражданина Российской Федерации в список избирателей может быть обжаловано в вышестоящую комиссию или в суд в соответствии с </w:t>
      </w:r>
      <w:hyperlink r:id="rId52" w:history="1">
        <w:r w:rsidRPr="00821EAF">
          <w:rPr>
            <w:rFonts w:ascii="Times New Roman" w:hAnsi="Times New Roman" w:cs="Times New Roman"/>
            <w:color w:val="0000FF"/>
            <w:sz w:val="24"/>
            <w:szCs w:val="24"/>
          </w:rPr>
          <w:t>частью 16 статьи 17</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11. Каждый гражданин Российской Федерации вправе сообщить в участковую комиссию об изменении указанных в </w:t>
      </w:r>
      <w:hyperlink w:anchor="P134" w:history="1">
        <w:r w:rsidRPr="00821EAF">
          <w:rPr>
            <w:rFonts w:ascii="Times New Roman" w:hAnsi="Times New Roman" w:cs="Times New Roman"/>
            <w:color w:val="0000FF"/>
            <w:sz w:val="24"/>
            <w:szCs w:val="24"/>
          </w:rPr>
          <w:t>части 4 статьи 12</w:t>
        </w:r>
      </w:hyperlink>
      <w:r w:rsidRPr="00821EAF">
        <w:rPr>
          <w:rFonts w:ascii="Times New Roman" w:hAnsi="Times New Roman" w:cs="Times New Roman"/>
          <w:sz w:val="24"/>
          <w:szCs w:val="24"/>
        </w:rPr>
        <w:t xml:space="preserve"> настоящего Закона сведений об избирателях, включенных в список избирателей на соответствующем участке.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12. Исключение гражданина из списка избирателей после подписания его председателем и секретарем соответствующей избирательной комиссии и заверения печатью этой комиссии в порядке, предусмотренном </w:t>
      </w:r>
      <w:hyperlink w:anchor="P158" w:history="1">
        <w:r w:rsidRPr="00821EAF">
          <w:rPr>
            <w:rFonts w:ascii="Times New Roman" w:hAnsi="Times New Roman" w:cs="Times New Roman"/>
            <w:color w:val="0000FF"/>
            <w:sz w:val="24"/>
            <w:szCs w:val="24"/>
          </w:rPr>
          <w:t>частью 9 статьи 13</w:t>
        </w:r>
      </w:hyperlink>
      <w:r w:rsidRPr="00821EAF">
        <w:rPr>
          <w:rFonts w:ascii="Times New Roman" w:hAnsi="Times New Roman" w:cs="Times New Roman"/>
          <w:sz w:val="24"/>
          <w:szCs w:val="24"/>
        </w:rPr>
        <w:t xml:space="preserve"> настоящего Закона, участковой избирательной комиссией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дата и причина исключения гражданина Российской Федерации из списка избирателей. Запись в списке избирателей заверяется подписью председателя участковой избирательной комиссии. С документами, послужившими основанием для исключения граждан из списка </w:t>
      </w:r>
      <w:r w:rsidRPr="00821EAF">
        <w:rPr>
          <w:rFonts w:ascii="Times New Roman" w:hAnsi="Times New Roman" w:cs="Times New Roman"/>
          <w:sz w:val="24"/>
          <w:szCs w:val="24"/>
        </w:rPr>
        <w:lastRenderedPageBreak/>
        <w:t xml:space="preserve">избирателей, вправе знакомиться лица, указанные в </w:t>
      </w:r>
      <w:hyperlink w:anchor="P397" w:history="1">
        <w:r w:rsidRPr="00821EAF">
          <w:rPr>
            <w:rFonts w:ascii="Times New Roman" w:hAnsi="Times New Roman" w:cs="Times New Roman"/>
            <w:color w:val="0000FF"/>
            <w:sz w:val="24"/>
            <w:szCs w:val="24"/>
          </w:rPr>
          <w:t>части 1 статьи 25</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13. Вносить какие-либо изменения в списки избирателей после окончания голосования и начала подсчета голосов избирателей запрещается.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15. Образование избирательных участков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5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Образование избирательных участков осуществляется в соответствии с положениями </w:t>
      </w:r>
      <w:hyperlink r:id="rId54" w:history="1">
        <w:r w:rsidRPr="00821EAF">
          <w:rPr>
            <w:rFonts w:ascii="Times New Roman" w:hAnsi="Times New Roman" w:cs="Times New Roman"/>
            <w:color w:val="0000FF"/>
            <w:sz w:val="24"/>
            <w:szCs w:val="24"/>
          </w:rPr>
          <w:t>статьи 19</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Глава III. ИЗБИРАТЕЛЬНЫЕ КОМИССИИ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16. Система и статус избирательных комиссий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Подготовку и проведение выборов, обеспечение реализации и защиты избирательных прав граждан осуществляют:</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избирательная комиссия муниципального образования или территориальная избирательная комиссия, на которую возложены полномочия избирательной комиссии муниципального образования, временная избирательная комиссия, в дальнейшем именуемые - комиссия, организующая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территориальные избирательные комиссии (при проведении выборов в городе Перми);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участковые избирательные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В соответствии с Федеральным </w:t>
      </w:r>
      <w:hyperlink r:id="rId55"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полномочия избирательной комиссии муниципального образования по решению избирательной комиссии Пермского края,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образованную на территории, включающей территорию соответствующего муниципального образования, и сформированную в соответствии с </w:t>
      </w:r>
      <w:hyperlink r:id="rId56"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 территориальных избирательных комиссиях Пермского края", или на участковую комиссию, действующую в границах муниципального образования.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5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Пермского края могут быть возложены на территориальную избирательную комиссию.</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(абзац введен </w:t>
      </w:r>
      <w:hyperlink r:id="rId58"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В случае отсутствия в муниципальном образовании представительного органа полномочия избирательной комиссии муниципального образования по решению избирательной комиссии Пермского края могут быть возложены на территориальную избирательную комиссию на период проведения выборов.</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(абзац введен </w:t>
      </w:r>
      <w:hyperlink r:id="rId59"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Территориальная избирательная комиссия, на которую возложены полномочия избирательной комиссии муниципального образования, в период подготовки и проведения выборов вправе использовать печать территориальной избирательной комиссии, о чем принимается соответствующее решение.</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(абзац введен </w:t>
      </w:r>
      <w:hyperlink r:id="rId60"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 xml:space="preserve">3. В случае и порядке, установленных в </w:t>
      </w:r>
      <w:hyperlink w:anchor="P444" w:history="1">
        <w:r w:rsidRPr="00821EAF">
          <w:rPr>
            <w:rFonts w:ascii="Times New Roman" w:hAnsi="Times New Roman" w:cs="Times New Roman"/>
            <w:color w:val="0000FF"/>
            <w:sz w:val="24"/>
            <w:szCs w:val="24"/>
          </w:rPr>
          <w:t>части 5 статьи 26</w:t>
        </w:r>
      </w:hyperlink>
      <w:r w:rsidRPr="00821EAF">
        <w:rPr>
          <w:rFonts w:ascii="Times New Roman" w:hAnsi="Times New Roman" w:cs="Times New Roman"/>
          <w:sz w:val="24"/>
          <w:szCs w:val="24"/>
        </w:rPr>
        <w:t xml:space="preserve"> настоящего Закона, формируется временная комиссия муниципального образования.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На выборах должностных лиц муниципальных образований избирательная комиссия муниципального образования является вышестоящей для участковых избирательных комиссий.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Решения вышестоящей комиссии, принятые в пределах ее компетенции, обязательны для нижестоящих комиссий.</w:t>
      </w:r>
    </w:p>
    <w:p w:rsidR="00821EAF" w:rsidRPr="00821EAF" w:rsidRDefault="00821EAF">
      <w:pPr>
        <w:pStyle w:val="ConsPlusNormal"/>
        <w:ind w:firstLine="540"/>
        <w:jc w:val="both"/>
        <w:rPr>
          <w:rFonts w:ascii="Times New Roman" w:hAnsi="Times New Roman" w:cs="Times New Roman"/>
          <w:sz w:val="24"/>
          <w:szCs w:val="24"/>
        </w:rPr>
      </w:pPr>
      <w:bookmarkStart w:id="24" w:name="P215"/>
      <w:bookmarkEnd w:id="24"/>
      <w:r w:rsidRPr="00821EAF">
        <w:rPr>
          <w:rFonts w:ascii="Times New Roman" w:hAnsi="Times New Roman" w:cs="Times New Roman"/>
          <w:sz w:val="24"/>
          <w:szCs w:val="24"/>
        </w:rPr>
        <w:t>5. Решение комиссии, противоречащее федеральным конституционным законам, федеральным законам, законам Пермского края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821EAF" w:rsidRPr="00821EAF" w:rsidRDefault="00821EAF">
      <w:pPr>
        <w:pStyle w:val="ConsPlusNormal"/>
        <w:ind w:firstLine="540"/>
        <w:jc w:val="both"/>
        <w:rPr>
          <w:rFonts w:ascii="Times New Roman" w:hAnsi="Times New Roman" w:cs="Times New Roman"/>
          <w:sz w:val="24"/>
          <w:szCs w:val="24"/>
        </w:rPr>
      </w:pPr>
      <w:bookmarkStart w:id="25" w:name="P216"/>
      <w:bookmarkEnd w:id="25"/>
      <w:r w:rsidRPr="00821EAF">
        <w:rPr>
          <w:rFonts w:ascii="Times New Roman" w:hAnsi="Times New Roman" w:cs="Times New Roman"/>
          <w:sz w:val="24"/>
          <w:szCs w:val="24"/>
        </w:rPr>
        <w:t>6.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7. Комиссии вправе, в том числе в связи с обращениями, указанными в </w:t>
      </w:r>
      <w:hyperlink w:anchor="P216" w:history="1">
        <w:r w:rsidRPr="00821EAF">
          <w:rPr>
            <w:rFonts w:ascii="Times New Roman" w:hAnsi="Times New Roman" w:cs="Times New Roman"/>
            <w:color w:val="0000FF"/>
            <w:sz w:val="24"/>
            <w:szCs w:val="24"/>
          </w:rPr>
          <w:t>части 6</w:t>
        </w:r>
      </w:hyperlink>
      <w:r w:rsidRPr="00821EAF">
        <w:rPr>
          <w:rFonts w:ascii="Times New Roman" w:hAnsi="Times New Roman" w:cs="Times New Roman"/>
          <w:sz w:val="24"/>
          <w:szCs w:val="24"/>
        </w:rP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В случае нарушения кандидатом, избирательным объединением настоящего Закона соответствующая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Комиссии в пределах своей компетенции независимы от органов государственной власти и органов местного самоуправления.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Решения и иные акты комиссий, принятые в пределах их компетенции, обязательны для федеральных органов исполнительной власти и их территориальных органов, органов исполнительной власти Пермского края,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комиссий не подлежат государственной регистрации.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12. Финансовое обеспечение деятельности избирательной комиссии муниципального образования, действующей на постоянной основе и являющейся юридическим лицом, </w:t>
      </w:r>
      <w:r w:rsidRPr="00821EAF">
        <w:rPr>
          <w:rFonts w:ascii="Times New Roman" w:hAnsi="Times New Roman" w:cs="Times New Roman"/>
          <w:sz w:val="24"/>
          <w:szCs w:val="24"/>
        </w:rPr>
        <w:lastRenderedPageBreak/>
        <w:t>осуществляется за счет средств местного бюджета в пределах ассигнований, предусмотренных на эти цели нормативным правовым актом органа местного самоуправления о местном бюджете на очередной финансовый год.</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13.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821EAF" w:rsidRPr="00821EAF" w:rsidRDefault="00821EAF">
      <w:pPr>
        <w:pStyle w:val="ConsPlusNormal"/>
        <w:ind w:firstLine="540"/>
        <w:jc w:val="both"/>
        <w:rPr>
          <w:rFonts w:ascii="Times New Roman" w:hAnsi="Times New Roman" w:cs="Times New Roman"/>
          <w:sz w:val="24"/>
          <w:szCs w:val="24"/>
        </w:rPr>
      </w:pPr>
      <w:bookmarkStart w:id="26" w:name="P224"/>
      <w:bookmarkEnd w:id="26"/>
      <w:r w:rsidRPr="00821EAF">
        <w:rPr>
          <w:rFonts w:ascii="Times New Roman" w:hAnsi="Times New Roman" w:cs="Times New Roman"/>
          <w:sz w:val="24"/>
          <w:szCs w:val="24"/>
        </w:rPr>
        <w:t>13.1. Сведения о численности на соответствующей территории избирателей, являющихся инвалидами, с указанием групп инвалидности представляются по состоянию на 1 января и 1 июля каждого года Пенсионным фондом Российской Федерации в избирательную комиссию Пермского края.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Избирательная комиссия Пермского края представляет по запросу избирательной комиссии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13.1 введена </w:t>
      </w:r>
      <w:hyperlink r:id="rId61"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14. Организации, в уставном (складочном) капитале которых доля (вклад) Российской Федерации, субъектов Российской Федерации и(или)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15. Муниципальные организации, осуществляющие теле- и(или) радиовещание, и(или) редакции муниципальных периодических печатных изданий обязаны безвозмездно предоставлять комиссиям эфирное время для информирования в порядке, установленном настоящим Законом, избирателей, а также печатную площадь для опубликования их решений и актов, размещения иной печатной информации. При этом расходы организаций телерадиовещания и редакций периодических печатных изданий относятся на результаты деятельности этих организаций и редакций.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6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16.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6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27" w:name="P233"/>
      <w:bookmarkEnd w:id="27"/>
      <w:r w:rsidRPr="00821EAF">
        <w:rPr>
          <w:rFonts w:ascii="Times New Roman" w:hAnsi="Times New Roman" w:cs="Times New Roman"/>
          <w:sz w:val="24"/>
          <w:szCs w:val="24"/>
        </w:rPr>
        <w:t>Статья 17. Общие условия формирования избирательных комиссий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28" w:name="P235"/>
      <w:bookmarkEnd w:id="28"/>
      <w:r w:rsidRPr="00821EAF">
        <w:rPr>
          <w:rFonts w:ascii="Times New Roman" w:hAnsi="Times New Roman" w:cs="Times New Roman"/>
          <w:sz w:val="24"/>
          <w:szCs w:val="24"/>
        </w:rPr>
        <w:t xml:space="preserve">1. При подготовке и проведении выборов глав муниципальных образований избирательные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Пермского края, предложений избирательных объединений, выдвинувших </w:t>
      </w:r>
      <w:r w:rsidRPr="00821EAF">
        <w:rPr>
          <w:rFonts w:ascii="Times New Roman" w:hAnsi="Times New Roman" w:cs="Times New Roman"/>
          <w:sz w:val="24"/>
          <w:szCs w:val="24"/>
        </w:rPr>
        <w:lastRenderedPageBreak/>
        <w:t xml:space="preserve">списки кандидатов, допущенные к распределению депутатских мандатов в представительном органе муниципального образования, а также предложений иных субъектов выдвижения кандидатур в состав соответствующих избирательных комиссий, указанных в </w:t>
      </w:r>
      <w:hyperlink w:anchor="P257" w:history="1">
        <w:r w:rsidRPr="00821EAF">
          <w:rPr>
            <w:rFonts w:ascii="Times New Roman" w:hAnsi="Times New Roman" w:cs="Times New Roman"/>
            <w:color w:val="0000FF"/>
            <w:sz w:val="24"/>
            <w:szCs w:val="24"/>
          </w:rPr>
          <w:t>части 3 статьи 18</w:t>
        </w:r>
      </w:hyperlink>
      <w:r w:rsidRPr="00821EAF">
        <w:rPr>
          <w:rFonts w:ascii="Times New Roman" w:hAnsi="Times New Roman" w:cs="Times New Roman"/>
          <w:sz w:val="24"/>
          <w:szCs w:val="24"/>
        </w:rPr>
        <w:t xml:space="preserve"> и </w:t>
      </w:r>
      <w:hyperlink w:anchor="P337" w:history="1">
        <w:r w:rsidRPr="00821EAF">
          <w:rPr>
            <w:rFonts w:ascii="Times New Roman" w:hAnsi="Times New Roman" w:cs="Times New Roman"/>
            <w:color w:val="0000FF"/>
            <w:sz w:val="24"/>
            <w:szCs w:val="24"/>
          </w:rPr>
          <w:t>части 4 статьи 21</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Абзац второй части 1 статьи 17 в части формирования избирательных комиссий применяется в отношении комиссий, сформированных после 27 мая 2011 года (</w:t>
      </w:r>
      <w:hyperlink r:id="rId64"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12.09.2011 N 822-ПК).</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 соответствии с </w:t>
      </w:r>
      <w:hyperlink r:id="rId65"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08.02.2013 N 171-ПК со дня истечения срока полномочий Государственной Думы Федерального Собрания Российской Федерации шестого созыва в абзаце втором части 1 статьи 17 слова "политических партий, выдвинувших федеральные списки кандидатов, которым переданы депутатские мандаты в соответствии со </w:t>
      </w:r>
      <w:hyperlink r:id="rId66" w:history="1">
        <w:r w:rsidRPr="00821EAF">
          <w:rPr>
            <w:rFonts w:ascii="Times New Roman" w:hAnsi="Times New Roman" w:cs="Times New Roman"/>
            <w:color w:val="0000FF"/>
            <w:sz w:val="24"/>
            <w:szCs w:val="24"/>
          </w:rPr>
          <w:t>статьей 82.1</w:t>
        </w:r>
      </w:hyperlink>
      <w:r w:rsidRPr="00821EAF">
        <w:rPr>
          <w:rFonts w:ascii="Times New Roman" w:hAnsi="Times New Roman" w:cs="Times New Roman"/>
          <w:sz w:val="24"/>
          <w:szCs w:val="24"/>
        </w:rPr>
        <w:t xml:space="preserve"> Федерального закона от 18 мая 2005 года N 51-ФЗ "О выборах депутатов Государственной Думы Федерального Собрания Российской Федерации"," будут исключены.</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Формирование указанных избирательных комиссий осуществляется также на основе предложений политических партий, выдвинувших федеральные списки кандидатов, которым переданы депутатские мандаты в соответствии со </w:t>
      </w:r>
      <w:hyperlink r:id="rId67" w:history="1">
        <w:r w:rsidRPr="00821EAF">
          <w:rPr>
            <w:rFonts w:ascii="Times New Roman" w:hAnsi="Times New Roman" w:cs="Times New Roman"/>
            <w:color w:val="0000FF"/>
            <w:sz w:val="24"/>
            <w:szCs w:val="24"/>
          </w:rPr>
          <w:t>статьей 82.1</w:t>
        </w:r>
      </w:hyperlink>
      <w:r w:rsidRPr="00821EAF">
        <w:rPr>
          <w:rFonts w:ascii="Times New Roman" w:hAnsi="Times New Roman" w:cs="Times New Roman"/>
          <w:sz w:val="24"/>
          <w:szCs w:val="24"/>
        </w:rPr>
        <w:t xml:space="preserve"> Федерального закона от 18 мая 2005 года N 51-ФЗ "О выборах депутатов Государственной Думы Федерального Собрания Российской Федерации", политических партий, выдвинувших списки кандидатов, которым переданы депутатские мандаты в соответствии со </w:t>
      </w:r>
      <w:hyperlink r:id="rId68" w:history="1">
        <w:r w:rsidRPr="00821EAF">
          <w:rPr>
            <w:rFonts w:ascii="Times New Roman" w:hAnsi="Times New Roman" w:cs="Times New Roman"/>
            <w:color w:val="0000FF"/>
            <w:sz w:val="24"/>
            <w:szCs w:val="24"/>
          </w:rPr>
          <w:t>статьей 71</w:t>
        </w:r>
      </w:hyperlink>
      <w:r w:rsidRPr="00821EAF">
        <w:rPr>
          <w:rFonts w:ascii="Times New Roman" w:hAnsi="Times New Roman" w:cs="Times New Roman"/>
          <w:sz w:val="24"/>
          <w:szCs w:val="24"/>
        </w:rPr>
        <w:t xml:space="preserve"> Закона Пермского края "О выборах депутатов Законодательного Собрания Пермского края", предложений других политических партий и иных общественных объединений.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6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12.09.2011 N 822-ПК)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Право внесения предложений по кандидатурам в составы избирательных комиссий муниципальных образований, территориальных комиссий сохраняется за избирательными объединениями, которые не являются политическими партиями и которые выдвинули списки кандидатов, допущенные к распределению депутатских мандатов в представительном органе муниципального образования созыва, действующего на момент внесения указанных предложений.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1 в ред. </w:t>
      </w:r>
      <w:hyperlink r:id="rId7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В случае досрочного прекращения полномочий Государственной Думы Федерального Собрания Российской Федерации, Законодательного Собрания Пермского края,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Пермского края,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267" w:history="1">
        <w:r w:rsidRPr="00821EAF">
          <w:rPr>
            <w:rFonts w:ascii="Times New Roman" w:hAnsi="Times New Roman" w:cs="Times New Roman"/>
            <w:color w:val="0000FF"/>
            <w:sz w:val="24"/>
            <w:szCs w:val="24"/>
          </w:rPr>
          <w:t>частью 7 статьи 18</w:t>
        </w:r>
      </w:hyperlink>
      <w:r w:rsidRPr="00821EAF">
        <w:rPr>
          <w:rFonts w:ascii="Times New Roman" w:hAnsi="Times New Roman" w:cs="Times New Roman"/>
          <w:sz w:val="24"/>
          <w:szCs w:val="24"/>
        </w:rPr>
        <w:t xml:space="preserve">, </w:t>
      </w:r>
      <w:hyperlink w:anchor="P337" w:history="1">
        <w:r w:rsidRPr="00821EAF">
          <w:rPr>
            <w:rFonts w:ascii="Times New Roman" w:hAnsi="Times New Roman" w:cs="Times New Roman"/>
            <w:color w:val="0000FF"/>
            <w:sz w:val="24"/>
            <w:szCs w:val="24"/>
          </w:rPr>
          <w:t>частью 5 статьи 21</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Собрании Пермского края,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267" w:history="1">
        <w:r w:rsidRPr="00821EAF">
          <w:rPr>
            <w:rFonts w:ascii="Times New Roman" w:hAnsi="Times New Roman" w:cs="Times New Roman"/>
            <w:color w:val="0000FF"/>
            <w:sz w:val="24"/>
            <w:szCs w:val="24"/>
          </w:rPr>
          <w:t>частью 7 статьи 18</w:t>
        </w:r>
      </w:hyperlink>
      <w:r w:rsidRPr="00821EAF">
        <w:rPr>
          <w:rFonts w:ascii="Times New Roman" w:hAnsi="Times New Roman" w:cs="Times New Roman"/>
          <w:sz w:val="24"/>
          <w:szCs w:val="24"/>
        </w:rPr>
        <w:t xml:space="preserve">, </w:t>
      </w:r>
      <w:hyperlink w:anchor="P337" w:history="1">
        <w:r w:rsidRPr="00821EAF">
          <w:rPr>
            <w:rFonts w:ascii="Times New Roman" w:hAnsi="Times New Roman" w:cs="Times New Roman"/>
            <w:color w:val="0000FF"/>
            <w:sz w:val="24"/>
            <w:szCs w:val="24"/>
          </w:rPr>
          <w:t>частью 5 статьи 21</w:t>
        </w:r>
      </w:hyperlink>
      <w:r w:rsidRPr="00821EAF">
        <w:rPr>
          <w:rFonts w:ascii="Times New Roman" w:hAnsi="Times New Roman" w:cs="Times New Roman"/>
          <w:sz w:val="24"/>
          <w:szCs w:val="24"/>
        </w:rPr>
        <w:t xml:space="preserve"> настоящего Закона, вакантное место замещается по представлению той же </w:t>
      </w:r>
      <w:r w:rsidRPr="00821EAF">
        <w:rPr>
          <w:rFonts w:ascii="Times New Roman" w:hAnsi="Times New Roman" w:cs="Times New Roman"/>
          <w:sz w:val="24"/>
          <w:szCs w:val="24"/>
        </w:rPr>
        <w:lastRenderedPageBreak/>
        <w:t xml:space="preserve">политической партии (если соответствующая кандидатура ею представлена не позднее чем за три дня до истечения сроков, указанных в </w:t>
      </w:r>
      <w:hyperlink w:anchor="P390" w:history="1">
        <w:r w:rsidRPr="00821EAF">
          <w:rPr>
            <w:rFonts w:ascii="Times New Roman" w:hAnsi="Times New Roman" w:cs="Times New Roman"/>
            <w:color w:val="0000FF"/>
            <w:sz w:val="24"/>
            <w:szCs w:val="24"/>
          </w:rPr>
          <w:t>части 9 статьи 24</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r:id="rId71" w:history="1">
        <w:r w:rsidRPr="00821EAF">
          <w:rPr>
            <w:rFonts w:ascii="Times New Roman" w:hAnsi="Times New Roman" w:cs="Times New Roman"/>
            <w:color w:val="0000FF"/>
            <w:sz w:val="24"/>
            <w:szCs w:val="24"/>
          </w:rPr>
          <w:t>пунктом 4 статьи 27</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7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Государственные и муниципальные служащие не могут составлять более одной второй от общего числа членов избирательной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Орган, назначающий в состав комиссии гражданина Российской Федерации, выдвинутого в соответствии с требованиями, установленными настоящим Законом, обязан получить письменное согласие указанного гражданина Российской Федерации на вхождение в состав этой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Если уполномоченные на то законом, уставом муниципального образования органы,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либо если соответствующая комиссия не сформирована, состав или часть состава муниципальной избирательной комиссии муниципального района, городского округа назначается избирательной комиссией Пермского края,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настоящим Законом.</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29" w:name="P253"/>
      <w:bookmarkEnd w:id="29"/>
      <w:r w:rsidRPr="00821EAF">
        <w:rPr>
          <w:rFonts w:ascii="Times New Roman" w:hAnsi="Times New Roman" w:cs="Times New Roman"/>
          <w:sz w:val="24"/>
          <w:szCs w:val="24"/>
        </w:rPr>
        <w:t>Статья 18. Порядок формирования и полномочия избирательной комиссии муниципального образования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Избирательная комиссия муниципального образования организует подготовку и проведение выборов должностного лица муниципального образования.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Порядок формирования и полномочия избирательной комиссии муниципального образования определяются федеральными законами, законами Пермского края, а также уставами муниципальных образований.</w:t>
      </w:r>
    </w:p>
    <w:p w:rsidR="00821EAF" w:rsidRPr="00821EAF" w:rsidRDefault="00821EAF">
      <w:pPr>
        <w:pStyle w:val="ConsPlusNormal"/>
        <w:ind w:firstLine="540"/>
        <w:jc w:val="both"/>
        <w:rPr>
          <w:rFonts w:ascii="Times New Roman" w:hAnsi="Times New Roman" w:cs="Times New Roman"/>
          <w:sz w:val="24"/>
          <w:szCs w:val="24"/>
        </w:rPr>
      </w:pPr>
      <w:bookmarkStart w:id="30" w:name="P257"/>
      <w:bookmarkEnd w:id="30"/>
      <w:r w:rsidRPr="00821EAF">
        <w:rPr>
          <w:rFonts w:ascii="Times New Roman" w:hAnsi="Times New Roman" w:cs="Times New Roman"/>
          <w:sz w:val="24"/>
          <w:szCs w:val="24"/>
        </w:rPr>
        <w:t xml:space="preserve">3.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235" w:history="1">
        <w:r w:rsidRPr="00821EAF">
          <w:rPr>
            <w:rFonts w:ascii="Times New Roman" w:hAnsi="Times New Roman" w:cs="Times New Roman"/>
            <w:color w:val="0000FF"/>
            <w:sz w:val="24"/>
            <w:szCs w:val="24"/>
          </w:rPr>
          <w:t>части 1 статьи 17</w:t>
        </w:r>
      </w:hyperlink>
      <w:r w:rsidRPr="00821EAF">
        <w:rPr>
          <w:rFonts w:ascii="Times New Roman" w:hAnsi="Times New Roman" w:cs="Times New Roman"/>
          <w:sz w:val="24"/>
          <w:szCs w:val="24"/>
        </w:rPr>
        <w:t xml:space="preserve"> настоящего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Пермского края, а формирование избирательной комиссии поселения - также на основе предложений избирательной комиссии муниципального района, территориальной избирательной комиссии.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7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Избирательная комиссия муниципального района, городского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 Срок приема предложений по составу комиссии составляет 30 дней.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lastRenderedPageBreak/>
        <w:t xml:space="preserve">(в ред. Законов Пермского края от 24.06.2010 </w:t>
      </w:r>
      <w:hyperlink r:id="rId74" w:history="1">
        <w:r w:rsidRPr="00821EAF">
          <w:rPr>
            <w:rFonts w:ascii="Times New Roman" w:hAnsi="Times New Roman" w:cs="Times New Roman"/>
            <w:color w:val="0000FF"/>
            <w:sz w:val="24"/>
            <w:szCs w:val="24"/>
          </w:rPr>
          <w:t>N 648-ПК</w:t>
        </w:r>
      </w:hyperlink>
      <w:r w:rsidRPr="00821EAF">
        <w:rPr>
          <w:rFonts w:ascii="Times New Roman" w:hAnsi="Times New Roman" w:cs="Times New Roman"/>
          <w:sz w:val="24"/>
          <w:szCs w:val="24"/>
        </w:rPr>
        <w:t xml:space="preserve">, от 08.02.2013 </w:t>
      </w:r>
      <w:hyperlink r:id="rId75" w:history="1">
        <w:r w:rsidRPr="00821EAF">
          <w:rPr>
            <w:rFonts w:ascii="Times New Roman" w:hAnsi="Times New Roman" w:cs="Times New Roman"/>
            <w:color w:val="0000FF"/>
            <w:sz w:val="24"/>
            <w:szCs w:val="24"/>
          </w:rPr>
          <w:t>N 171-ПК</w:t>
        </w:r>
      </w:hyperlink>
      <w:r w:rsidRPr="00821EAF">
        <w:rPr>
          <w:rFonts w:ascii="Times New Roman" w:hAnsi="Times New Roman" w:cs="Times New Roman"/>
          <w:sz w:val="24"/>
          <w:szCs w:val="24"/>
        </w:rPr>
        <w:t>)</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Изменения, внесенные </w:t>
      </w:r>
      <w:hyperlink r:id="rId76"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29.11.2010 N 716-ПК (ред. 28.06.2011) в часть 6 статьи 18, </w:t>
      </w:r>
      <w:hyperlink r:id="rId77" w:history="1">
        <w:r w:rsidRPr="00821EAF">
          <w:rPr>
            <w:rFonts w:ascii="Times New Roman" w:hAnsi="Times New Roman" w:cs="Times New Roman"/>
            <w:color w:val="0000FF"/>
            <w:sz w:val="24"/>
            <w:szCs w:val="24"/>
          </w:rPr>
          <w:t>применяются</w:t>
        </w:r>
      </w:hyperlink>
      <w:r w:rsidRPr="00821EAF">
        <w:rPr>
          <w:rFonts w:ascii="Times New Roman" w:hAnsi="Times New Roman" w:cs="Times New Roman"/>
          <w:sz w:val="24"/>
          <w:szCs w:val="24"/>
        </w:rPr>
        <w:t xml:space="preserve"> в отношении избирательных комиссий муниципальных образований, которые сформированы после 9 июня 2010 года.</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Полномочия избирательной комиссии муниципального образования могут быть прекращены досрочно законом Пермского края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Пермского края о преобразовании муниципального образования.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7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29.11.2010 N 716-ПК)</w:t>
      </w:r>
    </w:p>
    <w:p w:rsidR="00821EAF" w:rsidRPr="00821EAF" w:rsidRDefault="00821EAF">
      <w:pPr>
        <w:pStyle w:val="ConsPlusNormal"/>
        <w:ind w:firstLine="540"/>
        <w:jc w:val="both"/>
        <w:rPr>
          <w:rFonts w:ascii="Times New Roman" w:hAnsi="Times New Roman" w:cs="Times New Roman"/>
          <w:sz w:val="24"/>
          <w:szCs w:val="24"/>
        </w:rPr>
      </w:pPr>
      <w:bookmarkStart w:id="31" w:name="P267"/>
      <w:bookmarkEnd w:id="31"/>
      <w:r w:rsidRPr="00821EAF">
        <w:rPr>
          <w:rFonts w:ascii="Times New Roman" w:hAnsi="Times New Roman" w:cs="Times New Roman"/>
          <w:sz w:val="24"/>
          <w:szCs w:val="24"/>
        </w:rPr>
        <w:t>7.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7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 соответствии с </w:t>
      </w:r>
      <w:hyperlink r:id="rId80"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08.02.2013 N 171-ПК со дня истечения срока полномочий Государственной Думы Федерального Собрания Российской Федерации шестого созыва в пункте 1 части 7 статьи 18 слова ", а также политических партий, выдвинувших федеральные списки кандидатов, которым переданы депутатские мандаты в соответствии со </w:t>
      </w:r>
      <w:hyperlink r:id="rId81" w:history="1">
        <w:r w:rsidRPr="00821EAF">
          <w:rPr>
            <w:rFonts w:ascii="Times New Roman" w:hAnsi="Times New Roman" w:cs="Times New Roman"/>
            <w:color w:val="0000FF"/>
            <w:sz w:val="24"/>
            <w:szCs w:val="24"/>
          </w:rPr>
          <w:t>статьей 82.1</w:t>
        </w:r>
      </w:hyperlink>
      <w:r w:rsidRPr="00821EAF">
        <w:rPr>
          <w:rFonts w:ascii="Times New Roman" w:hAnsi="Times New Roman" w:cs="Times New Roman"/>
          <w:sz w:val="24"/>
          <w:szCs w:val="24"/>
        </w:rPr>
        <w:t xml:space="preserve"> Федерального закона "О выборах депутатов Государственной Думы Федерального Собрания Российской Федерации" будут исключены.</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w:t>
      </w:r>
      <w:hyperlink r:id="rId82" w:history="1">
        <w:r w:rsidRPr="00821EAF">
          <w:rPr>
            <w:rFonts w:ascii="Times New Roman" w:hAnsi="Times New Roman" w:cs="Times New Roman"/>
            <w:color w:val="0000FF"/>
            <w:sz w:val="24"/>
            <w:szCs w:val="24"/>
          </w:rPr>
          <w:t>статьей 82.1</w:t>
        </w:r>
      </w:hyperlink>
      <w:r w:rsidRPr="00821EAF">
        <w:rPr>
          <w:rFonts w:ascii="Times New Roman" w:hAnsi="Times New Roman" w:cs="Times New Roman"/>
          <w:sz w:val="24"/>
          <w:szCs w:val="24"/>
        </w:rPr>
        <w:t xml:space="preserve"> Федерального закона "О выборах депутатов Государственной Думы Федерального Собрания Российской Федерации";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8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Пункт 2 части 7 статьи 18 в части формирования избирательных комиссий применяется в отношении комиссий, сформированных после 27 мая 2011 года (</w:t>
      </w:r>
      <w:hyperlink r:id="rId84"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12.09.2011 N 822-ПК).</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политических партий, выдвинувших списки кандидатов, допущенные к распределению депутатских мандатов в Законодательном Собрании Пермского края, а также политических партий, выдвинувших списки кандидатов, которым переданы депутатские мандаты в соответствии со </w:t>
      </w:r>
      <w:hyperlink r:id="rId85" w:history="1">
        <w:r w:rsidRPr="00821EAF">
          <w:rPr>
            <w:rFonts w:ascii="Times New Roman" w:hAnsi="Times New Roman" w:cs="Times New Roman"/>
            <w:color w:val="0000FF"/>
            <w:sz w:val="24"/>
            <w:szCs w:val="24"/>
          </w:rPr>
          <w:t>статьей 71</w:t>
        </w:r>
      </w:hyperlink>
      <w:r w:rsidRPr="00821EAF">
        <w:rPr>
          <w:rFonts w:ascii="Times New Roman" w:hAnsi="Times New Roman" w:cs="Times New Roman"/>
          <w:sz w:val="24"/>
          <w:szCs w:val="24"/>
        </w:rPr>
        <w:t xml:space="preserve"> Закона Пермского края "О выборах </w:t>
      </w:r>
      <w:r w:rsidRPr="00821EAF">
        <w:rPr>
          <w:rFonts w:ascii="Times New Roman" w:hAnsi="Times New Roman" w:cs="Times New Roman"/>
          <w:sz w:val="24"/>
          <w:szCs w:val="24"/>
        </w:rPr>
        <w:lastRenderedPageBreak/>
        <w:t>депутатов Законодательного Собрания Пермского края";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86"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12.09.2011 N 822-ПК)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8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bookmarkStart w:id="32" w:name="P281"/>
      <w:bookmarkEnd w:id="32"/>
      <w:r w:rsidRPr="00821EAF">
        <w:rPr>
          <w:rFonts w:ascii="Times New Roman" w:hAnsi="Times New Roman" w:cs="Times New Roman"/>
          <w:sz w:val="24"/>
          <w:szCs w:val="24"/>
        </w:rPr>
        <w:t>8. Представительный орган муниципального района, городского округа обязан назначить половину от общего числа членов избирательной комиссии муниципального района, городского округа на основе поступивших предложений избирательной комиссии Пермского края.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8 в ред. </w:t>
      </w:r>
      <w:hyperlink r:id="rId8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bookmarkStart w:id="33" w:name="P283"/>
      <w:bookmarkEnd w:id="33"/>
      <w:r w:rsidRPr="00821EAF">
        <w:rPr>
          <w:rFonts w:ascii="Times New Roman" w:hAnsi="Times New Roman" w:cs="Times New Roman"/>
          <w:sz w:val="24"/>
          <w:szCs w:val="24"/>
        </w:rPr>
        <w:t>8.1.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избирательной комиссии в следующем порядке: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а) если полномочия избирательной комиссии муниципального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избирательной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б) если полномочия избирательной комиссии муниципального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в) если полномочия территориальной избирательной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8.1 введена </w:t>
      </w:r>
      <w:hyperlink r:id="rId89"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8.2. Предложения избирательной комиссии Пермского края, избирательной комиссии муниципального района, территориальной избирательной комиссии, указанные в </w:t>
      </w:r>
      <w:hyperlink w:anchor="P281" w:history="1">
        <w:r w:rsidRPr="00821EAF">
          <w:rPr>
            <w:rFonts w:ascii="Times New Roman" w:hAnsi="Times New Roman" w:cs="Times New Roman"/>
            <w:color w:val="0000FF"/>
            <w:sz w:val="24"/>
            <w:szCs w:val="24"/>
          </w:rPr>
          <w:t>частях 8</w:t>
        </w:r>
      </w:hyperlink>
      <w:r w:rsidRPr="00821EAF">
        <w:rPr>
          <w:rFonts w:ascii="Times New Roman" w:hAnsi="Times New Roman" w:cs="Times New Roman"/>
          <w:sz w:val="24"/>
          <w:szCs w:val="24"/>
        </w:rPr>
        <w:t xml:space="preserve"> и </w:t>
      </w:r>
      <w:hyperlink w:anchor="P283" w:history="1">
        <w:r w:rsidRPr="00821EAF">
          <w:rPr>
            <w:rFonts w:ascii="Times New Roman" w:hAnsi="Times New Roman" w:cs="Times New Roman"/>
            <w:color w:val="0000FF"/>
            <w:sz w:val="24"/>
            <w:szCs w:val="24"/>
          </w:rPr>
          <w:t>8.1</w:t>
        </w:r>
      </w:hyperlink>
      <w:r w:rsidRPr="00821EAF">
        <w:rPr>
          <w:rFonts w:ascii="Times New Roman" w:hAnsi="Times New Roman" w:cs="Times New Roman"/>
          <w:sz w:val="24"/>
          <w:szCs w:val="24"/>
        </w:rP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267" w:history="1">
        <w:r w:rsidRPr="00821EAF">
          <w:rPr>
            <w:rFonts w:ascii="Times New Roman" w:hAnsi="Times New Roman" w:cs="Times New Roman"/>
            <w:color w:val="0000FF"/>
            <w:sz w:val="24"/>
            <w:szCs w:val="24"/>
          </w:rPr>
          <w:t>части 7</w:t>
        </w:r>
      </w:hyperlink>
      <w:r w:rsidRPr="00821EAF">
        <w:rPr>
          <w:rFonts w:ascii="Times New Roman" w:hAnsi="Times New Roman" w:cs="Times New Roman"/>
          <w:sz w:val="24"/>
          <w:szCs w:val="24"/>
        </w:rP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8.2 введена </w:t>
      </w:r>
      <w:hyperlink r:id="rId90"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8.3. В случае если указанных в </w:t>
      </w:r>
      <w:hyperlink w:anchor="P267" w:history="1">
        <w:r w:rsidRPr="00821EAF">
          <w:rPr>
            <w:rFonts w:ascii="Times New Roman" w:hAnsi="Times New Roman" w:cs="Times New Roman"/>
            <w:color w:val="0000FF"/>
            <w:sz w:val="24"/>
            <w:szCs w:val="24"/>
          </w:rPr>
          <w:t>частях 7</w:t>
        </w:r>
      </w:hyperlink>
      <w:r w:rsidRPr="00821EAF">
        <w:rPr>
          <w:rFonts w:ascii="Times New Roman" w:hAnsi="Times New Roman" w:cs="Times New Roman"/>
          <w:sz w:val="24"/>
          <w:szCs w:val="24"/>
        </w:rPr>
        <w:t xml:space="preserve">, </w:t>
      </w:r>
      <w:hyperlink w:anchor="P281" w:history="1">
        <w:r w:rsidRPr="00821EAF">
          <w:rPr>
            <w:rFonts w:ascii="Times New Roman" w:hAnsi="Times New Roman" w:cs="Times New Roman"/>
            <w:color w:val="0000FF"/>
            <w:sz w:val="24"/>
            <w:szCs w:val="24"/>
          </w:rPr>
          <w:t>8</w:t>
        </w:r>
      </w:hyperlink>
      <w:r w:rsidRPr="00821EAF">
        <w:rPr>
          <w:rFonts w:ascii="Times New Roman" w:hAnsi="Times New Roman" w:cs="Times New Roman"/>
          <w:sz w:val="24"/>
          <w:szCs w:val="24"/>
        </w:rPr>
        <w:t xml:space="preserve"> или </w:t>
      </w:r>
      <w:hyperlink w:anchor="P283" w:history="1">
        <w:r w:rsidRPr="00821EAF">
          <w:rPr>
            <w:rFonts w:ascii="Times New Roman" w:hAnsi="Times New Roman" w:cs="Times New Roman"/>
            <w:color w:val="0000FF"/>
            <w:sz w:val="24"/>
            <w:szCs w:val="24"/>
          </w:rPr>
          <w:t>8.1</w:t>
        </w:r>
      </w:hyperlink>
      <w:r w:rsidRPr="00821EAF">
        <w:rPr>
          <w:rFonts w:ascii="Times New Roman" w:hAnsi="Times New Roman" w:cs="Times New Roman"/>
          <w:sz w:val="24"/>
          <w:szCs w:val="24"/>
        </w:rPr>
        <w:t xml:space="preserve"> настоящей статьи поступивших предложений недостаточно для реализации соответственно </w:t>
      </w:r>
      <w:hyperlink w:anchor="P267" w:history="1">
        <w:r w:rsidRPr="00821EAF">
          <w:rPr>
            <w:rFonts w:ascii="Times New Roman" w:hAnsi="Times New Roman" w:cs="Times New Roman"/>
            <w:color w:val="0000FF"/>
            <w:sz w:val="24"/>
            <w:szCs w:val="24"/>
          </w:rPr>
          <w:t>частей 7</w:t>
        </w:r>
      </w:hyperlink>
      <w:r w:rsidRPr="00821EAF">
        <w:rPr>
          <w:rFonts w:ascii="Times New Roman" w:hAnsi="Times New Roman" w:cs="Times New Roman"/>
          <w:sz w:val="24"/>
          <w:szCs w:val="24"/>
        </w:rPr>
        <w:t xml:space="preserve">, </w:t>
      </w:r>
      <w:hyperlink w:anchor="P281" w:history="1">
        <w:r w:rsidRPr="00821EAF">
          <w:rPr>
            <w:rFonts w:ascii="Times New Roman" w:hAnsi="Times New Roman" w:cs="Times New Roman"/>
            <w:color w:val="0000FF"/>
            <w:sz w:val="24"/>
            <w:szCs w:val="24"/>
          </w:rPr>
          <w:t>8</w:t>
        </w:r>
      </w:hyperlink>
      <w:r w:rsidRPr="00821EAF">
        <w:rPr>
          <w:rFonts w:ascii="Times New Roman" w:hAnsi="Times New Roman" w:cs="Times New Roman"/>
          <w:sz w:val="24"/>
          <w:szCs w:val="24"/>
        </w:rPr>
        <w:t xml:space="preserve"> или </w:t>
      </w:r>
      <w:hyperlink w:anchor="P283" w:history="1">
        <w:r w:rsidRPr="00821EAF">
          <w:rPr>
            <w:rFonts w:ascii="Times New Roman" w:hAnsi="Times New Roman" w:cs="Times New Roman"/>
            <w:color w:val="0000FF"/>
            <w:sz w:val="24"/>
            <w:szCs w:val="24"/>
          </w:rPr>
          <w:t>8.1</w:t>
        </w:r>
      </w:hyperlink>
      <w:r w:rsidRPr="00821EAF">
        <w:rPr>
          <w:rFonts w:ascii="Times New Roman" w:hAnsi="Times New Roman" w:cs="Times New Roman"/>
          <w:sz w:val="24"/>
          <w:szCs w:val="24"/>
        </w:rPr>
        <w:t xml:space="preserve"> настоящей статьи, назначение оставшихся членов комиссии осуществляется на основе предложений, предусмотренных </w:t>
      </w:r>
      <w:hyperlink w:anchor="P257" w:history="1">
        <w:r w:rsidRPr="00821EAF">
          <w:rPr>
            <w:rFonts w:ascii="Times New Roman" w:hAnsi="Times New Roman" w:cs="Times New Roman"/>
            <w:color w:val="0000FF"/>
            <w:sz w:val="24"/>
            <w:szCs w:val="24"/>
          </w:rPr>
          <w:t>частью 3</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8.3 введена </w:t>
      </w:r>
      <w:hyperlink r:id="rId91"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Избирательная комиссия муниципального образования: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осуществляет на территории муниципального образования контроль за соблюдением избирательных прав при проведении выборов должностных лиц муниципальных образований;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назначает выборы должностного лица в случае, если представительный орган муниципального образования не назначит выборы в установленные сроки либо не назначит выборы в соответствии с установленным порядком при досрочном прекращении полномочий выборного должностного лица, а также при отсутствии представительного органа муниципального образования;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обеспечивает на территории муниципального образования реализацию мероприятий, связанных с подготовкой и проведением выборов должностных лиц </w:t>
      </w:r>
      <w:r w:rsidRPr="00821EAF">
        <w:rPr>
          <w:rFonts w:ascii="Times New Roman" w:hAnsi="Times New Roman" w:cs="Times New Roman"/>
          <w:sz w:val="24"/>
          <w:szCs w:val="24"/>
        </w:rPr>
        <w:lastRenderedPageBreak/>
        <w:t>муниципальных образований, изданием необходимой печатной продукции;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является вышестоящей комиссией по отношению к участковым избирательным комиссиям и руководит их работой;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9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осуществляет на территории муниципального образования меры по обеспечению при проведении выборов должностных лиц муниципальных образований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осуществляет на территории муниципального образования меры по обеспечению при проведении выборов должностных лиц муниципальных образований соблюдения единого порядка установления итогов голосования, определения результатов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осуществляет на территории муниципального образования меры по обеспечению при проведении выборов должностных лиц муниципальных образований соблюдения единого порядка опубликования итогов голосования и результатов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осуществляет на территории муниципального образования меры по организации финансирования подготовки и проведения выборов должностных лиц муниципальных образований, распределяет выделенные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оказывает правовую, методическую, организационно-техническую помощь нижестоящим комиссиям;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заслушивает сообщения органов местного самоуправления по вопросам, связанным с подготовкой и проведением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осуществляет иные полномочия в соответствии с федеральными законами, настоящим Законом, иными законами Пермского края, уставом муниципального образования.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19. Порядок формирования и полномочия территориальных избирательных комиссий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Порядок формирования и полномочия территориальных избирательных комиссий определяются федеральными законами, </w:t>
      </w:r>
      <w:hyperlink r:id="rId93"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 территориальных избирательных комиссиях Пермского края", настоящим Законом, иными законами Пермского края.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20. Полномочия территориальных избирательных комиссий города Перми при проведении выборов главы города Перми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Территориальные избирательные комиссии города Перми при подготовке и проведении выборов главы города Перми: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контролируют соблюдение избирательных прав граждан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обеспечивают на соответствующей территории реализацию мероприятий, связанных с подготовкой и проведением выборов главы города Перми, правовым обучением избирателей, профессиональной подготовкой членов участковых избирательных комиссий;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заслушивают сообщения органов местного самоуправления, глав администраций районов по вопросам, связанным с подготовкой и проведением выборов главы города Перми;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4) обеспечивают соблюдение нормативов технологического оборудования;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координируют работу участковых избирательных комиссий;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94"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рассматривают жалобы (заявления) на решения и действия (бездействие) участковых избирательных комиссий и принимают по указанным жалобам (заявлениям) мотивированные решения;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оказывают правовую, методическую, организационно-техническую помощь участковым избирательным комиссиям;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распределяют выделенные им из бюджета города Перми средства на финансовое обеспечение подготовки и проведения выборов главы города Перми, контролируют целевое использование указанных средств, принимают финансовые отчеты участковых избирательных комиссий;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совместно с Пермской городской избирательной комиссией обеспечивают на соответствующей территории соблюдение равных условий предвыборной деятельности кандидатов;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составляют списки избирателей отдельно по каждому избирательному участку на основании сведений, представляемых по установленной форме уполномоченными органами или должностными лицами, командирами соответствующих воинских частей;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11) передают по акту участковым избирательным комиссиям списки избирателей в сроки, установленные </w:t>
      </w:r>
      <w:hyperlink w:anchor="P146" w:history="1">
        <w:r w:rsidRPr="00821EAF">
          <w:rPr>
            <w:rFonts w:ascii="Times New Roman" w:hAnsi="Times New Roman" w:cs="Times New Roman"/>
            <w:color w:val="0000FF"/>
            <w:sz w:val="24"/>
            <w:szCs w:val="24"/>
          </w:rPr>
          <w:t>частью 8 статьи 13</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осуществляют доставку избирательных бюллетеней и других документов участковым избирательным комиссиям;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13) обеспечивают информирование избирателей о сроках и порядке осуществления избирательных действий;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14) исключен. - </w:t>
      </w:r>
      <w:hyperlink r:id="rId95"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15) устанавливают итоги голосования на соответствующей территории, передают протоколы об итогах голосования и сводные таблицы в Пермскую городскую избирательную комиссию;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16) обеспечивают передачу документов, связанных с подготовкой и проведением выборов, в архив или в Пермскую городскую избирательную комиссию;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17) осуществляют иные полномочия в соответствии с действующим федеральным законодательством, настоящим Законом и иными законами Пермского края.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21. Порядок формирования и полномочия участковых избирательных комиссий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Формирование участковых избирательных комиссий осуществляется в соответствии с положениями </w:t>
      </w:r>
      <w:hyperlink r:id="rId96" w:history="1">
        <w:r w:rsidRPr="00821EAF">
          <w:rPr>
            <w:rFonts w:ascii="Times New Roman" w:hAnsi="Times New Roman" w:cs="Times New Roman"/>
            <w:color w:val="0000FF"/>
            <w:sz w:val="24"/>
            <w:szCs w:val="24"/>
          </w:rPr>
          <w:t>статьи 27</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и </w:t>
      </w:r>
      <w:hyperlink r:id="rId97"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 территориальных избирательных комиссиях Пермского края".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1 в ред. </w:t>
      </w:r>
      <w:hyperlink r:id="rId9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ind w:firstLine="540"/>
        <w:jc w:val="both"/>
        <w:rPr>
          <w:rFonts w:ascii="Times New Roman" w:hAnsi="Times New Roman" w:cs="Times New Roman"/>
          <w:sz w:val="24"/>
          <w:szCs w:val="24"/>
        </w:rPr>
      </w:pPr>
      <w:bookmarkStart w:id="34" w:name="P337"/>
      <w:bookmarkEnd w:id="34"/>
      <w:r w:rsidRPr="00821EAF">
        <w:rPr>
          <w:rFonts w:ascii="Times New Roman" w:hAnsi="Times New Roman" w:cs="Times New Roman"/>
          <w:sz w:val="24"/>
          <w:szCs w:val="24"/>
        </w:rPr>
        <w:t xml:space="preserve">2-5. Исключены. - </w:t>
      </w:r>
      <w:hyperlink r:id="rId99"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Участковая комиссия: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информирует население об адресе и о номере телефона участковой комиссии, времени ее работы, а также о дне, времени и месте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обеспечивает подготовку помещений для голосования, ящиков для голосования и другого оборудования;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обеспечивает информирование избирателей о зарегистрированных кандидатах на основе сведений, полученных из вышестоящей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5) контролирует соблюдение на территории избирательного участка порядка проведения предвыборной агитации;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организует на избирательном участке голосование в день голосования, а также досрочное голосование;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комиссию;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рассматривает в пределах своих полномочий жалобы (заявления) на нарушение настоящего Закона, иных законов и принимает по указанным жалобам (заявлениям) мотивированные решения;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обеспечивает хранение и передачу в вышестоящие комиссии документов, связанных с подготовкой и проведением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осуществляет иные полномочия в соответствии с законом.</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22. Участие избирательной комиссии Пермского края в организации и проведении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Избирательная комиссия Пермского края: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контролирует соблюдение избирательных прав граждан;</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в случаях и порядке, установленных настоящим Законом, формирует избирательные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оказывает организационно-техническую, методическую и правовую помощь комиссиям;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по поручению Центральной избирательной комиссии Российской Федерации обеспечивает и контролирует соблюдение единых нормативов технологического оборудования, необходимого для работы комиссий;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обеспечивает единообразное использование на территории Пермского края ГАС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и другие избирательные документы;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заслушивает сообщения исполнительных органов государственной власти Пермского края, органов местного самоуправления по вопросам, связанным с подготовкой и проведением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издает инструкции и разъяснения для обеспечения единообразного применения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контролирует обеспечение комиссий помещениями, транспортом, связью;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обобщает информацию об итогах выборов должностных лиц в Пермском крае;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11) рассматривает жалобы (заявления) на решения и действия (бездействие) избирательных комиссий муниципальных образований и их должностных лиц, нарушающие избирательные права граждан при проведении выборов в органы местного самоуправления, в соответствии с </w:t>
      </w:r>
      <w:hyperlink r:id="rId100" w:history="1">
        <w:r w:rsidRPr="00821EAF">
          <w:rPr>
            <w:rFonts w:ascii="Times New Roman" w:hAnsi="Times New Roman" w:cs="Times New Roman"/>
            <w:color w:val="0000FF"/>
            <w:sz w:val="24"/>
            <w:szCs w:val="24"/>
          </w:rPr>
          <w:t>частью 7 статьи 75</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осуществляет иные полномочия, предусмотренные федеральным законодательством и законодательством Пермского края.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23. Организация деятельности комиссии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1. Деятельность комиссии осуществляется коллегиально.</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Комиссия правомочна приступить к работе, если ее состав сформирован не менее чем на две трети от установленного состава.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821EAF" w:rsidRPr="00821EAF" w:rsidRDefault="00821EAF">
      <w:pPr>
        <w:pStyle w:val="ConsPlusNormal"/>
        <w:ind w:firstLine="540"/>
        <w:jc w:val="both"/>
        <w:rPr>
          <w:rFonts w:ascii="Times New Roman" w:hAnsi="Times New Roman" w:cs="Times New Roman"/>
          <w:sz w:val="24"/>
          <w:szCs w:val="24"/>
        </w:rPr>
      </w:pPr>
      <w:bookmarkStart w:id="35" w:name="P372"/>
      <w:bookmarkEnd w:id="35"/>
      <w:r w:rsidRPr="00821EAF">
        <w:rPr>
          <w:rFonts w:ascii="Times New Roman" w:hAnsi="Times New Roman" w:cs="Times New Roman"/>
          <w:sz w:val="24"/>
          <w:szCs w:val="24"/>
        </w:rPr>
        <w:t>4. Председатель избирательной комиссии муниципального района,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при наличии предложения избирательной комиссии Пермского края - по предложению избирательной комиссии Пермского края;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в случае отсутствия предложения избирательной комиссии Пермского края - по предложениям, внесенным членами избирательной комиссии муниципального района, городского округа с правом решающего голоса.</w:t>
      </w:r>
    </w:p>
    <w:p w:rsidR="00821EAF" w:rsidRPr="00821EAF" w:rsidRDefault="00821EAF">
      <w:pPr>
        <w:pStyle w:val="ConsPlusNormal"/>
        <w:ind w:firstLine="540"/>
        <w:jc w:val="both"/>
        <w:rPr>
          <w:rFonts w:ascii="Times New Roman" w:hAnsi="Times New Roman" w:cs="Times New Roman"/>
          <w:sz w:val="24"/>
          <w:szCs w:val="24"/>
        </w:rPr>
      </w:pPr>
      <w:bookmarkStart w:id="36" w:name="P375"/>
      <w:bookmarkEnd w:id="36"/>
      <w:r w:rsidRPr="00821EAF">
        <w:rPr>
          <w:rFonts w:ascii="Times New Roman" w:hAnsi="Times New Roman" w:cs="Times New Roman"/>
          <w:sz w:val="24"/>
          <w:szCs w:val="24"/>
        </w:rPr>
        <w:t>5.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821EAF" w:rsidRPr="00821EAF" w:rsidRDefault="00821EAF">
      <w:pPr>
        <w:pStyle w:val="ConsPlusNormal"/>
        <w:ind w:firstLine="540"/>
        <w:jc w:val="both"/>
        <w:rPr>
          <w:rFonts w:ascii="Times New Roman" w:hAnsi="Times New Roman" w:cs="Times New Roman"/>
          <w:sz w:val="24"/>
          <w:szCs w:val="24"/>
        </w:rPr>
      </w:pPr>
      <w:bookmarkStart w:id="37" w:name="P376"/>
      <w:bookmarkEnd w:id="37"/>
      <w:r w:rsidRPr="00821EAF">
        <w:rPr>
          <w:rFonts w:ascii="Times New Roman" w:hAnsi="Times New Roman" w:cs="Times New Roman"/>
          <w:sz w:val="24"/>
          <w:szCs w:val="24"/>
        </w:rP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372" w:history="1">
        <w:r w:rsidRPr="00821EAF">
          <w:rPr>
            <w:rFonts w:ascii="Times New Roman" w:hAnsi="Times New Roman" w:cs="Times New Roman"/>
            <w:color w:val="0000FF"/>
            <w:sz w:val="24"/>
            <w:szCs w:val="24"/>
          </w:rPr>
          <w:t>частями 4</w:t>
        </w:r>
      </w:hyperlink>
      <w:r w:rsidRPr="00821EAF">
        <w:rPr>
          <w:rFonts w:ascii="Times New Roman" w:hAnsi="Times New Roman" w:cs="Times New Roman"/>
          <w:sz w:val="24"/>
          <w:szCs w:val="24"/>
        </w:rPr>
        <w:t xml:space="preserve"> и </w:t>
      </w:r>
      <w:hyperlink w:anchor="P375" w:history="1">
        <w:r w:rsidRPr="00821EAF">
          <w:rPr>
            <w:rFonts w:ascii="Times New Roman" w:hAnsi="Times New Roman" w:cs="Times New Roman"/>
            <w:color w:val="0000FF"/>
            <w:sz w:val="24"/>
            <w:szCs w:val="24"/>
          </w:rPr>
          <w:t>5</w:t>
        </w:r>
      </w:hyperlink>
      <w:r w:rsidRPr="00821EAF">
        <w:rPr>
          <w:rFonts w:ascii="Times New Roman" w:hAnsi="Times New Roman" w:cs="Times New Roman"/>
          <w:sz w:val="24"/>
          <w:szCs w:val="24"/>
        </w:rPr>
        <w:t xml:space="preserve"> настоящей статьи он избирается, обязана предложить новую кандидатуру из числа членов комиссии с правом решающего голоса.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Председатель участковой комиссии назначается на должность из числа членов комиссии с правом решающего голоса и освобождаются от должности непосредственно вышестоящей комиссией.</w:t>
      </w:r>
    </w:p>
    <w:p w:rsidR="00821EAF" w:rsidRPr="00821EAF" w:rsidRDefault="00821EAF">
      <w:pPr>
        <w:pStyle w:val="ConsPlusNormal"/>
        <w:ind w:firstLine="540"/>
        <w:jc w:val="both"/>
        <w:rPr>
          <w:rFonts w:ascii="Times New Roman" w:hAnsi="Times New Roman" w:cs="Times New Roman"/>
          <w:sz w:val="24"/>
          <w:szCs w:val="24"/>
        </w:rPr>
      </w:pPr>
      <w:bookmarkStart w:id="38" w:name="P378"/>
      <w:bookmarkEnd w:id="38"/>
      <w:r w:rsidRPr="00821EAF">
        <w:rPr>
          <w:rFonts w:ascii="Times New Roman" w:hAnsi="Times New Roman" w:cs="Times New Roman"/>
          <w:sz w:val="24"/>
          <w:szCs w:val="24"/>
        </w:rP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Член комиссии с правом решающего голоса обязан присутствовать на всех заседаниях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о финансовом обеспечении подготовки и проведения выборов, о регистрации кандидатов,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215" w:history="1">
        <w:r w:rsidRPr="00821EAF">
          <w:rPr>
            <w:rFonts w:ascii="Times New Roman" w:hAnsi="Times New Roman" w:cs="Times New Roman"/>
            <w:color w:val="0000FF"/>
            <w:sz w:val="24"/>
            <w:szCs w:val="24"/>
          </w:rPr>
          <w:t>частью 5 статьи 16</w:t>
        </w:r>
      </w:hyperlink>
      <w:r w:rsidRPr="00821EAF">
        <w:rPr>
          <w:rFonts w:ascii="Times New Roman" w:hAnsi="Times New Roman" w:cs="Times New Roman"/>
          <w:sz w:val="24"/>
          <w:szCs w:val="24"/>
        </w:rPr>
        <w:t xml:space="preserve"> и </w:t>
      </w:r>
      <w:hyperlink w:anchor="P1465" w:history="1">
        <w:r w:rsidRPr="00821EAF">
          <w:rPr>
            <w:rFonts w:ascii="Times New Roman" w:hAnsi="Times New Roman" w:cs="Times New Roman"/>
            <w:color w:val="0000FF"/>
            <w:sz w:val="24"/>
            <w:szCs w:val="24"/>
          </w:rPr>
          <w:t>частями 6</w:t>
        </w:r>
      </w:hyperlink>
      <w:r w:rsidRPr="00821EAF">
        <w:rPr>
          <w:rFonts w:ascii="Times New Roman" w:hAnsi="Times New Roman" w:cs="Times New Roman"/>
          <w:sz w:val="24"/>
          <w:szCs w:val="24"/>
        </w:rPr>
        <w:t xml:space="preserve"> и </w:t>
      </w:r>
      <w:hyperlink w:anchor="P1469" w:history="1">
        <w:r w:rsidRPr="00821EAF">
          <w:rPr>
            <w:rFonts w:ascii="Times New Roman" w:hAnsi="Times New Roman" w:cs="Times New Roman"/>
            <w:color w:val="0000FF"/>
            <w:sz w:val="24"/>
            <w:szCs w:val="24"/>
          </w:rPr>
          <w:t xml:space="preserve">7 </w:t>
        </w:r>
        <w:r w:rsidRPr="00821EAF">
          <w:rPr>
            <w:rFonts w:ascii="Times New Roman" w:hAnsi="Times New Roman" w:cs="Times New Roman"/>
            <w:color w:val="0000FF"/>
            <w:sz w:val="24"/>
            <w:szCs w:val="24"/>
          </w:rPr>
          <w:lastRenderedPageBreak/>
          <w:t>статьи 72</w:t>
        </w:r>
      </w:hyperlink>
      <w:r w:rsidRPr="00821EAF">
        <w:rPr>
          <w:rFonts w:ascii="Times New Roman" w:hAnsi="Times New Roman" w:cs="Times New Roman"/>
          <w:sz w:val="24"/>
          <w:szCs w:val="24"/>
        </w:rPr>
        <w:t xml:space="preserve"> настоящего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372" w:history="1">
        <w:r w:rsidRPr="00821EAF">
          <w:rPr>
            <w:rFonts w:ascii="Times New Roman" w:hAnsi="Times New Roman" w:cs="Times New Roman"/>
            <w:color w:val="0000FF"/>
            <w:sz w:val="24"/>
            <w:szCs w:val="24"/>
          </w:rPr>
          <w:t>частями 4</w:t>
        </w:r>
      </w:hyperlink>
      <w:r w:rsidRPr="00821EAF">
        <w:rPr>
          <w:rFonts w:ascii="Times New Roman" w:hAnsi="Times New Roman" w:cs="Times New Roman"/>
          <w:sz w:val="24"/>
          <w:szCs w:val="24"/>
        </w:rPr>
        <w:t xml:space="preserve">, </w:t>
      </w:r>
      <w:hyperlink w:anchor="P375" w:history="1">
        <w:r w:rsidRPr="00821EAF">
          <w:rPr>
            <w:rFonts w:ascii="Times New Roman" w:hAnsi="Times New Roman" w:cs="Times New Roman"/>
            <w:color w:val="0000FF"/>
            <w:sz w:val="24"/>
            <w:szCs w:val="24"/>
          </w:rPr>
          <w:t>5</w:t>
        </w:r>
      </w:hyperlink>
      <w:r w:rsidRPr="00821EAF">
        <w:rPr>
          <w:rFonts w:ascii="Times New Roman" w:hAnsi="Times New Roman" w:cs="Times New Roman"/>
          <w:sz w:val="24"/>
          <w:szCs w:val="24"/>
        </w:rPr>
        <w:t xml:space="preserve">, </w:t>
      </w:r>
      <w:hyperlink w:anchor="P376" w:history="1">
        <w:r w:rsidRPr="00821EAF">
          <w:rPr>
            <w:rFonts w:ascii="Times New Roman" w:hAnsi="Times New Roman" w:cs="Times New Roman"/>
            <w:color w:val="0000FF"/>
            <w:sz w:val="24"/>
            <w:szCs w:val="24"/>
          </w:rPr>
          <w:t>6</w:t>
        </w:r>
      </w:hyperlink>
      <w:r w:rsidRPr="00821EAF">
        <w:rPr>
          <w:rFonts w:ascii="Times New Roman" w:hAnsi="Times New Roman" w:cs="Times New Roman"/>
          <w:sz w:val="24"/>
          <w:szCs w:val="24"/>
        </w:rPr>
        <w:t xml:space="preserve"> и </w:t>
      </w:r>
      <w:hyperlink w:anchor="P378" w:history="1">
        <w:r w:rsidRPr="00821EAF">
          <w:rPr>
            <w:rFonts w:ascii="Times New Roman" w:hAnsi="Times New Roman" w:cs="Times New Roman"/>
            <w:color w:val="0000FF"/>
            <w:sz w:val="24"/>
            <w:szCs w:val="24"/>
          </w:rPr>
          <w:t>8</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14. Решения комиссии по иным вопросам принимаются большинством голосов от числа присутствующих членов комиссии с правом решающего голоса.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16. Решения комиссии подписываются председателем и секретарем комиссии (председательствующим на заседании и секретарем заседания).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17. Члены комиссии с правом решающего голоса, не 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18. Комиссии могут привлекать граждан к выполнению работ, связанных с подготовкой и проведением выборов, а также с обеспечением полномочий комиссий, по гражданско-правовым договорам.</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39" w:name="P390"/>
      <w:bookmarkEnd w:id="39"/>
      <w:r w:rsidRPr="00821EAF">
        <w:rPr>
          <w:rFonts w:ascii="Times New Roman" w:hAnsi="Times New Roman" w:cs="Times New Roman"/>
          <w:sz w:val="24"/>
          <w:szCs w:val="24"/>
        </w:rPr>
        <w:t>Статья 24. Статус членов комиссий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0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Статус членов комиссий как с правом решающего, так и с правом совещательного голоса устанавливается </w:t>
      </w:r>
      <w:hyperlink r:id="rId102" w:history="1">
        <w:r w:rsidRPr="00821EAF">
          <w:rPr>
            <w:rFonts w:ascii="Times New Roman" w:hAnsi="Times New Roman" w:cs="Times New Roman"/>
            <w:color w:val="0000FF"/>
            <w:sz w:val="24"/>
            <w:szCs w:val="24"/>
          </w:rPr>
          <w:t>статьей 29</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25. Гласность в деятельности комиссий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40" w:name="P397"/>
      <w:bookmarkEnd w:id="40"/>
      <w:r w:rsidRPr="00821EAF">
        <w:rPr>
          <w:rFonts w:ascii="Times New Roman" w:hAnsi="Times New Roman" w:cs="Times New Roman"/>
          <w:sz w:val="24"/>
          <w:szCs w:val="24"/>
        </w:rPr>
        <w:t>1. На всех заседаниях комиссии, а также при подсчете голосов избирателей и осуществлении участковой избирательной комиссией, избирательной комиссией муниципального образования работы со списками избирателей, с бюллетенями, протоколами об итогах голосования вправе присутствовать члены 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 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 На всех заседаниях комиссии и при осуществлении ею работы с указанными документами, а также при подсчете голосов избирателей вправе присутствовать представители средств массовой информации.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Решения комиссий, непосредственно связанные с подготовкой и проведением выборов, публикуются в муниципальных периодических печатных изданиях, указанных в </w:t>
      </w:r>
      <w:hyperlink w:anchor="P781" w:history="1">
        <w:r w:rsidRPr="00821EAF">
          <w:rPr>
            <w:rFonts w:ascii="Times New Roman" w:hAnsi="Times New Roman" w:cs="Times New Roman"/>
            <w:color w:val="0000FF"/>
            <w:sz w:val="24"/>
            <w:szCs w:val="24"/>
          </w:rPr>
          <w:t>части 3 статьи 41</w:t>
        </w:r>
      </w:hyperlink>
      <w:r w:rsidRPr="00821EAF">
        <w:rPr>
          <w:rFonts w:ascii="Times New Roman" w:hAnsi="Times New Roman" w:cs="Times New Roman"/>
          <w:sz w:val="24"/>
          <w:szCs w:val="24"/>
        </w:rPr>
        <w:t xml:space="preserve"> настоящего Закона, либо доводятся до сведения избирателей иным путем, а также передаются в иные средства массовой информации не позднее чем через 2 </w:t>
      </w:r>
      <w:r w:rsidRPr="00821EAF">
        <w:rPr>
          <w:rFonts w:ascii="Times New Roman" w:hAnsi="Times New Roman" w:cs="Times New Roman"/>
          <w:sz w:val="24"/>
          <w:szCs w:val="24"/>
        </w:rPr>
        <w:lastRenderedPageBreak/>
        <w:t>дня после их принятия.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(абзац введен </w:t>
      </w:r>
      <w:hyperlink r:id="rId103"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29.11.2010 N 716-ПК)</w:t>
      </w:r>
    </w:p>
    <w:p w:rsidR="00821EAF" w:rsidRPr="00821EAF" w:rsidRDefault="00821EAF">
      <w:pPr>
        <w:pStyle w:val="ConsPlusNormal"/>
        <w:ind w:firstLine="540"/>
        <w:jc w:val="both"/>
        <w:rPr>
          <w:rFonts w:ascii="Times New Roman" w:hAnsi="Times New Roman" w:cs="Times New Roman"/>
          <w:sz w:val="24"/>
          <w:szCs w:val="24"/>
        </w:rPr>
      </w:pPr>
      <w:bookmarkStart w:id="41" w:name="P401"/>
      <w:bookmarkEnd w:id="41"/>
      <w:r w:rsidRPr="00821EAF">
        <w:rPr>
          <w:rFonts w:ascii="Times New Roman" w:hAnsi="Times New Roman" w:cs="Times New Roman"/>
          <w:sz w:val="24"/>
          <w:szCs w:val="24"/>
        </w:rP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397" w:history="1">
        <w:r w:rsidRPr="00821EAF">
          <w:rPr>
            <w:rFonts w:ascii="Times New Roman" w:hAnsi="Times New Roman" w:cs="Times New Roman"/>
            <w:color w:val="0000FF"/>
            <w:sz w:val="24"/>
            <w:szCs w:val="24"/>
          </w:rPr>
          <w:t>части 1</w:t>
        </w:r>
      </w:hyperlink>
      <w:r w:rsidRPr="00821EAF">
        <w:rPr>
          <w:rFonts w:ascii="Times New Roman" w:hAnsi="Times New Roman" w:cs="Times New Roman"/>
          <w:sz w:val="24"/>
          <w:szCs w:val="24"/>
        </w:rPr>
        <w:t xml:space="preserve"> настоящей статьи, а также наблюдатели, иностранные (международные) наблюдатели.</w:t>
      </w:r>
    </w:p>
    <w:p w:rsidR="00821EAF" w:rsidRPr="00821EAF" w:rsidRDefault="00821EAF">
      <w:pPr>
        <w:pStyle w:val="ConsPlusNormal"/>
        <w:ind w:firstLine="540"/>
        <w:jc w:val="both"/>
        <w:rPr>
          <w:rFonts w:ascii="Times New Roman" w:hAnsi="Times New Roman" w:cs="Times New Roman"/>
          <w:sz w:val="24"/>
          <w:szCs w:val="24"/>
        </w:rPr>
      </w:pPr>
      <w:bookmarkStart w:id="42" w:name="P402"/>
      <w:bookmarkEnd w:id="42"/>
      <w:r w:rsidRPr="00821EAF">
        <w:rPr>
          <w:rFonts w:ascii="Times New Roman" w:hAnsi="Times New Roman" w:cs="Times New Roman"/>
          <w:sz w:val="24"/>
          <w:szCs w:val="24"/>
        </w:rPr>
        <w:t>4.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комиссий с правом решающего голоса.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Доступ в помещение участковой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должен быть обеспечен всем членам участковой комиссии, лицам, указанным в </w:t>
      </w:r>
      <w:hyperlink w:anchor="P397" w:history="1">
        <w:r w:rsidRPr="00821EAF">
          <w:rPr>
            <w:rFonts w:ascii="Times New Roman" w:hAnsi="Times New Roman" w:cs="Times New Roman"/>
            <w:color w:val="0000FF"/>
            <w:sz w:val="24"/>
            <w:szCs w:val="24"/>
          </w:rPr>
          <w:t>части 1</w:t>
        </w:r>
      </w:hyperlink>
      <w:r w:rsidRPr="00821EAF">
        <w:rPr>
          <w:rFonts w:ascii="Times New Roman" w:hAnsi="Times New Roman" w:cs="Times New Roman"/>
          <w:sz w:val="24"/>
          <w:szCs w:val="24"/>
        </w:rPr>
        <w:t xml:space="preserve"> настоящей статьи, наблюдателям.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821EAF" w:rsidRPr="00821EAF" w:rsidRDefault="00821EAF">
      <w:pPr>
        <w:pStyle w:val="ConsPlusNormal"/>
        <w:ind w:firstLine="540"/>
        <w:jc w:val="both"/>
        <w:rPr>
          <w:rFonts w:ascii="Times New Roman" w:hAnsi="Times New Roman" w:cs="Times New Roman"/>
          <w:sz w:val="24"/>
          <w:szCs w:val="24"/>
        </w:rPr>
      </w:pPr>
      <w:bookmarkStart w:id="43" w:name="P405"/>
      <w:bookmarkEnd w:id="43"/>
      <w:r w:rsidRPr="00821EAF">
        <w:rPr>
          <w:rFonts w:ascii="Times New Roman" w:hAnsi="Times New Roman" w:cs="Times New Roman"/>
          <w:sz w:val="24"/>
          <w:szCs w:val="24"/>
        </w:rP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наименование комиссии, куда наблюдатель направляется, а также делается запись об отсутствии ограничений, предусмотренных </w:t>
      </w:r>
      <w:hyperlink w:anchor="P402" w:history="1">
        <w:r w:rsidRPr="00821EAF">
          <w:rPr>
            <w:rFonts w:ascii="Times New Roman" w:hAnsi="Times New Roman" w:cs="Times New Roman"/>
            <w:color w:val="0000FF"/>
            <w:sz w:val="24"/>
            <w:szCs w:val="24"/>
          </w:rPr>
          <w:t>частью 4</w:t>
        </w:r>
      </w:hyperlink>
      <w:r w:rsidRPr="00821EAF">
        <w:rPr>
          <w:rFonts w:ascii="Times New Roman" w:hAnsi="Times New Roman" w:cs="Times New Roman"/>
          <w:sz w:val="24"/>
          <w:szCs w:val="24"/>
        </w:rP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 Предварительное уведомление о направлении наблюдателя не требуется.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8. Документ, указанный в </w:t>
      </w:r>
      <w:hyperlink w:anchor="P405" w:history="1">
        <w:r w:rsidRPr="00821EAF">
          <w:rPr>
            <w:rFonts w:ascii="Times New Roman" w:hAnsi="Times New Roman" w:cs="Times New Roman"/>
            <w:color w:val="0000FF"/>
            <w:sz w:val="24"/>
            <w:szCs w:val="24"/>
          </w:rPr>
          <w:t>части 7</w:t>
        </w:r>
      </w:hyperlink>
      <w:r w:rsidRPr="00821EAF">
        <w:rPr>
          <w:rFonts w:ascii="Times New Roman" w:hAnsi="Times New Roman" w:cs="Times New Roman"/>
          <w:sz w:val="24"/>
          <w:szCs w:val="24"/>
        </w:rPr>
        <w:t xml:space="preserve"> настоящей статьи, может быть предъявлен в участковую комиссию в период, указанный в </w:t>
      </w:r>
      <w:hyperlink w:anchor="P401" w:history="1">
        <w:r w:rsidRPr="00821EAF">
          <w:rPr>
            <w:rFonts w:ascii="Times New Roman" w:hAnsi="Times New Roman" w:cs="Times New Roman"/>
            <w:color w:val="0000FF"/>
            <w:sz w:val="24"/>
            <w:szCs w:val="24"/>
          </w:rPr>
          <w:t>части 3</w:t>
        </w:r>
      </w:hyperlink>
      <w:r w:rsidRPr="00821EAF">
        <w:rPr>
          <w:rFonts w:ascii="Times New Roman" w:hAnsi="Times New Roman" w:cs="Times New Roman"/>
          <w:sz w:val="24"/>
          <w:szCs w:val="24"/>
        </w:rPr>
        <w:t xml:space="preserve"> настоящей статьи, в иную комиссию - в период досрочного голосования либо в период с начала голосования на избирательных участках до окончания составления итогового протокола на соответствующей территории, протокола о результатах выборов. При этом не допускается одновременное осуществление полномочий наблюдателя в помещении комиссии, помещении для голосования двумя и более наблюдателями, представляющими интересы одного зарегистрированного кандидата, избирательного объединения, общественного объединения. Не допускается установление каких-либо иных, кроме установленных </w:t>
      </w:r>
      <w:r w:rsidRPr="00821EAF">
        <w:rPr>
          <w:rFonts w:ascii="Times New Roman" w:hAnsi="Times New Roman" w:cs="Times New Roman"/>
          <w:sz w:val="24"/>
          <w:szCs w:val="24"/>
        </w:rPr>
        <w:lastRenderedPageBreak/>
        <w:t>настоящим Законом,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протоколов об итогах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Наблюдатели вправе: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знакомиться со списками избирателей, реестром заявлений (обращений) о голосовании вне помещения для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401" w:history="1">
        <w:r w:rsidRPr="00821EAF">
          <w:rPr>
            <w:rFonts w:ascii="Times New Roman" w:hAnsi="Times New Roman" w:cs="Times New Roman"/>
            <w:color w:val="0000FF"/>
            <w:sz w:val="24"/>
            <w:szCs w:val="24"/>
          </w:rPr>
          <w:t>части 3</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наблюдать за выдачей бюллетеней избирателям;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присутствовать при голосовании избирателей вне помещения для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наблюдать за подсчетом числа граждан, внесенных в списки избирателей, бюллетеней, выданных избирателям, погашенных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бюллетенем при подсчете голосов избирателей; наблюдать за составлением комиссией протокола об итогах голосования и иных документов в период, указанный в </w:t>
      </w:r>
      <w:hyperlink w:anchor="P401" w:history="1">
        <w:r w:rsidRPr="00821EAF">
          <w:rPr>
            <w:rFonts w:ascii="Times New Roman" w:hAnsi="Times New Roman" w:cs="Times New Roman"/>
            <w:color w:val="0000FF"/>
            <w:sz w:val="24"/>
            <w:szCs w:val="24"/>
          </w:rPr>
          <w:t>части 3</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обращаться к председателю участковой комиссии, а в случае его отсутствия - к лицу, его замещающему, с предложениями и замечаниями по вопросам организации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знакомиться с протоколами соответствующей комиссии, нижестоящих комиссий об итогах голосования, о результатах выборов и приложенными к ним документами, получать от соответствующей комиссии заверенные копии указанных протоколов;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Форма нагрудного знака устанавливается избирательной комиссией, организующей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9) обжаловать в порядке, установленном </w:t>
      </w:r>
      <w:hyperlink w:anchor="P1458" w:history="1">
        <w:r w:rsidRPr="00821EAF">
          <w:rPr>
            <w:rFonts w:ascii="Times New Roman" w:hAnsi="Times New Roman" w:cs="Times New Roman"/>
            <w:color w:val="0000FF"/>
            <w:sz w:val="24"/>
            <w:szCs w:val="24"/>
          </w:rPr>
          <w:t>статьей 72</w:t>
        </w:r>
      </w:hyperlink>
      <w:r w:rsidRPr="00821EAF">
        <w:rPr>
          <w:rFonts w:ascii="Times New Roman" w:hAnsi="Times New Roman" w:cs="Times New Roman"/>
          <w:sz w:val="24"/>
          <w:szCs w:val="24"/>
        </w:rPr>
        <w:t xml:space="preserve"> настоящего Закона, действия (бездействие) комиссии в вышестоящую комиссию, избирательную комиссию Пермского края или в суд;</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присутствовать при повторном подсчете голосов избирателей в соответствующих комиссиях.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Наблюдатель не вправе: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выдавать избирателям бюллетени;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расписываться за избирателя, в том числе по его просьбе, в получении бюллетеней;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заполнять за избирателя, в том числе по его просьбе, бюллетени;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предпринимать действия, нарушающие тайну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принимать непосредственное участие в проводимом членами комиссии с правом решающего голоса подсчете бюллетеней;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совершать действия, препятствующие работе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проводить агитацию среди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участвовать в принятии решений соответствующей комиссией.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Представители средств массовой информации, принимая участие в информационном освещении подготовки и проведения выборов, вправе: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присутствовать на заседаниях комиссий;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знакомиться с протоколом участковой комиссии об итогах голосования, а также с протоколами иных комиссий об итогах голосования, о результатах выборов, в том числе составляемыми повторно, получать от соответствующей комиссии копии указанных </w:t>
      </w:r>
      <w:r w:rsidRPr="00821EAF">
        <w:rPr>
          <w:rFonts w:ascii="Times New Roman" w:hAnsi="Times New Roman" w:cs="Times New Roman"/>
          <w:sz w:val="24"/>
          <w:szCs w:val="24"/>
        </w:rPr>
        <w:lastRenderedPageBreak/>
        <w:t>протоколов и приложенных к ним документов;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присутствовать на агитационных мероприятиях, освещать их проведение;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находиться в помещении для голосования в день голосования, в дни досрочного голосования, а также производить фото- и видеосъемку.</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13. Иностранные (международные) наблюдатели получают разрешение на въезд в Российскую Федерацию в порядке, установленном федеральным законом, и при наличии приглашения органов государственной власти Пермского края, Избирательной комиссии Пермского края и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26. Расформирование комиссии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В соответствии с Федеральным </w:t>
      </w:r>
      <w:hyperlink r:id="rId104"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комиссия может быть расформирована судом соответственно подсудности, установленной </w:t>
      </w:r>
      <w:hyperlink r:id="rId105" w:history="1">
        <w:r w:rsidRPr="00821EAF">
          <w:rPr>
            <w:rFonts w:ascii="Times New Roman" w:hAnsi="Times New Roman" w:cs="Times New Roman"/>
            <w:color w:val="0000FF"/>
            <w:sz w:val="24"/>
            <w:szCs w:val="24"/>
          </w:rPr>
          <w:t>пунктом 2 статьи 75</w:t>
        </w:r>
      </w:hyperlink>
      <w:r w:rsidRPr="00821EAF">
        <w:rPr>
          <w:rFonts w:ascii="Times New Roman" w:hAnsi="Times New Roman" w:cs="Times New Roman"/>
          <w:sz w:val="24"/>
          <w:szCs w:val="24"/>
        </w:rPr>
        <w:t xml:space="preserve"> Федерального закона, в случаях: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а) нарушения комиссией избирательных прав граждан, повлекшего за собой признание Избирательной комиссией Пермского края в порядке, установленном настоящим Законом (в том числе на основании решения суда), недействительными итогов голосования на соответствующей территории либо результатов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б) неисполнения комиссией решения суда или вышестоящей комиссии, решений избирательной комиссии Пермского края, принятых в соответствии с </w:t>
      </w:r>
      <w:hyperlink w:anchor="P1469" w:history="1">
        <w:r w:rsidRPr="00821EAF">
          <w:rPr>
            <w:rFonts w:ascii="Times New Roman" w:hAnsi="Times New Roman" w:cs="Times New Roman"/>
            <w:color w:val="0000FF"/>
            <w:sz w:val="24"/>
            <w:szCs w:val="24"/>
          </w:rPr>
          <w:t>частью 7 статьи 72</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118" w:history="1">
        <w:r w:rsidRPr="00821EAF">
          <w:rPr>
            <w:rFonts w:ascii="Times New Roman" w:hAnsi="Times New Roman" w:cs="Times New Roman"/>
            <w:color w:val="0000FF"/>
            <w:sz w:val="24"/>
            <w:szCs w:val="24"/>
          </w:rPr>
          <w:t>частью 2 статьи 10</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В соответствии с </w:t>
      </w:r>
      <w:hyperlink r:id="rId106" w:history="1">
        <w:r w:rsidRPr="00821EAF">
          <w:rPr>
            <w:rFonts w:ascii="Times New Roman" w:hAnsi="Times New Roman" w:cs="Times New Roman"/>
            <w:color w:val="0000FF"/>
            <w:sz w:val="24"/>
            <w:szCs w:val="24"/>
          </w:rPr>
          <w:t>пунктом 4 статьи 31</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с заявлением в суд о расформировании избирательной комиссии муниципального образования, участковой комиссии вправе обратиться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группа депутатов численностью не менее одной трети от общего числа депутатов Законодательного Собрания Пермского края, численностью не менее одной трети от общего числа депутатов этой палаты, либо Центральная избирательная комиссия Российской Федерации, либо Избирательная комиссия Пермского края, а с заявлением о расформировании избирательной комиссии поселения, также соответствующая избирательная комиссия муниципального района.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В соответствии с </w:t>
      </w:r>
      <w:hyperlink r:id="rId107" w:history="1">
        <w:r w:rsidRPr="00821EAF">
          <w:rPr>
            <w:rFonts w:ascii="Times New Roman" w:hAnsi="Times New Roman" w:cs="Times New Roman"/>
            <w:color w:val="0000FF"/>
            <w:sz w:val="24"/>
            <w:szCs w:val="24"/>
          </w:rPr>
          <w:t>пунктом 5 статьи 31</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заявление в суд о расформировании комиссии, организующей выборы, может быть подано в период после окончания избирательной кампании, но не позднее чем через три месяца со дня окончания избирательной кампании. Заявление в суд о расформировании иной комиссии может быть подано не позднее чем за 30 дней до дня голосования либо после окончания избирательной кампании, но не позднее чем через три месяца со дня появления оснований для расформирования комиссии. При проведении </w:t>
      </w:r>
      <w:r w:rsidRPr="00821EAF">
        <w:rPr>
          <w:rFonts w:ascii="Times New Roman" w:hAnsi="Times New Roman" w:cs="Times New Roman"/>
          <w:sz w:val="24"/>
          <w:szCs w:val="24"/>
        </w:rPr>
        <w:lastRenderedPageBreak/>
        <w:t>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повторного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В соответствии с Федеральным </w:t>
      </w:r>
      <w:hyperlink r:id="rId108"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 не позднее чем через три дня со дня подачи заявления. Дело о расформировании комиссии рассматривается судом коллегиально.</w:t>
      </w:r>
    </w:p>
    <w:p w:rsidR="00821EAF" w:rsidRPr="00821EAF" w:rsidRDefault="00821EAF">
      <w:pPr>
        <w:pStyle w:val="ConsPlusNormal"/>
        <w:ind w:firstLine="540"/>
        <w:jc w:val="both"/>
        <w:rPr>
          <w:rFonts w:ascii="Times New Roman" w:hAnsi="Times New Roman" w:cs="Times New Roman"/>
          <w:sz w:val="24"/>
          <w:szCs w:val="24"/>
        </w:rPr>
      </w:pPr>
      <w:bookmarkStart w:id="44" w:name="P444"/>
      <w:bookmarkEnd w:id="44"/>
      <w:r w:rsidRPr="00821EAF">
        <w:rPr>
          <w:rFonts w:ascii="Times New Roman" w:hAnsi="Times New Roman" w:cs="Times New Roman"/>
          <w:sz w:val="24"/>
          <w:szCs w:val="24"/>
        </w:rPr>
        <w:t xml:space="preserve">5. В случае принятия судом решения о расформировании избирательной комиссии муниципального образования в период избирательной кампании Избирательная комиссия Пермского края формирует с соблюдением требований </w:t>
      </w:r>
      <w:hyperlink w:anchor="P390" w:history="1">
        <w:r w:rsidRPr="00821EAF">
          <w:rPr>
            <w:rFonts w:ascii="Times New Roman" w:hAnsi="Times New Roman" w:cs="Times New Roman"/>
            <w:color w:val="0000FF"/>
            <w:sz w:val="24"/>
            <w:szCs w:val="24"/>
          </w:rPr>
          <w:t>части 1 статьи 24</w:t>
        </w:r>
      </w:hyperlink>
      <w:r w:rsidRPr="00821EAF">
        <w:rPr>
          <w:rFonts w:ascii="Times New Roman" w:hAnsi="Times New Roman" w:cs="Times New Roman"/>
          <w:sz w:val="24"/>
          <w:szCs w:val="24"/>
        </w:rPr>
        <w:t xml:space="preserve"> настоящего Закона соответствующую временную комиссию в новом составе. По окончании избирательной кампании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r:id="rId109" w:history="1">
        <w:r w:rsidRPr="00821EAF">
          <w:rPr>
            <w:rFonts w:ascii="Times New Roman" w:hAnsi="Times New Roman" w:cs="Times New Roman"/>
            <w:color w:val="0000FF"/>
            <w:sz w:val="24"/>
            <w:szCs w:val="24"/>
          </w:rPr>
          <w:t>статьями 22</w:t>
        </w:r>
      </w:hyperlink>
      <w:r w:rsidRPr="00821EAF">
        <w:rPr>
          <w:rFonts w:ascii="Times New Roman" w:hAnsi="Times New Roman" w:cs="Times New Roman"/>
          <w:sz w:val="24"/>
          <w:szCs w:val="24"/>
        </w:rPr>
        <w:t xml:space="preserve"> и </w:t>
      </w:r>
      <w:hyperlink r:id="rId110" w:history="1">
        <w:r w:rsidRPr="00821EAF">
          <w:rPr>
            <w:rFonts w:ascii="Times New Roman" w:hAnsi="Times New Roman" w:cs="Times New Roman"/>
            <w:color w:val="0000FF"/>
            <w:sz w:val="24"/>
            <w:szCs w:val="24"/>
          </w:rPr>
          <w:t>24</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233" w:history="1">
        <w:r w:rsidRPr="00821EAF">
          <w:rPr>
            <w:rFonts w:ascii="Times New Roman" w:hAnsi="Times New Roman" w:cs="Times New Roman"/>
            <w:color w:val="0000FF"/>
            <w:sz w:val="24"/>
            <w:szCs w:val="24"/>
          </w:rPr>
          <w:t>статьями 17</w:t>
        </w:r>
      </w:hyperlink>
      <w:r w:rsidRPr="00821EAF">
        <w:rPr>
          <w:rFonts w:ascii="Times New Roman" w:hAnsi="Times New Roman" w:cs="Times New Roman"/>
          <w:sz w:val="24"/>
          <w:szCs w:val="24"/>
        </w:rPr>
        <w:t xml:space="preserve"> и </w:t>
      </w:r>
      <w:hyperlink w:anchor="P253" w:history="1">
        <w:r w:rsidRPr="00821EAF">
          <w:rPr>
            <w:rFonts w:ascii="Times New Roman" w:hAnsi="Times New Roman" w:cs="Times New Roman"/>
            <w:color w:val="0000FF"/>
            <w:sz w:val="24"/>
            <w:szCs w:val="24"/>
          </w:rPr>
          <w:t>18</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1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6. В случае принятия судом решения о расформировании иных, кроме указанных в </w:t>
      </w:r>
      <w:hyperlink w:anchor="P444" w:history="1">
        <w:r w:rsidRPr="00821EAF">
          <w:rPr>
            <w:rFonts w:ascii="Times New Roman" w:hAnsi="Times New Roman" w:cs="Times New Roman"/>
            <w:color w:val="0000FF"/>
            <w:sz w:val="24"/>
            <w:szCs w:val="24"/>
          </w:rPr>
          <w:t>части 5</w:t>
        </w:r>
      </w:hyperlink>
      <w:r w:rsidRPr="00821EAF">
        <w:rPr>
          <w:rFonts w:ascii="Times New Roman" w:hAnsi="Times New Roman" w:cs="Times New Roman"/>
          <w:sz w:val="24"/>
          <w:szCs w:val="24"/>
        </w:rPr>
        <w:t xml:space="preserve"> настоящей статьи, комиссий данные комиссии формируются в новом составе вышестоящими комиссиями в период избирательной кампании с соблюдением требований </w:t>
      </w:r>
      <w:hyperlink w:anchor="P390" w:history="1">
        <w:r w:rsidRPr="00821EAF">
          <w:rPr>
            <w:rFonts w:ascii="Times New Roman" w:hAnsi="Times New Roman" w:cs="Times New Roman"/>
            <w:color w:val="0000FF"/>
            <w:sz w:val="24"/>
            <w:szCs w:val="24"/>
          </w:rPr>
          <w:t>части 1 статьи 24</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Расформирование комиссии не влечет за собой прекращение полномочий членов соответствующей комиссии с правом совещательного голоса.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Глава IV. ВЫДВИЖЕНИЕ И РЕГИСТРАЦИЯ КАНДИДАТОВ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27. Право выдвижения кандидатов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Граждане Российской Федерации, обладающие пассивным избирательным правом, могут быть выдвинуты кандидатами непосредственно путем самовыдвижения либо выдвижения избирательным объединением с последующим сбором подписей в поддержку выдвижения кандидата.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1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Выдвижение кандидатов начинается со дня, следующего за днем официального опубликования решения о назначении выборов.</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1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Кандидат считается выдвинутым с момента поступления в комиссию, организующую выборы, заявления в письменной форме выдвинутого лица о согласии баллотироваться с обязательством в случае его избрания прекратить деятельность, несовместимую с замещением выборной должности.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Гражданин Российской Федерации, замещавший должность главы муниципального образования и ушедший с указанной должности в отставку по </w:t>
      </w:r>
      <w:r w:rsidRPr="00821EAF">
        <w:rPr>
          <w:rFonts w:ascii="Times New Roman" w:hAnsi="Times New Roman" w:cs="Times New Roman"/>
          <w:sz w:val="24"/>
          <w:szCs w:val="24"/>
        </w:rPr>
        <w:lastRenderedPageBreak/>
        <w:t>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Не может быть выдвинут кандидатом гражданин Российской Федерации, не обладающий пассивным избирательным правом на соответствующих выборах.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Кандидат не может дать согласие на выдвижение на одних и тех же выборах более чем одному инициатору выдвижения.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28. Условия выдвижения кандидатов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45" w:name="P465"/>
      <w:bookmarkEnd w:id="45"/>
      <w:r w:rsidRPr="00821EAF">
        <w:rPr>
          <w:rFonts w:ascii="Times New Roman" w:hAnsi="Times New Roman" w:cs="Times New Roman"/>
          <w:sz w:val="24"/>
          <w:szCs w:val="24"/>
        </w:rPr>
        <w:t>1. О выдвижении кандидата избирательная комиссия, организующая выборы, уведомляется в установленном настоящим Законом порядке.</w:t>
      </w:r>
    </w:p>
    <w:p w:rsidR="00821EAF" w:rsidRPr="00821EAF" w:rsidRDefault="00821EAF">
      <w:pPr>
        <w:pStyle w:val="ConsPlusNormal"/>
        <w:ind w:firstLine="540"/>
        <w:jc w:val="both"/>
        <w:rPr>
          <w:rFonts w:ascii="Times New Roman" w:hAnsi="Times New Roman" w:cs="Times New Roman"/>
          <w:sz w:val="24"/>
          <w:szCs w:val="24"/>
        </w:rPr>
      </w:pPr>
      <w:bookmarkStart w:id="46" w:name="P466"/>
      <w:bookmarkEnd w:id="46"/>
      <w:r w:rsidRPr="00821EAF">
        <w:rPr>
          <w:rFonts w:ascii="Times New Roman" w:hAnsi="Times New Roman" w:cs="Times New Roman"/>
          <w:sz w:val="24"/>
          <w:szCs w:val="24"/>
        </w:rPr>
        <w:t>2. Избирательная комиссия, организующая выборы,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с обязательством в случае его избрания прекратить деятельность, несовместимую с замещением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Если у кандидата имелась или имеется судимость, в заявлении, предусмотренном настоящей частью, указываются сведения о судимости кандидата, а если судимость снята или погашена, - также сведения о дате снятия или погашения судимости.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К заявлению, предусмотренному настоящей частью, прилагаются: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498" w:history="1">
        <w:r w:rsidRPr="00821EAF">
          <w:rPr>
            <w:rFonts w:ascii="Times New Roman" w:hAnsi="Times New Roman" w:cs="Times New Roman"/>
            <w:color w:val="0000FF"/>
            <w:sz w:val="24"/>
            <w:szCs w:val="24"/>
          </w:rPr>
          <w:t>частью 4</w:t>
        </w:r>
      </w:hyperlink>
      <w:r w:rsidRPr="00821EAF">
        <w:rPr>
          <w:rFonts w:ascii="Times New Roman" w:hAnsi="Times New Roman" w:cs="Times New Roman"/>
          <w:sz w:val="24"/>
          <w:szCs w:val="24"/>
        </w:rP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б)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2 в ред. </w:t>
      </w:r>
      <w:hyperlink r:id="rId114"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47" w:name="P472"/>
      <w:bookmarkEnd w:id="47"/>
      <w:r w:rsidRPr="00821EAF">
        <w:rPr>
          <w:rFonts w:ascii="Times New Roman" w:hAnsi="Times New Roman" w:cs="Times New Roman"/>
          <w:sz w:val="24"/>
          <w:szCs w:val="24"/>
        </w:rPr>
        <w:t xml:space="preserve">3. Вместе с заявлением, указанным в </w:t>
      </w:r>
      <w:hyperlink w:anchor="P466" w:history="1">
        <w:r w:rsidRPr="00821EAF">
          <w:rPr>
            <w:rFonts w:ascii="Times New Roman" w:hAnsi="Times New Roman" w:cs="Times New Roman"/>
            <w:color w:val="0000FF"/>
            <w:sz w:val="24"/>
            <w:szCs w:val="24"/>
          </w:rPr>
          <w:t>части 2</w:t>
        </w:r>
      </w:hyperlink>
      <w:r w:rsidRPr="00821EAF">
        <w:rPr>
          <w:rFonts w:ascii="Times New Roman" w:hAnsi="Times New Roman" w:cs="Times New Roman"/>
          <w:sz w:val="24"/>
          <w:szCs w:val="24"/>
        </w:rPr>
        <w:t xml:space="preserve"> настоящей статьи, в избирательную комиссию, организующую выборы,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В соответствии с Федеральным </w:t>
      </w:r>
      <w:hyperlink r:id="rId115"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указанные сведения представляются по форме согласно </w:t>
      </w:r>
      <w:hyperlink r:id="rId116" w:history="1">
        <w:r w:rsidRPr="00821EAF">
          <w:rPr>
            <w:rFonts w:ascii="Times New Roman" w:hAnsi="Times New Roman" w:cs="Times New Roman"/>
            <w:color w:val="0000FF"/>
            <w:sz w:val="24"/>
            <w:szCs w:val="24"/>
          </w:rPr>
          <w:t>приложению</w:t>
        </w:r>
      </w:hyperlink>
      <w:r w:rsidRPr="00821EAF">
        <w:rPr>
          <w:rFonts w:ascii="Times New Roman" w:hAnsi="Times New Roman" w:cs="Times New Roman"/>
          <w:sz w:val="24"/>
          <w:szCs w:val="24"/>
        </w:rPr>
        <w:t xml:space="preserve"> к Федеральному закону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Если кандидат не имеет имущества, принадлежащего ему на праве собственности, и(или) в течение года, предшествующего году назначения выборов, не получал доходов, сведения о которых должны представляться в соответствии с настоящей частью, это также указывается в заявлении о согласии баллотироваться.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w:t>
      </w:r>
    </w:p>
    <w:p w:rsidR="00821EAF" w:rsidRPr="00821EAF" w:rsidRDefault="00821EAF">
      <w:pPr>
        <w:pStyle w:val="ConsPlusNonformat"/>
        <w:jc w:val="both"/>
        <w:rPr>
          <w:rFonts w:ascii="Times New Roman" w:hAnsi="Times New Roman" w:cs="Times New Roman"/>
          <w:sz w:val="24"/>
          <w:szCs w:val="24"/>
        </w:rPr>
      </w:pPr>
      <w:bookmarkStart w:id="48" w:name="P475"/>
      <w:bookmarkEnd w:id="48"/>
      <w:r w:rsidRPr="00821EAF">
        <w:rPr>
          <w:rFonts w:ascii="Times New Roman" w:hAnsi="Times New Roman" w:cs="Times New Roman"/>
          <w:sz w:val="24"/>
          <w:szCs w:val="24"/>
        </w:rPr>
        <w:t xml:space="preserve">    3 . При проведении выборов глав муниципальных районов и глав  городских</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округов  вместе  с заявлением, предусмотренным </w:t>
      </w:r>
      <w:hyperlink w:anchor="P466" w:history="1">
        <w:r w:rsidRPr="00821EAF">
          <w:rPr>
            <w:rFonts w:ascii="Times New Roman" w:hAnsi="Times New Roman" w:cs="Times New Roman"/>
            <w:color w:val="0000FF"/>
            <w:sz w:val="24"/>
            <w:szCs w:val="24"/>
          </w:rPr>
          <w:t>частью 2</w:t>
        </w:r>
      </w:hyperlink>
      <w:r w:rsidRPr="00821EAF">
        <w:rPr>
          <w:rFonts w:ascii="Times New Roman" w:hAnsi="Times New Roman" w:cs="Times New Roman"/>
          <w:sz w:val="24"/>
          <w:szCs w:val="24"/>
        </w:rPr>
        <w:t xml:space="preserve"> настоящей статьи, в</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избирательную  комиссию  также  должны  быть  представлены  составленные по</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форме, предусмотренной указом Президента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(часть 3  введена </w:t>
      </w:r>
      <w:hyperlink r:id="rId117"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2                                                  1</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3 .  Порядок проверки сведений, указанных в </w:t>
      </w:r>
      <w:hyperlink w:anchor="P475" w:history="1">
        <w:r w:rsidRPr="00821EAF">
          <w:rPr>
            <w:rFonts w:ascii="Times New Roman" w:hAnsi="Times New Roman" w:cs="Times New Roman"/>
            <w:color w:val="0000FF"/>
            <w:sz w:val="24"/>
            <w:szCs w:val="24"/>
          </w:rPr>
          <w:t>пункте 3</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устанавливается указом Президента Российской Федерации.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2</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(часть 3  введена </w:t>
      </w:r>
      <w:hyperlink r:id="rId118"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3</w:t>
      </w:r>
    </w:p>
    <w:p w:rsidR="00821EAF" w:rsidRPr="00821EAF" w:rsidRDefault="00821EAF">
      <w:pPr>
        <w:pStyle w:val="ConsPlusNonformat"/>
        <w:jc w:val="both"/>
        <w:rPr>
          <w:rFonts w:ascii="Times New Roman" w:hAnsi="Times New Roman" w:cs="Times New Roman"/>
          <w:sz w:val="24"/>
          <w:szCs w:val="24"/>
        </w:rPr>
      </w:pPr>
      <w:bookmarkStart w:id="49" w:name="P489"/>
      <w:bookmarkEnd w:id="49"/>
      <w:r w:rsidRPr="00821EAF">
        <w:rPr>
          <w:rFonts w:ascii="Times New Roman" w:hAnsi="Times New Roman" w:cs="Times New Roman"/>
          <w:sz w:val="24"/>
          <w:szCs w:val="24"/>
        </w:rPr>
        <w:t xml:space="preserve">    3 .  При проведении выборов глав муниципальных районов и глав городских</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округов кандидат обязан к моменту представления документов, необходимых для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регистрации,  закрыть счета (вклады), прекратить хранение наличных денежных</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средств  и  ценностей  в  иностранных  банках,  расположенных  за пределами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территории Российской Федерации, и (или) осуществить отчуждение иностранных</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финансовых инструментов.</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3</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(часть 3  введена </w:t>
      </w:r>
      <w:hyperlink r:id="rId119"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w:t>
      </w:r>
    </w:p>
    <w:p w:rsidR="00821EAF" w:rsidRPr="00821EAF" w:rsidRDefault="00821EAF">
      <w:pPr>
        <w:pStyle w:val="ConsPlusNonformat"/>
        <w:jc w:val="both"/>
        <w:rPr>
          <w:rFonts w:ascii="Times New Roman" w:hAnsi="Times New Roman" w:cs="Times New Roman"/>
          <w:sz w:val="24"/>
          <w:szCs w:val="24"/>
        </w:rPr>
      </w:pPr>
      <w:bookmarkStart w:id="50" w:name="P498"/>
      <w:bookmarkEnd w:id="50"/>
      <w:r w:rsidRPr="00821EAF">
        <w:rPr>
          <w:rFonts w:ascii="Times New Roman" w:hAnsi="Times New Roman" w:cs="Times New Roman"/>
          <w:sz w:val="24"/>
          <w:szCs w:val="24"/>
        </w:rPr>
        <w:lastRenderedPageBreak/>
        <w:t xml:space="preserve">    4.   Документы,   указанные   в   </w:t>
      </w:r>
      <w:hyperlink w:anchor="P466" w:history="1">
        <w:r w:rsidRPr="00821EAF">
          <w:rPr>
            <w:rFonts w:ascii="Times New Roman" w:hAnsi="Times New Roman" w:cs="Times New Roman"/>
            <w:color w:val="0000FF"/>
            <w:sz w:val="24"/>
            <w:szCs w:val="24"/>
          </w:rPr>
          <w:t>частях 2</w:t>
        </w:r>
      </w:hyperlink>
      <w:r w:rsidRPr="00821EAF">
        <w:rPr>
          <w:rFonts w:ascii="Times New Roman" w:hAnsi="Times New Roman" w:cs="Times New Roman"/>
          <w:sz w:val="24"/>
          <w:szCs w:val="24"/>
        </w:rPr>
        <w:t xml:space="preserve">,  </w:t>
      </w:r>
      <w:hyperlink w:anchor="P472" w:history="1">
        <w:r w:rsidRPr="00821EAF">
          <w:rPr>
            <w:rFonts w:ascii="Times New Roman" w:hAnsi="Times New Roman" w:cs="Times New Roman"/>
            <w:color w:val="0000FF"/>
            <w:sz w:val="24"/>
            <w:szCs w:val="24"/>
          </w:rPr>
          <w:t>3</w:t>
        </w:r>
      </w:hyperlink>
      <w:r w:rsidRPr="00821EAF">
        <w:rPr>
          <w:rFonts w:ascii="Times New Roman" w:hAnsi="Times New Roman" w:cs="Times New Roman"/>
          <w:sz w:val="24"/>
          <w:szCs w:val="24"/>
        </w:rPr>
        <w:t xml:space="preserve">,  </w:t>
      </w:r>
      <w:hyperlink w:anchor="P475" w:history="1">
        <w:r w:rsidRPr="00821EAF">
          <w:rPr>
            <w:rFonts w:ascii="Times New Roman" w:hAnsi="Times New Roman" w:cs="Times New Roman"/>
            <w:color w:val="0000FF"/>
            <w:sz w:val="24"/>
            <w:szCs w:val="24"/>
          </w:rPr>
          <w:t>3</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кандидат  обязан  представить  лично.  Документы,  указанные в </w:t>
      </w:r>
      <w:hyperlink w:anchor="P466" w:history="1">
        <w:r w:rsidRPr="00821EAF">
          <w:rPr>
            <w:rFonts w:ascii="Times New Roman" w:hAnsi="Times New Roman" w:cs="Times New Roman"/>
            <w:color w:val="0000FF"/>
            <w:sz w:val="24"/>
            <w:szCs w:val="24"/>
          </w:rPr>
          <w:t>частях 2</w:t>
        </w:r>
      </w:hyperlink>
      <w:r w:rsidRPr="00821EAF">
        <w:rPr>
          <w:rFonts w:ascii="Times New Roman" w:hAnsi="Times New Roman" w:cs="Times New Roman"/>
          <w:sz w:val="24"/>
          <w:szCs w:val="24"/>
        </w:rPr>
        <w:t xml:space="preserve">,  </w:t>
      </w:r>
      <w:hyperlink w:anchor="P472" w:history="1">
        <w:r w:rsidRPr="00821EAF">
          <w:rPr>
            <w:rFonts w:ascii="Times New Roman" w:hAnsi="Times New Roman" w:cs="Times New Roman"/>
            <w:color w:val="0000FF"/>
            <w:sz w:val="24"/>
            <w:szCs w:val="24"/>
          </w:rPr>
          <w:t>3</w:t>
        </w:r>
      </w:hyperlink>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w:t>
      </w:r>
    </w:p>
    <w:p w:rsidR="00821EAF" w:rsidRPr="00821EAF" w:rsidRDefault="00821EAF">
      <w:pPr>
        <w:pStyle w:val="ConsPlusNonformat"/>
        <w:jc w:val="both"/>
        <w:rPr>
          <w:rFonts w:ascii="Times New Roman" w:hAnsi="Times New Roman" w:cs="Times New Roman"/>
          <w:sz w:val="24"/>
          <w:szCs w:val="24"/>
        </w:rPr>
      </w:pPr>
      <w:hyperlink w:anchor="P475" w:history="1">
        <w:r w:rsidRPr="00821EAF">
          <w:rPr>
            <w:rFonts w:ascii="Times New Roman" w:hAnsi="Times New Roman" w:cs="Times New Roman"/>
            <w:color w:val="0000FF"/>
            <w:sz w:val="24"/>
            <w:szCs w:val="24"/>
          </w:rPr>
          <w:t>3</w:t>
        </w:r>
      </w:hyperlink>
      <w:r w:rsidRPr="00821EAF">
        <w:rPr>
          <w:rFonts w:ascii="Times New Roman" w:hAnsi="Times New Roman" w:cs="Times New Roman"/>
          <w:sz w:val="24"/>
          <w:szCs w:val="24"/>
        </w:rPr>
        <w:t xml:space="preserve">  настоящей  статьи,  могут  быть  представлены по просьбе кандидата иными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лицами  в  случаях, если кандидат болен, содержится в местах содержания под</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стражей  подозреваемых и обвиняемых (при этом подлинность подписи кандидата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на  заявлении  в письменной форме должна быть удостоверена нотариально либо</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администрацией   стационарного   лечебно-профилактического   учреждения,  в</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котором  кандидат  находится  на  излечении,  администрацией  учреждения, в</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котором  содержатся  под стражей подозреваемые и обвиняемые), иных случаях,</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установленных федеральным законом.</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2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465" w:history="1">
        <w:r w:rsidRPr="00821EAF">
          <w:rPr>
            <w:rFonts w:ascii="Times New Roman" w:hAnsi="Times New Roman" w:cs="Times New Roman"/>
            <w:color w:val="0000FF"/>
            <w:sz w:val="24"/>
            <w:szCs w:val="24"/>
          </w:rPr>
          <w:t>частях 1</w:t>
        </w:r>
      </w:hyperlink>
      <w:r w:rsidRPr="00821EAF">
        <w:rPr>
          <w:rFonts w:ascii="Times New Roman" w:hAnsi="Times New Roman" w:cs="Times New Roman"/>
          <w:sz w:val="24"/>
          <w:szCs w:val="24"/>
        </w:rPr>
        <w:t>-</w:t>
      </w:r>
      <w:hyperlink w:anchor="P466" w:history="1">
        <w:r w:rsidRPr="00821EAF">
          <w:rPr>
            <w:rFonts w:ascii="Times New Roman" w:hAnsi="Times New Roman" w:cs="Times New Roman"/>
            <w:color w:val="0000FF"/>
            <w:sz w:val="24"/>
            <w:szCs w:val="24"/>
          </w:rPr>
          <w:t>2</w:t>
        </w:r>
      </w:hyperlink>
      <w:r w:rsidRPr="00821EAF">
        <w:rPr>
          <w:rFonts w:ascii="Times New Roman" w:hAnsi="Times New Roman" w:cs="Times New Roman"/>
          <w:sz w:val="24"/>
          <w:szCs w:val="24"/>
        </w:rPr>
        <w:t xml:space="preserve"> настоящей статьи, должны быть нотариально удостоверены.</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4.1 введена </w:t>
      </w:r>
      <w:hyperlink r:id="rId121"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5.  Избирательная  комиссия  обращается  с  представлением  о  проверке</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достоверности сведений  о  кандидатах,  представляемых  в   соответствии  с</w:t>
      </w:r>
    </w:p>
    <w:p w:rsidR="00821EAF" w:rsidRPr="00821EAF" w:rsidRDefault="00821EAF">
      <w:pPr>
        <w:pStyle w:val="ConsPlusNonformat"/>
        <w:jc w:val="both"/>
        <w:rPr>
          <w:rFonts w:ascii="Times New Roman" w:hAnsi="Times New Roman" w:cs="Times New Roman"/>
          <w:sz w:val="24"/>
          <w:szCs w:val="24"/>
        </w:rPr>
      </w:pPr>
      <w:hyperlink w:anchor="P466" w:history="1">
        <w:r w:rsidRPr="00821EAF">
          <w:rPr>
            <w:rFonts w:ascii="Times New Roman" w:hAnsi="Times New Roman" w:cs="Times New Roman"/>
            <w:color w:val="0000FF"/>
            <w:sz w:val="24"/>
            <w:szCs w:val="24"/>
          </w:rPr>
          <w:t>частями  2</w:t>
        </w:r>
      </w:hyperlink>
      <w:r w:rsidRPr="00821EAF">
        <w:rPr>
          <w:rFonts w:ascii="Times New Roman" w:hAnsi="Times New Roman" w:cs="Times New Roman"/>
          <w:sz w:val="24"/>
          <w:szCs w:val="24"/>
        </w:rPr>
        <w:t xml:space="preserve">  и  </w:t>
      </w:r>
      <w:hyperlink w:anchor="P472" w:history="1">
        <w:r w:rsidRPr="00821EAF">
          <w:rPr>
            <w:rFonts w:ascii="Times New Roman" w:hAnsi="Times New Roman" w:cs="Times New Roman"/>
            <w:color w:val="0000FF"/>
            <w:sz w:val="24"/>
            <w:szCs w:val="24"/>
          </w:rPr>
          <w:t>3</w:t>
        </w:r>
      </w:hyperlink>
      <w:r w:rsidRPr="00821EAF">
        <w:rPr>
          <w:rFonts w:ascii="Times New Roman" w:hAnsi="Times New Roman" w:cs="Times New Roman"/>
          <w:sz w:val="24"/>
          <w:szCs w:val="24"/>
        </w:rPr>
        <w:t xml:space="preserve">  настоящей  статьи,  о  проверке  выполнения   требований,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3</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предусмотренных  </w:t>
      </w:r>
      <w:hyperlink w:anchor="P489" w:history="1">
        <w:r w:rsidRPr="00821EAF">
          <w:rPr>
            <w:rFonts w:ascii="Times New Roman" w:hAnsi="Times New Roman" w:cs="Times New Roman"/>
            <w:color w:val="0000FF"/>
            <w:sz w:val="24"/>
            <w:szCs w:val="24"/>
          </w:rPr>
          <w:t>частью  3</w:t>
        </w:r>
      </w:hyperlink>
      <w:r w:rsidRPr="00821EAF">
        <w:rPr>
          <w:rFonts w:ascii="Times New Roman" w:hAnsi="Times New Roman" w:cs="Times New Roman"/>
          <w:sz w:val="24"/>
          <w:szCs w:val="24"/>
        </w:rPr>
        <w:t xml:space="preserve">  настоящей  статьи,  в  соответствующие  органы,</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которые    обязаны    сообщить    о    результатах    проверки    сведений,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представляемых в соответствии с </w:t>
      </w:r>
      <w:hyperlink w:anchor="P466" w:history="1">
        <w:r w:rsidRPr="00821EAF">
          <w:rPr>
            <w:rFonts w:ascii="Times New Roman" w:hAnsi="Times New Roman" w:cs="Times New Roman"/>
            <w:color w:val="0000FF"/>
            <w:sz w:val="24"/>
            <w:szCs w:val="24"/>
          </w:rPr>
          <w:t>частью 2</w:t>
        </w:r>
      </w:hyperlink>
      <w:r w:rsidRPr="00821EAF">
        <w:rPr>
          <w:rFonts w:ascii="Times New Roman" w:hAnsi="Times New Roman" w:cs="Times New Roman"/>
          <w:sz w:val="24"/>
          <w:szCs w:val="24"/>
        </w:rPr>
        <w:t xml:space="preserve"> настоящей статьи, в течение десяти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дней, а сведений,  представляемых  в  соответствии  с  </w:t>
      </w:r>
      <w:hyperlink w:anchor="P472" w:history="1">
        <w:r w:rsidRPr="00821EAF">
          <w:rPr>
            <w:rFonts w:ascii="Times New Roman" w:hAnsi="Times New Roman" w:cs="Times New Roman"/>
            <w:color w:val="0000FF"/>
            <w:sz w:val="24"/>
            <w:szCs w:val="24"/>
          </w:rPr>
          <w:t>пунктом 3</w:t>
        </w:r>
      </w:hyperlink>
      <w:r w:rsidRPr="00821EAF">
        <w:rPr>
          <w:rFonts w:ascii="Times New Roman" w:hAnsi="Times New Roman" w:cs="Times New Roman"/>
          <w:sz w:val="24"/>
          <w:szCs w:val="24"/>
        </w:rPr>
        <w:t xml:space="preserve">  настоящей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3</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статьи, и  выполнения  требований,  предусмотренных  </w:t>
      </w:r>
      <w:hyperlink w:anchor="P489" w:history="1">
        <w:r w:rsidRPr="00821EAF">
          <w:rPr>
            <w:rFonts w:ascii="Times New Roman" w:hAnsi="Times New Roman" w:cs="Times New Roman"/>
            <w:color w:val="0000FF"/>
            <w:sz w:val="24"/>
            <w:szCs w:val="24"/>
          </w:rPr>
          <w:t>частью  3</w:t>
        </w:r>
      </w:hyperlink>
      <w:r w:rsidRPr="00821EAF">
        <w:rPr>
          <w:rFonts w:ascii="Times New Roman" w:hAnsi="Times New Roman" w:cs="Times New Roman"/>
          <w:sz w:val="24"/>
          <w:szCs w:val="24"/>
        </w:rPr>
        <w:t xml:space="preserve">    настоящей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статьи, в течение  20  дней.  Если  указанное  представление  поступило  за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десять и менее дней  до  дня  голосования,  соответствующие  органы  должны</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сообщить  о  результатах  проверки  в  срок,  установленный   избирательной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комиссией.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(часть 5 в ред. </w:t>
      </w:r>
      <w:hyperlink r:id="rId12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1                                                          3</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5 . Проверка выполнения требований, предусмотренных </w:t>
      </w:r>
      <w:hyperlink w:anchor="P489" w:history="1">
        <w:r w:rsidRPr="00821EAF">
          <w:rPr>
            <w:rFonts w:ascii="Times New Roman" w:hAnsi="Times New Roman" w:cs="Times New Roman"/>
            <w:color w:val="0000FF"/>
            <w:sz w:val="24"/>
            <w:szCs w:val="24"/>
          </w:rPr>
          <w:t>частью 3</w:t>
        </w:r>
      </w:hyperlink>
      <w:r w:rsidRPr="00821EAF">
        <w:rPr>
          <w:rFonts w:ascii="Times New Roman" w:hAnsi="Times New Roman" w:cs="Times New Roman"/>
          <w:sz w:val="24"/>
          <w:szCs w:val="24"/>
        </w:rPr>
        <w:t xml:space="preserve">  настоящей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статьи,  осуществляется по основаниям, установленным Федеральным </w:t>
      </w:r>
      <w:hyperlink r:id="rId123"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запрете  отдельным категориям лиц открывать и иметь счета (вклады), хранить</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наличные  денежные  средства и ценности в иностранных банках, расположенных</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за  пределами территории Российской Федерации, владеть и (или) пользоваться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иностранными финансовыми инструментами.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(часть 5  введена </w:t>
      </w:r>
      <w:hyperlink r:id="rId124"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Избирательная комиссия, организующая выборы, доводит до сведения избирателей сведения о кандидатах, представленные при их выдвижении, в объеме, ей установленном.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Избирательная комиссия, организующая выборы, направляет в средства массовой информации сведения о выявленных фактах недостоверности представленных кандидатами сведений.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29. Выдвижение кандидатов избирательными объединениями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Избирательное объединение вправе выдвинуть только одного кандидата.</w:t>
      </w:r>
    </w:p>
    <w:p w:rsidR="00821EAF" w:rsidRPr="00821EAF" w:rsidRDefault="00821EAF">
      <w:pPr>
        <w:pStyle w:val="ConsPlusNormal"/>
        <w:ind w:firstLine="540"/>
        <w:jc w:val="both"/>
        <w:rPr>
          <w:rFonts w:ascii="Times New Roman" w:hAnsi="Times New Roman" w:cs="Times New Roman"/>
          <w:sz w:val="24"/>
          <w:szCs w:val="24"/>
        </w:rPr>
      </w:pPr>
      <w:bookmarkStart w:id="51" w:name="P542"/>
      <w:bookmarkEnd w:id="51"/>
      <w:r w:rsidRPr="00821EAF">
        <w:rPr>
          <w:rFonts w:ascii="Times New Roman" w:hAnsi="Times New Roman" w:cs="Times New Roman"/>
          <w:sz w:val="24"/>
          <w:szCs w:val="24"/>
        </w:rPr>
        <w:t xml:space="preserve">2. Выдвижение кандидатов политическими партиями осуществляется тайным голосованием, а также с соблюдением иных требований в соответствии с Федеральным </w:t>
      </w:r>
      <w:hyperlink r:id="rId125"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 политических партиях".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В соответствии с Федеральным </w:t>
      </w:r>
      <w:hyperlink r:id="rId126"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127"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 политических партиях" и Федеральным </w:t>
      </w:r>
      <w:hyperlink r:id="rId128"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129"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r:id="rId130" w:history="1">
        <w:r w:rsidRPr="00821EAF">
          <w:rPr>
            <w:rFonts w:ascii="Times New Roman" w:hAnsi="Times New Roman" w:cs="Times New Roman"/>
            <w:color w:val="0000FF"/>
            <w:sz w:val="24"/>
            <w:szCs w:val="24"/>
          </w:rPr>
          <w:t>подпунктом 25 статьи 2</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и их соответствующие структурные подразделения.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3 в ред. </w:t>
      </w:r>
      <w:hyperlink r:id="rId13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Кандидат, выдвинутый избирательным объединением, представляет в комиссию, организующую выборы, протокол (либо выписку из протокола) с решением съезда (конференции, собрания, иного уполномоченного органа в соответствии с уставом) избирательного объединения о выдвижении кандидата, в котором должны быть указаны:</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3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число зарегистрированных участников соответственно съезда, конференции, общего собрания, заседания иного органа избирательного объединения;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число участников, необходимое для принятия решения о выдвижении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решение о выдвижении кандидата и итоги голосования по этому решению;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дата принятия решения.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Абзац исключен. - </w:t>
      </w:r>
      <w:hyperlink r:id="rId133"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30. Сбор подписей избирателей в поддержку выдвижения кандидатов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52" w:name="P556"/>
      <w:bookmarkEnd w:id="52"/>
      <w:r w:rsidRPr="00821EAF">
        <w:rPr>
          <w:rFonts w:ascii="Times New Roman" w:hAnsi="Times New Roman" w:cs="Times New Roman"/>
          <w:sz w:val="24"/>
          <w:szCs w:val="24"/>
        </w:rPr>
        <w:t>1. Сбор подписей избирателей в поддержку выдвижения кандидатов начинается со дня, следующего за днем уведомления комиссии, организующей выборы, о выдвижении кандидата.</w:t>
      </w:r>
    </w:p>
    <w:p w:rsidR="00821EAF" w:rsidRPr="00821EAF" w:rsidRDefault="00821EAF">
      <w:pPr>
        <w:pStyle w:val="ConsPlusNormal"/>
        <w:ind w:firstLine="540"/>
        <w:jc w:val="both"/>
        <w:rPr>
          <w:rFonts w:ascii="Times New Roman" w:hAnsi="Times New Roman" w:cs="Times New Roman"/>
          <w:sz w:val="24"/>
          <w:szCs w:val="24"/>
        </w:rPr>
      </w:pPr>
      <w:bookmarkStart w:id="53" w:name="P557"/>
      <w:bookmarkEnd w:id="53"/>
      <w:r w:rsidRPr="00821EAF">
        <w:rPr>
          <w:rFonts w:ascii="Times New Roman" w:hAnsi="Times New Roman" w:cs="Times New Roman"/>
          <w:sz w:val="24"/>
          <w:szCs w:val="24"/>
        </w:rPr>
        <w:t xml:space="preserve">2. Количество подписей, необходимое для регистрации кандидата, составляет 0,5 </w:t>
      </w:r>
      <w:r w:rsidRPr="00821EAF">
        <w:rPr>
          <w:rFonts w:ascii="Times New Roman" w:hAnsi="Times New Roman" w:cs="Times New Roman"/>
          <w:sz w:val="24"/>
          <w:szCs w:val="24"/>
        </w:rPr>
        <w:lastRenderedPageBreak/>
        <w:t xml:space="preserve">процента от числа избирателей, зарегистрированных на территории муниципального образования в соответствии с </w:t>
      </w:r>
      <w:hyperlink w:anchor="P141" w:history="1">
        <w:r w:rsidRPr="00821EAF">
          <w:rPr>
            <w:rFonts w:ascii="Times New Roman" w:hAnsi="Times New Roman" w:cs="Times New Roman"/>
            <w:color w:val="0000FF"/>
            <w:sz w:val="24"/>
            <w:szCs w:val="24"/>
          </w:rPr>
          <w:t>частью 8 статьи 12</w:t>
        </w:r>
      </w:hyperlink>
      <w:r w:rsidRPr="00821EAF">
        <w:rPr>
          <w:rFonts w:ascii="Times New Roman" w:hAnsi="Times New Roman" w:cs="Times New Roman"/>
          <w:sz w:val="24"/>
          <w:szCs w:val="24"/>
        </w:rPr>
        <w:t xml:space="preserve"> настоящего Закона, но не может составлять менее 10 подписей.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2 в ред. </w:t>
      </w:r>
      <w:hyperlink r:id="rId134"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bookmarkStart w:id="54" w:name="P559"/>
      <w:bookmarkEnd w:id="54"/>
      <w:r w:rsidRPr="00821EAF">
        <w:rPr>
          <w:rFonts w:ascii="Times New Roman" w:hAnsi="Times New Roman" w:cs="Times New Roman"/>
          <w:sz w:val="24"/>
          <w:szCs w:val="24"/>
        </w:rPr>
        <w:t>3. Подписные листы должны изготавливаться за счет средств соответствующего избирательного фонда.</w:t>
      </w:r>
    </w:p>
    <w:p w:rsidR="00821EAF" w:rsidRPr="00821EAF" w:rsidRDefault="00821EAF">
      <w:pPr>
        <w:pStyle w:val="ConsPlusNormal"/>
        <w:ind w:firstLine="540"/>
        <w:jc w:val="both"/>
        <w:rPr>
          <w:rFonts w:ascii="Times New Roman" w:hAnsi="Times New Roman" w:cs="Times New Roman"/>
          <w:sz w:val="24"/>
          <w:szCs w:val="24"/>
        </w:rPr>
      </w:pPr>
      <w:bookmarkStart w:id="55" w:name="P560"/>
      <w:bookmarkEnd w:id="55"/>
      <w:r w:rsidRPr="00821EAF">
        <w:rPr>
          <w:rFonts w:ascii="Times New Roman" w:hAnsi="Times New Roman" w:cs="Times New Roman"/>
          <w:sz w:val="24"/>
          <w:szCs w:val="24"/>
        </w:rPr>
        <w:t>4. Подписи могут собираться только среди избирателей, обладающих активным избирательным правом на выборах соответствующего должностного лица.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35"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hyperlink r:id="rId136"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09.07.2012 N 61-ПК в часть 5 статьи 30 внесены изменения: слово "дееспособный" исключено.</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Право сбора подписей избирателей принадлежит дееспособному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заключать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3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bookmarkStart w:id="56" w:name="P568"/>
      <w:bookmarkEnd w:id="56"/>
      <w:r w:rsidRPr="00821EAF">
        <w:rPr>
          <w:rFonts w:ascii="Times New Roman" w:hAnsi="Times New Roman" w:cs="Times New Roman"/>
          <w:sz w:val="24"/>
          <w:szCs w:val="24"/>
        </w:rPr>
        <w:t xml:space="preserve">6. Подписные листы для сбора подписей избирателей в поддержку выдвижения (самовыдвижения) кандидатов на должность главы муниципального образования изготавливаются и оформляются по форме согласно </w:t>
      </w:r>
      <w:hyperlink r:id="rId138" w:history="1">
        <w:r w:rsidRPr="00821EAF">
          <w:rPr>
            <w:rFonts w:ascii="Times New Roman" w:hAnsi="Times New Roman" w:cs="Times New Roman"/>
            <w:color w:val="0000FF"/>
            <w:sz w:val="24"/>
            <w:szCs w:val="24"/>
          </w:rPr>
          <w:t>приложению 6</w:t>
        </w:r>
      </w:hyperlink>
      <w:r w:rsidRPr="00821EAF">
        <w:rPr>
          <w:rFonts w:ascii="Times New Roman" w:hAnsi="Times New Roman" w:cs="Times New Roman"/>
          <w:sz w:val="24"/>
          <w:szCs w:val="24"/>
        </w:rPr>
        <w:t xml:space="preserve"> к Федеральному закону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серию, номер паспорта или документа, заменяющего паспорт гражданина, а также адрес места жительства. Данные об избирателе, ставящем в подписном листе свою подпись и дату ее внесения, могут вноситься в подписной лист по просьбе избирателя лицом, собирающим подписи в поддержку кандидата. Указанные данные вносятся только рукописным способом, при этом использование карандашей не допускается. Подпись и дату ее внесения избиратель ставит собственноручно. Избиратель вправе ставить подпись в поддержку выдвижения различных кандидатов, но только один раз в поддержку одного и того же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466" w:history="1">
        <w:r w:rsidRPr="00821EAF">
          <w:rPr>
            <w:rFonts w:ascii="Times New Roman" w:hAnsi="Times New Roman" w:cs="Times New Roman"/>
            <w:color w:val="0000FF"/>
            <w:sz w:val="24"/>
            <w:szCs w:val="24"/>
          </w:rPr>
          <w:t>частью 2 статьи 28</w:t>
        </w:r>
      </w:hyperlink>
      <w:r w:rsidRPr="00821EAF">
        <w:rPr>
          <w:rFonts w:ascii="Times New Roman" w:hAnsi="Times New Roman" w:cs="Times New Roman"/>
          <w:sz w:val="24"/>
          <w:szCs w:val="24"/>
        </w:rP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Каждый подписной лист с подписями избирателей в поддержку выдвижения </w:t>
      </w:r>
      <w:r w:rsidRPr="00821EAF">
        <w:rPr>
          <w:rFonts w:ascii="Times New Roman" w:hAnsi="Times New Roman" w:cs="Times New Roman"/>
          <w:sz w:val="24"/>
          <w:szCs w:val="24"/>
        </w:rPr>
        <w:lastRenderedPageBreak/>
        <w:t>(самовыдвижения) кандидата должен быть заверен кандидатом.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При заверении подписного листа кандидат напротив своих фамилии, имени и отчества собственноручно ставит свою подпись и дату ее внесения.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6 в ред. </w:t>
      </w:r>
      <w:hyperlink r:id="rId13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6.1. При сборе подписей в поддержку выдвижения кандидата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6.1 введена </w:t>
      </w:r>
      <w:hyperlink r:id="rId140"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 комиссией, организующей выборы. Протокол подписывается кандидатом.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7 в ред. </w:t>
      </w:r>
      <w:hyperlink r:id="rId14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Статья 31. Исключена. - </w:t>
      </w:r>
      <w:hyperlink r:id="rId142"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32. Представление документов для регистрации кандидата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Для регистрации кандидата кандидат не позднее чем за 45 дня до дня голосования до 18 часов по местному времени представляет в комиссию, организующую выборы, следующие документы:</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4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подписные листы с подписями избирателей, собранными в поддержку выдвижения кандидата (если в поддержку выдвижения кандидата осуществляется сбор подписей);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протокол об итогах сбора подписей избирателей на бумажном носителе и в машиночитаемом виде (если в поддержку выдвижения кандидата осуществляется сбор подписей);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44"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исключен. - </w:t>
      </w:r>
      <w:hyperlink r:id="rId145"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информацию об изменениях в сведениях о кандидате, ранее представленных в соответствии с </w:t>
      </w:r>
      <w:hyperlink w:anchor="P466" w:history="1">
        <w:r w:rsidRPr="00821EAF">
          <w:rPr>
            <w:rFonts w:ascii="Times New Roman" w:hAnsi="Times New Roman" w:cs="Times New Roman"/>
            <w:color w:val="0000FF"/>
            <w:sz w:val="24"/>
            <w:szCs w:val="24"/>
          </w:rPr>
          <w:t>частями 2</w:t>
        </w:r>
      </w:hyperlink>
      <w:r w:rsidRPr="00821EAF">
        <w:rPr>
          <w:rFonts w:ascii="Times New Roman" w:hAnsi="Times New Roman" w:cs="Times New Roman"/>
          <w:sz w:val="24"/>
          <w:szCs w:val="24"/>
        </w:rPr>
        <w:t>-</w:t>
      </w:r>
      <w:hyperlink w:anchor="P472" w:history="1">
        <w:r w:rsidRPr="00821EAF">
          <w:rPr>
            <w:rFonts w:ascii="Times New Roman" w:hAnsi="Times New Roman" w:cs="Times New Roman"/>
            <w:color w:val="0000FF"/>
            <w:sz w:val="24"/>
            <w:szCs w:val="24"/>
          </w:rPr>
          <w:t>3 статьи 28</w:t>
        </w:r>
      </w:hyperlink>
      <w:r w:rsidRPr="00821EAF">
        <w:rPr>
          <w:rFonts w:ascii="Times New Roman" w:hAnsi="Times New Roman" w:cs="Times New Roman"/>
          <w:sz w:val="24"/>
          <w:szCs w:val="24"/>
        </w:rPr>
        <w:t xml:space="preserve"> настоящего Закона (если такие изменения имеются);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решение о выдвижении кандидата (в случае, указанном в </w:t>
      </w:r>
      <w:hyperlink w:anchor="P649" w:history="1">
        <w:r w:rsidRPr="00821EAF">
          <w:rPr>
            <w:rFonts w:ascii="Times New Roman" w:hAnsi="Times New Roman" w:cs="Times New Roman"/>
            <w:color w:val="0000FF"/>
            <w:sz w:val="24"/>
            <w:szCs w:val="24"/>
          </w:rPr>
          <w:t>части 2 статьи 33</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Об отказе в принятии к рассмотрению жалобы на нарушение конституционных прав пунктом 6 части 1 статьи 32 см. Определение Конституционного Суда РФ от 25.02.2010 N 284-О-О.</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первый финансовый отчет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предусмотренное </w:t>
      </w:r>
      <w:hyperlink w:anchor="P557" w:history="1">
        <w:r w:rsidRPr="00821EAF">
          <w:rPr>
            <w:rFonts w:ascii="Times New Roman" w:hAnsi="Times New Roman" w:cs="Times New Roman"/>
            <w:color w:val="0000FF"/>
            <w:sz w:val="24"/>
            <w:szCs w:val="24"/>
          </w:rPr>
          <w:t>частью 2 статьи 30</w:t>
        </w:r>
      </w:hyperlink>
      <w:r w:rsidRPr="00821EAF">
        <w:rPr>
          <w:rFonts w:ascii="Times New Roman" w:hAnsi="Times New Roman" w:cs="Times New Roman"/>
          <w:sz w:val="24"/>
          <w:szCs w:val="24"/>
        </w:rPr>
        <w:t>,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не более чем на четыре подписи.</w:t>
      </w:r>
    </w:p>
    <w:p w:rsidR="00821EAF" w:rsidRPr="00821EAF" w:rsidRDefault="00821EAF">
      <w:pPr>
        <w:pStyle w:val="ConsPlusNormal"/>
        <w:ind w:firstLine="540"/>
        <w:jc w:val="both"/>
        <w:rPr>
          <w:rFonts w:ascii="Times New Roman" w:hAnsi="Times New Roman" w:cs="Times New Roman"/>
          <w:sz w:val="24"/>
          <w:szCs w:val="24"/>
        </w:rPr>
      </w:pPr>
      <w:bookmarkStart w:id="57" w:name="P597"/>
      <w:bookmarkEnd w:id="57"/>
      <w:r w:rsidRPr="00821EAF">
        <w:rPr>
          <w:rFonts w:ascii="Times New Roman" w:hAnsi="Times New Roman" w:cs="Times New Roman"/>
          <w:sz w:val="24"/>
          <w:szCs w:val="24"/>
        </w:rPr>
        <w:t xml:space="preserve">3. Комиссия в срок, не превышающий десяти дней, проверяет соответствие порядка </w:t>
      </w:r>
      <w:r w:rsidRPr="00821EAF">
        <w:rPr>
          <w:rFonts w:ascii="Times New Roman" w:hAnsi="Times New Roman" w:cs="Times New Roman"/>
          <w:sz w:val="24"/>
          <w:szCs w:val="24"/>
        </w:rPr>
        <w:lastRenderedPageBreak/>
        <w:t>сбора подписей избирателей и оформления подписных листов, а также достоверность сведений об избирателях и их подписей, содержащихся в подписных листах в поддержку каждого кандидата. По решению комиссии для проведения указанной проверки могут создаваться рабочие группы из числа членов комиссии, работников аппарата комиссии, привлеченных специалистов. К проверке могут привлекаться члены нижестоящих комиссий, эксперты-специалисты органов внутренних дел Российской Федерации,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Законов Пермского края от 09.07.2012 </w:t>
      </w:r>
      <w:hyperlink r:id="rId146" w:history="1">
        <w:r w:rsidRPr="00821EAF">
          <w:rPr>
            <w:rFonts w:ascii="Times New Roman" w:hAnsi="Times New Roman" w:cs="Times New Roman"/>
            <w:color w:val="0000FF"/>
            <w:sz w:val="24"/>
            <w:szCs w:val="24"/>
          </w:rPr>
          <w:t>N 61-ПК</w:t>
        </w:r>
      </w:hyperlink>
      <w:r w:rsidRPr="00821EAF">
        <w:rPr>
          <w:rFonts w:ascii="Times New Roman" w:hAnsi="Times New Roman" w:cs="Times New Roman"/>
          <w:sz w:val="24"/>
          <w:szCs w:val="24"/>
        </w:rPr>
        <w:t xml:space="preserve">, от 20.06.2014 </w:t>
      </w:r>
      <w:hyperlink r:id="rId147" w:history="1">
        <w:r w:rsidRPr="00821EAF">
          <w:rPr>
            <w:rFonts w:ascii="Times New Roman" w:hAnsi="Times New Roman" w:cs="Times New Roman"/>
            <w:color w:val="0000FF"/>
            <w:sz w:val="24"/>
            <w:szCs w:val="24"/>
          </w:rPr>
          <w:t>N 336-ПК</w:t>
        </w:r>
      </w:hyperlink>
      <w:r w:rsidRPr="00821EAF">
        <w:rPr>
          <w:rFonts w:ascii="Times New Roman" w:hAnsi="Times New Roman" w:cs="Times New Roman"/>
          <w:sz w:val="24"/>
          <w:szCs w:val="24"/>
        </w:rPr>
        <w:t>)</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3.1. Для установления достоверности содержащихся в подписных листах сведений об избирателях на выборах должностного лица городского округа, не имеющего территориального деления, муниципального района используется ГАС "Выборы", включая регистр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Для установления достоверности содержащихся в подписных листах сведений об избирателях на выборах должностного лица городского округа, имеющего территориальное деление, муниципального района по решению избирательной комиссии Пермского края может использоваться ГАС "Выборы", включая регистр избирателей.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3.1 введена </w:t>
      </w:r>
      <w:hyperlink r:id="rId148"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Комиссия может провести полную или выборочную проверку подлинности подписей избирателей. При выборочной проверке проверяется не менее 20 процентов от необходимого для регистрации количества подписей в поддержку каждого кандидата. Подписные листы отбираются для проверки посредством случайной выборки (жребия), которая проводится членами комиссии сразу после окончания приема подписных листов. При проведении проверки подписей избирателей, в том числе при выборке подписей для проверки, вправе присутствовать кандидат, представивший необходимое для регистрации количество подписей избирателей, его уполномоченные представители или доверенные лица.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 соответствующей проверке должны извещаться кандидат, его уполномоченные представители. Проверке подлежат все подписи на подписных листах, отобранных для проверки.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Если для регистрации кандидата требуется представить менее 200 подписей, проверке подлежат все представленные подписи.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4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Специально оговоренные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установлено, что она недействительна в соответствии с </w:t>
      </w:r>
      <w:hyperlink w:anchor="P626" w:history="1">
        <w:r w:rsidRPr="00821EAF">
          <w:rPr>
            <w:rFonts w:ascii="Times New Roman" w:hAnsi="Times New Roman" w:cs="Times New Roman"/>
            <w:color w:val="0000FF"/>
            <w:sz w:val="24"/>
            <w:szCs w:val="24"/>
          </w:rPr>
          <w:t>пунктами 8</w:t>
        </w:r>
      </w:hyperlink>
      <w:r w:rsidRPr="00821EAF">
        <w:rPr>
          <w:rFonts w:ascii="Times New Roman" w:hAnsi="Times New Roman" w:cs="Times New Roman"/>
          <w:sz w:val="24"/>
          <w:szCs w:val="24"/>
        </w:rPr>
        <w:t xml:space="preserve">, </w:t>
      </w:r>
      <w:hyperlink w:anchor="P628" w:history="1">
        <w:r w:rsidRPr="00821EAF">
          <w:rPr>
            <w:rFonts w:ascii="Times New Roman" w:hAnsi="Times New Roman" w:cs="Times New Roman"/>
            <w:color w:val="0000FF"/>
            <w:sz w:val="24"/>
            <w:szCs w:val="24"/>
          </w:rPr>
          <w:t>9</w:t>
        </w:r>
      </w:hyperlink>
      <w:r w:rsidRPr="00821EAF">
        <w:rPr>
          <w:rFonts w:ascii="Times New Roman" w:hAnsi="Times New Roman" w:cs="Times New Roman"/>
          <w:sz w:val="24"/>
          <w:szCs w:val="24"/>
        </w:rPr>
        <w:t xml:space="preserve"> и </w:t>
      </w:r>
      <w:hyperlink w:anchor="P633" w:history="1">
        <w:r w:rsidRPr="00821EAF">
          <w:rPr>
            <w:rFonts w:ascii="Times New Roman" w:hAnsi="Times New Roman" w:cs="Times New Roman"/>
            <w:color w:val="0000FF"/>
            <w:sz w:val="24"/>
            <w:szCs w:val="24"/>
          </w:rPr>
          <w:t>13 части 7</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lastRenderedPageBreak/>
        <w:t xml:space="preserve">(в ред. </w:t>
      </w:r>
      <w:hyperlink r:id="rId15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По результатам проверки подписных листов подпись избирателя может быть признана достоверной либо недостоверной и(или) недействительной.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Если при проверке подписных листов обнаруживается несколько подписей одного и того же лица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5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597" w:history="1">
        <w:r w:rsidRPr="00821EAF">
          <w:rPr>
            <w:rFonts w:ascii="Times New Roman" w:hAnsi="Times New Roman" w:cs="Times New Roman"/>
            <w:color w:val="0000FF"/>
            <w:sz w:val="24"/>
            <w:szCs w:val="24"/>
          </w:rPr>
          <w:t>частью 3</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5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Недействительными признаются: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подписи избирателей, собранные вне периода сбора подписей, в том числе до дня, следующего за днем уведомления комиссии о выдвижении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подписи лиц, не обладающих активным избирательным правом в соответствующем избирательном округе;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597" w:history="1">
        <w:r w:rsidRPr="00821EAF">
          <w:rPr>
            <w:rFonts w:ascii="Times New Roman" w:hAnsi="Times New Roman" w:cs="Times New Roman"/>
            <w:color w:val="0000FF"/>
            <w:sz w:val="24"/>
            <w:szCs w:val="24"/>
          </w:rPr>
          <w:t>частью 3</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(п. 3 в ред. </w:t>
      </w:r>
      <w:hyperlink r:id="rId15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подписи избирателей без указания каких-либо из сведений, требуемых в соответствии с настоящим Законом, и(или) без указания даты собственноручного внесения избирателем своей подписи в подписной лист;</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подписи избирателей, сведения о которых внесены в подписной лист нерукописным способом или карандашом;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597" w:history="1">
        <w:r w:rsidRPr="00821EAF">
          <w:rPr>
            <w:rFonts w:ascii="Times New Roman" w:hAnsi="Times New Roman" w:cs="Times New Roman"/>
            <w:color w:val="0000FF"/>
            <w:sz w:val="24"/>
            <w:szCs w:val="24"/>
          </w:rPr>
          <w:t>частью 3</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54"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55"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58" w:name="P626"/>
      <w:bookmarkEnd w:id="58"/>
      <w:r w:rsidRPr="00821EAF">
        <w:rPr>
          <w:rFonts w:ascii="Times New Roman" w:hAnsi="Times New Roman" w:cs="Times New Roman"/>
          <w:sz w:val="24"/>
          <w:szCs w:val="24"/>
        </w:rP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lastRenderedPageBreak/>
        <w:t xml:space="preserve">(п. 8 в ред. </w:t>
      </w:r>
      <w:hyperlink r:id="rId156"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59" w:name="P628"/>
      <w:bookmarkEnd w:id="59"/>
      <w:r w:rsidRPr="00821EAF">
        <w:rPr>
          <w:rFonts w:ascii="Times New Roman" w:hAnsi="Times New Roman" w:cs="Times New Roman"/>
          <w:sz w:val="24"/>
          <w:szCs w:val="24"/>
        </w:rPr>
        <w:t xml:space="preserve">9) все подписи избирателей в подписном листе, форма которого не соответствует требованиям </w:t>
      </w:r>
      <w:hyperlink r:id="rId157" w:history="1">
        <w:r w:rsidRPr="00821EAF">
          <w:rPr>
            <w:rFonts w:ascii="Times New Roman" w:hAnsi="Times New Roman" w:cs="Times New Roman"/>
            <w:color w:val="0000FF"/>
            <w:sz w:val="24"/>
            <w:szCs w:val="24"/>
          </w:rPr>
          <w:t>приложения 6</w:t>
        </w:r>
      </w:hyperlink>
      <w:r w:rsidRPr="00821EAF">
        <w:rPr>
          <w:rFonts w:ascii="Times New Roman" w:hAnsi="Times New Roman" w:cs="Times New Roman"/>
          <w:sz w:val="24"/>
          <w:szCs w:val="24"/>
        </w:rPr>
        <w:t xml:space="preserve"> к Федеральному закону "Об основных гарантиях избирательных прав и права на участие в референдуме граждан Российской Федерации", и(или) в который не внесены сведения, предусмотренные в </w:t>
      </w:r>
      <w:hyperlink w:anchor="P568" w:history="1">
        <w:r w:rsidRPr="00821EAF">
          <w:rPr>
            <w:rFonts w:ascii="Times New Roman" w:hAnsi="Times New Roman" w:cs="Times New Roman"/>
            <w:color w:val="0000FF"/>
            <w:sz w:val="24"/>
            <w:szCs w:val="24"/>
          </w:rPr>
          <w:t>абзаце третьем части 6 статьи 30</w:t>
        </w:r>
      </w:hyperlink>
      <w:r w:rsidRPr="00821EAF">
        <w:rPr>
          <w:rFonts w:ascii="Times New Roman" w:hAnsi="Times New Roman" w:cs="Times New Roman"/>
          <w:sz w:val="24"/>
          <w:szCs w:val="24"/>
        </w:rPr>
        <w:t xml:space="preserve"> настоящего Закона, и(или) который изготовлен с несоблюдением требований, предусмотренных </w:t>
      </w:r>
      <w:hyperlink w:anchor="P556" w:history="1">
        <w:r w:rsidRPr="00821EAF">
          <w:rPr>
            <w:rFonts w:ascii="Times New Roman" w:hAnsi="Times New Roman" w:cs="Times New Roman"/>
            <w:color w:val="0000FF"/>
            <w:sz w:val="24"/>
            <w:szCs w:val="24"/>
          </w:rPr>
          <w:t>частями 1</w:t>
        </w:r>
      </w:hyperlink>
      <w:r w:rsidRPr="00821EAF">
        <w:rPr>
          <w:rFonts w:ascii="Times New Roman" w:hAnsi="Times New Roman" w:cs="Times New Roman"/>
          <w:sz w:val="24"/>
          <w:szCs w:val="24"/>
        </w:rPr>
        <w:t xml:space="preserve"> и </w:t>
      </w:r>
      <w:hyperlink w:anchor="P559" w:history="1">
        <w:r w:rsidRPr="00821EAF">
          <w:rPr>
            <w:rFonts w:ascii="Times New Roman" w:hAnsi="Times New Roman" w:cs="Times New Roman"/>
            <w:color w:val="0000FF"/>
            <w:sz w:val="24"/>
            <w:szCs w:val="24"/>
          </w:rPr>
          <w:t>3 статьи 30</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10) подписи избирателей, собранные с нарушением требований, предусмотренных </w:t>
      </w:r>
      <w:hyperlink w:anchor="P560" w:history="1">
        <w:r w:rsidRPr="00821EAF">
          <w:rPr>
            <w:rFonts w:ascii="Times New Roman" w:hAnsi="Times New Roman" w:cs="Times New Roman"/>
            <w:color w:val="0000FF"/>
            <w:sz w:val="24"/>
            <w:szCs w:val="24"/>
          </w:rPr>
          <w:t>частью 4 статьи 30</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597" w:history="1">
        <w:r w:rsidRPr="00821EAF">
          <w:rPr>
            <w:rFonts w:ascii="Times New Roman" w:hAnsi="Times New Roman" w:cs="Times New Roman"/>
            <w:color w:val="0000FF"/>
            <w:sz w:val="24"/>
            <w:szCs w:val="24"/>
          </w:rPr>
          <w:t>частью 3</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5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подписи избирателей, которые внесены в подписной лист позднее заверения подписного листа лицом, осуществлявшим сбор подписей избирателей, и кандидатом;</w:t>
      </w:r>
    </w:p>
    <w:p w:rsidR="00821EAF" w:rsidRPr="00821EAF" w:rsidRDefault="00821EAF">
      <w:pPr>
        <w:pStyle w:val="ConsPlusNormal"/>
        <w:ind w:firstLine="540"/>
        <w:jc w:val="both"/>
        <w:rPr>
          <w:rFonts w:ascii="Times New Roman" w:hAnsi="Times New Roman" w:cs="Times New Roman"/>
          <w:sz w:val="24"/>
          <w:szCs w:val="24"/>
        </w:rPr>
      </w:pPr>
      <w:bookmarkStart w:id="60" w:name="P633"/>
      <w:bookmarkEnd w:id="60"/>
      <w:r w:rsidRPr="00821EAF">
        <w:rPr>
          <w:rFonts w:ascii="Times New Roman" w:hAnsi="Times New Roman" w:cs="Times New Roman"/>
          <w:sz w:val="24"/>
          <w:szCs w:val="24"/>
        </w:rP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5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8. При обнаружении в подписном листе заполненной строки (заполненных строк), не соответствующей (не соответствующих) требованиям, предусмотренным настоящим Законом, не учитывается только подпись в данной строке (данных строках), за исключением случаев, предусмотренных </w:t>
      </w:r>
      <w:hyperlink w:anchor="P626" w:history="1">
        <w:r w:rsidRPr="00821EAF">
          <w:rPr>
            <w:rFonts w:ascii="Times New Roman" w:hAnsi="Times New Roman" w:cs="Times New Roman"/>
            <w:color w:val="0000FF"/>
            <w:sz w:val="24"/>
            <w:szCs w:val="24"/>
          </w:rPr>
          <w:t>пунктами 8</w:t>
        </w:r>
      </w:hyperlink>
      <w:r w:rsidRPr="00821EAF">
        <w:rPr>
          <w:rFonts w:ascii="Times New Roman" w:hAnsi="Times New Roman" w:cs="Times New Roman"/>
          <w:sz w:val="24"/>
          <w:szCs w:val="24"/>
        </w:rPr>
        <w:t xml:space="preserve">, </w:t>
      </w:r>
      <w:hyperlink w:anchor="P628" w:history="1">
        <w:r w:rsidRPr="00821EAF">
          <w:rPr>
            <w:rFonts w:ascii="Times New Roman" w:hAnsi="Times New Roman" w:cs="Times New Roman"/>
            <w:color w:val="0000FF"/>
            <w:sz w:val="24"/>
            <w:szCs w:val="24"/>
          </w:rPr>
          <w:t>9</w:t>
        </w:r>
      </w:hyperlink>
      <w:r w:rsidRPr="00821EAF">
        <w:rPr>
          <w:rFonts w:ascii="Times New Roman" w:hAnsi="Times New Roman" w:cs="Times New Roman"/>
          <w:sz w:val="24"/>
          <w:szCs w:val="24"/>
        </w:rPr>
        <w:t xml:space="preserve"> и </w:t>
      </w:r>
      <w:hyperlink w:anchor="P633" w:history="1">
        <w:r w:rsidRPr="00821EAF">
          <w:rPr>
            <w:rFonts w:ascii="Times New Roman" w:hAnsi="Times New Roman" w:cs="Times New Roman"/>
            <w:color w:val="0000FF"/>
            <w:sz w:val="24"/>
            <w:szCs w:val="24"/>
          </w:rPr>
          <w:t>13 части 7</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6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9. По окончании проверки подписных листов по каждому кандидату составляется итоговый протокол, в котором указывается количество необходимых для регистрации, количество представленных подписей и количество проверенных подписей избирателей, а также количество подписей, признанных недостоверными и(или)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выдвинувшего кандидата, не позднее чем за двое суток до заседания комиссии, на котором должен рассматриваться вопрос о регистрации этого кандидата. В случае если проведенная комиссией проверка подписных листов повлечет за собой последствия, предусмотренные </w:t>
      </w:r>
      <w:hyperlink w:anchor="P684" w:history="1">
        <w:r w:rsidRPr="00821EAF">
          <w:rPr>
            <w:rFonts w:ascii="Times New Roman" w:hAnsi="Times New Roman" w:cs="Times New Roman"/>
            <w:color w:val="0000FF"/>
            <w:sz w:val="24"/>
            <w:szCs w:val="24"/>
          </w:rPr>
          <w:t>пунктом 7 части 8 статьи 33</w:t>
        </w:r>
      </w:hyperlink>
      <w:r w:rsidRPr="00821EAF">
        <w:rPr>
          <w:rFonts w:ascii="Times New Roman" w:hAnsi="Times New Roman" w:cs="Times New Roman"/>
          <w:sz w:val="24"/>
          <w:szCs w:val="24"/>
        </w:rPr>
        <w:t xml:space="preserve"> настоящего Закона, кандидат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и(или) недействительными. Итоговый протокол прилагается к решению комиссии о регистрации кандидата либо об отказе в регистрации кандидата.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1489" w:history="1">
        <w:r w:rsidRPr="00821EAF">
          <w:rPr>
            <w:rFonts w:ascii="Times New Roman" w:hAnsi="Times New Roman" w:cs="Times New Roman"/>
            <w:color w:val="0000FF"/>
            <w:sz w:val="24"/>
            <w:szCs w:val="24"/>
          </w:rPr>
          <w:t>частью 4 статьи 74</w:t>
        </w:r>
      </w:hyperlink>
      <w:r w:rsidRPr="00821EAF">
        <w:rPr>
          <w:rFonts w:ascii="Times New Roman" w:hAnsi="Times New Roman" w:cs="Times New Roman"/>
          <w:sz w:val="24"/>
          <w:szCs w:val="24"/>
        </w:rPr>
        <w:t xml:space="preserve"> настоящего Закона и только в пределах подписей, подлежавших проверке.</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33. Регистрация кандидатов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   Регистрация  кандидата  осуществляется  избирательной   комиссией,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организующей  выборы,  при наличии документов, указанных в </w:t>
      </w:r>
      <w:hyperlink w:anchor="P466" w:history="1">
        <w:r w:rsidRPr="00821EAF">
          <w:rPr>
            <w:rFonts w:ascii="Times New Roman" w:hAnsi="Times New Roman" w:cs="Times New Roman"/>
            <w:color w:val="0000FF"/>
            <w:sz w:val="24"/>
            <w:szCs w:val="24"/>
          </w:rPr>
          <w:t>частях 2</w:t>
        </w:r>
      </w:hyperlink>
      <w:r w:rsidRPr="00821EAF">
        <w:rPr>
          <w:rFonts w:ascii="Times New Roman" w:hAnsi="Times New Roman" w:cs="Times New Roman"/>
          <w:sz w:val="24"/>
          <w:szCs w:val="24"/>
        </w:rPr>
        <w:t xml:space="preserve">, </w:t>
      </w:r>
      <w:hyperlink w:anchor="P472" w:history="1">
        <w:r w:rsidRPr="00821EAF">
          <w:rPr>
            <w:rFonts w:ascii="Times New Roman" w:hAnsi="Times New Roman" w:cs="Times New Roman"/>
            <w:color w:val="0000FF"/>
            <w:sz w:val="24"/>
            <w:szCs w:val="24"/>
          </w:rPr>
          <w:t>3</w:t>
        </w:r>
      </w:hyperlink>
      <w:r w:rsidRPr="00821EAF">
        <w:rPr>
          <w:rFonts w:ascii="Times New Roman" w:hAnsi="Times New Roman" w:cs="Times New Roman"/>
          <w:sz w:val="24"/>
          <w:szCs w:val="24"/>
        </w:rPr>
        <w:t xml:space="preserve"> и </w:t>
      </w:r>
      <w:hyperlink w:anchor="P475" w:history="1">
        <w:r w:rsidRPr="00821EAF">
          <w:rPr>
            <w:rFonts w:ascii="Times New Roman" w:hAnsi="Times New Roman" w:cs="Times New Roman"/>
            <w:color w:val="0000FF"/>
            <w:sz w:val="24"/>
            <w:szCs w:val="24"/>
          </w:rPr>
          <w:t>3</w:t>
        </w:r>
      </w:hyperlink>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lastRenderedPageBreak/>
        <w:t>статьи  28  настоящего  Закона, а также при наличии необходимого количества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подписей  избирателей, собранных в поддержку выдвижения кандидата, либо при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наличии   решения  политической  партии,  указанной  в  </w:t>
      </w:r>
      <w:hyperlink w:anchor="P649" w:history="1">
        <w:r w:rsidRPr="00821EAF">
          <w:rPr>
            <w:rFonts w:ascii="Times New Roman" w:hAnsi="Times New Roman" w:cs="Times New Roman"/>
            <w:color w:val="0000FF"/>
            <w:sz w:val="24"/>
            <w:szCs w:val="24"/>
          </w:rPr>
          <w:t>части  2</w:t>
        </w:r>
      </w:hyperlink>
      <w:r w:rsidRPr="00821EAF">
        <w:rPr>
          <w:rFonts w:ascii="Times New Roman" w:hAnsi="Times New Roman" w:cs="Times New Roman"/>
          <w:sz w:val="24"/>
          <w:szCs w:val="24"/>
        </w:rPr>
        <w:t xml:space="preserve">  настоящей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статьи.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1 в ред. </w:t>
      </w:r>
      <w:hyperlink r:id="rId16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61" w:name="P649"/>
      <w:bookmarkEnd w:id="61"/>
      <w:r w:rsidRPr="00821EAF">
        <w:rPr>
          <w:rFonts w:ascii="Times New Roman" w:hAnsi="Times New Roman" w:cs="Times New Roman"/>
          <w:sz w:val="24"/>
          <w:szCs w:val="24"/>
        </w:rPr>
        <w:t>2.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2 в ред. </w:t>
      </w:r>
      <w:hyperlink r:id="rId16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законом, или несоблюдения требований закона к оформлению документов избирательная комиссия, организующая выборы, не позднее чем за три дня до дня заседания избирательной комиссии, на котором должен рассматриваться вопрос о регистрации кандидата, извещает об этом кандидата. Не позднее чем за один день до дня заседания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и представленные в соответствии с </w:t>
      </w:r>
      <w:hyperlink w:anchor="P466" w:history="1">
        <w:r w:rsidRPr="00821EAF">
          <w:rPr>
            <w:rFonts w:ascii="Times New Roman" w:hAnsi="Times New Roman" w:cs="Times New Roman"/>
            <w:color w:val="0000FF"/>
            <w:sz w:val="24"/>
            <w:szCs w:val="24"/>
          </w:rPr>
          <w:t>частями 2</w:t>
        </w:r>
      </w:hyperlink>
      <w:r w:rsidRPr="00821EAF">
        <w:rPr>
          <w:rFonts w:ascii="Times New Roman" w:hAnsi="Times New Roman" w:cs="Times New Roman"/>
          <w:sz w:val="24"/>
          <w:szCs w:val="24"/>
        </w:rPr>
        <w:t xml:space="preserve"> и </w:t>
      </w:r>
      <w:hyperlink w:anchor="P472" w:history="1">
        <w:r w:rsidRPr="00821EAF">
          <w:rPr>
            <w:rFonts w:ascii="Times New Roman" w:hAnsi="Times New Roman" w:cs="Times New Roman"/>
            <w:color w:val="0000FF"/>
            <w:sz w:val="24"/>
            <w:szCs w:val="24"/>
          </w:rPr>
          <w:t>3</w:t>
        </w:r>
      </w:hyperlink>
      <w:r w:rsidRPr="00821EAF">
        <w:rPr>
          <w:rFonts w:ascii="Times New Roman" w:hAnsi="Times New Roman" w:cs="Times New Roman"/>
          <w:sz w:val="24"/>
          <w:szCs w:val="24"/>
        </w:rPr>
        <w:t xml:space="preserve"> (при проведении выборов глав муниципальных районов и глав городских округов также документы, представленные в соответствии с </w:t>
      </w:r>
      <w:hyperlink w:anchor="P475" w:history="1">
        <w:r w:rsidRPr="00821EAF">
          <w:rPr>
            <w:rFonts w:ascii="Times New Roman" w:hAnsi="Times New Roman" w:cs="Times New Roman"/>
            <w:color w:val="0000FF"/>
            <w:sz w:val="24"/>
            <w:szCs w:val="24"/>
          </w:rPr>
          <w:t>частью 3.1</w:t>
        </w:r>
      </w:hyperlink>
      <w:r w:rsidRPr="00821EAF">
        <w:rPr>
          <w:rFonts w:ascii="Times New Roman" w:hAnsi="Times New Roman" w:cs="Times New Roman"/>
          <w:sz w:val="24"/>
          <w:szCs w:val="24"/>
        </w:rPr>
        <w:t xml:space="preserve">) статьи 28 настоящего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и его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466" w:history="1">
        <w:r w:rsidRPr="00821EAF">
          <w:rPr>
            <w:rFonts w:ascii="Times New Roman" w:hAnsi="Times New Roman" w:cs="Times New Roman"/>
            <w:color w:val="0000FF"/>
            <w:sz w:val="24"/>
            <w:szCs w:val="24"/>
          </w:rPr>
          <w:t>частью 2 статьи 28</w:t>
        </w:r>
      </w:hyperlink>
      <w:r w:rsidRPr="00821EAF">
        <w:rPr>
          <w:rFonts w:ascii="Times New Roman" w:hAnsi="Times New Roman" w:cs="Times New Roman"/>
          <w:sz w:val="24"/>
          <w:szCs w:val="24"/>
        </w:rP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3 в ред. </w:t>
      </w:r>
      <w:hyperlink r:id="rId16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3 . При проведении выборов глав муниципальных районов и глав  городских</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округов  кандидат  представляет  в  избирательную  комиссию, осуществляющую</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регистрацию   кандидата,  вместе  с  иными  документами,  необходимыми  для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регистрации кандидата, письменное уведомление о том, что он не имеет счетов</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(вкладов),  не  хранит  наличные денежные средства и ценности в иностранных</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банках,  расположенных  за  пределами  территории  Российской Федерации, не</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владеет и (или) не пользуется иностранными финансовыми инструментами.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(часть 3  введена </w:t>
      </w:r>
      <w:hyperlink r:id="rId164"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Избирательная комиссия, организующая выборы, обязана проверить соответствие порядка выдвижения кандидата требованиям настоящего Закона в течение 10 дней со дня приема документов, необходимых для регистрации кандидата, и принять решение о регистрации кандидата либо мотивированное решение об отказе в регистрации.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65"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5.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Зарегистрированному кандидату выдается удостоверение о регистрации с указанием даты и времени. Данные о зарегистрированных кандидатах в течение 24 часов после регистрации передаются средствам массовой информации.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В случае отказа в регистрации кандидата избирательная комиссия обязана в течение суток после принятия решения выдать кандидату либо уполномоченному представителю избирательного объединения копию решения избирательной комиссии с изложением оснований отказа.</w:t>
      </w:r>
    </w:p>
    <w:p w:rsidR="00821EAF" w:rsidRPr="00821EAF" w:rsidRDefault="00821EAF">
      <w:pPr>
        <w:pStyle w:val="ConsPlusNormal"/>
        <w:ind w:firstLine="540"/>
        <w:jc w:val="both"/>
        <w:rPr>
          <w:rFonts w:ascii="Times New Roman" w:hAnsi="Times New Roman" w:cs="Times New Roman"/>
          <w:sz w:val="24"/>
          <w:szCs w:val="24"/>
        </w:rPr>
      </w:pPr>
      <w:bookmarkStart w:id="62" w:name="P668"/>
      <w:bookmarkEnd w:id="62"/>
      <w:r w:rsidRPr="00821EAF">
        <w:rPr>
          <w:rFonts w:ascii="Times New Roman" w:hAnsi="Times New Roman" w:cs="Times New Roman"/>
          <w:sz w:val="24"/>
          <w:szCs w:val="24"/>
        </w:rPr>
        <w:t>8. Основаниями отказа в регистрации являются:</w:t>
      </w:r>
    </w:p>
    <w:p w:rsidR="00821EAF" w:rsidRPr="00821EAF" w:rsidRDefault="00821EAF">
      <w:pPr>
        <w:pStyle w:val="ConsPlusNormal"/>
        <w:ind w:firstLine="540"/>
        <w:jc w:val="both"/>
        <w:rPr>
          <w:rFonts w:ascii="Times New Roman" w:hAnsi="Times New Roman" w:cs="Times New Roman"/>
          <w:sz w:val="24"/>
          <w:szCs w:val="24"/>
        </w:rPr>
      </w:pPr>
      <w:bookmarkStart w:id="63" w:name="P669"/>
      <w:bookmarkEnd w:id="63"/>
      <w:r w:rsidRPr="00821EAF">
        <w:rPr>
          <w:rFonts w:ascii="Times New Roman" w:hAnsi="Times New Roman" w:cs="Times New Roman"/>
          <w:sz w:val="24"/>
          <w:szCs w:val="24"/>
        </w:rPr>
        <w:t>1) отсутствие у кандидата пассивного избирательного права;</w:t>
      </w:r>
    </w:p>
    <w:p w:rsidR="00821EAF" w:rsidRPr="00821EAF" w:rsidRDefault="00821EAF">
      <w:pPr>
        <w:pStyle w:val="ConsPlusNormal"/>
        <w:ind w:firstLine="540"/>
        <w:jc w:val="both"/>
        <w:rPr>
          <w:rFonts w:ascii="Times New Roman" w:hAnsi="Times New Roman" w:cs="Times New Roman"/>
          <w:sz w:val="24"/>
          <w:szCs w:val="24"/>
        </w:rPr>
      </w:pPr>
      <w:bookmarkStart w:id="64" w:name="P670"/>
      <w:bookmarkEnd w:id="64"/>
      <w:r w:rsidRPr="00821EAF">
        <w:rPr>
          <w:rFonts w:ascii="Times New Roman" w:hAnsi="Times New Roman" w:cs="Times New Roman"/>
          <w:sz w:val="24"/>
          <w:szCs w:val="24"/>
        </w:rPr>
        <w:t xml:space="preserve">2) для кандидатов, выдвинутых политической партией, - несоблюдение требований к выдвижению кандидата, предусмотренных Федеральным </w:t>
      </w:r>
      <w:hyperlink r:id="rId166"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 политических партиях"; выдвинутых иными общественными объединениями, - требований </w:t>
      </w:r>
      <w:hyperlink w:anchor="P542" w:history="1">
        <w:r w:rsidRPr="00821EAF">
          <w:rPr>
            <w:rFonts w:ascii="Times New Roman" w:hAnsi="Times New Roman" w:cs="Times New Roman"/>
            <w:color w:val="0000FF"/>
            <w:sz w:val="24"/>
            <w:szCs w:val="24"/>
          </w:rPr>
          <w:t>части 2 статьи 29</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отсутствие среди документов, представленных для уведомления о выдвижении и регистрации кандидата, документов, необходимых в соответствии с настоящим Законом для уведомления о выдвижении и(или) регистрации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наличие на день, предшествующий дню заседания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и настоящего Закона;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5) отсутствие  на  день,  предшествующий  дню  заседания  комиссии,  на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котором   должен   рассматриваться   вопрос   о  регистрации  кандидата,  в</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документах,  представленных  для  уведомления  о  выдвижении  и регистрации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кандидата,   каких-либо  сведений,  предусмотренных  </w:t>
      </w:r>
      <w:hyperlink w:anchor="P466" w:history="1">
        <w:r w:rsidRPr="00821EAF">
          <w:rPr>
            <w:rFonts w:ascii="Times New Roman" w:hAnsi="Times New Roman" w:cs="Times New Roman"/>
            <w:color w:val="0000FF"/>
            <w:sz w:val="24"/>
            <w:szCs w:val="24"/>
          </w:rPr>
          <w:t>частями  2</w:t>
        </w:r>
      </w:hyperlink>
      <w:r w:rsidRPr="00821EAF">
        <w:rPr>
          <w:rFonts w:ascii="Times New Roman" w:hAnsi="Times New Roman" w:cs="Times New Roman"/>
          <w:sz w:val="24"/>
          <w:szCs w:val="24"/>
        </w:rPr>
        <w:t xml:space="preserve">  и  </w:t>
      </w:r>
      <w:hyperlink w:anchor="P472" w:history="1">
        <w:r w:rsidRPr="00821EAF">
          <w:rPr>
            <w:rFonts w:ascii="Times New Roman" w:hAnsi="Times New Roman" w:cs="Times New Roman"/>
            <w:color w:val="0000FF"/>
            <w:sz w:val="24"/>
            <w:szCs w:val="24"/>
          </w:rPr>
          <w:t>3</w:t>
        </w:r>
      </w:hyperlink>
      <w:r w:rsidRPr="00821EAF">
        <w:rPr>
          <w:rFonts w:ascii="Times New Roman" w:hAnsi="Times New Roman" w:cs="Times New Roman"/>
          <w:sz w:val="24"/>
          <w:szCs w:val="24"/>
        </w:rPr>
        <w:t xml:space="preserve">  (при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проведении  выборов  глав  муниципальных  районов  и глав городских округов</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также сведений, предусмотренных </w:t>
      </w:r>
      <w:hyperlink w:anchor="P475" w:history="1">
        <w:r w:rsidRPr="00821EAF">
          <w:rPr>
            <w:rFonts w:ascii="Times New Roman" w:hAnsi="Times New Roman" w:cs="Times New Roman"/>
            <w:color w:val="0000FF"/>
            <w:sz w:val="24"/>
            <w:szCs w:val="24"/>
          </w:rPr>
          <w:t>частью 3</w:t>
        </w:r>
      </w:hyperlink>
      <w:r w:rsidRPr="00821EAF">
        <w:rPr>
          <w:rFonts w:ascii="Times New Roman" w:hAnsi="Times New Roman" w:cs="Times New Roman"/>
          <w:sz w:val="24"/>
          <w:szCs w:val="24"/>
        </w:rPr>
        <w:t xml:space="preserve"> ) статьи 28 настоящего Закона;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(п. 5 в ред. </w:t>
      </w:r>
      <w:hyperlink r:id="rId16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(п. 6.1 введен </w:t>
      </w:r>
      <w:hyperlink r:id="rId168"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65" w:name="P684"/>
      <w:bookmarkEnd w:id="65"/>
      <w:r w:rsidRPr="00821EAF">
        <w:rPr>
          <w:rFonts w:ascii="Times New Roman" w:hAnsi="Times New Roman" w:cs="Times New Roman"/>
          <w:sz w:val="24"/>
          <w:szCs w:val="24"/>
        </w:rPr>
        <w:t>7) недостаточное количество достоверных подписей избирателей, представленных для регистрации кандидата;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(п. 7 в ред. </w:t>
      </w:r>
      <w:hyperlink r:id="rId16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66" w:name="P686"/>
      <w:bookmarkEnd w:id="66"/>
      <w:r w:rsidRPr="00821EAF">
        <w:rPr>
          <w:rFonts w:ascii="Times New Roman" w:hAnsi="Times New Roman" w:cs="Times New Roman"/>
          <w:sz w:val="24"/>
          <w:szCs w:val="24"/>
        </w:rPr>
        <w:t>8) сокрытие кандидатом сведений о судимости;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7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9) несоздание кандидатом избирательного фонда (за исключением случая, предусмотренного </w:t>
      </w:r>
      <w:hyperlink w:anchor="P963" w:history="1">
        <w:r w:rsidRPr="00821EAF">
          <w:rPr>
            <w:rFonts w:ascii="Times New Roman" w:hAnsi="Times New Roman" w:cs="Times New Roman"/>
            <w:color w:val="0000FF"/>
            <w:sz w:val="24"/>
            <w:szCs w:val="24"/>
          </w:rPr>
          <w:t>частью 1 статьи 51</w:t>
        </w:r>
      </w:hyperlink>
      <w:r w:rsidRPr="00821EAF">
        <w:rPr>
          <w:rFonts w:ascii="Times New Roman" w:hAnsi="Times New Roman" w:cs="Times New Roman"/>
          <w:sz w:val="24"/>
          <w:szCs w:val="24"/>
        </w:rPr>
        <w:t xml:space="preserve"> настоящего Закона, когда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821EAF" w:rsidRPr="00821EAF" w:rsidRDefault="00821EAF">
      <w:pPr>
        <w:pStyle w:val="ConsPlusNormal"/>
        <w:ind w:firstLine="540"/>
        <w:jc w:val="both"/>
        <w:rPr>
          <w:rFonts w:ascii="Times New Roman" w:hAnsi="Times New Roman" w:cs="Times New Roman"/>
          <w:sz w:val="24"/>
          <w:szCs w:val="24"/>
        </w:rPr>
      </w:pPr>
      <w:bookmarkStart w:id="67" w:name="P689"/>
      <w:bookmarkEnd w:id="67"/>
      <w:r w:rsidRPr="00821EAF">
        <w:rPr>
          <w:rFonts w:ascii="Times New Roman" w:hAnsi="Times New Roman" w:cs="Times New Roman"/>
          <w:sz w:val="24"/>
          <w:szCs w:val="24"/>
        </w:rPr>
        <w:t>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821EAF" w:rsidRPr="00821EAF" w:rsidRDefault="00821EAF">
      <w:pPr>
        <w:pStyle w:val="ConsPlusNormal"/>
        <w:ind w:firstLine="540"/>
        <w:jc w:val="both"/>
        <w:rPr>
          <w:rFonts w:ascii="Times New Roman" w:hAnsi="Times New Roman" w:cs="Times New Roman"/>
          <w:sz w:val="24"/>
          <w:szCs w:val="24"/>
        </w:rPr>
      </w:pPr>
      <w:bookmarkStart w:id="68" w:name="P690"/>
      <w:bookmarkEnd w:id="68"/>
      <w:r w:rsidRPr="00821EAF">
        <w:rPr>
          <w:rFonts w:ascii="Times New Roman" w:hAnsi="Times New Roman" w:cs="Times New Roman"/>
          <w:sz w:val="24"/>
          <w:szCs w:val="24"/>
        </w:rPr>
        <w:t xml:space="preserve">11) превышение кандидатом при финансировании своей избирательной кампании </w:t>
      </w:r>
      <w:r w:rsidRPr="00821EAF">
        <w:rPr>
          <w:rFonts w:ascii="Times New Roman" w:hAnsi="Times New Roman" w:cs="Times New Roman"/>
          <w:sz w:val="24"/>
          <w:szCs w:val="24"/>
        </w:rPr>
        <w:lastRenderedPageBreak/>
        <w:t>более чем на 5 процентов установленного законом предельного размера расходования средств избирательного фонда;</w:t>
      </w:r>
    </w:p>
    <w:p w:rsidR="00821EAF" w:rsidRPr="00821EAF" w:rsidRDefault="00821EAF">
      <w:pPr>
        <w:pStyle w:val="ConsPlusNormal"/>
        <w:ind w:firstLine="540"/>
        <w:jc w:val="both"/>
        <w:rPr>
          <w:rFonts w:ascii="Times New Roman" w:hAnsi="Times New Roman" w:cs="Times New Roman"/>
          <w:sz w:val="24"/>
          <w:szCs w:val="24"/>
        </w:rPr>
      </w:pPr>
      <w:bookmarkStart w:id="69" w:name="P691"/>
      <w:bookmarkEnd w:id="69"/>
      <w:r w:rsidRPr="00821EAF">
        <w:rPr>
          <w:rFonts w:ascii="Times New Roman" w:hAnsi="Times New Roman" w:cs="Times New Roman"/>
          <w:sz w:val="24"/>
          <w:szCs w:val="24"/>
        </w:rPr>
        <w:t xml:space="preserve">12) установленный решением суда факт несоблюдения кандидатом в течение агитационного периода ограничений, предусмотренных </w:t>
      </w:r>
      <w:hyperlink r:id="rId171" w:history="1">
        <w:r w:rsidRPr="00821EAF">
          <w:rPr>
            <w:rFonts w:ascii="Times New Roman" w:hAnsi="Times New Roman" w:cs="Times New Roman"/>
            <w:color w:val="0000FF"/>
            <w:sz w:val="24"/>
            <w:szCs w:val="24"/>
          </w:rPr>
          <w:t>частями 1</w:t>
        </w:r>
      </w:hyperlink>
      <w:r w:rsidRPr="00821EAF">
        <w:rPr>
          <w:rFonts w:ascii="Times New Roman" w:hAnsi="Times New Roman" w:cs="Times New Roman"/>
          <w:sz w:val="24"/>
          <w:szCs w:val="24"/>
        </w:rPr>
        <w:t xml:space="preserve"> или </w:t>
      </w:r>
      <w:hyperlink r:id="rId172" w:history="1">
        <w:r w:rsidRPr="00821EAF">
          <w:rPr>
            <w:rFonts w:ascii="Times New Roman" w:hAnsi="Times New Roman" w:cs="Times New Roman"/>
            <w:color w:val="0000FF"/>
            <w:sz w:val="24"/>
            <w:szCs w:val="24"/>
          </w:rPr>
          <w:t>1.1 статьи 56</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bookmarkStart w:id="70" w:name="P692"/>
      <w:bookmarkEnd w:id="70"/>
      <w:r w:rsidRPr="00821EAF">
        <w:rPr>
          <w:rFonts w:ascii="Times New Roman" w:hAnsi="Times New Roman" w:cs="Times New Roman"/>
          <w:sz w:val="24"/>
          <w:szCs w:val="24"/>
        </w:rPr>
        <w:t>13) неоднократное использование кандидатом преимуществ своего должностного или служебного положения;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14) исключен. - </w:t>
      </w:r>
      <w:hyperlink r:id="rId173"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bookmarkStart w:id="71" w:name="P694"/>
      <w:bookmarkEnd w:id="71"/>
      <w:r w:rsidRPr="00821EAF">
        <w:rPr>
          <w:rFonts w:ascii="Times New Roman" w:hAnsi="Times New Roman" w:cs="Times New Roman"/>
          <w:sz w:val="24"/>
          <w:szCs w:val="24"/>
        </w:rPr>
        <w:t>15)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16) при проведении выборов глав муниципальных районов и глав  городских</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3</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округов  -  несоблюдение  кандидатом  требований,  установленных  </w:t>
      </w:r>
      <w:hyperlink w:anchor="P489" w:history="1">
        <w:r w:rsidRPr="00821EAF">
          <w:rPr>
            <w:rFonts w:ascii="Times New Roman" w:hAnsi="Times New Roman" w:cs="Times New Roman"/>
            <w:color w:val="0000FF"/>
            <w:sz w:val="24"/>
            <w:szCs w:val="24"/>
          </w:rPr>
          <w:t>частью 3</w:t>
        </w:r>
      </w:hyperlink>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статьи 28 настоящего Закона.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(п. 16 введен </w:t>
      </w:r>
      <w:hyperlink r:id="rId174"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9. Перечень оснований отказа в регистрации кандидата по решению комиссии, установленный </w:t>
      </w:r>
      <w:hyperlink w:anchor="P668" w:history="1">
        <w:r w:rsidRPr="00821EAF">
          <w:rPr>
            <w:rFonts w:ascii="Times New Roman" w:hAnsi="Times New Roman" w:cs="Times New Roman"/>
            <w:color w:val="0000FF"/>
            <w:sz w:val="24"/>
            <w:szCs w:val="24"/>
          </w:rPr>
          <w:t>частью 8</w:t>
        </w:r>
      </w:hyperlink>
      <w:r w:rsidRPr="00821EAF">
        <w:rPr>
          <w:rFonts w:ascii="Times New Roman" w:hAnsi="Times New Roman" w:cs="Times New Roman"/>
          <w:sz w:val="24"/>
          <w:szCs w:val="24"/>
        </w:rPr>
        <w:t xml:space="preserve"> настоящей статьи, является исчерпывающим.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В случае отказа в регистрации кандидата повторное выдвижение кандидата на тех же выборах возможно с соблюдением установленных настоящим Законом порядка и сроков выдвижения кандидатов.</w:t>
      </w:r>
    </w:p>
    <w:p w:rsidR="00821EAF" w:rsidRPr="00821EAF" w:rsidRDefault="00821EAF">
      <w:pPr>
        <w:pStyle w:val="ConsPlusNormal"/>
        <w:ind w:firstLine="540"/>
        <w:jc w:val="both"/>
        <w:rPr>
          <w:rFonts w:ascii="Times New Roman" w:hAnsi="Times New Roman" w:cs="Times New Roman"/>
          <w:sz w:val="24"/>
          <w:szCs w:val="24"/>
        </w:rPr>
      </w:pPr>
      <w:bookmarkStart w:id="72" w:name="P702"/>
      <w:bookmarkEnd w:id="72"/>
      <w:r w:rsidRPr="00821EAF">
        <w:rPr>
          <w:rFonts w:ascii="Times New Roman" w:hAnsi="Times New Roman" w:cs="Times New Roman"/>
          <w:sz w:val="24"/>
          <w:szCs w:val="24"/>
        </w:rPr>
        <w:t>11. Кандидат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Если кандидат,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Орган, принявший решение о выдвижении кандидата, вправе отозвать этого кандидата. Решение об отзыве кандидата представляется в комиссию, организующую выборы, не позднее чем за пять дней до дня голосования (в том числе повторного голосования). Если кандидат был зарегистрирован, избирательная комиссия, организующая выборы, принимает решение об аннулировании регистрации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12. Если ко дню голосования будет зарегистрирован только один кандидат или не будет ни одного зарегистрированного кандидата, голосование по решению избирательной комиссии, организующей выборы, откладывается для дополнительного выдвижения кандидатов и осуществления последующих избирательных действий. В этом случае голосование проводится в ближайший установленный </w:t>
      </w:r>
      <w:hyperlink w:anchor="P95" w:history="1">
        <w:r w:rsidRPr="00821EAF">
          <w:rPr>
            <w:rFonts w:ascii="Times New Roman" w:hAnsi="Times New Roman" w:cs="Times New Roman"/>
            <w:color w:val="0000FF"/>
            <w:sz w:val="24"/>
            <w:szCs w:val="24"/>
          </w:rPr>
          <w:t>статьей 9</w:t>
        </w:r>
      </w:hyperlink>
      <w:r w:rsidRPr="00821EAF">
        <w:rPr>
          <w:rFonts w:ascii="Times New Roman" w:hAnsi="Times New Roman" w:cs="Times New Roman"/>
          <w:sz w:val="24"/>
          <w:szCs w:val="24"/>
        </w:rPr>
        <w:t xml:space="preserve"> настоящего Закона день, на который могут назначаться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13.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избирательной комиссией на основании </w:t>
      </w:r>
      <w:hyperlink w:anchor="P1487" w:history="1">
        <w:r w:rsidRPr="00821EAF">
          <w:rPr>
            <w:rFonts w:ascii="Times New Roman" w:hAnsi="Times New Roman" w:cs="Times New Roman"/>
            <w:color w:val="0000FF"/>
            <w:sz w:val="24"/>
            <w:szCs w:val="24"/>
          </w:rPr>
          <w:t>частей 2</w:t>
        </w:r>
      </w:hyperlink>
      <w:r w:rsidRPr="00821EAF">
        <w:rPr>
          <w:rFonts w:ascii="Times New Roman" w:hAnsi="Times New Roman" w:cs="Times New Roman"/>
          <w:sz w:val="24"/>
          <w:szCs w:val="24"/>
        </w:rPr>
        <w:t xml:space="preserve"> или </w:t>
      </w:r>
      <w:hyperlink w:anchor="P1488" w:history="1">
        <w:r w:rsidRPr="00821EAF">
          <w:rPr>
            <w:rFonts w:ascii="Times New Roman" w:hAnsi="Times New Roman" w:cs="Times New Roman"/>
            <w:color w:val="0000FF"/>
            <w:sz w:val="24"/>
            <w:szCs w:val="24"/>
          </w:rPr>
          <w:t>3 статьи 74</w:t>
        </w:r>
      </w:hyperlink>
      <w:r w:rsidRPr="00821EAF">
        <w:rPr>
          <w:rFonts w:ascii="Times New Roman" w:hAnsi="Times New Roman" w:cs="Times New Roman"/>
          <w:sz w:val="24"/>
          <w:szCs w:val="24"/>
        </w:rPr>
        <w:t xml:space="preserve"> настоящего Закона,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14.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w:t>
      </w:r>
      <w:r w:rsidRPr="00821EAF">
        <w:rPr>
          <w:rFonts w:ascii="Times New Roman" w:hAnsi="Times New Roman" w:cs="Times New Roman"/>
          <w:sz w:val="24"/>
          <w:szCs w:val="24"/>
        </w:rPr>
        <w:lastRenderedPageBreak/>
        <w:t>зарегистрированного кандидата, его близких родственников.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Глава V. СТАТУС КАНДИДАТОВ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34. Равенство кандидатов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Все кандидаты обладают равными правами и несут равные обязанности.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От имени кандидатов вправе выступать исключительно их уполномоченные представители по финансовым вопросам, доверенные лица.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35. Ограничения, связанные с должностным или служебным положением</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и(или) избрания кандидатов.</w:t>
      </w:r>
    </w:p>
    <w:p w:rsidR="00821EAF" w:rsidRPr="00821EAF" w:rsidRDefault="00821EAF">
      <w:pPr>
        <w:pStyle w:val="ConsPlusNormal"/>
        <w:ind w:firstLine="540"/>
        <w:jc w:val="both"/>
        <w:rPr>
          <w:rFonts w:ascii="Times New Roman" w:hAnsi="Times New Roman" w:cs="Times New Roman"/>
          <w:sz w:val="24"/>
          <w:szCs w:val="24"/>
        </w:rPr>
      </w:pPr>
      <w:bookmarkStart w:id="73" w:name="P720"/>
      <w:bookmarkEnd w:id="73"/>
      <w:r w:rsidRPr="00821EAF">
        <w:rPr>
          <w:rFonts w:ascii="Times New Roman" w:hAnsi="Times New Roman" w:cs="Times New Roman"/>
          <w:sz w:val="24"/>
          <w:szCs w:val="24"/>
        </w:rPr>
        <w:t>4. Под использованием преимуществ должностного или служебного положения в настоящем Законе понимается: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и(или) избранию кандидатов;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для осуществления деятельности, способствующей выдвижению и(или) избранию кандидатов, если иным кандидатам не будет гарантировано предоставление указанных помещений на таких же условиях;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для проведения предвыборной агитации, если их использование не оплачено из соответствующего избирательного фонда;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для осуществления деятельности, способствующей выдвижению и(или) избранию кандидатов;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в ходе служебных (оплачиваемых за счет средств соответствующего бюджета, средств соответствующей организации) командировок;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для этих целей не будет гарантирован такой же доступ в соответствии с настоящим Законом, иным законом;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агитационное выступление в период избирательной кампании при проведении публичного мероприятия, организуемого государственными и(или) муниципальными органами, организациями независимо от формы собственности;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Соблюдение перечисленных в </w:t>
      </w:r>
      <w:hyperlink w:anchor="P720" w:history="1">
        <w:r w:rsidRPr="00821EAF">
          <w:rPr>
            <w:rFonts w:ascii="Times New Roman" w:hAnsi="Times New Roman" w:cs="Times New Roman"/>
            <w:color w:val="0000FF"/>
            <w:sz w:val="24"/>
            <w:szCs w:val="24"/>
          </w:rPr>
          <w:t>части 4</w:t>
        </w:r>
      </w:hyperlink>
      <w:r w:rsidRPr="00821EAF">
        <w:rPr>
          <w:rFonts w:ascii="Times New Roman" w:hAnsi="Times New Roman" w:cs="Times New Roman"/>
          <w:sz w:val="24"/>
          <w:szCs w:val="24"/>
        </w:rP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запрещается участвовать в освещении избирательной кампании через средства массовой информации.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36. Гарантии деятельности зарегистрированных кандидатов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Администрация организации, командир воинской части, руководитель органа внутренних дел Российской Федерации, в которых работает, служит, проходит альтернативную гражданскую службу, военные сборы, учится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исполнения служебных обязанностей, учебных занятий в любой день и на любое время в течение этого срока.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Во время проведения выборов зарегистрированный кандидат не может быть по инициативе администрации (работодателя) уволен с работы, со службы, отчислен из образовательной организации или без его согласия переведен на другую работу, а также направлен в командировку, призван на военную службу, на военные сборы или направлен на альтернативную гражданскую службу.</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75"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В соответствии с федеральным законом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1034" w:history="1">
        <w:r w:rsidRPr="00821EAF">
          <w:rPr>
            <w:rFonts w:ascii="Times New Roman" w:hAnsi="Times New Roman" w:cs="Times New Roman"/>
            <w:color w:val="0000FF"/>
            <w:sz w:val="24"/>
            <w:szCs w:val="24"/>
          </w:rPr>
          <w:t xml:space="preserve">пунктом 2 части 1 </w:t>
        </w:r>
        <w:r w:rsidRPr="00821EAF">
          <w:rPr>
            <w:rFonts w:ascii="Times New Roman" w:hAnsi="Times New Roman" w:cs="Times New Roman"/>
            <w:color w:val="0000FF"/>
            <w:sz w:val="24"/>
            <w:szCs w:val="24"/>
          </w:rPr>
          <w:lastRenderedPageBreak/>
          <w:t>статьи 55</w:t>
        </w:r>
      </w:hyperlink>
      <w:r w:rsidRPr="00821EAF">
        <w:rPr>
          <w:rFonts w:ascii="Times New Roman" w:hAnsi="Times New Roman" w:cs="Times New Roman"/>
          <w:sz w:val="24"/>
          <w:szCs w:val="24"/>
        </w:rPr>
        <w:t xml:space="preserve"> настоящего Закона, с момента официального опубликования (обнародования) общих данных о результатах выборов, а при досрочном выбытии - с даты выбытия.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В случае, предусмотренном </w:t>
      </w:r>
      <w:hyperlink w:anchor="P1414" w:history="1">
        <w:r w:rsidRPr="00821EAF">
          <w:rPr>
            <w:rFonts w:ascii="Times New Roman" w:hAnsi="Times New Roman" w:cs="Times New Roman"/>
            <w:color w:val="0000FF"/>
            <w:sz w:val="24"/>
            <w:szCs w:val="24"/>
          </w:rPr>
          <w:t>частью 3 статьи 66</w:t>
        </w:r>
      </w:hyperlink>
      <w:r w:rsidRPr="00821EAF">
        <w:rPr>
          <w:rFonts w:ascii="Times New Roman" w:hAnsi="Times New Roman" w:cs="Times New Roman"/>
          <w:sz w:val="24"/>
          <w:szCs w:val="24"/>
        </w:rPr>
        <w:t xml:space="preserve"> настоящего Закона, кандидат, занявший место выбывшего кандидата, вновь приобретает права и обязанности, связанные со своим статусом.</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37. Доверенные лица кандидатов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Кандидат вправе назначить до 10 доверенных лиц. Регистрация доверенных лиц осуществляется избирательной комиссией, организующей выборы, в течение трех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Доверенными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Полномочия доверенных лиц прекращаются по решению кандидата либо вместе с утратой статуса назначившего их кандидата.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Глава VI. ИНФОРМАЦИОННОЕ ОБЕСПЕЧЕНИЕ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38. Содержание информационного обеспечения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и гласности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39. Информирование избирателей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Информирование избирателей осуществляют органы государственной власти, органы местного самоуправления, комиссии, организации, осуществляющие выпуск средств массовой информации, физические и юридические лица в соответствии с Федеральным </w:t>
      </w:r>
      <w:hyperlink r:id="rId176"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настоящим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комиссии. Комиссии также принимают необходимые меры по информированию избирателей, являющихся инвалидами.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7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Деятельность организаций, осуществляющих выпуск средств массовой информации, по информированию избирателей осуществляется свободно.</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В информационных теле- и радиопрограммах, публикациях в периодических печатных изданиях сообщения о проведении предвыборных мероприятий должны даваться исключительно отдельным информационным блоком, без комментариев. В них не должно отдаваться предпочтение какому бы то ни было кандидату, избирательному объединению, в том числе по времени освещения их предвыборной деятельности, объему печатной площади, отведенной для таких сообщений.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Журналист, иной творческий работник, должностное лицо организации, осуществляющей выпуск средства массовой информации,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hyperlink r:id="rId178"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09.07.2012 N 61-ПК в часть 7 статьи 39 внесены изменения: слова "общего пользования (включая сеть Интернет)" заменены словами "доступ к которым не ограничен определенным кругом лиц (включая сеть "Интернет")".</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В день голосования до момента окончания голосования на территории соответствующего муниципального образования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общего пользования (включая Интернет).</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40. Опросы общественного мнения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821EAF" w:rsidRPr="00821EAF" w:rsidRDefault="00821EAF">
      <w:pPr>
        <w:pStyle w:val="ConsPlusNormal"/>
        <w:ind w:firstLine="540"/>
        <w:jc w:val="both"/>
        <w:rPr>
          <w:rFonts w:ascii="Times New Roman" w:hAnsi="Times New Roman" w:cs="Times New Roman"/>
          <w:sz w:val="24"/>
          <w:szCs w:val="24"/>
        </w:rPr>
      </w:pPr>
      <w:bookmarkStart w:id="74" w:name="P771"/>
      <w:bookmarkEnd w:id="74"/>
      <w:r w:rsidRPr="00821EAF">
        <w:rPr>
          <w:rFonts w:ascii="Times New Roman" w:hAnsi="Times New Roman" w:cs="Times New Roman"/>
          <w:sz w:val="24"/>
          <w:szCs w:val="24"/>
        </w:rP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hyperlink r:id="rId179"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09.07.2012 N 61-ПК в часть 3 статьи 40 внесены изменения: слова "общего пользования (включая сеть Интернет)" заменены словами "доступ к которым не ограничен определенным кругом лиц (включая сеть "Интернет")".</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Интернет).</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41. Организации телерадиовещания и периодические печатные издания, используемые для информационного обеспечения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Информационное обеспечение выборов на территории муниципального образования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821EAF" w:rsidRPr="00821EAF" w:rsidRDefault="00821EAF">
      <w:pPr>
        <w:pStyle w:val="ConsPlusNormal"/>
        <w:ind w:firstLine="540"/>
        <w:jc w:val="both"/>
        <w:rPr>
          <w:rFonts w:ascii="Times New Roman" w:hAnsi="Times New Roman" w:cs="Times New Roman"/>
          <w:sz w:val="24"/>
          <w:szCs w:val="24"/>
        </w:rPr>
      </w:pPr>
      <w:bookmarkStart w:id="75" w:name="P780"/>
      <w:bookmarkEnd w:id="75"/>
      <w:r w:rsidRPr="00821EAF">
        <w:rPr>
          <w:rFonts w:ascii="Times New Roman" w:hAnsi="Times New Roman" w:cs="Times New Roman"/>
          <w:sz w:val="24"/>
          <w:szCs w:val="24"/>
        </w:rPr>
        <w:t xml:space="preserve">2. В настоящем Законе в соответствии с Федеральным </w:t>
      </w:r>
      <w:hyperlink r:id="rId180"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под государственными организациями телерадиовещания, государственными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и(или) которым за год, предшествующий дню официального опубликования (публикации) решения о назначении выборов, оказывалась государственная поддержка в форме субсидий и(или) субвенций на их функционирование за счет средств федерального бюджета, бюджета субъекта Российской Федерации, и(или)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и(или) субъекта (субъектов)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bookmarkStart w:id="76" w:name="P781"/>
      <w:bookmarkEnd w:id="76"/>
      <w:r w:rsidRPr="00821EAF">
        <w:rPr>
          <w:rFonts w:ascii="Times New Roman" w:hAnsi="Times New Roman" w:cs="Times New Roman"/>
          <w:sz w:val="24"/>
          <w:szCs w:val="24"/>
        </w:rPr>
        <w:t xml:space="preserve">3. В настоящем Законе в соответствии с Федеральным </w:t>
      </w:r>
      <w:hyperlink r:id="rId181"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и(или) которым за год, предшествующий дню официального опубликования (публикации) решения о назначении выборов, оказывалась муниципальная поддержка в форме субсидий и(или) субвенций на их функционирование за счет средств местного бюджета, и(или)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В настоящем Законе в соответствии с Федеральным </w:t>
      </w:r>
      <w:hyperlink r:id="rId182"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под негосударственными организациями телерадиовещания, негосударственными периодическими печатными изданиями понимаются организации телерадиовещания и периодические печатные издания, не подпадающие под действие </w:t>
      </w:r>
      <w:hyperlink w:anchor="P780" w:history="1">
        <w:r w:rsidRPr="00821EAF">
          <w:rPr>
            <w:rFonts w:ascii="Times New Roman" w:hAnsi="Times New Roman" w:cs="Times New Roman"/>
            <w:color w:val="0000FF"/>
            <w:sz w:val="24"/>
            <w:szCs w:val="24"/>
          </w:rPr>
          <w:t>частей 2</w:t>
        </w:r>
      </w:hyperlink>
      <w:r w:rsidRPr="00821EAF">
        <w:rPr>
          <w:rFonts w:ascii="Times New Roman" w:hAnsi="Times New Roman" w:cs="Times New Roman"/>
          <w:sz w:val="24"/>
          <w:szCs w:val="24"/>
        </w:rPr>
        <w:t xml:space="preserve"> и </w:t>
      </w:r>
      <w:hyperlink w:anchor="P781" w:history="1">
        <w:r w:rsidRPr="00821EAF">
          <w:rPr>
            <w:rFonts w:ascii="Times New Roman" w:hAnsi="Times New Roman" w:cs="Times New Roman"/>
            <w:color w:val="0000FF"/>
            <w:sz w:val="24"/>
            <w:szCs w:val="24"/>
          </w:rPr>
          <w:t>3</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В соответствии с Федеральным </w:t>
      </w:r>
      <w:hyperlink r:id="rId183"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в зависимости от </w:t>
      </w:r>
      <w:r w:rsidRPr="00821EAF">
        <w:rPr>
          <w:rFonts w:ascii="Times New Roman" w:hAnsi="Times New Roman" w:cs="Times New Roman"/>
          <w:sz w:val="24"/>
          <w:szCs w:val="24"/>
        </w:rPr>
        <w:lastRenderedPageBreak/>
        <w:t>территории распространения информации организации телерадиовещания и периодические печатные издания разделяются:</w:t>
      </w:r>
    </w:p>
    <w:p w:rsidR="00821EAF" w:rsidRPr="00821EAF" w:rsidRDefault="00821EAF">
      <w:pPr>
        <w:pStyle w:val="ConsPlusNormal"/>
        <w:ind w:firstLine="540"/>
        <w:jc w:val="both"/>
        <w:rPr>
          <w:rFonts w:ascii="Times New Roman" w:hAnsi="Times New Roman" w:cs="Times New Roman"/>
          <w:sz w:val="24"/>
          <w:szCs w:val="24"/>
        </w:rPr>
      </w:pPr>
      <w:bookmarkStart w:id="77" w:name="P784"/>
      <w:bookmarkEnd w:id="77"/>
      <w:r w:rsidRPr="00821EAF">
        <w:rPr>
          <w:rFonts w:ascii="Times New Roman" w:hAnsi="Times New Roman" w:cs="Times New Roman"/>
          <w:sz w:val="24"/>
          <w:szCs w:val="24"/>
        </w:rPr>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784" w:history="1">
        <w:r w:rsidRPr="00821EAF">
          <w:rPr>
            <w:rFonts w:ascii="Times New Roman" w:hAnsi="Times New Roman" w:cs="Times New Roman"/>
            <w:color w:val="0000FF"/>
            <w:sz w:val="24"/>
            <w:szCs w:val="24"/>
          </w:rPr>
          <w:t>пункте 1</w:t>
        </w:r>
      </w:hyperlink>
      <w:r w:rsidRPr="00821EAF">
        <w:rPr>
          <w:rFonts w:ascii="Times New Roman" w:hAnsi="Times New Roman" w:cs="Times New Roman"/>
          <w:sz w:val="24"/>
          <w:szCs w:val="24"/>
        </w:rPr>
        <w:t xml:space="preserve"> настоящей части;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821EAF" w:rsidRPr="00821EAF" w:rsidRDefault="00821EAF">
      <w:pPr>
        <w:pStyle w:val="ConsPlusNormal"/>
        <w:ind w:firstLine="540"/>
        <w:jc w:val="both"/>
        <w:rPr>
          <w:rFonts w:ascii="Times New Roman" w:hAnsi="Times New Roman" w:cs="Times New Roman"/>
          <w:sz w:val="24"/>
          <w:szCs w:val="24"/>
        </w:rPr>
      </w:pPr>
      <w:bookmarkStart w:id="78" w:name="P789"/>
      <w:bookmarkEnd w:id="78"/>
      <w:r w:rsidRPr="00821EAF">
        <w:rPr>
          <w:rFonts w:ascii="Times New Roman" w:hAnsi="Times New Roman" w:cs="Times New Roman"/>
          <w:sz w:val="24"/>
          <w:szCs w:val="24"/>
        </w:rPr>
        <w:t>7. Перечень муниципальных организаций телерадиовещания, а также муниципальных периодических печатных изданий, которые обязаны предоставлять эфирное время, печатную площадь для проведения предвыборной агитации, публикуется организующей выборы комиссией по представлению соответствующего территориального органа федерального органа исполнительной власти, уполномоченного на осуществление функций по регистрации средств массовой информации.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8. Перечень, указанный в </w:t>
      </w:r>
      <w:hyperlink w:anchor="P789" w:history="1">
        <w:r w:rsidRPr="00821EAF">
          <w:rPr>
            <w:rFonts w:ascii="Times New Roman" w:hAnsi="Times New Roman" w:cs="Times New Roman"/>
            <w:color w:val="0000FF"/>
            <w:sz w:val="24"/>
            <w:szCs w:val="24"/>
          </w:rPr>
          <w:t>части 7</w:t>
        </w:r>
      </w:hyperlink>
      <w:r w:rsidRPr="00821EAF">
        <w:rPr>
          <w:rFonts w:ascii="Times New Roman" w:hAnsi="Times New Roman" w:cs="Times New Roman"/>
          <w:sz w:val="24"/>
          <w:szCs w:val="24"/>
        </w:rPr>
        <w:t xml:space="preserve"> настоящей статьи, представляется в комиссию, организующую выборы, не позднее чем на пятый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наименование организации телерадиовещания и соответствующего средства массовой информации либо периодического печатного издания;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юридический адрес организации телерадиовещания либо редакции периодического печатного издания;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учредитель (учредители) организации телерадиовещания либо учредитель (учредители) редакции периодического печатного издания и периодического печатного издания;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вид и объем муниципальной поддержки (если таковая имелась за год, предшествующий дню официального опубликования (публикации) решения о назначении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доля (вклад)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периодичность выпуска периодического печатного издания;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указание на то, что организация телерадиовещания, периодическое печатное издание являются специализированными (для специализированных организаций телерадиовещания, периодических печатных изданий).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42. Предвыборная агитация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Граждане Российской Федерации, избирательные объединения вправе в допускаемых законом формах и законными методами проводить предвыборную агитацию.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Предвыборной агитацией, осуществляемой в период избирательной кампании, признаются:</w:t>
      </w:r>
    </w:p>
    <w:p w:rsidR="00821EAF" w:rsidRPr="00821EAF" w:rsidRDefault="00821EAF">
      <w:pPr>
        <w:pStyle w:val="ConsPlusNormal"/>
        <w:ind w:firstLine="540"/>
        <w:jc w:val="both"/>
        <w:rPr>
          <w:rFonts w:ascii="Times New Roman" w:hAnsi="Times New Roman" w:cs="Times New Roman"/>
          <w:sz w:val="24"/>
          <w:szCs w:val="24"/>
        </w:rPr>
      </w:pPr>
      <w:bookmarkStart w:id="79" w:name="P803"/>
      <w:bookmarkEnd w:id="79"/>
      <w:r w:rsidRPr="00821EAF">
        <w:rPr>
          <w:rFonts w:ascii="Times New Roman" w:hAnsi="Times New Roman" w:cs="Times New Roman"/>
          <w:sz w:val="24"/>
          <w:szCs w:val="24"/>
        </w:rPr>
        <w:t>1) призывы голосовать за или против кандидата;</w:t>
      </w:r>
    </w:p>
    <w:p w:rsidR="00821EAF" w:rsidRPr="00821EAF" w:rsidRDefault="00821EAF">
      <w:pPr>
        <w:pStyle w:val="ConsPlusNormal"/>
        <w:ind w:firstLine="540"/>
        <w:jc w:val="both"/>
        <w:rPr>
          <w:rFonts w:ascii="Times New Roman" w:hAnsi="Times New Roman" w:cs="Times New Roman"/>
          <w:sz w:val="24"/>
          <w:szCs w:val="24"/>
        </w:rPr>
      </w:pPr>
      <w:bookmarkStart w:id="80" w:name="P804"/>
      <w:bookmarkEnd w:id="80"/>
      <w:r w:rsidRPr="00821EAF">
        <w:rPr>
          <w:rFonts w:ascii="Times New Roman" w:hAnsi="Times New Roman" w:cs="Times New Roman"/>
          <w:sz w:val="24"/>
          <w:szCs w:val="24"/>
        </w:rPr>
        <w:t xml:space="preserve">2) выражение предпочтения какому-либо кандидату, в частности, указание на то,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771" w:history="1">
        <w:r w:rsidRPr="00821EAF">
          <w:rPr>
            <w:rFonts w:ascii="Times New Roman" w:hAnsi="Times New Roman" w:cs="Times New Roman"/>
            <w:color w:val="0000FF"/>
            <w:sz w:val="24"/>
            <w:szCs w:val="24"/>
          </w:rPr>
          <w:t>частью 2 статьи 40</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описание возможных последствий в случае, если тот или иной кандидат будет избран или не будет избран;</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распространение информации, в которой явно преобладают сведения о каком-либо кандидате (каких-либо кандидатах) в сочетании с позитивными либо негативными комментариями;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821EAF" w:rsidRPr="00821EAF" w:rsidRDefault="00821EAF">
      <w:pPr>
        <w:pStyle w:val="ConsPlusNormal"/>
        <w:ind w:firstLine="540"/>
        <w:jc w:val="both"/>
        <w:rPr>
          <w:rFonts w:ascii="Times New Roman" w:hAnsi="Times New Roman" w:cs="Times New Roman"/>
          <w:sz w:val="24"/>
          <w:szCs w:val="24"/>
        </w:rPr>
      </w:pPr>
      <w:bookmarkStart w:id="81" w:name="P808"/>
      <w:bookmarkEnd w:id="81"/>
      <w:r w:rsidRPr="00821EAF">
        <w:rPr>
          <w:rFonts w:ascii="Times New Roman" w:hAnsi="Times New Roman" w:cs="Times New Roman"/>
          <w:sz w:val="24"/>
          <w:szCs w:val="24"/>
        </w:rP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Действия, совершаемые при осуществлении представителями организаций, осуществляющих выпуск средств массовой информации, профессиональной деятельности и указанные в </w:t>
      </w:r>
      <w:hyperlink w:anchor="P803" w:history="1">
        <w:r w:rsidRPr="00821EAF">
          <w:rPr>
            <w:rFonts w:ascii="Times New Roman" w:hAnsi="Times New Roman" w:cs="Times New Roman"/>
            <w:color w:val="0000FF"/>
            <w:sz w:val="24"/>
            <w:szCs w:val="24"/>
          </w:rPr>
          <w:t>пункте 1 части 2</w:t>
        </w:r>
      </w:hyperlink>
      <w:r w:rsidRPr="00821EAF">
        <w:rPr>
          <w:rFonts w:ascii="Times New Roman" w:hAnsi="Times New Roman" w:cs="Times New Roman"/>
          <w:sz w:val="24"/>
          <w:szCs w:val="24"/>
        </w:rP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или против него, а действия, указанные в </w:t>
      </w:r>
      <w:hyperlink w:anchor="P804" w:history="1">
        <w:r w:rsidRPr="00821EAF">
          <w:rPr>
            <w:rFonts w:ascii="Times New Roman" w:hAnsi="Times New Roman" w:cs="Times New Roman"/>
            <w:color w:val="0000FF"/>
            <w:sz w:val="24"/>
            <w:szCs w:val="24"/>
          </w:rPr>
          <w:t>пунктах 2</w:t>
        </w:r>
      </w:hyperlink>
      <w:r w:rsidRPr="00821EAF">
        <w:rPr>
          <w:rFonts w:ascii="Times New Roman" w:hAnsi="Times New Roman" w:cs="Times New Roman"/>
          <w:sz w:val="24"/>
          <w:szCs w:val="24"/>
        </w:rPr>
        <w:t>-</w:t>
      </w:r>
      <w:hyperlink w:anchor="P808" w:history="1">
        <w:r w:rsidRPr="00821EAF">
          <w:rPr>
            <w:rFonts w:ascii="Times New Roman" w:hAnsi="Times New Roman" w:cs="Times New Roman"/>
            <w:color w:val="0000FF"/>
            <w:sz w:val="24"/>
            <w:szCs w:val="24"/>
          </w:rPr>
          <w:t>6 части 2</w:t>
        </w:r>
      </w:hyperlink>
      <w:r w:rsidRPr="00821EAF">
        <w:rPr>
          <w:rFonts w:ascii="Times New Roman" w:hAnsi="Times New Roman" w:cs="Times New Roman"/>
          <w:sz w:val="24"/>
          <w:szCs w:val="24"/>
        </w:rPr>
        <w:t xml:space="preserve"> настоящей статьи, - в случае, если эти действия совершены с такой целью неоднократно.</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Предвыборная агитация может проводиться: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на каналах организаций телерадиовещания и в периодических печатных изданиях;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посредством проведения агитационных публичных мероприятий;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посредством выпуска и распространения печатных, аудиовизуальных и других агитационных материалов;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иными не запрещенными законом методами.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Кандидат самостоятельно определяет содержание, формы и методы своей агитации, самостоятельно проводит ее, а также вправе в установленном законодательством порядке привлекать для ее проведения иных лиц.</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Расходы на проведение предвыборной агитации осуществляются исключительно за счет средств избирательных фондов кандидатов в установленном законом порядке. Агитация за кандидата, оплачиваемая из средств избирательных фондов других кандидатов, запрещается.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 за исключением случая, предусмотренного </w:t>
      </w:r>
      <w:hyperlink w:anchor="P823" w:history="1">
        <w:r w:rsidRPr="00821EAF">
          <w:rPr>
            <w:rFonts w:ascii="Times New Roman" w:hAnsi="Times New Roman" w:cs="Times New Roman"/>
            <w:color w:val="0000FF"/>
            <w:sz w:val="24"/>
            <w:szCs w:val="24"/>
          </w:rPr>
          <w:t>пунктом 3 части 10</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8. Запрещается проводить предвыборную агитацию, выпускать и распространять любые агитационные материалы лицам, перечисленных в </w:t>
      </w:r>
      <w:hyperlink r:id="rId184" w:history="1">
        <w:r w:rsidRPr="00821EAF">
          <w:rPr>
            <w:rFonts w:ascii="Times New Roman" w:hAnsi="Times New Roman" w:cs="Times New Roman"/>
            <w:color w:val="0000FF"/>
            <w:sz w:val="24"/>
            <w:szCs w:val="24"/>
          </w:rPr>
          <w:t>пункте 7 статьи 48</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9. Лицам, замещающим государственные или выборные муниципальные должности, </w:t>
      </w:r>
      <w:r w:rsidRPr="00821EAF">
        <w:rPr>
          <w:rFonts w:ascii="Times New Roman" w:hAnsi="Times New Roman" w:cs="Times New Roman"/>
          <w:sz w:val="24"/>
          <w:szCs w:val="24"/>
        </w:rPr>
        <w:lastRenderedPageBreak/>
        <w:t>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w:t>
      </w:r>
    </w:p>
    <w:p w:rsidR="00821EAF" w:rsidRPr="00821EAF" w:rsidRDefault="00821EAF">
      <w:pPr>
        <w:pStyle w:val="ConsPlusNormal"/>
        <w:ind w:firstLine="540"/>
        <w:jc w:val="both"/>
        <w:rPr>
          <w:rFonts w:ascii="Times New Roman" w:hAnsi="Times New Roman" w:cs="Times New Roman"/>
          <w:sz w:val="24"/>
          <w:szCs w:val="24"/>
        </w:rPr>
      </w:pPr>
      <w:bookmarkStart w:id="82" w:name="P820"/>
      <w:bookmarkEnd w:id="82"/>
      <w:r w:rsidRPr="00821EAF">
        <w:rPr>
          <w:rFonts w:ascii="Times New Roman" w:hAnsi="Times New Roman" w:cs="Times New Roman"/>
          <w:sz w:val="24"/>
          <w:szCs w:val="24"/>
        </w:rPr>
        <w:t xml:space="preserve">10. Использование в агитационных материалах кандидата изображения физического лица, высказываний физического лица о кандидате возможно только с письменного согласия данного физического лица. Документ, подтверждающий согласие, представляется в избирательную комиссию, организующую выборы, вместе с экземплярами агитационных материалов, представляемых в соответствии с </w:t>
      </w:r>
      <w:hyperlink w:anchor="P922" w:history="1">
        <w:r w:rsidRPr="00821EAF">
          <w:rPr>
            <w:rFonts w:ascii="Times New Roman" w:hAnsi="Times New Roman" w:cs="Times New Roman"/>
            <w:color w:val="0000FF"/>
            <w:sz w:val="24"/>
            <w:szCs w:val="24"/>
          </w:rPr>
          <w:t>частью 4 статьи 48</w:t>
        </w:r>
      </w:hyperlink>
      <w:r w:rsidRPr="00821EAF">
        <w:rPr>
          <w:rFonts w:ascii="Times New Roman" w:hAnsi="Times New Roman" w:cs="Times New Roman"/>
          <w:sz w:val="24"/>
          <w:szCs w:val="24"/>
        </w:rP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Данное ограничение не распространяется: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на использование обнародованных высказываний о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 Ссылка в агитационных материалах на такое высказывание физического лица, не имеющего в соответствии с настоящим Законом права проводить предвыборную агитацию, допускается только в случае, если это высказывание было обнародовано до официального опубликования (публикации) решения о назначении выборов. При этом в ссылке должны указываться дата (период времени) обнародования этого высказывания и наименование средства массовой информации, в котором оно было обнародовано;</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на цитирование высказываний о кандидате, обнародованных избирательными объединениями, а также кандидатами в своих агитационных материалах, изготовленных и распространенных в соответствии с законом;</w:t>
      </w:r>
    </w:p>
    <w:p w:rsidR="00821EAF" w:rsidRPr="00821EAF" w:rsidRDefault="00821EAF">
      <w:pPr>
        <w:pStyle w:val="ConsPlusNormal"/>
        <w:ind w:firstLine="540"/>
        <w:jc w:val="both"/>
        <w:rPr>
          <w:rFonts w:ascii="Times New Roman" w:hAnsi="Times New Roman" w:cs="Times New Roman"/>
          <w:sz w:val="24"/>
          <w:szCs w:val="24"/>
        </w:rPr>
      </w:pPr>
      <w:bookmarkStart w:id="83" w:name="P823"/>
      <w:bookmarkEnd w:id="83"/>
      <w:r w:rsidRPr="00821EAF">
        <w:rPr>
          <w:rFonts w:ascii="Times New Roman" w:hAnsi="Times New Roman" w:cs="Times New Roman"/>
          <w:sz w:val="24"/>
          <w:szCs w:val="24"/>
        </w:rPr>
        <w:t>3) на использование кандидатом своих изображений, в том числе со своими супругом, детьми (включая детей, не достигших возраста 18 лет), родителями и другими близкими родственниками, а также среди неопределенного круга лиц.</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hyperlink r:id="rId185"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09.07.2012 N 61-ПК в часть 11 статьи 42 внесены изменения: слова "сети Интернет" заменены словами "информационно-телекоммуникационной сети "Интернет".</w:t>
      </w: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Политическая партия, выдвинувшая кандидата, который зарегистрирован избирательной комиссией,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общего пользования Интернет. Для такой публикации используется бесплатная печатная площадь, предоставляемая кандидатам в соответствии с настоящим Законом, либо такая публикация оплачивается из средств избирательного фонда кандидата, выдвинутого этой политической партией.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12. Ограничения при проведении предвыборной агитации устанавливаются </w:t>
      </w:r>
      <w:hyperlink r:id="rId186" w:history="1">
        <w:r w:rsidRPr="00821EAF">
          <w:rPr>
            <w:rFonts w:ascii="Times New Roman" w:hAnsi="Times New Roman" w:cs="Times New Roman"/>
            <w:color w:val="0000FF"/>
            <w:sz w:val="24"/>
            <w:szCs w:val="24"/>
          </w:rPr>
          <w:t>статьей 56</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43. Агитационный период</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Агитационный период начинается со дня выдвижения кандидата. Агитационный период прекращается в ноль часов по местному времени за одни сутки до дня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Предвыборная агитация на каналах организаций телерадиовещания и в периодических печатных изданиях проводится в период, который начинается за 28 дней </w:t>
      </w:r>
      <w:r w:rsidRPr="00821EAF">
        <w:rPr>
          <w:rFonts w:ascii="Times New Roman" w:hAnsi="Times New Roman" w:cs="Times New Roman"/>
          <w:sz w:val="24"/>
          <w:szCs w:val="24"/>
        </w:rPr>
        <w:lastRenderedPageBreak/>
        <w:t>до дня голосования и прекращается в ноль часов по местному времени за одни сутки до дня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Проведение предвыборной агитации в день голосования и в предшествующий ему день запрещается.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Агитационные печатные материалы (листовки, плакаты и другие материалы), ранее размещенные в установленном настоящим Законом порядке на зданиях и сооружениях, за исключением зданий, в которых размещены комиссии, помещения для голосования, и на расстоянии не менее 50 метров от входа в эти здания, сохраняются в день голосования на прежних местах.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В случае проведения повторного голосования агитационный период возобновляется со дня назначения комиссией, организующей выборы, дня повторного голосования и прекращается в ноль часов по местному времени за одни сутки до дня повторного голосования.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44. Общие условия проведения предвыборной агитации на каналах организаций телерадиовещания и в периодических печатных изданиях</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Муниципальные организации телерадиовещания и редакции муниципальных периодических печатных изданий обязаны обеспечить равные условия проведения предвыборной агитации зарегистрированным кандидатам в порядке, установленном настоящим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за плату, а в случаях и порядке, предусмотренных настоящим Законом, также безвозмездно (бесплатное эфирное время, бесплатная печатная площадь).</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8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Государственные организации телерадиовещания и редакции государственных периодических печатных изданий, выполнившие требования </w:t>
      </w:r>
      <w:hyperlink w:anchor="P847" w:history="1">
        <w:r w:rsidRPr="00821EAF">
          <w:rPr>
            <w:rFonts w:ascii="Times New Roman" w:hAnsi="Times New Roman" w:cs="Times New Roman"/>
            <w:color w:val="0000FF"/>
            <w:sz w:val="24"/>
            <w:szCs w:val="24"/>
          </w:rPr>
          <w:t>части 6</w:t>
        </w:r>
      </w:hyperlink>
      <w:r w:rsidRPr="00821EAF">
        <w:rPr>
          <w:rFonts w:ascii="Times New Roman" w:hAnsi="Times New Roman" w:cs="Times New Roman"/>
          <w:sz w:val="24"/>
          <w:szCs w:val="24"/>
        </w:rPr>
        <w:t xml:space="preserve"> настоящей статьи, могут предоставлять эфирное время, печатную площадь за плату с соблюдением общих условий, установленных настоящим Законом.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Зарегистрированный кандидат не вправе использовать предоставленные ему эфирное время, печатную площадь для проведения предвыборной агитации за других зарегистрированных кандидатов.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Негосударственные организации телерадиовещания и редакции негосударственных периодических печатных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учрежденных избирательными объединениями (в том числе их структурными подразделениями) и зарегистрированных менее чем за один год до начала избирательной кампании, вправе предоставлять зарегистрированным кандидатам эфирное время, печатную площадь в соответствующих средствах массовой информации. Иные негосударственные организации телерадиовещания и редакции негосударственных периодических печатных изданий не вправе предоставлять зарегистрированным кандидатам эфирное время, печатную площадь.</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Условия оплаты эфирного времени, печатной площади, предоставляемых негосударственными организациями телерадиовещания и редакциями негосударственных </w:t>
      </w:r>
      <w:r w:rsidRPr="00821EAF">
        <w:rPr>
          <w:rFonts w:ascii="Times New Roman" w:hAnsi="Times New Roman" w:cs="Times New Roman"/>
          <w:sz w:val="24"/>
          <w:szCs w:val="24"/>
        </w:rPr>
        <w:lastRenderedPageBreak/>
        <w:t>периодических печатных изданий, должны быть едины для всех зарегистрированных кандидатов. Это требование не распространяется на редакции негосударственных периодических печатных изданий, учрежденных кандидатами, избирательными объединениями, выдвинувшими кандидата.</w:t>
      </w:r>
    </w:p>
    <w:p w:rsidR="00821EAF" w:rsidRPr="00821EAF" w:rsidRDefault="00821EAF">
      <w:pPr>
        <w:pStyle w:val="ConsPlusNormal"/>
        <w:ind w:firstLine="540"/>
        <w:jc w:val="both"/>
        <w:rPr>
          <w:rFonts w:ascii="Times New Roman" w:hAnsi="Times New Roman" w:cs="Times New Roman"/>
          <w:sz w:val="24"/>
          <w:szCs w:val="24"/>
        </w:rPr>
      </w:pPr>
      <w:bookmarkStart w:id="84" w:name="P847"/>
      <w:bookmarkEnd w:id="84"/>
      <w:r w:rsidRPr="00821EAF">
        <w:rPr>
          <w:rFonts w:ascii="Times New Roman" w:hAnsi="Times New Roman" w:cs="Times New Roman"/>
          <w:sz w:val="24"/>
          <w:szCs w:val="24"/>
        </w:rPr>
        <w:t>6. При проведении выборов сведения о размере (в валюте Российской Федерации)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эфирное время, печатную площадь для проведения предвыборной агитации в тот же срок должны быть представлены в избирательную комиссию, организующую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7. Негосударственные организации телерадиовещания и редакции негосударственных периодических печатных изданий, редакции государственных периодических печатных изданий, выходящих реже чем один раз в неделю, специализированные организации телерадиовещания и редакции специализированных периодических печатных изданий (культурно-просветительских, детских, технических, научных и других) вправе отказаться от предоставления эфирного времени, печатной площади для проведения предвыборной агитации. Таким отказом считается непредставление в соответствующую комиссию уведомления, указанного в </w:t>
      </w:r>
      <w:hyperlink w:anchor="P847" w:history="1">
        <w:r w:rsidRPr="00821EAF">
          <w:rPr>
            <w:rFonts w:ascii="Times New Roman" w:hAnsi="Times New Roman" w:cs="Times New Roman"/>
            <w:color w:val="0000FF"/>
            <w:sz w:val="24"/>
            <w:szCs w:val="24"/>
          </w:rPr>
          <w:t>части 6</w:t>
        </w:r>
      </w:hyperlink>
      <w:r w:rsidRPr="00821EAF">
        <w:rPr>
          <w:rFonts w:ascii="Times New Roman" w:hAnsi="Times New Roman" w:cs="Times New Roman"/>
          <w:sz w:val="24"/>
          <w:szCs w:val="24"/>
        </w:rPr>
        <w:t xml:space="preserve"> настоящей статьи, в установленные в указанной части сроки.</w:t>
      </w:r>
    </w:p>
    <w:p w:rsidR="00821EAF" w:rsidRPr="00821EAF" w:rsidRDefault="00821EAF">
      <w:pPr>
        <w:pStyle w:val="ConsPlusNormal"/>
        <w:ind w:firstLine="540"/>
        <w:jc w:val="both"/>
        <w:rPr>
          <w:rFonts w:ascii="Times New Roman" w:hAnsi="Times New Roman" w:cs="Times New Roman"/>
          <w:sz w:val="24"/>
          <w:szCs w:val="24"/>
        </w:rPr>
      </w:pPr>
      <w:bookmarkStart w:id="85" w:name="P849"/>
      <w:bookmarkEnd w:id="85"/>
      <w:r w:rsidRPr="00821EAF">
        <w:rPr>
          <w:rFonts w:ascii="Times New Roman" w:hAnsi="Times New Roman" w:cs="Times New Roman"/>
          <w:sz w:val="24"/>
          <w:szCs w:val="24"/>
        </w:rPr>
        <w:t>8. Организации, осуществляющие выпуск средств массовой информации, обязаны вести отдельный учет объемов и стоимости эфирного времени и печатной площади, предоставленных для проведения предвыборной агитации, по формам и в порядке, которые установлены комиссией, организующей выборы, и представлять данные такого учета в эту комиссию не позднее чем через десять дней со дня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9. Организации, осуществляющие выпуск средств массовой информации, обязаны хранить указанные в </w:t>
      </w:r>
      <w:hyperlink w:anchor="P849" w:history="1">
        <w:r w:rsidRPr="00821EAF">
          <w:rPr>
            <w:rFonts w:ascii="Times New Roman" w:hAnsi="Times New Roman" w:cs="Times New Roman"/>
            <w:color w:val="0000FF"/>
            <w:sz w:val="24"/>
            <w:szCs w:val="24"/>
          </w:rPr>
          <w:t>части 8</w:t>
        </w:r>
      </w:hyperlink>
      <w:r w:rsidRPr="00821EAF">
        <w:rPr>
          <w:rFonts w:ascii="Times New Roman" w:hAnsi="Times New Roman" w:cs="Times New Roman"/>
          <w:sz w:val="24"/>
          <w:szCs w:val="24"/>
        </w:rPr>
        <w:t xml:space="preserve"> настоящей статьи учетные документы о безвозмездном и платном предоставлении эфирного времени и печатной площади не менее трех лет со дня голосования.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8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Безвозмездное и платное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и кандидатом до предоставления эфирного времени, печатной площади.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8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86" w:name="P857"/>
      <w:bookmarkEnd w:id="86"/>
      <w:r w:rsidRPr="00821EAF">
        <w:rPr>
          <w:rFonts w:ascii="Times New Roman" w:hAnsi="Times New Roman" w:cs="Times New Roman"/>
          <w:sz w:val="24"/>
          <w:szCs w:val="24"/>
        </w:rPr>
        <w:lastRenderedPageBreak/>
        <w:t>Статья 45. Условия проведения предвыборной агитации на телевидении и радио</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Бесплатное эфирное время на каналах муниципальных организаций телерадиовещания предоставляется зарегистрированным кандидатам на равных условиях (продолжительность предоставленного эфирного времени, время выхода в эфир и другие условия).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Муниципальные организации телерадиовещания обязаны предоставлять бесплатное эфирное время зарегистрированным кандидатам для проведения предвыборной агитации. 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Общий объем бесплатного эфирного времени, которое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Если в результате предоставления бесплатного эфирного времени на каждого зарегистрированного кандидата придется более 60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Не менее половины общего объема бесплатного эфирного времени должно быть предоставлено зарегистрированным кандидатам для проведения совместных дискуссий, круглых столов и иных совместных агитационных мероприятий. Данное правило не применяется, если на каждого зарегистрированного кандидата приходится менее пяти минут из общего объема бесплатного эфирного времени. В совместных агитационных мероприятиях зарегистрированные кандидаты могут участвовать только лично.</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Зарегистрированный кандидат вправе отказаться от участия в совместном агитационном мероприятии. При этом эфирное время, отведенное для проведения совместного агитационного мероприятия, в том числе в случае, если в указанном мероприятии может принять участие только один участник, не уменьшается.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Отказ от участия в совместном агитационном мероприятии не влечет за собой увеличение бесплатного эфирного времени, предоставляемого зарегистрированному кандидату, отказавшемуся участвовать в указанном мероприятии.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Оставшаяся часть общего объема бесплатного эфирного времени (при ее наличии) предоставляется муниципальными организациями телерадиовещания зарегистрированным кандидатам для размещения агитационных материалов.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По завершении регистрации, но не позднее чем за 30 дней до дня голосования проводится жеребьевка в целях распределения бесплатного эфирного времени, предоставленного для проведения совместных агитационных мероприятий и размещения агитационных материалов, между всеми зарегистрированными кандидатами.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7. Избирательная комиссия, организующая выборы, совместно с муниципальной организацией телерадиовещания проводит жеребьевку, в результате которой определяются дата и время выхода в эфир предвыборных агитационных материалов зарегистрированных кандидатов. При проведении жеребьевки вправе присутствовать лица, указанные в </w:t>
      </w:r>
      <w:hyperlink w:anchor="P397" w:history="1">
        <w:r w:rsidRPr="00821EAF">
          <w:rPr>
            <w:rFonts w:ascii="Times New Roman" w:hAnsi="Times New Roman" w:cs="Times New Roman"/>
            <w:color w:val="0000FF"/>
            <w:sz w:val="24"/>
            <w:szCs w:val="24"/>
          </w:rPr>
          <w:t>части 1 статьи 25</w:t>
        </w:r>
      </w:hyperlink>
      <w:r w:rsidRPr="00821EAF">
        <w:rPr>
          <w:rFonts w:ascii="Times New Roman" w:hAnsi="Times New Roman" w:cs="Times New Roman"/>
          <w:sz w:val="24"/>
          <w:szCs w:val="24"/>
        </w:rPr>
        <w:t xml:space="preserve"> настоящего Закона. Результаты жеребьевки оформляются протоколом. Эфирное время предоставляется на основании договора, заключенного после проведения жеребьевки.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8. Муниципальные организации телерадиовещания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Общий объем резервируемого </w:t>
      </w:r>
      <w:r w:rsidRPr="00821EAF">
        <w:rPr>
          <w:rFonts w:ascii="Times New Roman" w:hAnsi="Times New Roman" w:cs="Times New Roman"/>
          <w:sz w:val="24"/>
          <w:szCs w:val="24"/>
        </w:rPr>
        <w:lastRenderedPageBreak/>
        <w:t>эфирного времени должен быть равен установленному общему объему бесплатного эфирного времени или превышать его, но не более чем в два раза. Зарегистрированный кандидат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Дата и время выхода в эфир предвыборных агитационных материалов определяются жеребьевкой, проводимой муниципальной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Эфирное время предоставляется на основании договора, заключенного после проведения жеребьевки.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Если зарегистрированный кандидат после проведения жеребьевки откажется от использования эфирного времени, он обязан не позднее чем за 5 дней до выхода в эфир сообщить об этом в письменной форме муниципальной организации телерадиовещания, которая вправе использовать высвободившееся эфирное время по своему усмотрению.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10. Государственные организации телерадиовещания, выполнившие условия </w:t>
      </w:r>
      <w:hyperlink w:anchor="P847" w:history="1">
        <w:r w:rsidRPr="00821EAF">
          <w:rPr>
            <w:rFonts w:ascii="Times New Roman" w:hAnsi="Times New Roman" w:cs="Times New Roman"/>
            <w:color w:val="0000FF"/>
            <w:sz w:val="24"/>
            <w:szCs w:val="24"/>
          </w:rPr>
          <w:t>части 6 статьи 44</w:t>
        </w:r>
      </w:hyperlink>
      <w:r w:rsidRPr="00821EAF">
        <w:rPr>
          <w:rFonts w:ascii="Times New Roman" w:hAnsi="Times New Roman" w:cs="Times New Roman"/>
          <w:sz w:val="24"/>
          <w:szCs w:val="24"/>
        </w:rPr>
        <w:t xml:space="preserve"> настоящего Закона, предоставляют зарегистрированным кандидатам для проведения предвыборной агитации платное эфирное время. Размер и условия оплаты должны быть едиными для всех зарегистрированных кандидатов. Общий объем эфирного времени, предоставляемый зарегистрированным кандидатам государственной организацией телерадиовещания, определяется этой организацией телерадиовещания. Даты и время выхода в эфир предвыборных агитационных материалов каждого зарегистрированного кандидата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производиться не позднее чем за 30 дней до дня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11. Негосударственные организации телерадиовещания, выполнившие условия </w:t>
      </w:r>
      <w:hyperlink w:anchor="P847" w:history="1">
        <w:r w:rsidRPr="00821EAF">
          <w:rPr>
            <w:rFonts w:ascii="Times New Roman" w:hAnsi="Times New Roman" w:cs="Times New Roman"/>
            <w:color w:val="0000FF"/>
            <w:sz w:val="24"/>
            <w:szCs w:val="24"/>
          </w:rPr>
          <w:t>части 6 статьи 44</w:t>
        </w:r>
      </w:hyperlink>
      <w:r w:rsidRPr="00821EAF">
        <w:rPr>
          <w:rFonts w:ascii="Times New Roman" w:hAnsi="Times New Roman" w:cs="Times New Roman"/>
          <w:sz w:val="24"/>
          <w:szCs w:val="24"/>
        </w:rPr>
        <w:t xml:space="preserve"> настоящего Закона, обязаны предоставлять эфирное время зарегистрированным кандидатам на равных условиях (в том числе по времени выхода в эфир).</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В договорах на предоставление платного эфирного времени должны быть указаны следующие условия: вид (форма) предвыборной агитации, дата и время выхода в эфир агитационного материала, объем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выполнения работ и соответствующая справка об объеме использованного эфирного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13. Платежный документ филиалу Сберегательного банка Российской Федерации о перечислении в полном объеме средств в оплату эфирного времени должен быть представлен не позднее чем за 2 дня до дня предоставления эфирного времени. Копия платежного документа с отметкой филиала Сберегательного банка Российской Федерации должна быть представлена в организацию телерадиовещания до предоставления эфирного времени. В случае нарушения указанных условий предоставление эфирного времени не допускается.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14. Если в ходе использования платного эфирного времени зарегистрированный кандидат нарушит условия, установленные настоящим Законом, организация телерадиовещания вправе обратиться в суд с требованием о расторжении договора на предоставление эфирного времени.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15.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16.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избирательных комиссий.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9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87" w:name="P881"/>
      <w:bookmarkEnd w:id="87"/>
      <w:r w:rsidRPr="00821EAF">
        <w:rPr>
          <w:rFonts w:ascii="Times New Roman" w:hAnsi="Times New Roman" w:cs="Times New Roman"/>
          <w:sz w:val="24"/>
          <w:szCs w:val="24"/>
        </w:rPr>
        <w:t>Статья 46. Условия проведения предвыборной агитации в периодических печатных изданиях</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88" w:name="P883"/>
      <w:bookmarkEnd w:id="88"/>
      <w:r w:rsidRPr="00821EAF">
        <w:rPr>
          <w:rFonts w:ascii="Times New Roman" w:hAnsi="Times New Roman" w:cs="Times New Roman"/>
          <w:sz w:val="24"/>
          <w:szCs w:val="24"/>
        </w:rPr>
        <w:t>1. Редакции муниципальных периодических печатных изданий, распространяемых на территории муниципального образования, в котором проводятся выборы, и выходящих не реже одного раза в неделю, обязаны выделять на равных условиях (по размерам предоставляемой печатной площади, месту на полосе, виду шрифта и другим значимым условиям) печатные площади для агитационных материалов, представляемых зарегистрированными кандидатами.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Общий еженедельный минимальный размер таких площадей должен составлять не менее 10 процентов общего объема еженедельной печатной площади соответствующего издания, при этом не менее 50 процентов отведенной печатной площади в последние четыре недели до дня голосования должно предоставляться безвозмездно за счет средств текущего бюджетного финансирования периодического печатного издания.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9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Информация об общем объеме бесплатной печатной площади, которую такое периодическое печатное издание предоставляет для целей предвыборной агитации, публикуется в данном издании не позднее чем через 30 дней после официального опубликования (публикации) решения о назначении выборов и направляется в избирательную комиссию вместе со сведениями, указанными в </w:t>
      </w:r>
      <w:hyperlink w:anchor="P847" w:history="1">
        <w:r w:rsidRPr="00821EAF">
          <w:rPr>
            <w:rFonts w:ascii="Times New Roman" w:hAnsi="Times New Roman" w:cs="Times New Roman"/>
            <w:color w:val="0000FF"/>
            <w:sz w:val="24"/>
            <w:szCs w:val="24"/>
          </w:rPr>
          <w:t>части 6 статьи 44</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Порядок безвозмездного предоставления печатной площади зарегистрированным кандидатам определяется путем жеребьевки, проводимой комиссией, организующей выборы, но не позднее чем за 30 дней до дня голосования в присутствии представителей соответствующих изданий и лиц, указанных в </w:t>
      </w:r>
      <w:hyperlink w:anchor="P397" w:history="1">
        <w:r w:rsidRPr="00821EAF">
          <w:rPr>
            <w:rFonts w:ascii="Times New Roman" w:hAnsi="Times New Roman" w:cs="Times New Roman"/>
            <w:color w:val="0000FF"/>
            <w:sz w:val="24"/>
            <w:szCs w:val="24"/>
          </w:rPr>
          <w:t>части 1 статьи 25</w:t>
        </w:r>
      </w:hyperlink>
      <w:r w:rsidRPr="00821EAF">
        <w:rPr>
          <w:rFonts w:ascii="Times New Roman" w:hAnsi="Times New Roman" w:cs="Times New Roman"/>
          <w:sz w:val="24"/>
          <w:szCs w:val="24"/>
        </w:rPr>
        <w:t xml:space="preserve"> настоящего Закона. Результаты жеребьевки оформляются протоколом.</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9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Редакции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Предоставление печатных площадей соответствующему зарегистрированному кандидату за плату производится на условиях договора по его требованию. Размер и условия оплаты должны быть едиными для всех зарегистрированных кандидатов.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Дата опубликования предвыборных агитационных материалов определяется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не позднее чем за 30 дней до дня голосования. Результаты жеребьевки оформляются протоколом. Печатная площадь предоставляется на основании договора, заключенного после проведения жеребьевки.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Редакции иных, кроме указанных в </w:t>
      </w:r>
      <w:hyperlink w:anchor="P883" w:history="1">
        <w:r w:rsidRPr="00821EAF">
          <w:rPr>
            <w:rFonts w:ascii="Times New Roman" w:hAnsi="Times New Roman" w:cs="Times New Roman"/>
            <w:color w:val="0000FF"/>
            <w:sz w:val="24"/>
            <w:szCs w:val="24"/>
          </w:rPr>
          <w:t>части 1</w:t>
        </w:r>
      </w:hyperlink>
      <w:r w:rsidRPr="00821EAF">
        <w:rPr>
          <w:rFonts w:ascii="Times New Roman" w:hAnsi="Times New Roman" w:cs="Times New Roman"/>
          <w:sz w:val="24"/>
          <w:szCs w:val="24"/>
        </w:rPr>
        <w:t xml:space="preserve"> настоящей статьи, периодических печатных изданий, выполнившие условия </w:t>
      </w:r>
      <w:hyperlink w:anchor="P847" w:history="1">
        <w:r w:rsidRPr="00821EAF">
          <w:rPr>
            <w:rFonts w:ascii="Times New Roman" w:hAnsi="Times New Roman" w:cs="Times New Roman"/>
            <w:color w:val="0000FF"/>
            <w:sz w:val="24"/>
            <w:szCs w:val="24"/>
          </w:rPr>
          <w:t>части 6 статьи 44</w:t>
        </w:r>
      </w:hyperlink>
      <w:r w:rsidRPr="00821EAF">
        <w:rPr>
          <w:rFonts w:ascii="Times New Roman" w:hAnsi="Times New Roman" w:cs="Times New Roman"/>
          <w:sz w:val="24"/>
          <w:szCs w:val="24"/>
        </w:rPr>
        <w:t xml:space="preserve"> настоящего Закона, </w:t>
      </w:r>
      <w:r w:rsidRPr="00821EAF">
        <w:rPr>
          <w:rFonts w:ascii="Times New Roman" w:hAnsi="Times New Roman" w:cs="Times New Roman"/>
          <w:sz w:val="24"/>
          <w:szCs w:val="24"/>
        </w:rPr>
        <w:lastRenderedPageBreak/>
        <w:t>предоставляют зарегистрированным кандидатам платную печатную площадь. Размер и условия оплаты указанной печатной площади должны быть едиными для всех зарегистрированных кандидатов. Общий объем печатной площади, предоставляемой зарегистрированным кандидатам редакциями указанных периодических печатных изданий, определяют сами редакции. Дата опубликования предвыборных агитационных материалов зарегистрированных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не позднее чем за 30 дней до дня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Если зарегистрированный кандидат после проведения жеребьевки откажется от использования печатной площади, он обязан не позднее чем за 5 дней до опубликования предвыборных агитационных материалов сообщить об этом в письменной форме редакции периодического печатного издания, которая вправе использовать высвободившуюся печатную площадь по своему усмотрению.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Если после распределения платной печатной площади либо в результате отказа кандидата от использования предоставленной ему печатной площади останется нераспределенная печатная площадь, она может быть предоставлена за плату кандидатам, подавшим заявку на предоставление такой печатной площади, на равных условиях.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Платежный документ филиалу Сберегательного банка Российской Федерации о перечислении в полном объеме средств в оплату печатной площади должен быть представлен не позднее чем за 2 дня до дня публикации предвыборного агитационного материала. Копия платежного документа с отметкой филиала Сберегательного банка Российской Федерации должна быть представлена в редакцию периодического печатного издания до предоставления печатной площади. В случае нарушения указанных условий предоставление печатной площади не допускается.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7. Редакции негосударственных периодических печатных изданий, выполнившие условия </w:t>
      </w:r>
      <w:hyperlink w:anchor="P847" w:history="1">
        <w:r w:rsidRPr="00821EAF">
          <w:rPr>
            <w:rFonts w:ascii="Times New Roman" w:hAnsi="Times New Roman" w:cs="Times New Roman"/>
            <w:color w:val="0000FF"/>
            <w:sz w:val="24"/>
            <w:szCs w:val="24"/>
          </w:rPr>
          <w:t>части 6 статьи 44</w:t>
        </w:r>
      </w:hyperlink>
      <w:r w:rsidRPr="00821EAF">
        <w:rPr>
          <w:rFonts w:ascii="Times New Roman" w:hAnsi="Times New Roman" w:cs="Times New Roman"/>
          <w:sz w:val="24"/>
          <w:szCs w:val="24"/>
        </w:rPr>
        <w:t xml:space="preserve"> настоящего Закона, вправе отказать в предоставлении печатной площади для проведения предвыборной агитации.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19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Редакции периодических печатных изданий, публикующих агитационные материалы, за исключением учрежденных кандидатами, избирательными объединениями, выдвинувшими кандидата, не вправе отдавать предпочтение какому-либо кандидату путем изменения тиража и периодичности выхода периодических печатных изданий.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47. Условия проведения предвыборной агитации посредством агитационных публичных мероприятий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Государственные органы,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bookmarkStart w:id="89" w:name="P906"/>
      <w:bookmarkEnd w:id="89"/>
      <w:r w:rsidRPr="00821EAF">
        <w:rPr>
          <w:rFonts w:ascii="Times New Roman" w:hAnsi="Times New Roman" w:cs="Times New Roman"/>
          <w:sz w:val="24"/>
          <w:szCs w:val="24"/>
        </w:rPr>
        <w:t>3. 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для встреч с избирателями. При этом комиссия обязана обеспечить равные условия проведения указанных мероприятий для зарегистрированных кандидатов.</w:t>
      </w:r>
    </w:p>
    <w:p w:rsidR="00821EAF" w:rsidRPr="00821EAF" w:rsidRDefault="00821EAF">
      <w:pPr>
        <w:pStyle w:val="ConsPlusNormal"/>
        <w:ind w:firstLine="540"/>
        <w:jc w:val="both"/>
        <w:rPr>
          <w:rFonts w:ascii="Times New Roman" w:hAnsi="Times New Roman" w:cs="Times New Roman"/>
          <w:sz w:val="24"/>
          <w:szCs w:val="24"/>
        </w:rPr>
      </w:pPr>
      <w:bookmarkStart w:id="90" w:name="P907"/>
      <w:bookmarkEnd w:id="90"/>
      <w:r w:rsidRPr="00821EAF">
        <w:rPr>
          <w:rFonts w:ascii="Times New Roman" w:hAnsi="Times New Roman" w:cs="Times New Roman"/>
          <w:sz w:val="24"/>
          <w:szCs w:val="24"/>
        </w:rPr>
        <w:t xml:space="preserve">4. Если указанное в </w:t>
      </w:r>
      <w:hyperlink w:anchor="P906" w:history="1">
        <w:r w:rsidRPr="00821EAF">
          <w:rPr>
            <w:rFonts w:ascii="Times New Roman" w:hAnsi="Times New Roman" w:cs="Times New Roman"/>
            <w:color w:val="0000FF"/>
            <w:sz w:val="24"/>
            <w:szCs w:val="24"/>
          </w:rPr>
          <w:t>части 3</w:t>
        </w:r>
      </w:hyperlink>
      <w:r w:rsidRPr="00821EAF">
        <w:rPr>
          <w:rFonts w:ascii="Times New Roman" w:hAnsi="Times New Roman" w:cs="Times New Roman"/>
          <w:sz w:val="24"/>
          <w:szCs w:val="24"/>
        </w:rP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и(или) муниципальных образований, превышающую (превышающий) 30 процентов, было предоставлено одному зарегистрированному кандидату, собственник,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организующую выборы,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(абзац введен </w:t>
      </w:r>
      <w:hyperlink r:id="rId194"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29.11.2010 N 716-ПК)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4.1. Комиссия, получившая уведомление о факте предоставления помещения зарегистрированному кандидату,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4.1 введена </w:t>
      </w:r>
      <w:hyperlink r:id="rId195"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29.11.2010 N 716-ПК; в ред. </w:t>
      </w:r>
      <w:hyperlink r:id="rId196"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Заявки на выделение помещений, указанных в </w:t>
      </w:r>
      <w:hyperlink w:anchor="P906" w:history="1">
        <w:r w:rsidRPr="00821EAF">
          <w:rPr>
            <w:rFonts w:ascii="Times New Roman" w:hAnsi="Times New Roman" w:cs="Times New Roman"/>
            <w:color w:val="0000FF"/>
            <w:sz w:val="24"/>
            <w:szCs w:val="24"/>
          </w:rPr>
          <w:t>частях 3</w:t>
        </w:r>
      </w:hyperlink>
      <w:r w:rsidRPr="00821EAF">
        <w:rPr>
          <w:rFonts w:ascii="Times New Roman" w:hAnsi="Times New Roman" w:cs="Times New Roman"/>
          <w:sz w:val="24"/>
          <w:szCs w:val="24"/>
        </w:rPr>
        <w:t xml:space="preserve"> и </w:t>
      </w:r>
      <w:hyperlink w:anchor="P907" w:history="1">
        <w:r w:rsidRPr="00821EAF">
          <w:rPr>
            <w:rFonts w:ascii="Times New Roman" w:hAnsi="Times New Roman" w:cs="Times New Roman"/>
            <w:color w:val="0000FF"/>
            <w:sz w:val="24"/>
            <w:szCs w:val="24"/>
          </w:rPr>
          <w:t>4</w:t>
        </w:r>
      </w:hyperlink>
      <w:r w:rsidRPr="00821EAF">
        <w:rPr>
          <w:rFonts w:ascii="Times New Roman" w:hAnsi="Times New Roman" w:cs="Times New Roman"/>
          <w:sz w:val="24"/>
          <w:szCs w:val="24"/>
        </w:rPr>
        <w:t xml:space="preserve"> настоящей статьи, для проведения встреч зарегистрированных кандидатов, их доверенных лиц с избирателями рассматриваются собственниками, владельцами этих помещений в течение трех дней со дня подачи указанных заявок.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комиссии, организующей выборы, для встреч зарегистрированных кандидатов, их доверенных лиц с избирателями из числа военнослужащих. Организацию указанных встреч обеспечивает командир воинской части совместно с комиссией, организующей выборы, при этом все зарегистрированные кандидаты либо их доверенные лица оповещаются о месте и времени встречи не позднее чем за три дня до ее проведения.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48. Условия выпуска и распространения печатных, аудиовизуальных и иных агитационных материалов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Кандидаты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зарегистрированным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организующую выборы. Организация, индивидуальный предприниматель, не выполнившие данных требований, не вправе выполнять работы или оказывать услуги по изготовлению печатных агитационных материалов.</w:t>
      </w:r>
    </w:p>
    <w:p w:rsidR="00821EAF" w:rsidRPr="00821EAF" w:rsidRDefault="00821EAF">
      <w:pPr>
        <w:pStyle w:val="ConsPlusNormal"/>
        <w:ind w:firstLine="540"/>
        <w:jc w:val="both"/>
        <w:rPr>
          <w:rFonts w:ascii="Times New Roman" w:hAnsi="Times New Roman" w:cs="Times New Roman"/>
          <w:sz w:val="24"/>
          <w:szCs w:val="24"/>
        </w:rPr>
      </w:pPr>
      <w:bookmarkStart w:id="91" w:name="P921"/>
      <w:bookmarkEnd w:id="91"/>
      <w:r w:rsidRPr="00821EAF">
        <w:rPr>
          <w:rFonts w:ascii="Times New Roman" w:hAnsi="Times New Roman" w:cs="Times New Roman"/>
          <w:sz w:val="24"/>
          <w:szCs w:val="24"/>
        </w:rPr>
        <w:t>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821EAF" w:rsidRPr="00821EAF" w:rsidRDefault="00821EAF">
      <w:pPr>
        <w:pStyle w:val="ConsPlusNormal"/>
        <w:ind w:firstLine="540"/>
        <w:jc w:val="both"/>
        <w:rPr>
          <w:rFonts w:ascii="Times New Roman" w:hAnsi="Times New Roman" w:cs="Times New Roman"/>
          <w:sz w:val="24"/>
          <w:szCs w:val="24"/>
        </w:rPr>
      </w:pPr>
      <w:bookmarkStart w:id="92" w:name="P922"/>
      <w:bookmarkEnd w:id="92"/>
      <w:r w:rsidRPr="00821EAF">
        <w:rPr>
          <w:rFonts w:ascii="Times New Roman" w:hAnsi="Times New Roman" w:cs="Times New Roman"/>
          <w:sz w:val="24"/>
          <w:szCs w:val="24"/>
        </w:rPr>
        <w:t>4.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 в избирательную комиссию, организующую выборы.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Запрещается изготовление агитационных материалов без предварительной оплаты за счет средств соответствующего избирательного фонда и с нарушением требований, установленных </w:t>
      </w:r>
      <w:hyperlink w:anchor="P921" w:history="1">
        <w:r w:rsidRPr="00821EAF">
          <w:rPr>
            <w:rFonts w:ascii="Times New Roman" w:hAnsi="Times New Roman" w:cs="Times New Roman"/>
            <w:color w:val="0000FF"/>
            <w:sz w:val="24"/>
            <w:szCs w:val="24"/>
          </w:rPr>
          <w:t>частью 3</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6. Запрещается распространение агитационных материалов с нарушением требований, установленных </w:t>
      </w:r>
      <w:hyperlink w:anchor="P922" w:history="1">
        <w:r w:rsidRPr="00821EAF">
          <w:rPr>
            <w:rFonts w:ascii="Times New Roman" w:hAnsi="Times New Roman" w:cs="Times New Roman"/>
            <w:color w:val="0000FF"/>
            <w:sz w:val="24"/>
            <w:szCs w:val="24"/>
          </w:rPr>
          <w:t>частью 4</w:t>
        </w:r>
      </w:hyperlink>
      <w:r w:rsidRPr="00821EAF">
        <w:rPr>
          <w:rFonts w:ascii="Times New Roman" w:hAnsi="Times New Roman" w:cs="Times New Roman"/>
          <w:sz w:val="24"/>
          <w:szCs w:val="24"/>
        </w:rPr>
        <w:t xml:space="preserve"> настоящей статьи, </w:t>
      </w:r>
      <w:hyperlink w:anchor="P820" w:history="1">
        <w:r w:rsidRPr="00821EAF">
          <w:rPr>
            <w:rFonts w:ascii="Times New Roman" w:hAnsi="Times New Roman" w:cs="Times New Roman"/>
            <w:color w:val="0000FF"/>
            <w:sz w:val="24"/>
            <w:szCs w:val="24"/>
          </w:rPr>
          <w:t>частью 10 статьи 42</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bookmarkStart w:id="93" w:name="P925"/>
      <w:bookmarkEnd w:id="93"/>
      <w:r w:rsidRPr="00821EAF">
        <w:rPr>
          <w:rFonts w:ascii="Times New Roman" w:hAnsi="Times New Roman" w:cs="Times New Roman"/>
          <w:sz w:val="24"/>
          <w:szCs w:val="24"/>
        </w:rPr>
        <w:t>7. Органы местного самоуправления по предложению избирательной комиссии, организующей выборы,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 xml:space="preserve">8. Печатные агитационные материалы могут вывешиваться (расклеиваться, размещаться) в помещениях, на зданиях, сооружениях и иных объектах (за исключением мест, предусмотренных </w:t>
      </w:r>
      <w:hyperlink w:anchor="P925" w:history="1">
        <w:r w:rsidRPr="00821EAF">
          <w:rPr>
            <w:rFonts w:ascii="Times New Roman" w:hAnsi="Times New Roman" w:cs="Times New Roman"/>
            <w:color w:val="0000FF"/>
            <w:sz w:val="24"/>
            <w:szCs w:val="24"/>
          </w:rPr>
          <w:t>частью 7</w:t>
        </w:r>
      </w:hyperlink>
      <w:r w:rsidRPr="00821EAF">
        <w:rPr>
          <w:rFonts w:ascii="Times New Roman" w:hAnsi="Times New Roman" w:cs="Times New Roman"/>
          <w:sz w:val="24"/>
          <w:szCs w:val="24"/>
        </w:rP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и(или) муниципальных образований, превышающую (превышающий) 30 процентов, осуществляется на равных условиях для всех кандидатов.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Организации, индивидуальные предприниматели, оказывающие рекламные услуги, обязаны обеспечить кандидатам равные условия для размещения агитационных материалов.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Запрещается вывешивать (расклеивать, размещать)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11. Положения настоящей статьи не применяются в отношении агитационных материалов, распространяемых в соответствии со </w:t>
      </w:r>
      <w:hyperlink w:anchor="P857" w:history="1">
        <w:r w:rsidRPr="00821EAF">
          <w:rPr>
            <w:rFonts w:ascii="Times New Roman" w:hAnsi="Times New Roman" w:cs="Times New Roman"/>
            <w:color w:val="0000FF"/>
            <w:sz w:val="24"/>
            <w:szCs w:val="24"/>
          </w:rPr>
          <w:t>статьями 45</w:t>
        </w:r>
      </w:hyperlink>
      <w:r w:rsidRPr="00821EAF">
        <w:rPr>
          <w:rFonts w:ascii="Times New Roman" w:hAnsi="Times New Roman" w:cs="Times New Roman"/>
          <w:sz w:val="24"/>
          <w:szCs w:val="24"/>
        </w:rPr>
        <w:t xml:space="preserve"> и </w:t>
      </w:r>
      <w:hyperlink w:anchor="P881" w:history="1">
        <w:r w:rsidRPr="00821EAF">
          <w:rPr>
            <w:rFonts w:ascii="Times New Roman" w:hAnsi="Times New Roman" w:cs="Times New Roman"/>
            <w:color w:val="0000FF"/>
            <w:sz w:val="24"/>
            <w:szCs w:val="24"/>
          </w:rPr>
          <w:t>46</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Глава VII. ФИНАНСИРОВАНИЕ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49. Финансовое обеспечение подготовки и проведения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Расходы, связанные с подготовкой и проведением выборов, использованием и эксплуатацией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бюджета муниципального образования.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Главным распорядителем средств, предусмотренных в местном бюджете на проведение выборов, является избирательная комиссия муниципального образования. Эта комиссия распределяет финансовые средства между нижестоящими избирательными комиссиями.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Председатели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настоящим Законом.</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50. Финансовое обеспечение и финансовая отчетность избирательных комиссий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Расходование средств, выделенных из соответствующего бюджета на подготовку и проведение выборов, обеспечение деятельности избирательных комиссий, использование и эксплуатацию средств автоматизации, на повышение правовой культуры избирателей и обучение организаторов выборов, производится соответствующими избирательными комиссиями самостоятельно на цели, определенные настоящим Законом.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2. За счет средств бюджета муниципального образования финансируются следующие расходы избирательных комиссий: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на дополнительную оплату труда (вознаграждение) членов избирательных комиссий с правом решающего голоса, работников их аппаратов, на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контрольно-ревизионной службы;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на изготовление печатной продукции;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обеспечения деятельности избирательных комиссий;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на транспортные расходы, в том числе при проведении голосования в отдаленных и труднодоступных местностях;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на доставку, хранение избирательной документации, подготовку ее к передаче в архив и на уничтожение;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на использование и эксплуатацию средств автоматизации, повышение правовой культуры избирателей и обучение организаторов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на другие цели, связанные с проведением выборов и обеспечением деятельности избирательных комиссий.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 в филиалах Сберегательного банка Российской Федерации. Порядок открытия и ведения счетов, учета, отчетности и перечисления денежных средств, выделенных из соответствующего бюджета избирательной комиссии муниципального образования (территориальной избирательной комиссии), нижестоящим избирательным комиссиям на подготовку и проведение выборов, использование и эксплуатацию средств автоматизации, правовое просвещение избирателей и обучение организаторов выборов, а также формы отчетов избирательных комиссий о расходовании указанных средств устанавливаются избирательной комиссией Пермского края по согласованию с Главным управлением (национальным банком) Центрального банка Российской Федерации по Пермскому краю. Избирательные комиссии ведут бухгалтерский учет по средствам, выделенным им из соответствующего бюджета.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В случае назначения досрочных выборов должностного лица объем средств, выделяемых из бюджета муниципального образования на их подготовку и проведение, не может быть меньше суммы, содержащейся в финансовом отчете избирательной комиссии муниципального образования о расходовании средств, выделенных из соответствующего бюджета на подготовку и проведение ближайших предшествующих выборов должностного лица (с учетом изменения минимального размера оплаты труда, установленного федеральным законом для регулирования оплаты труда).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Участковые избирательные комиссии представляют финансовые отчеты о поступлении и расходовании средств, выделенных из соответствующего бюджета на подготовку и проведение выборов, в избирательную комиссию, организующую выборы, не позднее чем через 10 дней со дня голосования. Участковые избирательные комиссии города Перми представляют финансовые отчеты в указанные сроки в территориальные избирательные комиссии города Перми, которые в свою очередь в течение 20 дней со дня голосования представляют финансовый отчет в избирательную комиссию города Перми.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6. Избирательная комиссия муниципального образования представляет финансовый отчет о расходовании средств бюджета муниципального образования, выделенных на </w:t>
      </w:r>
      <w:r w:rsidRPr="00821EAF">
        <w:rPr>
          <w:rFonts w:ascii="Times New Roman" w:hAnsi="Times New Roman" w:cs="Times New Roman"/>
          <w:sz w:val="24"/>
          <w:szCs w:val="24"/>
        </w:rPr>
        <w:lastRenderedPageBreak/>
        <w:t>подготовку и проведение выборов, использование и эксплуатацию средств автоматизации, правовое просвещение избирателей и обучение организаторов выборов, в представительный орган муниципального образования. Финансовый отчет представляется не позднее чем через 2 месяца со дня официального опубликования общих результатов выборов. Одновременно с финансовым отчетом избирательная комиссия представляет сведения о поступлении и расходовании средств избирательных фондов кандидатов.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Не израсходованные избирательными комиссиями средства, выделенные из соответствующего бюджета на подготовку и проведение выборов, не позднее чем через 30 дней после представления избирательной комиссией муниципального образования финансового отчета возвращаются в доход бюджета, из которого они были выделены.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8. Закупки бюллетеней при проведении выборов в органы местного самоуправления в муниципальных образованиях с числом избирателей свыше двухсот тысяч человек, осуществляются организующей соответствующие выборы комиссией или по ее решению соответствующими нижестоящими комиссиями. Такие закупки осуществляются на основании Федерального </w:t>
      </w:r>
      <w:hyperlink r:id="rId19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8 введена </w:t>
      </w:r>
      <w:hyperlink r:id="rId198"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Закупка товара, работы или услуги, связанных с подготовкой и проведением выборов,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9 введена </w:t>
      </w:r>
      <w:hyperlink r:id="rId199"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51. Порядок создания и расходования избирательных фондов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94" w:name="P963"/>
      <w:bookmarkEnd w:id="94"/>
      <w:r w:rsidRPr="00821EAF">
        <w:rPr>
          <w:rFonts w:ascii="Times New Roman" w:hAnsi="Times New Roman" w:cs="Times New Roman"/>
          <w:sz w:val="24"/>
          <w:szCs w:val="24"/>
        </w:rP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избирательной комиссии, организующей выборы, об их выдвижении (самовыдвижении) до представления документов для их регистрации этой избирательной комиссией. При проведении выборов создание кандидатом избирательного фонда необязательно при условии, что число избирателей на территории проведения выборов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Кандидат вправе назначить уполномоченного представителя по финансовым вопросам.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Уполномоченный представитель кандидата по финансовым вопросам осуществляет свои полномочия на основании нотариально удостоверенной и оформленной в установленном законом порядке доверенности, которая выдается кандидатом и в которой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 код выдавшего его органа, а также полномочия уполномоченного представителя.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Регистрация уполномоченного представителя кандидата по финансовым вопросам осуществляется избирательной комиссией, организующей выборы, на основании письменного заявления кандидата и указанной доверенности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w:t>
      </w:r>
      <w:r w:rsidRPr="00821EAF">
        <w:rPr>
          <w:rFonts w:ascii="Times New Roman" w:hAnsi="Times New Roman" w:cs="Times New Roman"/>
          <w:sz w:val="24"/>
          <w:szCs w:val="24"/>
        </w:rPr>
        <w:lastRenderedPageBreak/>
        <w:t>представителя кандидата по финансовым вопросам начинается со дня его регистрации и истекает через 60 дней со дня голосования, а в случае если в соответствии с федеральным законом, настоящим Законом ведется судебное разбирательство с участием соответствующего кандидата - со дня, следующего за днем вступления в законную силу судебного решения.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Избирательные фонды кандидатов могут создаваться за счет:</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средств, выделенных кандидату выдвинувшим его избирательным объединением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добровольных пожертвований граждан и юридических лиц в размере, не превышающем соответственно 5 и 50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Предельная сумма всех расходов из средств избирательного фонда кандидата не может превышать 30 рублей, умноженных на количество избирателей, зарегистрированных на территории муниципального образования.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Допускается увеличение до 20 процентов предельных размеров расходования средств избирательного фонда зарегистрированного кандидата, включенного в избирательный бюллетень при повторном голосовании.</w:t>
      </w:r>
    </w:p>
    <w:p w:rsidR="00821EAF" w:rsidRPr="00821EAF" w:rsidRDefault="00821EAF">
      <w:pPr>
        <w:pStyle w:val="ConsPlusNormal"/>
        <w:ind w:firstLine="540"/>
        <w:jc w:val="both"/>
        <w:rPr>
          <w:rFonts w:ascii="Times New Roman" w:hAnsi="Times New Roman" w:cs="Times New Roman"/>
          <w:sz w:val="24"/>
          <w:szCs w:val="24"/>
        </w:rPr>
      </w:pPr>
      <w:bookmarkStart w:id="95" w:name="P973"/>
      <w:bookmarkEnd w:id="95"/>
      <w:r w:rsidRPr="00821EAF">
        <w:rPr>
          <w:rFonts w:ascii="Times New Roman" w:hAnsi="Times New Roman" w:cs="Times New Roman"/>
          <w:sz w:val="24"/>
          <w:szCs w:val="24"/>
        </w:rPr>
        <w:t>5. Запрещается вносить пожертвования в избирательные фонды кандидатов, зарегистрированных кандидатов:</w:t>
      </w:r>
    </w:p>
    <w:p w:rsidR="00821EAF" w:rsidRPr="00821EAF" w:rsidRDefault="00821EAF">
      <w:pPr>
        <w:pStyle w:val="ConsPlusNormal"/>
        <w:ind w:firstLine="540"/>
        <w:jc w:val="both"/>
        <w:rPr>
          <w:rFonts w:ascii="Times New Roman" w:hAnsi="Times New Roman" w:cs="Times New Roman"/>
          <w:sz w:val="24"/>
          <w:szCs w:val="24"/>
        </w:rPr>
      </w:pPr>
      <w:bookmarkStart w:id="96" w:name="P974"/>
      <w:bookmarkEnd w:id="96"/>
      <w:r w:rsidRPr="00821EAF">
        <w:rPr>
          <w:rFonts w:ascii="Times New Roman" w:hAnsi="Times New Roman" w:cs="Times New Roman"/>
          <w:sz w:val="24"/>
          <w:szCs w:val="24"/>
        </w:rPr>
        <w:t>1) иностранным государствам и иностранным организациям;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иностранным гражданам, за исключением случая, предусмотренного </w:t>
      </w:r>
      <w:hyperlink w:anchor="P68" w:history="1">
        <w:r w:rsidRPr="00821EAF">
          <w:rPr>
            <w:rFonts w:ascii="Times New Roman" w:hAnsi="Times New Roman" w:cs="Times New Roman"/>
            <w:color w:val="0000FF"/>
            <w:sz w:val="24"/>
            <w:szCs w:val="24"/>
          </w:rPr>
          <w:t>частью 8 статьи 4</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0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29.11.2010 N 716-ПК)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лицам без гражданства;</w:t>
      </w:r>
    </w:p>
    <w:p w:rsidR="00821EAF" w:rsidRPr="00821EAF" w:rsidRDefault="00821EAF">
      <w:pPr>
        <w:pStyle w:val="ConsPlusNormal"/>
        <w:ind w:firstLine="540"/>
        <w:jc w:val="both"/>
        <w:rPr>
          <w:rFonts w:ascii="Times New Roman" w:hAnsi="Times New Roman" w:cs="Times New Roman"/>
          <w:sz w:val="24"/>
          <w:szCs w:val="24"/>
        </w:rPr>
      </w:pPr>
      <w:bookmarkStart w:id="97" w:name="P978"/>
      <w:bookmarkEnd w:id="97"/>
      <w:r w:rsidRPr="00821EAF">
        <w:rPr>
          <w:rFonts w:ascii="Times New Roman" w:hAnsi="Times New Roman" w:cs="Times New Roman"/>
          <w:sz w:val="24"/>
          <w:szCs w:val="24"/>
        </w:rPr>
        <w:t>4) гражданам Российской Федерации, не достигшим возраста 18 лет на день голосования;</w:t>
      </w:r>
    </w:p>
    <w:p w:rsidR="00821EAF" w:rsidRPr="00821EAF" w:rsidRDefault="00821EAF">
      <w:pPr>
        <w:pStyle w:val="ConsPlusNormal"/>
        <w:ind w:firstLine="540"/>
        <w:jc w:val="both"/>
        <w:rPr>
          <w:rFonts w:ascii="Times New Roman" w:hAnsi="Times New Roman" w:cs="Times New Roman"/>
          <w:sz w:val="24"/>
          <w:szCs w:val="24"/>
        </w:rPr>
      </w:pPr>
      <w:bookmarkStart w:id="98" w:name="P979"/>
      <w:bookmarkEnd w:id="98"/>
      <w:r w:rsidRPr="00821EAF">
        <w:rPr>
          <w:rFonts w:ascii="Times New Roman" w:hAnsi="Times New Roman" w:cs="Times New Roman"/>
          <w:sz w:val="24"/>
          <w:szCs w:val="24"/>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21EAF" w:rsidRPr="00821EAF" w:rsidRDefault="00821EAF">
      <w:pPr>
        <w:pStyle w:val="ConsPlusNormal"/>
        <w:ind w:firstLine="540"/>
        <w:jc w:val="both"/>
        <w:rPr>
          <w:rFonts w:ascii="Times New Roman" w:hAnsi="Times New Roman" w:cs="Times New Roman"/>
          <w:sz w:val="24"/>
          <w:szCs w:val="24"/>
        </w:rPr>
      </w:pPr>
      <w:bookmarkStart w:id="99" w:name="P980"/>
      <w:bookmarkEnd w:id="99"/>
      <w:r w:rsidRPr="00821EAF">
        <w:rPr>
          <w:rFonts w:ascii="Times New Roman" w:hAnsi="Times New Roman" w:cs="Times New Roman"/>
          <w:sz w:val="24"/>
          <w:szCs w:val="24"/>
        </w:rPr>
        <w:t>6) международным организациям и международным общественным движениям;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органам государственной власти, иным государственным органам, органам местного самоуправления;</w:t>
      </w:r>
    </w:p>
    <w:p w:rsidR="00821EAF" w:rsidRPr="00821EAF" w:rsidRDefault="00821EAF">
      <w:pPr>
        <w:pStyle w:val="ConsPlusNormal"/>
        <w:ind w:firstLine="540"/>
        <w:jc w:val="both"/>
        <w:rPr>
          <w:rFonts w:ascii="Times New Roman" w:hAnsi="Times New Roman" w:cs="Times New Roman"/>
          <w:sz w:val="24"/>
          <w:szCs w:val="24"/>
        </w:rPr>
      </w:pPr>
      <w:bookmarkStart w:id="100" w:name="P982"/>
      <w:bookmarkEnd w:id="100"/>
      <w:r w:rsidRPr="00821EAF">
        <w:rPr>
          <w:rFonts w:ascii="Times New Roman" w:hAnsi="Times New Roman" w:cs="Times New Roman"/>
          <w:sz w:val="24"/>
          <w:szCs w:val="24"/>
        </w:rPr>
        <w:t>8) государственным и муниципальным учреждениям, государственным и муниципальным унитарным предприятиям;</w:t>
      </w:r>
    </w:p>
    <w:p w:rsidR="00821EAF" w:rsidRPr="00821EAF" w:rsidRDefault="00821EAF">
      <w:pPr>
        <w:pStyle w:val="ConsPlusNormal"/>
        <w:ind w:firstLine="540"/>
        <w:jc w:val="both"/>
        <w:rPr>
          <w:rFonts w:ascii="Times New Roman" w:hAnsi="Times New Roman" w:cs="Times New Roman"/>
          <w:sz w:val="24"/>
          <w:szCs w:val="24"/>
        </w:rPr>
      </w:pPr>
      <w:bookmarkStart w:id="101" w:name="P983"/>
      <w:bookmarkEnd w:id="101"/>
      <w:r w:rsidRPr="00821EAF">
        <w:rPr>
          <w:rFonts w:ascii="Times New Roman" w:hAnsi="Times New Roman" w:cs="Times New Roman"/>
          <w:sz w:val="24"/>
          <w:szCs w:val="24"/>
        </w:rPr>
        <w:t>9) юридическим лицам, в уставном (складочном) капитале которых доля (вклад) Российской Федерации, субъектов Российской Федерации и(или)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10) организациям, учрежденным государственными органами и(или)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979" w:history="1">
        <w:r w:rsidRPr="00821EAF">
          <w:rPr>
            <w:rFonts w:ascii="Times New Roman" w:hAnsi="Times New Roman" w:cs="Times New Roman"/>
            <w:color w:val="0000FF"/>
            <w:sz w:val="24"/>
            <w:szCs w:val="24"/>
          </w:rPr>
          <w:t>пунктах 5</w:t>
        </w:r>
      </w:hyperlink>
      <w:r w:rsidRPr="00821EAF">
        <w:rPr>
          <w:rFonts w:ascii="Times New Roman" w:hAnsi="Times New Roman" w:cs="Times New Roman"/>
          <w:sz w:val="24"/>
          <w:szCs w:val="24"/>
        </w:rPr>
        <w:t xml:space="preserve"> и </w:t>
      </w:r>
      <w:hyperlink w:anchor="P983" w:history="1">
        <w:r w:rsidRPr="00821EAF">
          <w:rPr>
            <w:rFonts w:ascii="Times New Roman" w:hAnsi="Times New Roman" w:cs="Times New Roman"/>
            <w:color w:val="0000FF"/>
            <w:sz w:val="24"/>
            <w:szCs w:val="24"/>
          </w:rPr>
          <w:t>9</w:t>
        </w:r>
      </w:hyperlink>
      <w:r w:rsidRPr="00821EAF">
        <w:rPr>
          <w:rFonts w:ascii="Times New Roman" w:hAnsi="Times New Roman" w:cs="Times New Roman"/>
          <w:sz w:val="24"/>
          <w:szCs w:val="24"/>
        </w:rPr>
        <w:t xml:space="preserve"> настоящей части; организациям, имеющим в своем уставном (складочном) </w:t>
      </w:r>
      <w:r w:rsidRPr="00821EAF">
        <w:rPr>
          <w:rFonts w:ascii="Times New Roman" w:hAnsi="Times New Roman" w:cs="Times New Roman"/>
          <w:sz w:val="24"/>
          <w:szCs w:val="24"/>
        </w:rPr>
        <w:lastRenderedPageBreak/>
        <w:t xml:space="preserve">капитале долю (вклад) юридических лиц, указанных в </w:t>
      </w:r>
      <w:hyperlink w:anchor="P979" w:history="1">
        <w:r w:rsidRPr="00821EAF">
          <w:rPr>
            <w:rFonts w:ascii="Times New Roman" w:hAnsi="Times New Roman" w:cs="Times New Roman"/>
            <w:color w:val="0000FF"/>
            <w:sz w:val="24"/>
            <w:szCs w:val="24"/>
          </w:rPr>
          <w:t>пунктах 5</w:t>
        </w:r>
      </w:hyperlink>
      <w:r w:rsidRPr="00821EAF">
        <w:rPr>
          <w:rFonts w:ascii="Times New Roman" w:hAnsi="Times New Roman" w:cs="Times New Roman"/>
          <w:sz w:val="24"/>
          <w:szCs w:val="24"/>
        </w:rPr>
        <w:t xml:space="preserve"> и </w:t>
      </w:r>
      <w:hyperlink w:anchor="P983" w:history="1">
        <w:r w:rsidRPr="00821EAF">
          <w:rPr>
            <w:rFonts w:ascii="Times New Roman" w:hAnsi="Times New Roman" w:cs="Times New Roman"/>
            <w:color w:val="0000FF"/>
            <w:sz w:val="24"/>
            <w:szCs w:val="24"/>
          </w:rPr>
          <w:t>9</w:t>
        </w:r>
      </w:hyperlink>
      <w:r w:rsidRPr="00821EAF">
        <w:rPr>
          <w:rFonts w:ascii="Times New Roman" w:hAnsi="Times New Roman" w:cs="Times New Roman"/>
          <w:sz w:val="24"/>
          <w:szCs w:val="24"/>
        </w:rPr>
        <w:t xml:space="preserve">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21EAF" w:rsidRPr="00821EAF" w:rsidRDefault="00821EAF">
      <w:pPr>
        <w:pStyle w:val="ConsPlusNormal"/>
        <w:ind w:firstLine="540"/>
        <w:jc w:val="both"/>
        <w:rPr>
          <w:rFonts w:ascii="Times New Roman" w:hAnsi="Times New Roman" w:cs="Times New Roman"/>
          <w:sz w:val="24"/>
          <w:szCs w:val="24"/>
        </w:rPr>
      </w:pPr>
      <w:bookmarkStart w:id="102" w:name="P985"/>
      <w:bookmarkEnd w:id="102"/>
      <w:r w:rsidRPr="00821EAF">
        <w:rPr>
          <w:rFonts w:ascii="Times New Roman" w:hAnsi="Times New Roman" w:cs="Times New Roman"/>
          <w:sz w:val="24"/>
          <w:szCs w:val="24"/>
        </w:rPr>
        <w:t>11) воинским частям, военным учреждениям и организациям, правоохранительным органам;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благотворительным и религиозным организациям, а также учрежденным ими организациям;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821EAF" w:rsidRPr="00821EAF" w:rsidRDefault="00821EAF">
      <w:pPr>
        <w:pStyle w:val="ConsPlusNormal"/>
        <w:ind w:firstLine="540"/>
        <w:jc w:val="both"/>
        <w:rPr>
          <w:rFonts w:ascii="Times New Roman" w:hAnsi="Times New Roman" w:cs="Times New Roman"/>
          <w:sz w:val="24"/>
          <w:szCs w:val="24"/>
        </w:rPr>
      </w:pPr>
      <w:bookmarkStart w:id="103" w:name="P988"/>
      <w:bookmarkEnd w:id="103"/>
      <w:r w:rsidRPr="00821EAF">
        <w:rPr>
          <w:rFonts w:ascii="Times New Roman" w:hAnsi="Times New Roman" w:cs="Times New Roman"/>
          <w:sz w:val="24"/>
          <w:szCs w:val="24"/>
        </w:rPr>
        <w:t>14) юридическим лицам, зарегистрированным менее чем за один год до дня голосования на выборах;</w:t>
      </w:r>
    </w:p>
    <w:p w:rsidR="00821EAF" w:rsidRPr="00821EAF" w:rsidRDefault="00821EAF">
      <w:pPr>
        <w:pStyle w:val="ConsPlusNormal"/>
        <w:ind w:firstLine="540"/>
        <w:jc w:val="both"/>
        <w:rPr>
          <w:rFonts w:ascii="Times New Roman" w:hAnsi="Times New Roman" w:cs="Times New Roman"/>
          <w:sz w:val="24"/>
          <w:szCs w:val="24"/>
        </w:rPr>
      </w:pPr>
      <w:bookmarkStart w:id="104" w:name="P989"/>
      <w:bookmarkEnd w:id="104"/>
      <w:r w:rsidRPr="00821EAF">
        <w:rPr>
          <w:rFonts w:ascii="Times New Roman" w:hAnsi="Times New Roman" w:cs="Times New Roman"/>
          <w:sz w:val="24"/>
          <w:szCs w:val="24"/>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821EAF" w:rsidRPr="00821EAF" w:rsidRDefault="00821EAF">
      <w:pPr>
        <w:pStyle w:val="ConsPlusNormal"/>
        <w:ind w:firstLine="540"/>
        <w:jc w:val="both"/>
        <w:rPr>
          <w:rFonts w:ascii="Times New Roman" w:hAnsi="Times New Roman" w:cs="Times New Roman"/>
          <w:sz w:val="24"/>
          <w:szCs w:val="24"/>
        </w:rPr>
      </w:pPr>
      <w:bookmarkStart w:id="105" w:name="P990"/>
      <w:bookmarkEnd w:id="105"/>
      <w:r w:rsidRPr="00821EAF">
        <w:rPr>
          <w:rFonts w:ascii="Times New Roman" w:hAnsi="Times New Roman" w:cs="Times New Roman"/>
          <w:sz w:val="24"/>
          <w:szCs w:val="24"/>
        </w:rPr>
        <w:t xml:space="preserve">иностранных государств, а также от указанных в </w:t>
      </w:r>
      <w:hyperlink w:anchor="P974" w:history="1">
        <w:r w:rsidRPr="00821EAF">
          <w:rPr>
            <w:rFonts w:ascii="Times New Roman" w:hAnsi="Times New Roman" w:cs="Times New Roman"/>
            <w:color w:val="0000FF"/>
            <w:sz w:val="24"/>
            <w:szCs w:val="24"/>
          </w:rPr>
          <w:t>пунктах 1</w:t>
        </w:r>
      </w:hyperlink>
      <w:r w:rsidRPr="00821EAF">
        <w:rPr>
          <w:rFonts w:ascii="Times New Roman" w:hAnsi="Times New Roman" w:cs="Times New Roman"/>
          <w:sz w:val="24"/>
          <w:szCs w:val="24"/>
        </w:rPr>
        <w:t>-</w:t>
      </w:r>
      <w:hyperlink w:anchor="P978" w:history="1">
        <w:r w:rsidRPr="00821EAF">
          <w:rPr>
            <w:rFonts w:ascii="Times New Roman" w:hAnsi="Times New Roman" w:cs="Times New Roman"/>
            <w:color w:val="0000FF"/>
            <w:sz w:val="24"/>
            <w:szCs w:val="24"/>
          </w:rPr>
          <w:t>4</w:t>
        </w:r>
      </w:hyperlink>
      <w:r w:rsidRPr="00821EAF">
        <w:rPr>
          <w:rFonts w:ascii="Times New Roman" w:hAnsi="Times New Roman" w:cs="Times New Roman"/>
          <w:sz w:val="24"/>
          <w:szCs w:val="24"/>
        </w:rPr>
        <w:t xml:space="preserve">, </w:t>
      </w:r>
      <w:hyperlink w:anchor="P980" w:history="1">
        <w:r w:rsidRPr="00821EAF">
          <w:rPr>
            <w:rFonts w:ascii="Times New Roman" w:hAnsi="Times New Roman" w:cs="Times New Roman"/>
            <w:color w:val="0000FF"/>
            <w:sz w:val="24"/>
            <w:szCs w:val="24"/>
          </w:rPr>
          <w:t>6</w:t>
        </w:r>
      </w:hyperlink>
      <w:r w:rsidRPr="00821EAF">
        <w:rPr>
          <w:rFonts w:ascii="Times New Roman" w:hAnsi="Times New Roman" w:cs="Times New Roman"/>
          <w:sz w:val="24"/>
          <w:szCs w:val="24"/>
        </w:rPr>
        <w:t>-</w:t>
      </w:r>
      <w:hyperlink w:anchor="P982" w:history="1">
        <w:r w:rsidRPr="00821EAF">
          <w:rPr>
            <w:rFonts w:ascii="Times New Roman" w:hAnsi="Times New Roman" w:cs="Times New Roman"/>
            <w:color w:val="0000FF"/>
            <w:sz w:val="24"/>
            <w:szCs w:val="24"/>
          </w:rPr>
          <w:t>8</w:t>
        </w:r>
      </w:hyperlink>
      <w:r w:rsidRPr="00821EAF">
        <w:rPr>
          <w:rFonts w:ascii="Times New Roman" w:hAnsi="Times New Roman" w:cs="Times New Roman"/>
          <w:sz w:val="24"/>
          <w:szCs w:val="24"/>
        </w:rPr>
        <w:t xml:space="preserve">, </w:t>
      </w:r>
      <w:hyperlink w:anchor="P985" w:history="1">
        <w:r w:rsidRPr="00821EAF">
          <w:rPr>
            <w:rFonts w:ascii="Times New Roman" w:hAnsi="Times New Roman" w:cs="Times New Roman"/>
            <w:color w:val="0000FF"/>
            <w:sz w:val="24"/>
            <w:szCs w:val="24"/>
          </w:rPr>
          <w:t>11</w:t>
        </w:r>
      </w:hyperlink>
      <w:r w:rsidRPr="00821EAF">
        <w:rPr>
          <w:rFonts w:ascii="Times New Roman" w:hAnsi="Times New Roman" w:cs="Times New Roman"/>
          <w:sz w:val="24"/>
          <w:szCs w:val="24"/>
        </w:rPr>
        <w:t>-</w:t>
      </w:r>
      <w:hyperlink w:anchor="P988" w:history="1">
        <w:r w:rsidRPr="00821EAF">
          <w:rPr>
            <w:rFonts w:ascii="Times New Roman" w:hAnsi="Times New Roman" w:cs="Times New Roman"/>
            <w:color w:val="0000FF"/>
            <w:sz w:val="24"/>
            <w:szCs w:val="24"/>
          </w:rPr>
          <w:t>14</w:t>
        </w:r>
      </w:hyperlink>
      <w:r w:rsidRPr="00821EAF">
        <w:rPr>
          <w:rFonts w:ascii="Times New Roman" w:hAnsi="Times New Roman" w:cs="Times New Roman"/>
          <w:sz w:val="24"/>
          <w:szCs w:val="24"/>
        </w:rPr>
        <w:t xml:space="preserve"> настоящей части органов, организаций или физических лиц;</w:t>
      </w:r>
    </w:p>
    <w:p w:rsidR="00821EAF" w:rsidRPr="00821EAF" w:rsidRDefault="00821EAF">
      <w:pPr>
        <w:pStyle w:val="ConsPlusNormal"/>
        <w:ind w:firstLine="540"/>
        <w:jc w:val="both"/>
        <w:rPr>
          <w:rFonts w:ascii="Times New Roman" w:hAnsi="Times New Roman" w:cs="Times New Roman"/>
          <w:sz w:val="24"/>
          <w:szCs w:val="24"/>
        </w:rPr>
      </w:pPr>
      <w:bookmarkStart w:id="106" w:name="P991"/>
      <w:bookmarkEnd w:id="106"/>
      <w:r w:rsidRPr="00821EAF">
        <w:rPr>
          <w:rFonts w:ascii="Times New Roman" w:hAnsi="Times New Roman" w:cs="Times New Roman"/>
          <w:sz w:val="24"/>
          <w:szCs w:val="24"/>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21EAF" w:rsidRPr="00821EAF" w:rsidRDefault="00821EAF">
      <w:pPr>
        <w:pStyle w:val="ConsPlusNormal"/>
        <w:ind w:firstLine="540"/>
        <w:jc w:val="both"/>
        <w:rPr>
          <w:rFonts w:ascii="Times New Roman" w:hAnsi="Times New Roman" w:cs="Times New Roman"/>
          <w:sz w:val="24"/>
          <w:szCs w:val="24"/>
        </w:rPr>
      </w:pPr>
      <w:bookmarkStart w:id="107" w:name="P992"/>
      <w:bookmarkEnd w:id="107"/>
      <w:r w:rsidRPr="00821EAF">
        <w:rPr>
          <w:rFonts w:ascii="Times New Roman" w:hAnsi="Times New Roman" w:cs="Times New Roman"/>
          <w:sz w:val="24"/>
          <w:szCs w:val="24"/>
        </w:rPr>
        <w:t>юридических лиц, в уставном (складочном) капитале которых доля (вклад) Российской Федерации, субъектов Российской Федерации и(или)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организаций, учрежденных государственными органами и(или) органами местного самоуправления (за исключением акционерных обществ, учрежденных в порядке приватизации);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организаций, учрежденных юридическими лицами, указанными в </w:t>
      </w:r>
      <w:hyperlink w:anchor="P991" w:history="1">
        <w:r w:rsidRPr="00821EAF">
          <w:rPr>
            <w:rFonts w:ascii="Times New Roman" w:hAnsi="Times New Roman" w:cs="Times New Roman"/>
            <w:color w:val="0000FF"/>
            <w:sz w:val="24"/>
            <w:szCs w:val="24"/>
          </w:rPr>
          <w:t>абзацах третьем</w:t>
        </w:r>
      </w:hyperlink>
      <w:r w:rsidRPr="00821EAF">
        <w:rPr>
          <w:rFonts w:ascii="Times New Roman" w:hAnsi="Times New Roman" w:cs="Times New Roman"/>
          <w:sz w:val="24"/>
          <w:szCs w:val="24"/>
        </w:rPr>
        <w:t xml:space="preserve"> и </w:t>
      </w:r>
      <w:hyperlink w:anchor="P992" w:history="1">
        <w:r w:rsidRPr="00821EAF">
          <w:rPr>
            <w:rFonts w:ascii="Times New Roman" w:hAnsi="Times New Roman" w:cs="Times New Roman"/>
            <w:color w:val="0000FF"/>
            <w:sz w:val="24"/>
            <w:szCs w:val="24"/>
          </w:rPr>
          <w:t>четвертом</w:t>
        </w:r>
      </w:hyperlink>
      <w:r w:rsidRPr="00821EAF">
        <w:rPr>
          <w:rFonts w:ascii="Times New Roman" w:hAnsi="Times New Roman" w:cs="Times New Roman"/>
          <w:sz w:val="24"/>
          <w:szCs w:val="24"/>
        </w:rPr>
        <w:t xml:space="preserve"> настоящего пункта;</w:t>
      </w:r>
    </w:p>
    <w:p w:rsidR="00821EAF" w:rsidRPr="00821EAF" w:rsidRDefault="00821EAF">
      <w:pPr>
        <w:pStyle w:val="ConsPlusNormal"/>
        <w:ind w:firstLine="540"/>
        <w:jc w:val="both"/>
        <w:rPr>
          <w:rFonts w:ascii="Times New Roman" w:hAnsi="Times New Roman" w:cs="Times New Roman"/>
          <w:sz w:val="24"/>
          <w:szCs w:val="24"/>
        </w:rPr>
      </w:pPr>
      <w:bookmarkStart w:id="108" w:name="P995"/>
      <w:bookmarkEnd w:id="108"/>
      <w:r w:rsidRPr="00821EAF">
        <w:rPr>
          <w:rFonts w:ascii="Times New Roman" w:hAnsi="Times New Roman" w:cs="Times New Roman"/>
          <w:sz w:val="24"/>
          <w:szCs w:val="24"/>
        </w:rPr>
        <w:t xml:space="preserve">организаций, в уставном (складочном) капитале которых доля (вклад) юридических лиц, указанных в </w:t>
      </w:r>
      <w:hyperlink w:anchor="P991" w:history="1">
        <w:r w:rsidRPr="00821EAF">
          <w:rPr>
            <w:rFonts w:ascii="Times New Roman" w:hAnsi="Times New Roman" w:cs="Times New Roman"/>
            <w:color w:val="0000FF"/>
            <w:sz w:val="24"/>
            <w:szCs w:val="24"/>
          </w:rPr>
          <w:t>абзацах третьем</w:t>
        </w:r>
      </w:hyperlink>
      <w:r w:rsidRPr="00821EAF">
        <w:rPr>
          <w:rFonts w:ascii="Times New Roman" w:hAnsi="Times New Roman" w:cs="Times New Roman"/>
          <w:sz w:val="24"/>
          <w:szCs w:val="24"/>
        </w:rPr>
        <w:t xml:space="preserve"> и </w:t>
      </w:r>
      <w:hyperlink w:anchor="P992" w:history="1">
        <w:r w:rsidRPr="00821EAF">
          <w:rPr>
            <w:rFonts w:ascii="Times New Roman" w:hAnsi="Times New Roman" w:cs="Times New Roman"/>
            <w:color w:val="0000FF"/>
            <w:sz w:val="24"/>
            <w:szCs w:val="24"/>
          </w:rPr>
          <w:t>четвертом</w:t>
        </w:r>
      </w:hyperlink>
      <w:r w:rsidRPr="00821EAF">
        <w:rPr>
          <w:rFonts w:ascii="Times New Roman" w:hAnsi="Times New Roman" w:cs="Times New Roman"/>
          <w:sz w:val="24"/>
          <w:szCs w:val="24"/>
        </w:rP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6. Некоммерческие организации, указанные в </w:t>
      </w:r>
      <w:hyperlink w:anchor="P989" w:history="1">
        <w:r w:rsidRPr="00821EAF">
          <w:rPr>
            <w:rFonts w:ascii="Times New Roman" w:hAnsi="Times New Roman" w:cs="Times New Roman"/>
            <w:color w:val="0000FF"/>
            <w:sz w:val="24"/>
            <w:szCs w:val="24"/>
          </w:rPr>
          <w:t>пункте 15 части 5</w:t>
        </w:r>
      </w:hyperlink>
      <w:r w:rsidRPr="00821EAF">
        <w:rPr>
          <w:rFonts w:ascii="Times New Roman" w:hAnsi="Times New Roman" w:cs="Times New Roman"/>
          <w:sz w:val="24"/>
          <w:szCs w:val="24"/>
        </w:rPr>
        <w:t xml:space="preserve"> настоящей статьи, не вправе вносить пожертвования в избирательный фонд кандидата, зарегистрированного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990" w:history="1">
        <w:r w:rsidRPr="00821EAF">
          <w:rPr>
            <w:rFonts w:ascii="Times New Roman" w:hAnsi="Times New Roman" w:cs="Times New Roman"/>
            <w:color w:val="0000FF"/>
            <w:sz w:val="24"/>
            <w:szCs w:val="24"/>
          </w:rPr>
          <w:t>абзацах втором</w:t>
        </w:r>
      </w:hyperlink>
      <w:r w:rsidRPr="00821EAF">
        <w:rPr>
          <w:rFonts w:ascii="Times New Roman" w:hAnsi="Times New Roman" w:cs="Times New Roman"/>
          <w:sz w:val="24"/>
          <w:szCs w:val="24"/>
        </w:rPr>
        <w:t>-</w:t>
      </w:r>
      <w:hyperlink w:anchor="P995" w:history="1">
        <w:r w:rsidRPr="00821EAF">
          <w:rPr>
            <w:rFonts w:ascii="Times New Roman" w:hAnsi="Times New Roman" w:cs="Times New Roman"/>
            <w:color w:val="0000FF"/>
            <w:sz w:val="24"/>
            <w:szCs w:val="24"/>
          </w:rPr>
          <w:t>седьмом пункта 15 части 5</w:t>
        </w:r>
      </w:hyperlink>
      <w:r w:rsidRPr="00821EAF">
        <w:rPr>
          <w:rFonts w:ascii="Times New Roman" w:hAnsi="Times New Roman" w:cs="Times New Roman"/>
          <w:sz w:val="24"/>
          <w:szCs w:val="24"/>
        </w:rPr>
        <w:t xml:space="preserve"> настоящей статьи (в случае невозможности возврата не были </w:t>
      </w:r>
      <w:r w:rsidRPr="00821EAF">
        <w:rPr>
          <w:rFonts w:ascii="Times New Roman" w:hAnsi="Times New Roman" w:cs="Times New Roman"/>
          <w:sz w:val="24"/>
          <w:szCs w:val="24"/>
        </w:rPr>
        <w:lastRenderedPageBreak/>
        <w:t>перечислены (переданы) в доход Российской Федерации), до дня внесения пожертвования в избирательный фонд.</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Все денежные средства, образующие избирательный фонд, перечисляются на специальный избирательный счет, открытый с разрешения избирательной комиссии, организующей выборы, кандидатом либо его уполномоченным представителем по финансовым вопросам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Право распоряжаться средствами избирательного фонда принадлежит создавшему этот фонд кандидату. Средства избирательного фонда имеют целевое назначение. Средства избирательного фонда могут использоваться только на покрытие расходов, связанных с проведением избирательной кампании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Средства избирательных фондов могут использоваться 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предвыборную агитацию, а также на оплату работ (услуг) информационного и консультационного характера;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кандидатом своей избирательной кампании;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исключен. - </w:t>
      </w:r>
      <w:hyperlink r:id="rId201"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за выполнение указанных работ (оказание услуг) осуществляются только в безналичном порядке.</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52. Добровольные пожертвования в избирательный фонд кандидата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109" w:name="P1008"/>
      <w:bookmarkEnd w:id="109"/>
      <w:r w:rsidRPr="00821EAF">
        <w:rPr>
          <w:rFonts w:ascii="Times New Roman" w:hAnsi="Times New Roman" w:cs="Times New Roman"/>
          <w:sz w:val="24"/>
          <w:szCs w:val="24"/>
        </w:rPr>
        <w:t>1. Добровольные пожертвования граждан в избирательный фонд кандидата вносятся лично гражданами из собственных средств в отделение связи или кредитную организацию только по предъявлении паспорта или заменяющего его документа. При внесении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заменяющего его документа, информацию о гражданстве.</w:t>
      </w:r>
    </w:p>
    <w:p w:rsidR="00821EAF" w:rsidRPr="00821EAF" w:rsidRDefault="00821EAF">
      <w:pPr>
        <w:pStyle w:val="ConsPlusNormal"/>
        <w:ind w:firstLine="540"/>
        <w:jc w:val="both"/>
        <w:rPr>
          <w:rFonts w:ascii="Times New Roman" w:hAnsi="Times New Roman" w:cs="Times New Roman"/>
          <w:sz w:val="24"/>
          <w:szCs w:val="24"/>
        </w:rPr>
      </w:pPr>
      <w:bookmarkStart w:id="110" w:name="P1009"/>
      <w:bookmarkEnd w:id="110"/>
      <w:r w:rsidRPr="00821EAF">
        <w:rPr>
          <w:rFonts w:ascii="Times New Roman" w:hAnsi="Times New Roman" w:cs="Times New Roman"/>
          <w:sz w:val="24"/>
          <w:szCs w:val="24"/>
        </w:rPr>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973" w:history="1">
        <w:r w:rsidRPr="00821EAF">
          <w:rPr>
            <w:rFonts w:ascii="Times New Roman" w:hAnsi="Times New Roman" w:cs="Times New Roman"/>
            <w:color w:val="0000FF"/>
            <w:sz w:val="24"/>
            <w:szCs w:val="24"/>
          </w:rPr>
          <w:t>частью 5 статьи 51</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операционного дня, следующего за днем получения соответствующего платежного документа. При этом общий срок осуществления безналичного платежа не должен превышать два операционных дня.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Кандидат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1008" w:history="1">
        <w:r w:rsidRPr="00821EAF">
          <w:rPr>
            <w:rFonts w:ascii="Times New Roman" w:hAnsi="Times New Roman" w:cs="Times New Roman"/>
            <w:color w:val="0000FF"/>
            <w:sz w:val="24"/>
            <w:szCs w:val="24"/>
          </w:rPr>
          <w:t>частей 1</w:t>
        </w:r>
      </w:hyperlink>
      <w:r w:rsidRPr="00821EAF">
        <w:rPr>
          <w:rFonts w:ascii="Times New Roman" w:hAnsi="Times New Roman" w:cs="Times New Roman"/>
          <w:sz w:val="24"/>
          <w:szCs w:val="24"/>
        </w:rPr>
        <w:t xml:space="preserve"> и </w:t>
      </w:r>
      <w:hyperlink w:anchor="P1009" w:history="1">
        <w:r w:rsidRPr="00821EAF">
          <w:rPr>
            <w:rFonts w:ascii="Times New Roman" w:hAnsi="Times New Roman" w:cs="Times New Roman"/>
            <w:color w:val="0000FF"/>
            <w:sz w:val="24"/>
            <w:szCs w:val="24"/>
          </w:rPr>
          <w:t>2</w:t>
        </w:r>
      </w:hyperlink>
      <w:r w:rsidRPr="00821EAF">
        <w:rPr>
          <w:rFonts w:ascii="Times New Roman" w:hAnsi="Times New Roman" w:cs="Times New Roman"/>
          <w:sz w:val="24"/>
          <w:szCs w:val="24"/>
        </w:rPr>
        <w:t xml:space="preserve"> настоящей статьи, либо если пожертвование внесено в размере, </w:t>
      </w:r>
      <w:r w:rsidRPr="00821EAF">
        <w:rPr>
          <w:rFonts w:ascii="Times New Roman" w:hAnsi="Times New Roman" w:cs="Times New Roman"/>
          <w:sz w:val="24"/>
          <w:szCs w:val="24"/>
        </w:rPr>
        <w:lastRenderedPageBreak/>
        <w:t xml:space="preserve">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Указанный возврат осуществляется не позднее чем через 10 дней после поступления соответствующих средств на специальный избирательный счет. Пожертвование, внесенное анонимным жертвователем, подлежит перечислению в доход бюджета муниципального образования не позднее 10 дней после его поступления на специальный избирательный счет. Кандидат не несет ответственность за принятие пожертвований, при внесении которых жертвователи указали сведения, предусмотренные </w:t>
      </w:r>
      <w:hyperlink w:anchor="P1008" w:history="1">
        <w:r w:rsidRPr="00821EAF">
          <w:rPr>
            <w:rFonts w:ascii="Times New Roman" w:hAnsi="Times New Roman" w:cs="Times New Roman"/>
            <w:color w:val="0000FF"/>
            <w:sz w:val="24"/>
            <w:szCs w:val="24"/>
          </w:rPr>
          <w:t>частями 1</w:t>
        </w:r>
      </w:hyperlink>
      <w:r w:rsidRPr="00821EAF">
        <w:rPr>
          <w:rFonts w:ascii="Times New Roman" w:hAnsi="Times New Roman" w:cs="Times New Roman"/>
          <w:sz w:val="24"/>
          <w:szCs w:val="24"/>
        </w:rPr>
        <w:t xml:space="preserve"> и </w:t>
      </w:r>
      <w:hyperlink w:anchor="P1009" w:history="1">
        <w:r w:rsidRPr="00821EAF">
          <w:rPr>
            <w:rFonts w:ascii="Times New Roman" w:hAnsi="Times New Roman" w:cs="Times New Roman"/>
            <w:color w:val="0000FF"/>
            <w:sz w:val="24"/>
            <w:szCs w:val="24"/>
          </w:rPr>
          <w:t>2</w:t>
        </w:r>
      </w:hyperlink>
      <w:r w:rsidRPr="00821EAF">
        <w:rPr>
          <w:rFonts w:ascii="Times New Roman" w:hAnsi="Times New Roman" w:cs="Times New Roman"/>
          <w:sz w:val="24"/>
          <w:szCs w:val="24"/>
        </w:rPr>
        <w:t xml:space="preserve"> настоящей статьи и оказавшиеся недостоверными, если кандидат своевременно не получил информацию о неправомерности данных пожертвований.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53. Специальный избирательный счет</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Кандидат обязан открыть специальный избирательный счет своего избирательного фонда. Указанные специальные счета открываются в соответствующий период, установленный в </w:t>
      </w:r>
      <w:hyperlink w:anchor="P963" w:history="1">
        <w:r w:rsidRPr="00821EAF">
          <w:rPr>
            <w:rFonts w:ascii="Times New Roman" w:hAnsi="Times New Roman" w:cs="Times New Roman"/>
            <w:color w:val="0000FF"/>
            <w:sz w:val="24"/>
            <w:szCs w:val="24"/>
          </w:rPr>
          <w:t>части 1 статьи 51</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Абзац исключен. - </w:t>
      </w:r>
      <w:hyperlink r:id="rId202"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Специальный избирательный счет для формирования избирательного фонда открывается в филиале Сберегательного банка Российской Федерации, а при его отсутствии на территории проведения выборов - в другом филиале Сберегательного банка Российской Федерации либо в иной кредитной организации (филиале), которую (который) определяет избирательная комиссия, организующая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Кандидат вправе открыть только один специальный избирательный счет. Незамедлительно по предъявлении документов, предусмотренных настоящим Законом, филиал Сберегательного банка Российской Федерации (иная кредитная организация) обязан (обязана) открыть кандидату специальный избирательный счет. Плата за услуги банка по открытию счета и проведению операций по счету не взимается. За пользование денежными средствами, находящимися на специальном избирательном счете, проценты банком не начисляются и не уплачиваются. Все средства зачисляются на специальный избирательный счет в валюте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Кандидат открывает специальный избирательный счет на основании документа, выдаваемого избирательной комиссией, организующей выборы, в течение трех дней после уведомления этой комиссии о его выдвижении, которое осуществляется в установленном настоящим Законом порядке. Кандидат может в установленном порядке поручить открыть специальный избирательный счет своему уполномоченному представителю по финансовым вопросам, зарегистрированному указанной избирательной комиссией.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Если кандидат не представил в установленном настоящим Законом порядке в соответствующую избирательную комиссию документы, необходимые для регистрации кандидата, либо получил отказ в регистрации, если кандидат снял свою кандидатуру, избирательное объединение отозвало выдвинутого ею кандидата, либо если регистрация кандидата была отменена или аннулирована, все операции по специальному избирательному счету прекращаются филиалом Сберегательного банка Российской Федерации (соответствующей кредитной организацией) по указанию соответствующей избирательной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На основании ходатайства кандидата избирательная комиссия, организующая выборы, вправе продлить срок проведения финансовых операций по оплате работ (услуг, товаров), выполненных (оказанных, приобретенных) до даты прекращения финансовых </w:t>
      </w:r>
      <w:r w:rsidRPr="00821EAF">
        <w:rPr>
          <w:rFonts w:ascii="Times New Roman" w:hAnsi="Times New Roman" w:cs="Times New Roman"/>
          <w:sz w:val="24"/>
          <w:szCs w:val="24"/>
        </w:rPr>
        <w:lastRenderedPageBreak/>
        <w:t>операций по соответствующему специальному избирательному счету.</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Специальный избирательный счет закрывается кандидатом до дня представления им итогового финансового отчета.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Порядок открытия, ведения и закрытия специального избирательного счета устанавливается избирательной комиссией Пермского края по согласованию с Главным управлением Центрального банка Российской Федерации по Пермскому краю. Порядок и формы учета и отчетности о поступлении средств избирательных фондов и расходовании этих средств устанавливаются избирательной комиссией, организующей выборы.</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54. Запрет на финансирование избирательной кампании кандидатов помимо избирательных фондов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Граждане и юридические лица вправе оказывать финансовую поддержку кандидатам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кандидату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 законом порядке.</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55. Отчетность по средствам избирательных фондов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111" w:name="P1032"/>
      <w:bookmarkEnd w:id="111"/>
      <w:r w:rsidRPr="00821EAF">
        <w:rPr>
          <w:rFonts w:ascii="Times New Roman" w:hAnsi="Times New Roman" w:cs="Times New Roman"/>
          <w:sz w:val="24"/>
          <w:szCs w:val="24"/>
        </w:rPr>
        <w:t>1. Кандидат представляет в избирательную комиссию, организующую выборы, финансовые отчеты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со следующей периодичностью: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первый финансовый отчет - одновременно с представлением в соответствующую избирательную комиссию документов, необходимых для регистрации кандидата, при этом в отчет включаются сведения по состоянию на дату, которая не более чем на пять дней предшествует дате сдачи отчета;</w:t>
      </w:r>
    </w:p>
    <w:p w:rsidR="00821EAF" w:rsidRPr="00821EAF" w:rsidRDefault="00821EAF">
      <w:pPr>
        <w:pStyle w:val="ConsPlusNormal"/>
        <w:ind w:firstLine="540"/>
        <w:jc w:val="both"/>
        <w:rPr>
          <w:rFonts w:ascii="Times New Roman" w:hAnsi="Times New Roman" w:cs="Times New Roman"/>
          <w:sz w:val="24"/>
          <w:szCs w:val="24"/>
        </w:rPr>
      </w:pPr>
      <w:bookmarkStart w:id="112" w:name="P1034"/>
      <w:bookmarkEnd w:id="112"/>
      <w:r w:rsidRPr="00821EAF">
        <w:rPr>
          <w:rFonts w:ascii="Times New Roman" w:hAnsi="Times New Roman" w:cs="Times New Roman"/>
          <w:sz w:val="24"/>
          <w:szCs w:val="24"/>
        </w:rPr>
        <w:t>2) итоговый финансовый отчет - не позднее чем через 30 дней после официального опубликования общих результатов выборов. К итоговому финансовому отчету прилагаются первичные финансовые документы, подтверждающие поступление и расходование средств избирательного фонда. Перечень прилагаемых к итоговому финансовому отчету документов определяется избирательной комиссией, организующей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Если кандидат утратил свой статус, обязанность сдачи финансового отчета возлагается на гражданина, являвшегося кандидатом.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3. Филиал Сберегательного банка Российской Федерации (соответствующая иная кредитная организация), в котором (в которой) открыт специальный избирательный счет кандидата, по требованию избирательной комиссии, организующей выборы, кандидата обязан (обязана) периодически предоставлять им информацию о поступлении и расходовании средств, находящихся на избирательном счете данного кандидата. Филиал Сберегательного банка Российской Федерации (соответствующая иная кредитная организация), в котором (в которой) открыт специальный избирательный счет кандидата, по представлению избирательной комиссии, организующей выборы, а по соответствующему избирательному фонду - также по требованию кандидата, обязан (обязана)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Избирательная комиссия, организующая выборы,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Редакции муниципальных периодических печатных изданий обязаны публиковать указанные сведения, передаваемые им комиссиями для опубликования, в течение трех дней со дня получения.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Сведения, подлежащие опубликованию, представляются в следующем объеме: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количество средств, поступивших на специальный избирательный счет кандидата на определенную дату;</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количество израсходованных кандидатом средств из избирательного фонда;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количество физических и юридических лиц, пожертвовавших средства в избирательный фонд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размер собственных средств кандидата, внесенных в избирательный фонд;</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размер средств, внесенных в избирательный фонд кандидата избирательным объединением, выдвинувшим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При подаче сведений после опубликования результатов выборов также указываются сведения о количестве средств, израсходованных кандидатом на предвыборную агитацию.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Копии финансовых отчетов, указанных в </w:t>
      </w:r>
      <w:hyperlink w:anchor="P1032" w:history="1">
        <w:r w:rsidRPr="00821EAF">
          <w:rPr>
            <w:rFonts w:ascii="Times New Roman" w:hAnsi="Times New Roman" w:cs="Times New Roman"/>
            <w:color w:val="0000FF"/>
            <w:sz w:val="24"/>
            <w:szCs w:val="24"/>
          </w:rPr>
          <w:t>части 1</w:t>
        </w:r>
      </w:hyperlink>
      <w:r w:rsidRPr="00821EAF">
        <w:rPr>
          <w:rFonts w:ascii="Times New Roman" w:hAnsi="Times New Roman" w:cs="Times New Roman"/>
          <w:sz w:val="24"/>
          <w:szCs w:val="24"/>
        </w:rP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Редакции муниципальных периодических печатных изданий обязаны публиковать переданные им комиссиями финансовые отчеты (сведения из указанных отчетов) в течение трех дней с момента их представления.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56. Возврат средств кандидатом</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После дня голосования кандидат до представления итогового финансового отчета обязан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его избирательный фонд, пропорционально вложенным средствам за вычетом расходов на пересылку. Филиал Сберегательного банка Российской Федерации (иная кредитная организация) обязан (обязана) по истечении 30 дней со дня голосования по письменному указанию избирательной комиссии, организующей выборы, в бесспорном порядке перечислить на ее счет причитающиеся ей денежные средства, а оставшиеся на специальном избирательном счете неизрасходованные денежные средства по истечении 60 дней со дня голосования - в доход соответствующего бюджета.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0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Комиссии осуществляют контроль за порядком формирования средств избирательных фондов кандидатов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w:t>
      </w:r>
      <w:r w:rsidRPr="00821EAF">
        <w:rPr>
          <w:rFonts w:ascii="Times New Roman" w:hAnsi="Times New Roman" w:cs="Times New Roman"/>
          <w:sz w:val="24"/>
          <w:szCs w:val="24"/>
        </w:rPr>
        <w:lastRenderedPageBreak/>
        <w:t>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комиссию.</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57. Контрольно-ревизионные службы при избирательных комиссиях</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   Для  осуществления  контроля  за  целевым  расходованием  денежных</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средств,  выделенных  избирательным  комиссиям  на  подготовку и проведение</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выборов,   а   также   за  источниками  поступления,  правильным  учетом  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использованием   денежных   средств   избирательных  фондов,  для  проверки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финансовых   отчетов   кандидатов,   а   также   для  организации  проверок</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достоверности представленных кандидатами сведений об имуществе, о  доходах,</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их  источниках   и   о   расходах,   соблюдения   кандидатами   требований,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3</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предусмотренных </w:t>
      </w:r>
      <w:hyperlink w:anchor="P489" w:history="1">
        <w:r w:rsidRPr="00821EAF">
          <w:rPr>
            <w:rFonts w:ascii="Times New Roman" w:hAnsi="Times New Roman" w:cs="Times New Roman"/>
            <w:color w:val="0000FF"/>
            <w:sz w:val="24"/>
            <w:szCs w:val="24"/>
          </w:rPr>
          <w:t>пунктом 3  статьи 28</w:t>
        </w:r>
      </w:hyperlink>
      <w:r w:rsidRPr="00821EAF">
        <w:rPr>
          <w:rFonts w:ascii="Times New Roman" w:hAnsi="Times New Roman" w:cs="Times New Roman"/>
          <w:sz w:val="24"/>
          <w:szCs w:val="24"/>
        </w:rPr>
        <w:t xml:space="preserve"> настоящего Закона,  при  избирательной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комиссии, организующей выборы, создается контрольно-ревизионная служба.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04"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113" w:name="P1066"/>
      <w:bookmarkEnd w:id="113"/>
      <w:r w:rsidRPr="00821EAF">
        <w:rPr>
          <w:rFonts w:ascii="Times New Roman" w:hAnsi="Times New Roman" w:cs="Times New Roman"/>
          <w:sz w:val="24"/>
          <w:szCs w:val="24"/>
        </w:rPr>
        <w:t>2. Контрольно-ревизионная служба создается с привлечением специалистов (в том числе руководителей) из государственных органов, иных органов и учреждений, включая территориальные учреждения, расчетно-кассовые центры Центрального банка Российской Федерации, филиалы (отделения) Сберегательного банка Российской Федерации. Указанные органы и учреждения по запросу избирательной комиссии, организующей выборы,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соответствующей избирательной комиссии на срок не менее двух месяцев.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На срок работы в контрольно-ревизионной службе специалисты, указанные в </w:t>
      </w:r>
      <w:hyperlink w:anchor="P1066" w:history="1">
        <w:r w:rsidRPr="00821EAF">
          <w:rPr>
            <w:rFonts w:ascii="Times New Roman" w:hAnsi="Times New Roman" w:cs="Times New Roman"/>
            <w:color w:val="0000FF"/>
            <w:sz w:val="24"/>
            <w:szCs w:val="24"/>
          </w:rPr>
          <w:t>части 2</w:t>
        </w:r>
      </w:hyperlink>
      <w:r w:rsidRPr="00821EAF">
        <w:rPr>
          <w:rFonts w:ascii="Times New Roman" w:hAnsi="Times New Roman" w:cs="Times New Roman"/>
          <w:sz w:val="24"/>
          <w:szCs w:val="24"/>
        </w:rPr>
        <w:t xml:space="preserve"> настоящей статьи, освобождаются от основной работы, за ними сохраняются место работы (должность), установленный должностной оклад и иные выплаты по основному месту работы. Указанным специалистам также может выплачиваться вознаграждение за счет средств, выделенных на подготовку и проведение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Положение о контрольно-ревизионной службе утверждается избирательной комиссией, организующей выборы. Организационное, правовое и материально-техническое обеспечение деятельности контрольно-ревизионной службы при избирательной комиссии осуществляется соответствующей избирательной комиссией.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Контрольно-ревизионная служба по поручению избирательной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проверяет финансовые отчеты кандидатов, нижестоящих избирательных комиссий;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организует проверку достоверности представленных кандидатами сведений об имуществе, о доходах и об их источниках, о денежных вкладах, ценных бумагах, об акциях и ином участии кандидатов в капитале коммерческих организаций, об имуществе кандидатов, находящемся за пределами территории Российской Федерации, в том числе переданном в доверительное управление;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контролирует соблюдение установленного порядка финансирования проведения предвыборной агитации, осуществления иных мероприятий, непосредственно связанных с проведением избирательной кампании кандидатами;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запрашивает и получает от кандидатов, избирательных комиссий информацию по всем вопросам, входящим в ее компетенцию;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обращается в государственные органы и органы местного самоуправления, в организации всех форм собственности, а также к гражданам по вопросам, отнесенным к ведению контрольно-ревизионной службы, запрашивает необходимые сведения и </w:t>
      </w:r>
      <w:r w:rsidRPr="00821EAF">
        <w:rPr>
          <w:rFonts w:ascii="Times New Roman" w:hAnsi="Times New Roman" w:cs="Times New Roman"/>
          <w:sz w:val="24"/>
          <w:szCs w:val="24"/>
        </w:rPr>
        <w:lastRenderedPageBreak/>
        <w:t>материалы, связанные с финансовым обеспечением выборов. Ответы и материалы по обращениям контрольно-ревизионной службы представляются в десятидневный срок, а за пять и менее дней до дня голосования и в день голосования - немедленно;</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составляет документы о нарушениях при финансировании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ставит перед избирательной комиссией вопросы о применении мер ответственности к кандидатам, а также к организациям и гражданам за нарушения, допущенные ими при финансировании избирательной кампании;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привлекает экспертов к проведению проверок, подготовке заключений и экспертных оценок.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При осуществлении своих полномочий контрольно-ревизионная служба может использовать в установленном порядке ГАС "Выборы", ее отдельные технические средства.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Глава VIII. ГОЛОСОВАНИЕ И ОПРЕДЕЛЕНИЕ РЕЗУЛЬТАТОВ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58. Помещение для голосования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(если уставом муниципального образования должность главы местной администрации не предусмотрена - лицом, уполномоченным на то представительным органом местного самоуправления), а в случаях, предусмотренных федеральным законом, - командиром воинской части.</w:t>
      </w:r>
    </w:p>
    <w:p w:rsidR="00821EAF" w:rsidRPr="00821EAF" w:rsidRDefault="00821EAF">
      <w:pPr>
        <w:pStyle w:val="ConsPlusNormal"/>
        <w:ind w:firstLine="540"/>
        <w:jc w:val="both"/>
        <w:rPr>
          <w:rFonts w:ascii="Times New Roman" w:hAnsi="Times New Roman" w:cs="Times New Roman"/>
          <w:sz w:val="24"/>
          <w:szCs w:val="24"/>
        </w:rPr>
      </w:pPr>
      <w:bookmarkStart w:id="114" w:name="P1085"/>
      <w:bookmarkEnd w:id="114"/>
      <w:r w:rsidRPr="00821EAF">
        <w:rPr>
          <w:rFonts w:ascii="Times New Roman" w:hAnsi="Times New Roman" w:cs="Times New Roman"/>
          <w:sz w:val="24"/>
          <w:szCs w:val="24"/>
        </w:rP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821EAF" w:rsidRPr="00821EAF" w:rsidRDefault="00821EAF">
      <w:pPr>
        <w:pStyle w:val="ConsPlusNormal"/>
        <w:ind w:firstLine="540"/>
        <w:jc w:val="both"/>
        <w:rPr>
          <w:rFonts w:ascii="Times New Roman" w:hAnsi="Times New Roman" w:cs="Times New Roman"/>
          <w:sz w:val="24"/>
          <w:szCs w:val="24"/>
        </w:rPr>
      </w:pPr>
      <w:bookmarkStart w:id="115" w:name="P1086"/>
      <w:bookmarkEnd w:id="115"/>
      <w:r w:rsidRPr="00821EAF">
        <w:rPr>
          <w:rFonts w:ascii="Times New Roman" w:hAnsi="Times New Roman" w:cs="Times New Roman"/>
          <w:sz w:val="24"/>
          <w:szCs w:val="24"/>
        </w:rP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внесенных в бюллетень:</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если кандидат сам выдвинул свою кандидатуру, - слово "самовыдвижение";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исключен. - </w:t>
      </w:r>
      <w:hyperlink r:id="rId205"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сведения о доходах и об имуществе кандидатов в объеме, установленном избирательной комиссией, организующей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6) информацию о фактах представления кандидатами недостоверных сведений, предусмотренных </w:t>
      </w:r>
      <w:hyperlink w:anchor="P466" w:history="1">
        <w:r w:rsidRPr="00821EAF">
          <w:rPr>
            <w:rFonts w:ascii="Times New Roman" w:hAnsi="Times New Roman" w:cs="Times New Roman"/>
            <w:color w:val="0000FF"/>
            <w:sz w:val="24"/>
            <w:szCs w:val="24"/>
          </w:rPr>
          <w:t>частями 2</w:t>
        </w:r>
      </w:hyperlink>
      <w:r w:rsidRPr="00821EAF">
        <w:rPr>
          <w:rFonts w:ascii="Times New Roman" w:hAnsi="Times New Roman" w:cs="Times New Roman"/>
          <w:sz w:val="24"/>
          <w:szCs w:val="24"/>
        </w:rPr>
        <w:t xml:space="preserve"> и </w:t>
      </w:r>
      <w:hyperlink w:anchor="P472" w:history="1">
        <w:r w:rsidRPr="00821EAF">
          <w:rPr>
            <w:rFonts w:ascii="Times New Roman" w:hAnsi="Times New Roman" w:cs="Times New Roman"/>
            <w:color w:val="0000FF"/>
            <w:sz w:val="24"/>
            <w:szCs w:val="24"/>
          </w:rPr>
          <w:t>3 статьи 28</w:t>
        </w:r>
      </w:hyperlink>
      <w:r w:rsidRPr="00821EAF">
        <w:rPr>
          <w:rFonts w:ascii="Times New Roman" w:hAnsi="Times New Roman" w:cs="Times New Roman"/>
          <w:sz w:val="24"/>
          <w:szCs w:val="24"/>
        </w:rPr>
        <w:t xml:space="preserve"> настоящего Закона (если такая информация имеется).</w:t>
      </w:r>
    </w:p>
    <w:p w:rsidR="00821EAF" w:rsidRPr="00821EAF" w:rsidRDefault="00821EAF">
      <w:pPr>
        <w:pStyle w:val="ConsPlusNormal"/>
        <w:ind w:firstLine="540"/>
        <w:jc w:val="both"/>
        <w:rPr>
          <w:rFonts w:ascii="Times New Roman" w:hAnsi="Times New Roman" w:cs="Times New Roman"/>
          <w:sz w:val="24"/>
          <w:szCs w:val="24"/>
        </w:rPr>
      </w:pPr>
      <w:bookmarkStart w:id="116" w:name="P1093"/>
      <w:bookmarkEnd w:id="116"/>
      <w:r w:rsidRPr="00821EAF">
        <w:rPr>
          <w:rFonts w:ascii="Times New Roman" w:hAnsi="Times New Roman" w:cs="Times New Roman"/>
          <w:sz w:val="24"/>
          <w:szCs w:val="24"/>
        </w:rPr>
        <w:t>4. Если у зарегистрированного кандидата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4 в ред. </w:t>
      </w:r>
      <w:hyperlink r:id="rId206"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Размещаемые на информационном стенде материалы не должны содержать признаков предвыборной агитации.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5.1. Для информирования избирателей, являющихся инвалидами по зрению, на информационном стенде размещаются материалы, указанные в </w:t>
      </w:r>
      <w:hyperlink w:anchor="P1086" w:history="1">
        <w:r w:rsidRPr="00821EAF">
          <w:rPr>
            <w:rFonts w:ascii="Times New Roman" w:hAnsi="Times New Roman" w:cs="Times New Roman"/>
            <w:color w:val="0000FF"/>
            <w:sz w:val="24"/>
            <w:szCs w:val="24"/>
          </w:rPr>
          <w:t>частях 3</w:t>
        </w:r>
      </w:hyperlink>
      <w:r w:rsidRPr="00821EAF">
        <w:rPr>
          <w:rFonts w:ascii="Times New Roman" w:hAnsi="Times New Roman" w:cs="Times New Roman"/>
          <w:sz w:val="24"/>
          <w:szCs w:val="24"/>
        </w:rPr>
        <w:t xml:space="preserve"> и </w:t>
      </w:r>
      <w:hyperlink w:anchor="P1093" w:history="1">
        <w:r w:rsidRPr="00821EAF">
          <w:rPr>
            <w:rFonts w:ascii="Times New Roman" w:hAnsi="Times New Roman" w:cs="Times New Roman"/>
            <w:color w:val="0000FF"/>
            <w:sz w:val="24"/>
            <w:szCs w:val="24"/>
          </w:rPr>
          <w:t>4</w:t>
        </w:r>
      </w:hyperlink>
      <w:r w:rsidRPr="00821EAF">
        <w:rPr>
          <w:rFonts w:ascii="Times New Roman" w:hAnsi="Times New Roman" w:cs="Times New Roman"/>
          <w:sz w:val="24"/>
          <w:szCs w:val="24"/>
        </w:rPr>
        <w:t xml:space="preserve"> настоящей статьи, выполненные крупным шрифтом и(или) с применением рельефно-точечного </w:t>
      </w:r>
      <w:r w:rsidRPr="00821EAF">
        <w:rPr>
          <w:rFonts w:ascii="Times New Roman" w:hAnsi="Times New Roman" w:cs="Times New Roman"/>
          <w:sz w:val="24"/>
          <w:szCs w:val="24"/>
        </w:rPr>
        <w:lastRenderedPageBreak/>
        <w:t>шрифта Брайля. Избирательные участки, на информационных стендах которых размещаются такие материалы, определяются решением организующей выборы комиссии.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5.1 введена </w:t>
      </w:r>
      <w:hyperlink r:id="rId207"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На информационном стенде размещаются образцы заполненных избирательных бюллетеней, которые не должны содержать фамилии зарегистрированных кандидатов, наименования избирательных объединений, выдвинувших кандидатов, в которых должны быть приведены все варианты заполнения бюллетеня.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0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законодательством Российской Федерации.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10 введена </w:t>
      </w:r>
      <w:hyperlink r:id="rId209"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25.12.2015 N 594-ПК)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59. Избирательный бюллетень</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Для участия в голосовании на выборах избиратель получает бюллетень.</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Каждый избиратель получает один избирательный бюллетень для голосования по выборам должностного лица.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Избирательные бюллетени являются документами строгой отчетности. Нумерация бюллетеней не допускается.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Число изготовленных бюллетеней не должно более чем на 1,5 процента превышать число зарегистрированных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При изготовлении бюллетеней используется бумага с нанесенными типографским способом цветным фоном или надписью микрошрифтом и(или) защитной сеткой.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3.1. В помощь избирателям,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организующей выборы комиссии.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3.1 введена </w:t>
      </w:r>
      <w:hyperlink r:id="rId210"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Форма и текст избирательного бюллетеня, число бюллетеней, а также порядок осуществления контроля за изготовлением бюллетеней утверждаются избирательной </w:t>
      </w:r>
      <w:r w:rsidRPr="00821EAF">
        <w:rPr>
          <w:rFonts w:ascii="Times New Roman" w:hAnsi="Times New Roman" w:cs="Times New Roman"/>
          <w:sz w:val="24"/>
          <w:szCs w:val="24"/>
        </w:rPr>
        <w:lastRenderedPageBreak/>
        <w:t>комиссией, организующей выборы, не позднее чем за 20 дней до дня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Текст избирательного бюллетеня должен быть размещен только на одной его стороне и должен содержать разъяснение о порядке его заполнения.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В случае проведения повторного голосования текст бюллетеня, число бюллетеней утверждаются комиссией, организующей выборы, одновременно с принятием решения о проведении повторного голосования.</w:t>
      </w:r>
    </w:p>
    <w:p w:rsidR="00821EAF" w:rsidRPr="00821EAF" w:rsidRDefault="00821EAF">
      <w:pPr>
        <w:pStyle w:val="ConsPlusNormal"/>
        <w:ind w:firstLine="540"/>
        <w:jc w:val="both"/>
        <w:rPr>
          <w:rFonts w:ascii="Times New Roman" w:hAnsi="Times New Roman" w:cs="Times New Roman"/>
          <w:sz w:val="24"/>
          <w:szCs w:val="24"/>
        </w:rPr>
      </w:pPr>
      <w:bookmarkStart w:id="117" w:name="P1118"/>
      <w:bookmarkEnd w:id="117"/>
      <w:r w:rsidRPr="00821EAF">
        <w:rPr>
          <w:rFonts w:ascii="Times New Roman" w:hAnsi="Times New Roman" w:cs="Times New Roman"/>
          <w:sz w:val="24"/>
          <w:szCs w:val="24"/>
        </w:rPr>
        <w:t>5.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фамилия, имя, отчество;</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год рождения;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наименование субъекта Российской Федерации, района, города, иного населенного пункта, где находится место жительства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основное место работы или службы, занимаемая должность (в случае отсутствия основного места работы или службы - род занятий);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если кандидат выдвинут избирательным объединением, - слова: "выдвинут избирательным объединением" с указанием краткого наименования этого избирательного объединения;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если кандидат сам выдвинул свою кандидатуру, - слово "самовыдвижение";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8) исключен. - </w:t>
      </w:r>
      <w:hyperlink r:id="rId211"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Если зарегистрированный кандидат, выдвинутый непосредственно, в соответствии с </w:t>
      </w:r>
      <w:hyperlink w:anchor="P466" w:history="1">
        <w:r w:rsidRPr="00821EAF">
          <w:rPr>
            <w:rFonts w:ascii="Times New Roman" w:hAnsi="Times New Roman" w:cs="Times New Roman"/>
            <w:color w:val="0000FF"/>
            <w:sz w:val="24"/>
            <w:szCs w:val="24"/>
          </w:rPr>
          <w:t>частью 2 статьи 28</w:t>
        </w:r>
      </w:hyperlink>
      <w:r w:rsidRPr="00821EAF">
        <w:rPr>
          <w:rFonts w:ascii="Times New Roman" w:hAnsi="Times New Roman" w:cs="Times New Roman"/>
          <w:sz w:val="24"/>
          <w:szCs w:val="24"/>
        </w:rP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краткое наименование соответствующей политической партии, иного общественного объединения и статус зарегистрированного кандидата в этой политической партии, ином общественном объединении.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1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6. Справа от указанных в </w:t>
      </w:r>
      <w:hyperlink w:anchor="P1118" w:history="1">
        <w:r w:rsidRPr="00821EAF">
          <w:rPr>
            <w:rFonts w:ascii="Times New Roman" w:hAnsi="Times New Roman" w:cs="Times New Roman"/>
            <w:color w:val="0000FF"/>
            <w:sz w:val="24"/>
            <w:szCs w:val="24"/>
          </w:rPr>
          <w:t>части 5</w:t>
        </w:r>
      </w:hyperlink>
      <w:r w:rsidRPr="00821EAF">
        <w:rPr>
          <w:rFonts w:ascii="Times New Roman" w:hAnsi="Times New Roman" w:cs="Times New Roman"/>
          <w:sz w:val="24"/>
          <w:szCs w:val="24"/>
        </w:rPr>
        <w:t xml:space="preserve"> настоящей статьи сведений о каждом зарегистрированном кандидате помещается пустой квадрат.</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Избирательные бюллетени печатаются на русском языке.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Избирательные бюллетени изготавливаются по решению комиссии, организующей выборы, в полиграфических организациях, технически оснащенных для изготовления избирательной документации, не позднее чем за 15 дней до дня голосования.</w:t>
      </w:r>
    </w:p>
    <w:p w:rsidR="00821EAF" w:rsidRPr="00821EAF" w:rsidRDefault="00821EAF">
      <w:pPr>
        <w:pStyle w:val="ConsPlusNormal"/>
        <w:ind w:firstLine="540"/>
        <w:jc w:val="both"/>
        <w:rPr>
          <w:rFonts w:ascii="Times New Roman" w:hAnsi="Times New Roman" w:cs="Times New Roman"/>
          <w:sz w:val="24"/>
          <w:szCs w:val="24"/>
        </w:rPr>
      </w:pPr>
      <w:bookmarkStart w:id="118" w:name="P1133"/>
      <w:bookmarkEnd w:id="118"/>
      <w:r w:rsidRPr="00821EAF">
        <w:rPr>
          <w:rFonts w:ascii="Times New Roman" w:hAnsi="Times New Roman" w:cs="Times New Roman"/>
          <w:sz w:val="24"/>
          <w:szCs w:val="24"/>
        </w:rPr>
        <w:t>9. Изготовленные полиграфической организацией бюллетени передаются членам комиссии, организующей выборы, с правом решающего голоса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заказу, работники полиграфической организации уничтожают лишние бюллетени (при их выявлении), о чем составляется акт.</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Комиссия, организующая выборы,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либо представитель такого кандидата вправе подписать акты, указанные в настоящей части.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10. Избирательная комиссия, организующая выборы, передает по акту бюллетени участковым избирательным комиссиям в срок, установленный соответствующей </w:t>
      </w:r>
      <w:r w:rsidRPr="00821EAF">
        <w:rPr>
          <w:rFonts w:ascii="Times New Roman" w:hAnsi="Times New Roman" w:cs="Times New Roman"/>
          <w:sz w:val="24"/>
          <w:szCs w:val="24"/>
        </w:rPr>
        <w:lastRenderedPageBreak/>
        <w:t>комиссией на основании своего решения о распределении бюллетеней.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В городе Перми избирательная комиссия города Перми передает по акту бюллетени территориальным избирательным комиссиям города Перми в срок, установленный данной комиссией на основании своего решения о распределении бюллетеней.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Форма актов сдачи-приемки избирательных бюллетеней устанавливается избирательной комиссией, организующей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Передача бюллетеней участковым избирательным комиссиям осуществляется не позднее чем за один день до дня голосования (в том числе досрочного голосования). Количество избирательных бюллетеней, передаваемых по акту участковой избирательной комиссии, определяется решением избирательной комиссии, организующей выборы, а в городе Перми - территориальными избирательными комиссиями города Перми и не может превышать более чем на 0,5 процента (но не менее чем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список избирателей на данном избирательном участке на день передачи бюллетеней.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При передаче бюллетеней участковым комиссиям производится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12.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1133" w:history="1">
        <w:r w:rsidRPr="00821EAF">
          <w:rPr>
            <w:rFonts w:ascii="Times New Roman" w:hAnsi="Times New Roman" w:cs="Times New Roman"/>
            <w:color w:val="0000FF"/>
            <w:sz w:val="24"/>
            <w:szCs w:val="24"/>
          </w:rPr>
          <w:t>части 9</w:t>
        </w:r>
      </w:hyperlink>
      <w:r w:rsidRPr="00821EAF">
        <w:rPr>
          <w:rFonts w:ascii="Times New Roman" w:hAnsi="Times New Roman" w:cs="Times New Roman"/>
          <w:sz w:val="24"/>
          <w:szCs w:val="24"/>
        </w:rPr>
        <w:t xml:space="preserve"> настоящей статьи, или их представители.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1133" w:history="1">
        <w:r w:rsidRPr="00821EAF">
          <w:rPr>
            <w:rFonts w:ascii="Times New Roman" w:hAnsi="Times New Roman" w:cs="Times New Roman"/>
            <w:color w:val="0000FF"/>
            <w:sz w:val="24"/>
            <w:szCs w:val="24"/>
          </w:rPr>
          <w:t>части 9</w:t>
        </w:r>
      </w:hyperlink>
      <w:r w:rsidRPr="00821EAF">
        <w:rPr>
          <w:rFonts w:ascii="Times New Roman" w:hAnsi="Times New Roman" w:cs="Times New Roman"/>
          <w:sz w:val="24"/>
          <w:szCs w:val="24"/>
        </w:rPr>
        <w:t xml:space="preserve"> настоящей статьи кандидату или не менее чем одному его представителю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13. Ответственность за передачу и сохранность избирательных бюллетеней несут председатели комиссий, осуществляющих передачу и хранение избирательных бюллетеней.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14. На лицевой стороне всех избирательных бюллетеней, полученных участковой комиссией, в правом верхнем углу ставятся подписи двух членов участковой избирательной комиссии, которые заверяются печатью комиссии. Избирательные бюллетени, не заверенные участковой комиссией, признаются избирательными бюллетенями неустановленной формы и при подсчете голосов не учитываются.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1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15. В случае выбытия некоторых зарегистрированных кандидатов, отмены или аннулирования регистрации кандидата после изготовления избирательных бюллетеней участковые избирательные комиссии по указанию избирательной комиссии, организующей выборы, вычеркивают в бюллетенях данные об этих кандидатах. При необходимости внесения в изготовленный избирательный бюллетень изменений, касающихся сведений о кандидате, эти изменения по решению комиссии, зарегистрировавшей кандидата, могут быть внесены членами участковой избирательной комиссии от руки либо с использованием технических средств.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16. В случае принятия в соответствии с законом менее чем за десять дней до дня голосования решений о регистрации кандидата,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вправе принять решение о внесении в изготовленные бюллетени данных об указанном зарегистрированном кандидате от руки или с использованием технических средств.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17. В день голосования после окончания времени голосования неиспользованные </w:t>
      </w:r>
      <w:r w:rsidRPr="00821EAF">
        <w:rPr>
          <w:rFonts w:ascii="Times New Roman" w:hAnsi="Times New Roman" w:cs="Times New Roman"/>
          <w:sz w:val="24"/>
          <w:szCs w:val="24"/>
        </w:rPr>
        <w:lastRenderedPageBreak/>
        <w:t xml:space="preserve">бюллетени, находящиеся в комиссиях, подсчитываются и погашаются. В участковых комиссиях эта процедура осуществляется в соответствии с </w:t>
      </w:r>
      <w:hyperlink w:anchor="P1290" w:history="1">
        <w:r w:rsidRPr="00821EAF">
          <w:rPr>
            <w:rFonts w:ascii="Times New Roman" w:hAnsi="Times New Roman" w:cs="Times New Roman"/>
            <w:color w:val="0000FF"/>
            <w:sz w:val="24"/>
            <w:szCs w:val="24"/>
          </w:rPr>
          <w:t>частью 3 статьи 64</w:t>
        </w:r>
      </w:hyperlink>
      <w:r w:rsidRPr="00821EAF">
        <w:rPr>
          <w:rFonts w:ascii="Times New Roman" w:hAnsi="Times New Roman" w:cs="Times New Roman"/>
          <w:sz w:val="24"/>
          <w:szCs w:val="24"/>
        </w:rPr>
        <w:t xml:space="preserve"> настоящего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Эти бюллетени хранятся секретарем комиссии вместе с другой документацией комиссии.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119" w:name="P1149"/>
      <w:bookmarkEnd w:id="119"/>
      <w:r w:rsidRPr="00821EAF">
        <w:rPr>
          <w:rFonts w:ascii="Times New Roman" w:hAnsi="Times New Roman" w:cs="Times New Roman"/>
          <w:sz w:val="24"/>
          <w:szCs w:val="24"/>
        </w:rPr>
        <w:t>Статья 60. Порядок голосования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Голосование проводится с 8 до 20 часов по местному времени. Участковая комиссия на избирательном участке, образованном в отдаленной или труднодоступной местности, вправе объявить голосование завершенным до окончания указанного в настоящей части времени, если проголосовали все внесенные в список избиратели.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Комиссия, организующая выборы, участковые избирательные комиссии оповещают избирателей о месте и времени голосования не позднее чем за 10 дней до дня проведения голосования через средства массовой информации или иным способом, а о проведении досрочного и повторного голосования - не позднее чем за 5 дней до дня голосования.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14"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В день голосования непосредственно перед наступлением времени голосования председатель участковой комиссии объявляет помещение для голосования открытым и предъявляет к осмотру членам участковой комиссии, присутствующим лицам, указанным в </w:t>
      </w:r>
      <w:hyperlink w:anchor="P401" w:history="1">
        <w:r w:rsidRPr="00821EAF">
          <w:rPr>
            <w:rFonts w:ascii="Times New Roman" w:hAnsi="Times New Roman" w:cs="Times New Roman"/>
            <w:color w:val="0000FF"/>
            <w:sz w:val="24"/>
            <w:szCs w:val="24"/>
          </w:rPr>
          <w:t>пункте 3 статьи 25</w:t>
        </w:r>
      </w:hyperlink>
      <w:r w:rsidRPr="00821EAF">
        <w:rPr>
          <w:rFonts w:ascii="Times New Roman" w:hAnsi="Times New Roman" w:cs="Times New Roman"/>
          <w:sz w:val="24"/>
          <w:szCs w:val="24"/>
        </w:rP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3 в ред. </w:t>
      </w:r>
      <w:hyperlink r:id="rId215"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4-5. Исключены. - </w:t>
      </w:r>
      <w:hyperlink r:id="rId216"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Председатель участковой избирательной комиссии приглашает избирателей приступить к голосованию.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Избиратель предъявляет свой паспорт гражданина или документ, заменяющий паспорт гражданина, члену избирательной комиссии с правом решающего голоса, ответственному за выдачу бюллетеней. При получении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бюллетеня, после чего член избирательной комиссии с правом решающего голоса выдает избирателю избирательный бюллетень. Член участковой комиссии, выдавший избирателю бюллетень, также расписывается в соответствующей графе списка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Каждый избиратель голосует лично. Голосование за других избирателей не допускается.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9. Избирательные бюллетени заполняются в специально оборудованных кабинах, иных специально оборудованных местах для тайного голосования. Присутствие других лиц, кроме самого избирателя, в кабине, специально оборудованном месте для тайного голосования не допускается, за исключением случая, указанного во </w:t>
      </w:r>
      <w:hyperlink w:anchor="P1161" w:history="1">
        <w:r w:rsidRPr="00821EAF">
          <w:rPr>
            <w:rFonts w:ascii="Times New Roman" w:hAnsi="Times New Roman" w:cs="Times New Roman"/>
            <w:color w:val="0000FF"/>
            <w:sz w:val="24"/>
            <w:szCs w:val="24"/>
          </w:rPr>
          <w:t>втором абзаце</w:t>
        </w:r>
      </w:hyperlink>
      <w:r w:rsidRPr="00821EAF">
        <w:rPr>
          <w:rFonts w:ascii="Times New Roman" w:hAnsi="Times New Roman" w:cs="Times New Roman"/>
          <w:sz w:val="24"/>
          <w:szCs w:val="24"/>
        </w:rPr>
        <w:t xml:space="preserve"> настоящей части.</w:t>
      </w:r>
    </w:p>
    <w:p w:rsidR="00821EAF" w:rsidRPr="00821EAF" w:rsidRDefault="00821EAF">
      <w:pPr>
        <w:pStyle w:val="ConsPlusNormal"/>
        <w:ind w:firstLine="540"/>
        <w:jc w:val="both"/>
        <w:rPr>
          <w:rFonts w:ascii="Times New Roman" w:hAnsi="Times New Roman" w:cs="Times New Roman"/>
          <w:sz w:val="24"/>
          <w:szCs w:val="24"/>
        </w:rPr>
      </w:pPr>
      <w:bookmarkStart w:id="120" w:name="P1161"/>
      <w:bookmarkEnd w:id="120"/>
      <w:r w:rsidRPr="00821EAF">
        <w:rPr>
          <w:rFonts w:ascii="Times New Roman" w:hAnsi="Times New Roman" w:cs="Times New Roman"/>
          <w:sz w:val="24"/>
          <w:szCs w:val="24"/>
        </w:rPr>
        <w:t xml:space="preserve">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w:t>
      </w:r>
      <w:r w:rsidRPr="00821EAF">
        <w:rPr>
          <w:rFonts w:ascii="Times New Roman" w:hAnsi="Times New Roman" w:cs="Times New Roman"/>
          <w:sz w:val="24"/>
          <w:szCs w:val="24"/>
        </w:rPr>
        <w:lastRenderedPageBreak/>
        <w:t>комиссии, зарегистрированным кандидатом, уполномоченным представителем или доверенным лицом кандидата, наблюдателем. В таком случае избиратель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1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Голосование проводится путем нанесения избирателем в бюллетене любого знака в квадрате, относящемся к кандидату, в пользу которого сделан выбор.</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В случае если избиратель считает, что при заполнении избирательного бюллетеня допустил ошибку, он вправе обратиться к члену участковой избирательной комиссии, который выдал ему избирательный бюллетень, с просьбой выдать ему новый избирательный бюллетень вместо испорченного. Член избирательной комиссии выдает избирателю новый избирательный бюллетень и делает при этом соответствующую отметку в списке избирателей против фамилии данного избирателя.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Избиратели опускают заполненные избирательные бюллетени в опечатанные (опломбированные) ящики для голосования либо в технические средства подсчета голосов при их использовании.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13. Председатель участковой избирательной комиссии следит за порядком в помещении для голосования. Его распоряжения обязательны для всех присутствующих. В случае отсутствия председателя участковой избирательной комиссии его заменяет заместитель председателя, а в случае отсутствия заместителя председателя - секретарь или любой другой член участковой избирательной комиссии, должным образом уполномоченный ею.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14.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 о выборах. Мотивированное решение об этом принимается участковой или вышестоящей комиссией в письменной форме. Правоохранительные органы обеспечивают исполнение указанного решения и принимают меры по привлечению отстраненного члена участковой комиссии, а также удаленного наблюдателя и иных лиц к ответственности, предусмотренной федеральными законами.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15. Зарегистрированным кандидатам, избирательным объединениям, доверенным лицам зарегистрированных кандидатов, а также организациям, учредителями, собственниками, владельцами и(или)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61. Досрочное голосование в отдаленных или труднодоступных местностях</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1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1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121" w:name="P1174"/>
      <w:bookmarkEnd w:id="121"/>
      <w:r w:rsidRPr="00821EAF">
        <w:rPr>
          <w:rFonts w:ascii="Times New Roman" w:hAnsi="Times New Roman" w:cs="Times New Roman"/>
          <w:sz w:val="24"/>
          <w:szCs w:val="24"/>
        </w:rPr>
        <w:t xml:space="preserve">1. Избирательная комиссия, организующая выборы, вправе разрешить участковой избирательной комиссии провести досрочно, но не ранее чем за 20 дней до дня голосования, голосование всех избирателей на одном или нескольких избирательных участках, находящихся в отдаленных или труднодоступных местностях. В этом случае досрочное голосование проводится по правилам, установленным </w:t>
      </w:r>
      <w:hyperlink w:anchor="P1149" w:history="1">
        <w:r w:rsidRPr="00821EAF">
          <w:rPr>
            <w:rFonts w:ascii="Times New Roman" w:hAnsi="Times New Roman" w:cs="Times New Roman"/>
            <w:color w:val="0000FF"/>
            <w:sz w:val="24"/>
            <w:szCs w:val="24"/>
          </w:rPr>
          <w:t>статьей 60</w:t>
        </w:r>
      </w:hyperlink>
      <w:r w:rsidRPr="00821EAF">
        <w:rPr>
          <w:rFonts w:ascii="Times New Roman" w:hAnsi="Times New Roman" w:cs="Times New Roman"/>
          <w:sz w:val="24"/>
          <w:szCs w:val="24"/>
        </w:rPr>
        <w:t xml:space="preserve"> настоящего </w:t>
      </w:r>
      <w:r w:rsidRPr="00821EAF">
        <w:rPr>
          <w:rFonts w:ascii="Times New Roman" w:hAnsi="Times New Roman" w:cs="Times New Roman"/>
          <w:sz w:val="24"/>
          <w:szCs w:val="24"/>
        </w:rPr>
        <w:lastRenderedPageBreak/>
        <w:t xml:space="preserve">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242" w:history="1">
        <w:r w:rsidRPr="00821EAF">
          <w:rPr>
            <w:rFonts w:ascii="Times New Roman" w:hAnsi="Times New Roman" w:cs="Times New Roman"/>
            <w:color w:val="0000FF"/>
            <w:sz w:val="24"/>
            <w:szCs w:val="24"/>
          </w:rPr>
          <w:t>статей 63</w:t>
        </w:r>
      </w:hyperlink>
      <w:r w:rsidRPr="00821EAF">
        <w:rPr>
          <w:rFonts w:ascii="Times New Roman" w:hAnsi="Times New Roman" w:cs="Times New Roman"/>
          <w:sz w:val="24"/>
          <w:szCs w:val="24"/>
        </w:rPr>
        <w:t xml:space="preserve"> и </w:t>
      </w:r>
      <w:hyperlink w:anchor="P1286" w:history="1">
        <w:r w:rsidRPr="00821EAF">
          <w:rPr>
            <w:rFonts w:ascii="Times New Roman" w:hAnsi="Times New Roman" w:cs="Times New Roman"/>
            <w:color w:val="0000FF"/>
            <w:sz w:val="24"/>
            <w:szCs w:val="24"/>
          </w:rPr>
          <w:t>64</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2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122" w:name="P1176"/>
      <w:bookmarkEnd w:id="122"/>
      <w:r w:rsidRPr="00821EAF">
        <w:rPr>
          <w:rFonts w:ascii="Times New Roman" w:hAnsi="Times New Roman" w:cs="Times New Roman"/>
          <w:sz w:val="24"/>
          <w:szCs w:val="24"/>
        </w:rP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и в связи с этим невозможно провести досрочное голосование по избирательному участку в целом, комиссия, организующая выборы, вправе разрешить участковой избирательной комиссии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178" w:history="1">
        <w:r w:rsidRPr="00821EAF">
          <w:rPr>
            <w:rFonts w:ascii="Times New Roman" w:hAnsi="Times New Roman" w:cs="Times New Roman"/>
            <w:color w:val="0000FF"/>
            <w:sz w:val="24"/>
            <w:szCs w:val="24"/>
          </w:rPr>
          <w:t>частями 3</w:t>
        </w:r>
      </w:hyperlink>
      <w:r w:rsidRPr="00821EAF">
        <w:rPr>
          <w:rFonts w:ascii="Times New Roman" w:hAnsi="Times New Roman" w:cs="Times New Roman"/>
          <w:sz w:val="24"/>
          <w:szCs w:val="24"/>
        </w:rPr>
        <w:t>-</w:t>
      </w:r>
      <w:hyperlink w:anchor="P1187" w:history="1">
        <w:r w:rsidRPr="00821EAF">
          <w:rPr>
            <w:rFonts w:ascii="Times New Roman" w:hAnsi="Times New Roman" w:cs="Times New Roman"/>
            <w:color w:val="0000FF"/>
            <w:sz w:val="24"/>
            <w:szCs w:val="24"/>
          </w:rPr>
          <w:t>12</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Законов Пермского края от 29.11.2010 </w:t>
      </w:r>
      <w:hyperlink r:id="rId221" w:history="1">
        <w:r w:rsidRPr="00821EAF">
          <w:rPr>
            <w:rFonts w:ascii="Times New Roman" w:hAnsi="Times New Roman" w:cs="Times New Roman"/>
            <w:color w:val="0000FF"/>
            <w:sz w:val="24"/>
            <w:szCs w:val="24"/>
          </w:rPr>
          <w:t>N 716-ПК</w:t>
        </w:r>
      </w:hyperlink>
      <w:r w:rsidRPr="00821EAF">
        <w:rPr>
          <w:rFonts w:ascii="Times New Roman" w:hAnsi="Times New Roman" w:cs="Times New Roman"/>
          <w:sz w:val="24"/>
          <w:szCs w:val="24"/>
        </w:rPr>
        <w:t xml:space="preserve">, от 20.06.2014 </w:t>
      </w:r>
      <w:hyperlink r:id="rId222" w:history="1">
        <w:r w:rsidRPr="00821EAF">
          <w:rPr>
            <w:rFonts w:ascii="Times New Roman" w:hAnsi="Times New Roman" w:cs="Times New Roman"/>
            <w:color w:val="0000FF"/>
            <w:sz w:val="24"/>
            <w:szCs w:val="24"/>
          </w:rPr>
          <w:t>N 336-ПК</w:t>
        </w:r>
      </w:hyperlink>
      <w:r w:rsidRPr="00821EAF">
        <w:rPr>
          <w:rFonts w:ascii="Times New Roman" w:hAnsi="Times New Roman" w:cs="Times New Roman"/>
          <w:sz w:val="24"/>
          <w:szCs w:val="24"/>
        </w:rPr>
        <w:t>)</w:t>
      </w:r>
    </w:p>
    <w:p w:rsidR="00821EAF" w:rsidRPr="00821EAF" w:rsidRDefault="00821EAF">
      <w:pPr>
        <w:pStyle w:val="ConsPlusNormal"/>
        <w:ind w:firstLine="540"/>
        <w:jc w:val="both"/>
        <w:rPr>
          <w:rFonts w:ascii="Times New Roman" w:hAnsi="Times New Roman" w:cs="Times New Roman"/>
          <w:sz w:val="24"/>
          <w:szCs w:val="24"/>
        </w:rPr>
      </w:pPr>
      <w:bookmarkStart w:id="123" w:name="P1178"/>
      <w:bookmarkEnd w:id="123"/>
      <w:r w:rsidRPr="00821EAF">
        <w:rPr>
          <w:rFonts w:ascii="Times New Roman" w:hAnsi="Times New Roman" w:cs="Times New Roman"/>
          <w:sz w:val="24"/>
          <w:szCs w:val="24"/>
        </w:rPr>
        <w:t xml:space="preserve">3. Для проведения досрочного голосования, указанного в </w:t>
      </w:r>
      <w:hyperlink w:anchor="P1176" w:history="1">
        <w:r w:rsidRPr="00821EAF">
          <w:rPr>
            <w:rFonts w:ascii="Times New Roman" w:hAnsi="Times New Roman" w:cs="Times New Roman"/>
            <w:color w:val="0000FF"/>
            <w:sz w:val="24"/>
            <w:szCs w:val="24"/>
          </w:rPr>
          <w:t>части 2</w:t>
        </w:r>
      </w:hyperlink>
      <w:r w:rsidRPr="00821EAF">
        <w:rPr>
          <w:rFonts w:ascii="Times New Roman" w:hAnsi="Times New Roman" w:cs="Times New Roman"/>
          <w:sz w:val="24"/>
          <w:szCs w:val="24"/>
        </w:rP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о чем составляется акт. После этого пустые переносные ящики для голосования опечатываются (пломбируются).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"Проголосовал досрочно вне помещения для голосования",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проводивших досрочное голосование.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Избиратель заполняет избирательный бюллетень и опускает его в переносной ящик для голосования.</w:t>
      </w:r>
    </w:p>
    <w:p w:rsidR="00821EAF" w:rsidRPr="00821EAF" w:rsidRDefault="00821EAF">
      <w:pPr>
        <w:pStyle w:val="ConsPlusNormal"/>
        <w:ind w:firstLine="540"/>
        <w:jc w:val="both"/>
        <w:rPr>
          <w:rFonts w:ascii="Times New Roman" w:hAnsi="Times New Roman" w:cs="Times New Roman"/>
          <w:sz w:val="24"/>
          <w:szCs w:val="24"/>
        </w:rPr>
      </w:pPr>
      <w:bookmarkStart w:id="124" w:name="P1183"/>
      <w:bookmarkEnd w:id="124"/>
      <w:r w:rsidRPr="00821EAF">
        <w:rPr>
          <w:rFonts w:ascii="Times New Roman" w:hAnsi="Times New Roman" w:cs="Times New Roman"/>
          <w:sz w:val="24"/>
          <w:szCs w:val="24"/>
        </w:rPr>
        <w:t>8. О проведении досрочного голосования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9. С момента окончания проведения досрочного голосования прорези для </w:t>
      </w:r>
      <w:r w:rsidRPr="00821EAF">
        <w:rPr>
          <w:rFonts w:ascii="Times New Roman" w:hAnsi="Times New Roman" w:cs="Times New Roman"/>
          <w:sz w:val="24"/>
          <w:szCs w:val="24"/>
        </w:rPr>
        <w:lastRenderedPageBreak/>
        <w:t>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10. При проведении досрочного голосования вправе присутствовать лица, указанные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избирательными объединениями, выдвинувшими зарегистрированных кандидатов,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же избирательным объединением).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11. Досрочное голосование проводится только в установленное решением соответствующей участковой избирательной комиссии время, которое должно быть доведено до сведения избирателей и лиц, указанных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через средства массовой информации и(или) иным образом.</w:t>
      </w:r>
    </w:p>
    <w:p w:rsidR="00821EAF" w:rsidRPr="00821EAF" w:rsidRDefault="00821EAF">
      <w:pPr>
        <w:pStyle w:val="ConsPlusNormal"/>
        <w:ind w:firstLine="540"/>
        <w:jc w:val="both"/>
        <w:rPr>
          <w:rFonts w:ascii="Times New Roman" w:hAnsi="Times New Roman" w:cs="Times New Roman"/>
          <w:sz w:val="24"/>
          <w:szCs w:val="24"/>
        </w:rPr>
      </w:pPr>
      <w:bookmarkStart w:id="125" w:name="P1187"/>
      <w:bookmarkEnd w:id="125"/>
      <w:r w:rsidRPr="00821EAF">
        <w:rPr>
          <w:rFonts w:ascii="Times New Roman" w:hAnsi="Times New Roman" w:cs="Times New Roman"/>
          <w:sz w:val="24"/>
          <w:szCs w:val="24"/>
        </w:rPr>
        <w:t>12. При проведении досрочного голосования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61.1. Досрочное голосование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(введена </w:t>
      </w:r>
      <w:hyperlink r:id="rId223"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бюллетеня в помещении соответствующей избирательной комиссии муниципального образования (за 10-4 дня до дня голосования) или участковой избирательной комиссии (не ранее чем за 3 дня до дня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В случае совмещения дня голосования на выборах должностного лица муниципального образования в Пермском крае с днем голосования на иных выборах, референдуме, в ходе которых законом предусмотрено голосование по открепительным удостоверениям, избиратель может проголосовать досрочно (но не ранее чем за 10 дней до дня голосования) в помещении той комиссии, которая выдает открепительные удостоверения.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Помещения, в которых осуществляется досрочное голосование, должны быть оборудованы и оснащены в соответствии с </w:t>
      </w:r>
      <w:hyperlink w:anchor="P1085" w:history="1">
        <w:r w:rsidRPr="00821EAF">
          <w:rPr>
            <w:rFonts w:ascii="Times New Roman" w:hAnsi="Times New Roman" w:cs="Times New Roman"/>
            <w:color w:val="0000FF"/>
            <w:sz w:val="24"/>
            <w:szCs w:val="24"/>
          </w:rPr>
          <w:t>частью 2 статьи 58</w:t>
        </w:r>
      </w:hyperlink>
      <w:r w:rsidRPr="00821EAF">
        <w:rPr>
          <w:rFonts w:ascii="Times New Roman" w:hAnsi="Times New Roman" w:cs="Times New Roman"/>
          <w:sz w:val="24"/>
          <w:szCs w:val="24"/>
        </w:rPr>
        <w:t xml:space="preserve"> настоящего Закона. Оборудование помещений для досрочного голосования должно предусматривать </w:t>
      </w:r>
      <w:r w:rsidRPr="00821EAF">
        <w:rPr>
          <w:rFonts w:ascii="Times New Roman" w:hAnsi="Times New Roman" w:cs="Times New Roman"/>
          <w:sz w:val="24"/>
          <w:szCs w:val="24"/>
        </w:rPr>
        <w:lastRenderedPageBreak/>
        <w:t xml:space="preserve">возможность присутствия при проведении досрочного голосования всех членов соответствующей комиссии, наблюдателей, иных лиц, указанных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149" w:history="1">
        <w:r w:rsidRPr="00821EAF">
          <w:rPr>
            <w:rFonts w:ascii="Times New Roman" w:hAnsi="Times New Roman" w:cs="Times New Roman"/>
            <w:color w:val="0000FF"/>
            <w:sz w:val="24"/>
            <w:szCs w:val="24"/>
          </w:rPr>
          <w:t>статьей 60</w:t>
        </w:r>
      </w:hyperlink>
      <w:r w:rsidRPr="00821EAF">
        <w:rPr>
          <w:rFonts w:ascii="Times New Roman" w:hAnsi="Times New Roman" w:cs="Times New Roman"/>
          <w:sz w:val="24"/>
          <w:szCs w:val="24"/>
        </w:rP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Избирательная комиссия муниципального образования составляет список досрочно проголосовавших избирателей отдельно по каждому избирательному участку. При проведении досрочного голосования в помещении участковой избирательной комиссии указанный список не составляется, а все необходимые сведения и отметки вносятся в список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Избиратель,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проголосовавших избирателей (а при досрочном голосовании в помещении участковой избирательной комиссии - к списку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Если избиратель голосует в помещении избирательной комиссии муниципального образования,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в получении бюллетеня. Член комиссии, выдавший бюллетень избирателю, также расписывается в соответствующей графе списка досрочно проголосовавших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избирательной комиссии муниципального образования или участковой избирательной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821EAF" w:rsidRPr="00821EAF" w:rsidRDefault="00821EAF">
      <w:pPr>
        <w:pStyle w:val="ConsPlusNormal"/>
        <w:ind w:firstLine="540"/>
        <w:jc w:val="both"/>
        <w:rPr>
          <w:rFonts w:ascii="Times New Roman" w:hAnsi="Times New Roman" w:cs="Times New Roman"/>
          <w:sz w:val="24"/>
          <w:szCs w:val="24"/>
        </w:rPr>
      </w:pPr>
      <w:bookmarkStart w:id="126" w:name="P1199"/>
      <w:bookmarkEnd w:id="126"/>
      <w:r w:rsidRPr="00821EAF">
        <w:rPr>
          <w:rFonts w:ascii="Times New Roman" w:hAnsi="Times New Roman" w:cs="Times New Roman"/>
          <w:sz w:val="24"/>
          <w:szCs w:val="24"/>
        </w:rPr>
        <w:t>8. Запечатанный конверт с бюллетенями хранится у секретаря соответствующей комиссии: в помещении избирательной комиссии муниципального образования - до момента передачи конвертов с бюллетенями в участковую избирательную комиссию, в помещении участковой избирательной комиссии - до дня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9. Избирательная комиссия муниципального образования не позднее чем в день, </w:t>
      </w:r>
      <w:r w:rsidRPr="00821EAF">
        <w:rPr>
          <w:rFonts w:ascii="Times New Roman" w:hAnsi="Times New Roman" w:cs="Times New Roman"/>
          <w:sz w:val="24"/>
          <w:szCs w:val="24"/>
        </w:rPr>
        <w:lastRenderedPageBreak/>
        <w:t>предшествующий дню голосования, передает в каждую нижестоящую участковую избирательную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Непосредственно после получения списка досрочно проголосовавших избирателей участковой избирательной комиссией в списке избирателей напротив фамилий избирателей, проголосовавших досрочно в помещении избирательной комиссии муниципального образования,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избирательной комиссии, отметка: "Проголосовал досрочно" делается в списке избирателей при выдаче бюллетеня.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Информация о числе избирателей, проголосовавших досрочно, в том числе в помещении избирательной комиссии муниципального образования, отдельно по каждому избирательному участку представляется до дня голосования участковой избирательной комиссией, избирательной комиссией муниципального образования в непосредственно вышестоящую избирательную комиссию и (или) Избирательную комиссию Пермского края, Избирательной комиссией Пермского края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bookmarkStart w:id="127" w:name="P1203"/>
      <w:bookmarkEnd w:id="127"/>
      <w:r w:rsidRPr="00821EAF">
        <w:rPr>
          <w:rFonts w:ascii="Times New Roman" w:hAnsi="Times New Roman" w:cs="Times New Roman"/>
          <w:sz w:val="24"/>
          <w:szCs w:val="24"/>
        </w:rPr>
        <w:t xml:space="preserve">12.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сообщает о числе избирателей, включенных в список избирателей на данном избирательном участке, проголосовавших досрочно, в том числе в помещении избирательной комиссии муниципального образования, предъявляет для визуального ознакомления запечатанные конверты с бюллетенями. После этого председатель участковой избирательной комиссии вскрывает поочередно каждый конверт.</w:t>
      </w:r>
    </w:p>
    <w:p w:rsidR="00821EAF" w:rsidRPr="00821EAF" w:rsidRDefault="00821EAF">
      <w:pPr>
        <w:pStyle w:val="ConsPlusNormal"/>
        <w:ind w:firstLine="540"/>
        <w:jc w:val="both"/>
        <w:rPr>
          <w:rFonts w:ascii="Times New Roman" w:hAnsi="Times New Roman" w:cs="Times New Roman"/>
          <w:sz w:val="24"/>
          <w:szCs w:val="24"/>
        </w:rPr>
      </w:pPr>
      <w:bookmarkStart w:id="128" w:name="P1204"/>
      <w:bookmarkEnd w:id="128"/>
      <w:r w:rsidRPr="00821EAF">
        <w:rPr>
          <w:rFonts w:ascii="Times New Roman" w:hAnsi="Times New Roman" w:cs="Times New Roman"/>
          <w:sz w:val="24"/>
          <w:szCs w:val="24"/>
        </w:rPr>
        <w:t>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избирательной комиссии.</w:t>
      </w:r>
    </w:p>
    <w:p w:rsidR="00821EAF" w:rsidRPr="00821EAF" w:rsidRDefault="00821EAF">
      <w:pPr>
        <w:pStyle w:val="ConsPlusNormal"/>
        <w:ind w:firstLine="540"/>
        <w:jc w:val="both"/>
        <w:rPr>
          <w:rFonts w:ascii="Times New Roman" w:hAnsi="Times New Roman" w:cs="Times New Roman"/>
          <w:sz w:val="24"/>
          <w:szCs w:val="24"/>
        </w:rPr>
      </w:pPr>
      <w:bookmarkStart w:id="129" w:name="P1205"/>
      <w:bookmarkEnd w:id="129"/>
      <w:r w:rsidRPr="00821EAF">
        <w:rPr>
          <w:rFonts w:ascii="Times New Roman" w:hAnsi="Times New Roman" w:cs="Times New Roman"/>
          <w:sz w:val="24"/>
          <w:szCs w:val="24"/>
        </w:rPr>
        <w:t xml:space="preserve">14. После совершения действий, указанных в </w:t>
      </w:r>
      <w:hyperlink w:anchor="P1203" w:history="1">
        <w:r w:rsidRPr="00821EAF">
          <w:rPr>
            <w:rFonts w:ascii="Times New Roman" w:hAnsi="Times New Roman" w:cs="Times New Roman"/>
            <w:color w:val="0000FF"/>
            <w:sz w:val="24"/>
            <w:szCs w:val="24"/>
          </w:rPr>
          <w:t>частях 12</w:t>
        </w:r>
      </w:hyperlink>
      <w:r w:rsidRPr="00821EAF">
        <w:rPr>
          <w:rFonts w:ascii="Times New Roman" w:hAnsi="Times New Roman" w:cs="Times New Roman"/>
          <w:sz w:val="24"/>
          <w:szCs w:val="24"/>
        </w:rPr>
        <w:t xml:space="preserve"> и </w:t>
      </w:r>
      <w:hyperlink w:anchor="P1204" w:history="1">
        <w:r w:rsidRPr="00821EAF">
          <w:rPr>
            <w:rFonts w:ascii="Times New Roman" w:hAnsi="Times New Roman" w:cs="Times New Roman"/>
            <w:color w:val="0000FF"/>
            <w:sz w:val="24"/>
            <w:szCs w:val="24"/>
          </w:rPr>
          <w:t>13</w:t>
        </w:r>
      </w:hyperlink>
      <w:r w:rsidRPr="00821EAF">
        <w:rPr>
          <w:rFonts w:ascii="Times New Roman" w:hAnsi="Times New Roman" w:cs="Times New Roman"/>
          <w:sz w:val="24"/>
          <w:szCs w:val="24"/>
        </w:rPr>
        <w:t xml:space="preserve"> настоящей статьи, председатель участковой избирательной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199" w:history="1">
        <w:r w:rsidRPr="00821EAF">
          <w:rPr>
            <w:rFonts w:ascii="Times New Roman" w:hAnsi="Times New Roman" w:cs="Times New Roman"/>
            <w:color w:val="0000FF"/>
            <w:sz w:val="24"/>
            <w:szCs w:val="24"/>
          </w:rPr>
          <w:t>частью 8</w:t>
        </w:r>
      </w:hyperlink>
      <w:r w:rsidRPr="00821EAF">
        <w:rPr>
          <w:rFonts w:ascii="Times New Roman" w:hAnsi="Times New Roman" w:cs="Times New Roman"/>
          <w:sz w:val="24"/>
          <w:szCs w:val="24"/>
        </w:rPr>
        <w:t xml:space="preserve"> настоящей статьи, либо из конверта извлечено более одного бюллетеня установленной формы для голосования по соответствующим выборам, все извлеченные из данного конверта избирательные бюллетени по соответствующим выборам признаются недействительными, о чем составляется акт. На лицевой стороне каждого из этих бюллетеней, на квадратах, расположенных справа от фамилий кандидатов,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62. Порядок голосования вне помещения для голосования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Участковая избирательная комиссия обязана обеспечить возможность участия в </w:t>
      </w:r>
      <w:r w:rsidRPr="00821EAF">
        <w:rPr>
          <w:rFonts w:ascii="Times New Roman" w:hAnsi="Times New Roman" w:cs="Times New Roman"/>
          <w:sz w:val="24"/>
          <w:szCs w:val="24"/>
        </w:rPr>
        <w:lastRenderedPageBreak/>
        <w:t>голосовании избирателям, которые имеют право быть внесенными или внесены в список избирателей на данном избирательном участке и которые не могут самостоятельно по уважительным причинам (по состоянию здоровья, инвалидности или любой другой уважительной причине) прибыть в помещение для голосования. Участковая комиссия также обеспечивает возможность участия в голосовании избирателям, которые внесены в список избирателей на данном избирательном участке и находятся в местах содержания под стражей подозреваемых и обвиняемых.</w:t>
      </w:r>
    </w:p>
    <w:p w:rsidR="00821EAF" w:rsidRPr="00821EAF" w:rsidRDefault="00821EAF">
      <w:pPr>
        <w:pStyle w:val="ConsPlusNormal"/>
        <w:ind w:firstLine="540"/>
        <w:jc w:val="both"/>
        <w:rPr>
          <w:rFonts w:ascii="Times New Roman" w:hAnsi="Times New Roman" w:cs="Times New Roman"/>
          <w:sz w:val="24"/>
          <w:szCs w:val="24"/>
        </w:rPr>
      </w:pPr>
      <w:bookmarkStart w:id="130" w:name="P1210"/>
      <w:bookmarkEnd w:id="130"/>
      <w:r w:rsidRPr="00821EAF">
        <w:rPr>
          <w:rFonts w:ascii="Times New Roman" w:hAnsi="Times New Roman" w:cs="Times New Roman"/>
          <w:sz w:val="24"/>
          <w:szCs w:val="24"/>
        </w:rPr>
        <w:t xml:space="preserve">2. Голосование вне помещения для голосования проводится, за исключением случаев, предусмотренных </w:t>
      </w:r>
      <w:hyperlink w:anchor="P1183" w:history="1">
        <w:r w:rsidRPr="00821EAF">
          <w:rPr>
            <w:rFonts w:ascii="Times New Roman" w:hAnsi="Times New Roman" w:cs="Times New Roman"/>
            <w:color w:val="0000FF"/>
            <w:sz w:val="24"/>
            <w:szCs w:val="24"/>
          </w:rPr>
          <w:t>частью 8 статьи 61</w:t>
        </w:r>
      </w:hyperlink>
      <w:r w:rsidRPr="00821EAF">
        <w:rPr>
          <w:rFonts w:ascii="Times New Roman" w:hAnsi="Times New Roman" w:cs="Times New Roman"/>
          <w:sz w:val="24"/>
          <w:szCs w:val="24"/>
        </w:rPr>
        <w:t xml:space="preserve"> настоящего Закона, - только в день голосования и только на основании письменного заявления или устного обращения (в том числе и переданного при содействии других лиц) избирателя о предоставлении ему возможности проголосовать вне помещения для голосования. Заявления (устные обращения) могут быть поданы в любое время в течение 10 дней до дня голосования, но не позднее чем за шесть часов до окончания времени голосования. Участковая избирательная комиссия регистрирует все поданные заявления (устные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Законов Пермского края от 09.07.2012 </w:t>
      </w:r>
      <w:hyperlink r:id="rId224" w:history="1">
        <w:r w:rsidRPr="00821EAF">
          <w:rPr>
            <w:rFonts w:ascii="Times New Roman" w:hAnsi="Times New Roman" w:cs="Times New Roman"/>
            <w:color w:val="0000FF"/>
            <w:sz w:val="24"/>
            <w:szCs w:val="24"/>
          </w:rPr>
          <w:t>N 61-ПК</w:t>
        </w:r>
      </w:hyperlink>
      <w:r w:rsidRPr="00821EAF">
        <w:rPr>
          <w:rFonts w:ascii="Times New Roman" w:hAnsi="Times New Roman" w:cs="Times New Roman"/>
          <w:sz w:val="24"/>
          <w:szCs w:val="24"/>
        </w:rPr>
        <w:t xml:space="preserve">, от 20.06.2014 </w:t>
      </w:r>
      <w:hyperlink r:id="rId225" w:history="1">
        <w:r w:rsidRPr="00821EAF">
          <w:rPr>
            <w:rFonts w:ascii="Times New Roman" w:hAnsi="Times New Roman" w:cs="Times New Roman"/>
            <w:color w:val="0000FF"/>
            <w:sz w:val="24"/>
            <w:szCs w:val="24"/>
          </w:rPr>
          <w:t>N 336-ПК</w:t>
        </w:r>
      </w:hyperlink>
      <w:r w:rsidRPr="00821EAF">
        <w:rPr>
          <w:rFonts w:ascii="Times New Roman" w:hAnsi="Times New Roman" w:cs="Times New Roman"/>
          <w:sz w:val="24"/>
          <w:szCs w:val="24"/>
        </w:rPr>
        <w:t>)</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При регистрации устного обращения избирателя в реестре, указанном в </w:t>
      </w:r>
      <w:hyperlink w:anchor="P1210" w:history="1">
        <w:r w:rsidRPr="00821EAF">
          <w:rPr>
            <w:rFonts w:ascii="Times New Roman" w:hAnsi="Times New Roman" w:cs="Times New Roman"/>
            <w:color w:val="0000FF"/>
            <w:sz w:val="24"/>
            <w:szCs w:val="24"/>
          </w:rPr>
          <w:t>части 2</w:t>
        </w:r>
      </w:hyperlink>
      <w:r w:rsidRPr="00821EAF">
        <w:rPr>
          <w:rFonts w:ascii="Times New Roman" w:hAnsi="Times New Roman" w:cs="Times New Roman"/>
          <w:sz w:val="24"/>
          <w:szCs w:val="24"/>
        </w:rP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адрес места жительства лица, передавшего обращение. По прибытии членов участковой избирательной комиссии к избирателю устное обращение подтверждается письменным заявлением, которое регистрируется с указанием времени вручения этого заявления.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В заявлении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161" w:history="1">
        <w:r w:rsidRPr="00821EAF">
          <w:rPr>
            <w:rFonts w:ascii="Times New Roman" w:hAnsi="Times New Roman" w:cs="Times New Roman"/>
            <w:color w:val="0000FF"/>
            <w:sz w:val="24"/>
            <w:szCs w:val="24"/>
          </w:rPr>
          <w:t>абзацем вторым части 9 статьи 60</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4.1 введена </w:t>
      </w:r>
      <w:hyperlink r:id="rId226"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2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bookmarkStart w:id="131" w:name="P1218"/>
      <w:bookmarkEnd w:id="131"/>
      <w:r w:rsidRPr="00821EAF">
        <w:rPr>
          <w:rFonts w:ascii="Times New Roman" w:hAnsi="Times New Roman" w:cs="Times New Roman"/>
          <w:sz w:val="24"/>
          <w:szCs w:val="24"/>
        </w:rPr>
        <w:t xml:space="preserve">6.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w:t>
      </w:r>
      <w:r w:rsidRPr="00821EAF">
        <w:rPr>
          <w:rFonts w:ascii="Times New Roman" w:hAnsi="Times New Roman" w:cs="Times New Roman"/>
          <w:sz w:val="24"/>
          <w:szCs w:val="24"/>
        </w:rPr>
        <w:lastRenderedPageBreak/>
        <w:t xml:space="preserve">Центральной избирательной комиссией Российской Федерации в соответствии с </w:t>
      </w:r>
      <w:hyperlink r:id="rId228" w:history="1">
        <w:r w:rsidRPr="00821EAF">
          <w:rPr>
            <w:rFonts w:ascii="Times New Roman" w:hAnsi="Times New Roman" w:cs="Times New Roman"/>
            <w:color w:val="0000FF"/>
            <w:sz w:val="24"/>
            <w:szCs w:val="24"/>
          </w:rPr>
          <w:t>подпунктом "б" пункта 9 статьи 21</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для организации голосования вне помещения для голосования. В случае совмещения дней голосования на выборах разных уровней решение принимается комиссией, участвующей в подготовке и проведении выборов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2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132" w:name="P1220"/>
      <w:bookmarkEnd w:id="132"/>
      <w:r w:rsidRPr="00821EAF">
        <w:rPr>
          <w:rFonts w:ascii="Times New Roman" w:hAnsi="Times New Roman" w:cs="Times New Roman"/>
          <w:sz w:val="24"/>
          <w:szCs w:val="24"/>
        </w:rPr>
        <w:t>а) до 501 избирателя - 1 переносной ящик для голосования;</w:t>
      </w:r>
    </w:p>
    <w:p w:rsidR="00821EAF" w:rsidRPr="00821EAF" w:rsidRDefault="00821EAF">
      <w:pPr>
        <w:pStyle w:val="ConsPlusNormal"/>
        <w:ind w:firstLine="540"/>
        <w:jc w:val="both"/>
        <w:rPr>
          <w:rFonts w:ascii="Times New Roman" w:hAnsi="Times New Roman" w:cs="Times New Roman"/>
          <w:sz w:val="24"/>
          <w:szCs w:val="24"/>
        </w:rPr>
      </w:pPr>
      <w:bookmarkStart w:id="133" w:name="P1221"/>
      <w:bookmarkEnd w:id="133"/>
      <w:r w:rsidRPr="00821EAF">
        <w:rPr>
          <w:rFonts w:ascii="Times New Roman" w:hAnsi="Times New Roman" w:cs="Times New Roman"/>
          <w:sz w:val="24"/>
          <w:szCs w:val="24"/>
        </w:rPr>
        <w:t>б) от 501 до 1001 избирателя - 2 переносных ящика для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в) более 1000 избирателей - 3 переносных ящика для голосования.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3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6.1. Решением соответствующей комиссии, указанной в </w:t>
      </w:r>
      <w:hyperlink w:anchor="P1218" w:history="1">
        <w:r w:rsidRPr="00821EAF">
          <w:rPr>
            <w:rFonts w:ascii="Times New Roman" w:hAnsi="Times New Roman" w:cs="Times New Roman"/>
            <w:color w:val="0000FF"/>
            <w:sz w:val="24"/>
            <w:szCs w:val="24"/>
          </w:rPr>
          <w:t>части 6</w:t>
        </w:r>
      </w:hyperlink>
      <w:r w:rsidRPr="00821EAF">
        <w:rPr>
          <w:rFonts w:ascii="Times New Roman" w:hAnsi="Times New Roman" w:cs="Times New Roman"/>
          <w:sz w:val="24"/>
          <w:szCs w:val="24"/>
        </w:rPr>
        <w:t xml:space="preserve"> настоящей статьи, количество используемых переносных ящиков для голосования вне помещения для голосования, указанное в </w:t>
      </w:r>
      <w:hyperlink w:anchor="P1220" w:history="1">
        <w:r w:rsidRPr="00821EAF">
          <w:rPr>
            <w:rFonts w:ascii="Times New Roman" w:hAnsi="Times New Roman" w:cs="Times New Roman"/>
            <w:color w:val="0000FF"/>
            <w:sz w:val="24"/>
            <w:szCs w:val="24"/>
          </w:rPr>
          <w:t>пунктах "а"</w:t>
        </w:r>
      </w:hyperlink>
      <w:r w:rsidRPr="00821EAF">
        <w:rPr>
          <w:rFonts w:ascii="Times New Roman" w:hAnsi="Times New Roman" w:cs="Times New Roman"/>
          <w:sz w:val="24"/>
          <w:szCs w:val="24"/>
        </w:rPr>
        <w:t xml:space="preserve"> и </w:t>
      </w:r>
      <w:hyperlink w:anchor="P1221" w:history="1">
        <w:r w:rsidRPr="00821EAF">
          <w:rPr>
            <w:rFonts w:ascii="Times New Roman" w:hAnsi="Times New Roman" w:cs="Times New Roman"/>
            <w:color w:val="0000FF"/>
            <w:sz w:val="24"/>
            <w:szCs w:val="24"/>
          </w:rPr>
          <w:t>"б" части 6</w:t>
        </w:r>
      </w:hyperlink>
      <w:r w:rsidRPr="00821EAF">
        <w:rPr>
          <w:rFonts w:ascii="Times New Roman" w:hAnsi="Times New Roman" w:cs="Times New Roman"/>
          <w:sz w:val="24"/>
          <w:szCs w:val="24"/>
        </w:rPr>
        <w:t xml:space="preserve"> настоящей статьи, может быть увеличено, но не более чем на 1 переносной ящик при наличии хотя бы одного из условий: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а)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б) на территории избирательного участка располагается место временного пребывания избирателей, где не образован избирательный участок;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в) на территории избирательного участка в соответствии с </w:t>
      </w:r>
      <w:hyperlink w:anchor="P157" w:history="1">
        <w:r w:rsidRPr="00821EAF">
          <w:rPr>
            <w:rFonts w:ascii="Times New Roman" w:hAnsi="Times New Roman" w:cs="Times New Roman"/>
            <w:color w:val="0000FF"/>
            <w:sz w:val="24"/>
            <w:szCs w:val="24"/>
          </w:rPr>
          <w:t>частью 8 статьи 13</w:t>
        </w:r>
      </w:hyperlink>
      <w:r w:rsidRPr="00821EAF">
        <w:rPr>
          <w:rFonts w:ascii="Times New Roman" w:hAnsi="Times New Roman" w:cs="Times New Roman"/>
          <w:sz w:val="24"/>
          <w:szCs w:val="24"/>
        </w:rPr>
        <w:t xml:space="preserve"> настоящего Закона зарегистрировано более 50 избирателей старше 80 лет и(или) инвалидов, сведения о которых представлены в соответствии с </w:t>
      </w:r>
      <w:hyperlink w:anchor="P224" w:history="1">
        <w:r w:rsidRPr="00821EAF">
          <w:rPr>
            <w:rFonts w:ascii="Times New Roman" w:hAnsi="Times New Roman" w:cs="Times New Roman"/>
            <w:color w:val="0000FF"/>
            <w:sz w:val="24"/>
            <w:szCs w:val="24"/>
          </w:rPr>
          <w:t>абзацем первым части 13.1 статьи 16</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6.1 введена </w:t>
      </w:r>
      <w:hyperlink r:id="rId231"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7. Члены участковой избирательной комиссии с правом решающего голоса, выезжающие по заявлениям (устным обращениям), получают избирательные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заявлений (устных обращений) (но не менее двух бюллетеней). Голосование вне помещения для голосования проводят не менее чем два члена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заверенную выписку из реестра заявлений (обращений) избирателей, указанного в </w:t>
      </w:r>
      <w:hyperlink w:anchor="P1210" w:history="1">
        <w:r w:rsidRPr="00821EAF">
          <w:rPr>
            <w:rFonts w:ascii="Times New Roman" w:hAnsi="Times New Roman" w:cs="Times New Roman"/>
            <w:color w:val="0000FF"/>
            <w:sz w:val="24"/>
            <w:szCs w:val="24"/>
          </w:rPr>
          <w:t>части 2</w:t>
        </w:r>
      </w:hyperlink>
      <w:r w:rsidRPr="00821EAF">
        <w:rPr>
          <w:rFonts w:ascii="Times New Roman" w:hAnsi="Times New Roman" w:cs="Times New Roman"/>
          <w:sz w:val="24"/>
          <w:szCs w:val="24"/>
        </w:rPr>
        <w:t xml:space="preserve"> настоящей статьи (при изготовлении которой делается соответствующая отметка в реестре), содержащую необходимые данные об избирателях и запись о поступивших заявлениях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письменные принадлежности (за исключением карандашей), необходимые для заполнения избирателем избирательного бюллетеня.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3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Если при проведении голосования вне помещения для голосования присутствует не менее двух лиц из лиц, указанных в </w:t>
      </w:r>
      <w:hyperlink w:anchor="P1237" w:history="1">
        <w:r w:rsidRPr="00821EAF">
          <w:rPr>
            <w:rFonts w:ascii="Times New Roman" w:hAnsi="Times New Roman" w:cs="Times New Roman"/>
            <w:color w:val="0000FF"/>
            <w:sz w:val="24"/>
            <w:szCs w:val="24"/>
          </w:rPr>
          <w:t>части 12</w:t>
        </w:r>
      </w:hyperlink>
      <w:r w:rsidRPr="00821EAF">
        <w:rPr>
          <w:rFonts w:ascii="Times New Roman" w:hAnsi="Times New Roman" w:cs="Times New Roman"/>
          <w:sz w:val="24"/>
          <w:szCs w:val="24"/>
        </w:rPr>
        <w:t xml:space="preserve"> настоящей статьи, голосование вне </w:t>
      </w:r>
      <w:r w:rsidRPr="00821EAF">
        <w:rPr>
          <w:rFonts w:ascii="Times New Roman" w:hAnsi="Times New Roman" w:cs="Times New Roman"/>
          <w:sz w:val="24"/>
          <w:szCs w:val="24"/>
        </w:rPr>
        <w:lastRenderedPageBreak/>
        <w:t>помещения для голосования может проводить один член участковой избирательной комиссии с правом решающего голоса.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8. Голосование вне помещения для голосования проводится с соблюдением требований, предусмотренных в </w:t>
      </w:r>
      <w:hyperlink w:anchor="P1149" w:history="1">
        <w:r w:rsidRPr="00821EAF">
          <w:rPr>
            <w:rFonts w:ascii="Times New Roman" w:hAnsi="Times New Roman" w:cs="Times New Roman"/>
            <w:color w:val="0000FF"/>
            <w:sz w:val="24"/>
            <w:szCs w:val="24"/>
          </w:rPr>
          <w:t>статье 60</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На письменном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избирательной комиссии своими подписями на заявлении удостоверяют факт выдачи избирательного бюллетеня. В заявлении также делаются отметки о получении нового бюллетеня взамен испорченного.</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10. Члены участковой избирательной комиссии, выехавшие по заявлениям (устным обращениям) избирателей, вправе выдавать избирательные бюллетени только тем избирателям, заявления (устные обращения) которых зарегистрированы в соответствующем реестре в соответствии с </w:t>
      </w:r>
      <w:hyperlink w:anchor="P1210" w:history="1">
        <w:r w:rsidRPr="00821EAF">
          <w:rPr>
            <w:rFonts w:ascii="Times New Roman" w:hAnsi="Times New Roman" w:cs="Times New Roman"/>
            <w:color w:val="0000FF"/>
            <w:sz w:val="24"/>
            <w:szCs w:val="24"/>
          </w:rPr>
          <w:t>частью 2</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Серия и номер паспорта или документа, заменяющего паспорт, избирателей, проголосовавших вне помещения для голосования, вносятся в список избирателей членами участковой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комиссии.</w:t>
      </w:r>
    </w:p>
    <w:p w:rsidR="00821EAF" w:rsidRPr="00821EAF" w:rsidRDefault="00821EAF">
      <w:pPr>
        <w:pStyle w:val="ConsPlusNormal"/>
        <w:ind w:firstLine="540"/>
        <w:jc w:val="both"/>
        <w:rPr>
          <w:rFonts w:ascii="Times New Roman" w:hAnsi="Times New Roman" w:cs="Times New Roman"/>
          <w:sz w:val="24"/>
          <w:szCs w:val="24"/>
        </w:rPr>
      </w:pPr>
      <w:bookmarkStart w:id="134" w:name="P1237"/>
      <w:bookmarkEnd w:id="134"/>
      <w:r w:rsidRPr="00821EAF">
        <w:rPr>
          <w:rFonts w:ascii="Times New Roman" w:hAnsi="Times New Roman" w:cs="Times New Roman"/>
          <w:sz w:val="24"/>
          <w:szCs w:val="24"/>
        </w:rPr>
        <w:t>12.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зарегистрированными кандидатами, избирательными объединениями. При этом лицами, назначенными разными зарегистрированными кандидатами,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13.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14. В случае если избиратель, от которого поступило заявление (устное обращение) о предоставлении возможности проголосовать вне помещения для голосования, прибыл в помещение для голосования после направления к нему членов участковой комиссии, член участковой избирательной комиссии не вправе выдать данному избирателю в помещении для голосования бюллетень до возвращения членов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15.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 участковой комиссии с правом решающего голоса, проводивших голосование вне помещения для голосования, </w:t>
      </w:r>
      <w:r w:rsidRPr="00821EAF">
        <w:rPr>
          <w:rFonts w:ascii="Times New Roman" w:hAnsi="Times New Roman" w:cs="Times New Roman"/>
          <w:sz w:val="24"/>
          <w:szCs w:val="24"/>
        </w:rPr>
        <w:lastRenderedPageBreak/>
        <w:t>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135" w:name="P1242"/>
      <w:bookmarkEnd w:id="135"/>
      <w:r w:rsidRPr="00821EAF">
        <w:rPr>
          <w:rFonts w:ascii="Times New Roman" w:hAnsi="Times New Roman" w:cs="Times New Roman"/>
          <w:sz w:val="24"/>
          <w:szCs w:val="24"/>
        </w:rPr>
        <w:t>Статья 63. Протокол участковой избирательной комиссии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Протокол об итогах голосования может быть составлен в электронном виде.</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1.1 введена </w:t>
      </w:r>
      <w:hyperlink r:id="rId233"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136" w:name="P1247"/>
      <w:bookmarkEnd w:id="136"/>
      <w:r w:rsidRPr="00821EAF">
        <w:rPr>
          <w:rFonts w:ascii="Times New Roman" w:hAnsi="Times New Roman" w:cs="Times New Roman"/>
          <w:sz w:val="24"/>
          <w:szCs w:val="24"/>
        </w:rPr>
        <w:t>2. В случае если протокол об итогах голосования оформляется на бумажном носителе, он должен быть составлен на одном листе. В исключительных случаях протокол может быть составлен более чем на одном листе, при этом каждый его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комиссии. Протокол участковой избирательной комиссии об итогах голосования должен содержать:</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34"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номер экземпляра;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название выборов, дату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слово "Протокол";</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адрес помещения для голосования с указанием номера избирательного участка;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строки протокола в следующей последовательности: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строка 1: число избирателей, внесенных в список избирателей на момент окончания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строка 2: число избирательных бюллетеней, полученных участковой избирательной комиссией;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строка 3: число бюллетеней, выданных избирателям, проголосовавшим досрочно, в том числе отдельной строкой 4 - в помещении избирательной комиссии муниципального образования;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35"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строка 4: число бюллетеней, выданных избирателям в помещении для голосования в день голосования;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36"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строка 5: число бюллетеней, выданных избирателям, проголосовавшим вне помещения для голосования в день голосования;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3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строка 6: число погашенных бюллетеней;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3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строка 7: число бюллетеней, содержащихся в переносных ящиках для голосования;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3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строка 8: число бюллетеней, содержащихся в стационарных ящиках для голосования;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4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строка 9: число недействительных бюллетеней;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4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строка 10: число действительных бюллетеней;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4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строка 11: число утраченных избирательных бюллетеней;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4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строка 12: число не учтенных при получении избирательных бюллетеней.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44"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bookmarkStart w:id="137" w:name="P1276"/>
      <w:bookmarkEnd w:id="137"/>
      <w:r w:rsidRPr="00821EAF">
        <w:rPr>
          <w:rFonts w:ascii="Times New Roman" w:hAnsi="Times New Roman" w:cs="Times New Roman"/>
          <w:sz w:val="24"/>
          <w:szCs w:val="24"/>
        </w:rPr>
        <w:t xml:space="preserve">3. В строку 13 и последующие строки дополнительно вносятся в алфавитном порядке: фамилии, имена, отчества, а при их совпадении - иные данные о внесенных в </w:t>
      </w:r>
      <w:r w:rsidRPr="00821EAF">
        <w:rPr>
          <w:rFonts w:ascii="Times New Roman" w:hAnsi="Times New Roman" w:cs="Times New Roman"/>
          <w:sz w:val="24"/>
          <w:szCs w:val="24"/>
        </w:rPr>
        <w:lastRenderedPageBreak/>
        <w:t>избирательный бюллетень зарегистрированных кандидатах и число голосов избирателей, поданных за каждого зарегистрированного кандидата.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45"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Числа, указанные в </w:t>
      </w:r>
      <w:hyperlink w:anchor="P1247" w:history="1">
        <w:r w:rsidRPr="00821EAF">
          <w:rPr>
            <w:rFonts w:ascii="Times New Roman" w:hAnsi="Times New Roman" w:cs="Times New Roman"/>
            <w:color w:val="0000FF"/>
            <w:sz w:val="24"/>
            <w:szCs w:val="24"/>
          </w:rPr>
          <w:t>частях 2</w:t>
        </w:r>
      </w:hyperlink>
      <w:r w:rsidRPr="00821EAF">
        <w:rPr>
          <w:rFonts w:ascii="Times New Roman" w:hAnsi="Times New Roman" w:cs="Times New Roman"/>
          <w:sz w:val="24"/>
          <w:szCs w:val="24"/>
        </w:rPr>
        <w:t>-</w:t>
      </w:r>
      <w:hyperlink w:anchor="P1276" w:history="1">
        <w:r w:rsidRPr="00821EAF">
          <w:rPr>
            <w:rFonts w:ascii="Times New Roman" w:hAnsi="Times New Roman" w:cs="Times New Roman"/>
            <w:color w:val="0000FF"/>
            <w:sz w:val="24"/>
            <w:szCs w:val="24"/>
          </w:rPr>
          <w:t>3</w:t>
        </w:r>
      </w:hyperlink>
      <w:r w:rsidRPr="00821EAF">
        <w:rPr>
          <w:rFonts w:ascii="Times New Roman" w:hAnsi="Times New Roman" w:cs="Times New Roman"/>
          <w:sz w:val="24"/>
          <w:szCs w:val="24"/>
        </w:rPr>
        <w:t xml:space="preserve"> настоящей статьи, вносятся в протокол об итогах голосования цифрами и прописью. Нумерация строк протокола участковой избирательной комиссии должна соответствовать нумерации, установленной настоящей статьей.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Протокол об итогах голосования должен содержать:</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фамилии и инициалы председателя, заместителя председателя, секретаря и других членов избирательной комиссии с правом решающего голоса и их подписи (если протокол составлен более чем на одном листе - на каждом листе протокола);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дату и время подписания протокола (если протокол составлен более чем на одном листе - на каждом листе протокола);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печать участковой избирательной комиссии (для протокола, составленного на бумажном носителе).</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(п. 4 в ред. </w:t>
      </w:r>
      <w:hyperlink r:id="rId246"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138" w:name="P1286"/>
      <w:bookmarkEnd w:id="138"/>
      <w:r w:rsidRPr="00821EAF">
        <w:rPr>
          <w:rFonts w:ascii="Times New Roman" w:hAnsi="Times New Roman" w:cs="Times New Roman"/>
          <w:sz w:val="24"/>
          <w:szCs w:val="24"/>
        </w:rPr>
        <w:t>Статья 64. Порядок подсчета голосов избирателей и составления протокола об итогах голосования участковой избирательной комиссией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избирательной комиссии с правом решающего голоса. Лицам, указанным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По окончании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821EAF" w:rsidRPr="00821EAF" w:rsidRDefault="00821EAF">
      <w:pPr>
        <w:pStyle w:val="ConsPlusNormal"/>
        <w:ind w:firstLine="540"/>
        <w:jc w:val="both"/>
        <w:rPr>
          <w:rFonts w:ascii="Times New Roman" w:hAnsi="Times New Roman" w:cs="Times New Roman"/>
          <w:sz w:val="24"/>
          <w:szCs w:val="24"/>
        </w:rPr>
      </w:pPr>
      <w:bookmarkStart w:id="139" w:name="P1290"/>
      <w:bookmarkEnd w:id="139"/>
      <w:r w:rsidRPr="00821EAF">
        <w:rPr>
          <w:rFonts w:ascii="Times New Roman" w:hAnsi="Times New Roman" w:cs="Times New Roman"/>
          <w:sz w:val="24"/>
          <w:szCs w:val="24"/>
        </w:rPr>
        <w:t xml:space="preserve">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подсчитывают и погашают, отрезая левый нижний угол (при этом не допускается повреждение квадратов, размещенных на бюллетене справа от сведений о зарегистрированных кандидатах), неиспользованные избирательные бюллетени, затем оглашают и вносят число погашенных неиспользованных избирательных бюллетеней, а также бюллетеней, испорченных избирателями при проведении голосования, в строку 6 протокола об итогах голосования и его увеличенной формы.</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4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бюллетеней, полученных участковой избирательной комиссией (данные о бюллетенях, извлеченных из конвертов досрочно проголосовавших в </w:t>
      </w:r>
      <w:r w:rsidRPr="00821EAF">
        <w:rPr>
          <w:rFonts w:ascii="Times New Roman" w:hAnsi="Times New Roman" w:cs="Times New Roman"/>
          <w:sz w:val="24"/>
          <w:szCs w:val="24"/>
        </w:rPr>
        <w:lastRenderedPageBreak/>
        <w:t>помещении избирательной комиссии муниципального образования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4 в ред. </w:t>
      </w:r>
      <w:hyperlink r:id="rId24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140" w:name="P1294"/>
      <w:bookmarkEnd w:id="140"/>
      <w:r w:rsidRPr="00821EAF">
        <w:rPr>
          <w:rFonts w:ascii="Times New Roman" w:hAnsi="Times New Roman" w:cs="Times New Roman"/>
          <w:sz w:val="24"/>
          <w:szCs w:val="24"/>
        </w:rP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число избирателей, внесенных в список избирателей на момент окончания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число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избирательной комиссии муниципального образования, проверяется по списку досрочно проголосовавших избирателей).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(п. 4 в ред. </w:t>
      </w:r>
      <w:hyperlink r:id="rId24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6. После внесения указанных в </w:t>
      </w:r>
      <w:hyperlink w:anchor="P1294" w:history="1">
        <w:r w:rsidRPr="00821EAF">
          <w:rPr>
            <w:rFonts w:ascii="Times New Roman" w:hAnsi="Times New Roman" w:cs="Times New Roman"/>
            <w:color w:val="0000FF"/>
            <w:sz w:val="24"/>
            <w:szCs w:val="24"/>
          </w:rPr>
          <w:t>части 5</w:t>
        </w:r>
      </w:hyperlink>
      <w:r w:rsidRPr="00821EAF">
        <w:rPr>
          <w:rFonts w:ascii="Times New Roman" w:hAnsi="Times New Roman" w:cs="Times New Roman"/>
          <w:sz w:val="24"/>
          <w:szCs w:val="24"/>
        </w:rPr>
        <w:t xml:space="preserve"> настоящей статьи данных каждая страница списка избирателей подписывается внесшим эти данные членом избирательной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Итоговые данные, определяемые как сумма данных, установленных в соответствии с </w:t>
      </w:r>
      <w:hyperlink w:anchor="P1294" w:history="1">
        <w:r w:rsidRPr="00821EAF">
          <w:rPr>
            <w:rFonts w:ascii="Times New Roman" w:hAnsi="Times New Roman" w:cs="Times New Roman"/>
            <w:color w:val="0000FF"/>
            <w:sz w:val="24"/>
            <w:szCs w:val="24"/>
          </w:rPr>
          <w:t>частью 5</w:t>
        </w:r>
      </w:hyperlink>
      <w:r w:rsidRPr="00821EAF">
        <w:rPr>
          <w:rFonts w:ascii="Times New Roman" w:hAnsi="Times New Roman" w:cs="Times New Roman"/>
          <w:sz w:val="24"/>
          <w:szCs w:val="24"/>
        </w:rP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подтверждает своей подписью и заверяет печатью участковой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Оглашенные данные вносятся в соответствующие строки протокола об итогах голосования и его увеличенной формы: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в строку 1 - число избирателей, внесенных в список избирателей на момент окончания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в строку 3 - число бюллетеней, выданных избирателям, проголосовавшим досрочно;</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5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в строку 4 - число бюллетеней, выданных избирателям, проголосовавшим в помещении для голосования в день голосования;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5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в строку 5 - число бюллетеней, выданных избирателям, проголосовавшим вне помещения для голосования в день голосования.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5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8. После этого со списком избирателей вправе ознакомиться наблюдатели и иные лица, указанные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332" w:history="1">
        <w:r w:rsidRPr="00821EAF">
          <w:rPr>
            <w:rFonts w:ascii="Times New Roman" w:hAnsi="Times New Roman" w:cs="Times New Roman"/>
            <w:color w:val="0000FF"/>
            <w:sz w:val="24"/>
            <w:szCs w:val="24"/>
          </w:rPr>
          <w:t>частью 22</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w:t>
      </w:r>
      <w:r w:rsidRPr="00821EAF">
        <w:rPr>
          <w:rFonts w:ascii="Times New Roman" w:hAnsi="Times New Roman" w:cs="Times New Roman"/>
          <w:sz w:val="24"/>
          <w:szCs w:val="24"/>
        </w:rPr>
        <w:lastRenderedPageBreak/>
        <w:t>обеспечивается председателем или секретарем участковой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Непосредственный подсчет голосов избирателей производится по находящимся в ящиках для голосования бюллетеням членами участковой избирательной комиссии с правом решающего голоса.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10. При непосредственном подсчете голосов избирателей вправе присутствовать члены участковой комиссии с правом совещательного голоса, наблюдатели, иные лица, указанные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11.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1316" w:history="1">
        <w:r w:rsidRPr="00821EAF">
          <w:rPr>
            <w:rFonts w:ascii="Times New Roman" w:hAnsi="Times New Roman" w:cs="Times New Roman"/>
            <w:color w:val="0000FF"/>
            <w:sz w:val="24"/>
            <w:szCs w:val="24"/>
          </w:rPr>
          <w:t>частями 13</w:t>
        </w:r>
      </w:hyperlink>
      <w:r w:rsidRPr="00821EAF">
        <w:rPr>
          <w:rFonts w:ascii="Times New Roman" w:hAnsi="Times New Roman" w:cs="Times New Roman"/>
          <w:sz w:val="24"/>
          <w:szCs w:val="24"/>
        </w:rPr>
        <w:t xml:space="preserve">, </w:t>
      </w:r>
      <w:hyperlink w:anchor="P1322" w:history="1">
        <w:r w:rsidRPr="00821EAF">
          <w:rPr>
            <w:rFonts w:ascii="Times New Roman" w:hAnsi="Times New Roman" w:cs="Times New Roman"/>
            <w:color w:val="0000FF"/>
            <w:sz w:val="24"/>
            <w:szCs w:val="24"/>
          </w:rPr>
          <w:t>16</w:t>
        </w:r>
      </w:hyperlink>
      <w:r w:rsidRPr="00821EAF">
        <w:rPr>
          <w:rFonts w:ascii="Times New Roman" w:hAnsi="Times New Roman" w:cs="Times New Roman"/>
          <w:sz w:val="24"/>
          <w:szCs w:val="24"/>
        </w:rPr>
        <w:t xml:space="preserve"> и </w:t>
      </w:r>
      <w:hyperlink w:anchor="P1323" w:history="1">
        <w:r w:rsidRPr="00821EAF">
          <w:rPr>
            <w:rFonts w:ascii="Times New Roman" w:hAnsi="Times New Roman" w:cs="Times New Roman"/>
            <w:color w:val="0000FF"/>
            <w:sz w:val="24"/>
            <w:szCs w:val="24"/>
          </w:rPr>
          <w:t>17</w:t>
        </w:r>
      </w:hyperlink>
      <w:r w:rsidRPr="00821EAF">
        <w:rPr>
          <w:rFonts w:ascii="Times New Roman" w:hAnsi="Times New Roman" w:cs="Times New Roman"/>
          <w:sz w:val="24"/>
          <w:szCs w:val="24"/>
        </w:rP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При сортировке бюллетеней участковая избирательная комиссия отделяет избирательные бюллетени неустановленной формы, то есть не изготовленные официально либо не заверенные избирательной комиссией. Избирательные бюллетени неустановленной формы при непосредственном подсчете голосов не учитываются. Они упаковываются отдельно и опечатываются.</w:t>
      </w:r>
    </w:p>
    <w:p w:rsidR="00821EAF" w:rsidRPr="00821EAF" w:rsidRDefault="00821EAF">
      <w:pPr>
        <w:pStyle w:val="ConsPlusNormal"/>
        <w:ind w:firstLine="540"/>
        <w:jc w:val="both"/>
        <w:rPr>
          <w:rFonts w:ascii="Times New Roman" w:hAnsi="Times New Roman" w:cs="Times New Roman"/>
          <w:sz w:val="24"/>
          <w:szCs w:val="24"/>
        </w:rPr>
      </w:pPr>
      <w:bookmarkStart w:id="141" w:name="P1316"/>
      <w:bookmarkEnd w:id="141"/>
      <w:r w:rsidRPr="00821EAF">
        <w:rPr>
          <w:rFonts w:ascii="Times New Roman" w:hAnsi="Times New Roman" w:cs="Times New Roman"/>
          <w:sz w:val="24"/>
          <w:szCs w:val="24"/>
        </w:rPr>
        <w:t>13. В первую очередь производится подсчет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комиссии и иным присутствующим при подсчете голосов лицам. Подсчет ведется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вносится в строку 7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5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14. Стационарные ящики для голосования вскрываются после проверки неповрежденности печатей (пломб) на них.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15. Члены участковой комиссии сортируют бюллетени, извлеченные из переносных и стационарных ящиков для голосования, по голосам, поданным за каждого из кандидатов,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15.1. Если число избирателей, проголосовавших досрочно в помещениях избирательной комиссии муниципального образования 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избирательной комиссии в соответствии с </w:t>
      </w:r>
      <w:hyperlink w:anchor="P1204" w:history="1">
        <w:r w:rsidRPr="00821EAF">
          <w:rPr>
            <w:rFonts w:ascii="Times New Roman" w:hAnsi="Times New Roman" w:cs="Times New Roman"/>
            <w:color w:val="0000FF"/>
            <w:sz w:val="24"/>
            <w:szCs w:val="24"/>
          </w:rPr>
          <w:t>частью 13 статьи 61.1</w:t>
        </w:r>
      </w:hyperlink>
      <w:r w:rsidRPr="00821EAF">
        <w:rPr>
          <w:rFonts w:ascii="Times New Roman" w:hAnsi="Times New Roman" w:cs="Times New Roman"/>
          <w:sz w:val="24"/>
          <w:szCs w:val="24"/>
        </w:rP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15.1 введена </w:t>
      </w:r>
      <w:hyperlink r:id="rId254"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142" w:name="P1322"/>
      <w:bookmarkEnd w:id="142"/>
      <w:r w:rsidRPr="00821EAF">
        <w:rPr>
          <w:rFonts w:ascii="Times New Roman" w:hAnsi="Times New Roman" w:cs="Times New Roman"/>
          <w:sz w:val="24"/>
          <w:szCs w:val="24"/>
        </w:rPr>
        <w:t xml:space="preserve">16. Исключена. - </w:t>
      </w:r>
      <w:hyperlink r:id="rId255"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bookmarkStart w:id="143" w:name="P1323"/>
      <w:bookmarkEnd w:id="143"/>
      <w:r w:rsidRPr="00821EAF">
        <w:rPr>
          <w:rFonts w:ascii="Times New Roman" w:hAnsi="Times New Roman" w:cs="Times New Roman"/>
          <w:sz w:val="24"/>
          <w:szCs w:val="24"/>
        </w:rPr>
        <w:t xml:space="preserve">17. Недействительные бюллетени подсчитываются и суммируются отдельно. Недействительным считается бюллетень, который не содержит отметки в квадратах, расположенных напротив фамилий кандидатов, либо в котором число отметок в указанных квадратах более одной.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1316" w:history="1">
        <w:r w:rsidRPr="00821EAF">
          <w:rPr>
            <w:rFonts w:ascii="Times New Roman" w:hAnsi="Times New Roman" w:cs="Times New Roman"/>
            <w:color w:val="0000FF"/>
            <w:sz w:val="24"/>
            <w:szCs w:val="24"/>
          </w:rPr>
          <w:t>частью 13</w:t>
        </w:r>
      </w:hyperlink>
      <w:r w:rsidRPr="00821EAF">
        <w:rPr>
          <w:rFonts w:ascii="Times New Roman" w:hAnsi="Times New Roman" w:cs="Times New Roman"/>
          <w:sz w:val="24"/>
          <w:szCs w:val="24"/>
        </w:rPr>
        <w:t xml:space="preserve"> настоящей статьи и </w:t>
      </w:r>
      <w:hyperlink w:anchor="P1205" w:history="1">
        <w:r w:rsidRPr="00821EAF">
          <w:rPr>
            <w:rFonts w:ascii="Times New Roman" w:hAnsi="Times New Roman" w:cs="Times New Roman"/>
            <w:color w:val="0000FF"/>
            <w:sz w:val="24"/>
            <w:szCs w:val="24"/>
          </w:rPr>
          <w:t>частью 14 статьи 61.1</w:t>
        </w:r>
      </w:hyperlink>
      <w:r w:rsidRPr="00821EAF">
        <w:rPr>
          <w:rFonts w:ascii="Times New Roman" w:hAnsi="Times New Roman" w:cs="Times New Roman"/>
          <w:sz w:val="24"/>
          <w:szCs w:val="24"/>
        </w:rPr>
        <w:t xml:space="preserve"> настоящего Закона) заносится в строку 9 протокола об итогах голосования и его увеличенной формы.</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Законов Пермского края от 24.06.2010 </w:t>
      </w:r>
      <w:hyperlink r:id="rId256" w:history="1">
        <w:r w:rsidRPr="00821EAF">
          <w:rPr>
            <w:rFonts w:ascii="Times New Roman" w:hAnsi="Times New Roman" w:cs="Times New Roman"/>
            <w:color w:val="0000FF"/>
            <w:sz w:val="24"/>
            <w:szCs w:val="24"/>
          </w:rPr>
          <w:t>N 648-ПК</w:t>
        </w:r>
      </w:hyperlink>
      <w:r w:rsidRPr="00821EAF">
        <w:rPr>
          <w:rFonts w:ascii="Times New Roman" w:hAnsi="Times New Roman" w:cs="Times New Roman"/>
          <w:sz w:val="24"/>
          <w:szCs w:val="24"/>
        </w:rPr>
        <w:t xml:space="preserve">, от 20.06.2014 </w:t>
      </w:r>
      <w:hyperlink r:id="rId257" w:history="1">
        <w:r w:rsidRPr="00821EAF">
          <w:rPr>
            <w:rFonts w:ascii="Times New Roman" w:hAnsi="Times New Roman" w:cs="Times New Roman"/>
            <w:color w:val="0000FF"/>
            <w:sz w:val="24"/>
            <w:szCs w:val="24"/>
          </w:rPr>
          <w:t>N 336-ПК</w:t>
        </w:r>
      </w:hyperlink>
      <w:r w:rsidRPr="00821EAF">
        <w:rPr>
          <w:rFonts w:ascii="Times New Roman" w:hAnsi="Times New Roman" w:cs="Times New Roman"/>
          <w:sz w:val="24"/>
          <w:szCs w:val="24"/>
        </w:rPr>
        <w:t>)</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18. После этого производится подсчет рассортированных бюллетеней установленной формы в каждой пачке отдельно по каждому кандидату.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заносятся в строку 13 и последующие строки протокола об итогах голосования, а также его увеличенной формы.</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5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19. Члены участковой избирательной комиссии подсчитывают и заносят в строку 10 протокола об итогах голосования и в его увеличенную форму число действительных избирательных бюллетеней.</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5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20. Члены участковой избирательной комиссии подсчитывают, оглашают и заносят в строку 8 протокола об итогах голосования, а также в его увеличенную форму число бюллетеней установленной формы, находящихся в стационарных ящиках для голосования.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lastRenderedPageBreak/>
        <w:t xml:space="preserve">(в ред. </w:t>
      </w:r>
      <w:hyperlink r:id="rId26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821EAF" w:rsidRPr="00821EAF" w:rsidRDefault="00821EAF">
      <w:pPr>
        <w:pStyle w:val="ConsPlusNormal"/>
        <w:ind w:firstLine="540"/>
        <w:jc w:val="both"/>
        <w:rPr>
          <w:rFonts w:ascii="Times New Roman" w:hAnsi="Times New Roman" w:cs="Times New Roman"/>
          <w:sz w:val="24"/>
          <w:szCs w:val="24"/>
        </w:rPr>
      </w:pPr>
      <w:bookmarkStart w:id="144" w:name="P1332"/>
      <w:bookmarkEnd w:id="144"/>
      <w:r w:rsidRPr="00821EAF">
        <w:rPr>
          <w:rFonts w:ascii="Times New Roman" w:hAnsi="Times New Roman" w:cs="Times New Roman"/>
          <w:sz w:val="24"/>
          <w:szCs w:val="24"/>
        </w:rPr>
        <w:t>22.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по строкам 2, 3, 4, 5 и 6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строку 11 "Число утраченных избирательных бюллетеней" и строку 12 "Число не учтенных при получении избирательных бюллетеней". Если число, указанное в строке 2 протокола об итогах голосования, больше суммы чисел, указанных в строках 3, 4, 5 и 6 протокола об итогах голосования, разность между числом, указанным в строке 2, и суммой чисел, указанных в строках 3, 4, 5 и 6, вносится в строку 11, при этом в строке 12 проставляется цифра "0". Если сумма чисел, указанных в строках 3, 4, 5 и 6 протокола об итогах голосования, больше числа, указанного в строке 2 протокола об итогах голосования, разность между суммой чисел, указанных в строках 3, 4, 5 и 6, и числом, 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Ранее заполненный бланк протокола об итогах голосования приобщается к первому экземпляру протокола участковой избирательной комиссии об итогах голосования. Если контрольные соотношения выполняются, в строках 11 и 12 проставляется цифра "0".</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6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23. После завершения подсчета рассортированные бюллетени упаковываются в отдельные пачки. Сложенные таким образом бюллетени упаковываются в мешки или коробки, на которых указываются номер избирательного участка, число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указанных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и которым предоставляется возможность поставить на мешках или коробках свои подписи.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24. Участковая избирательная комиссия обязана рассмотреть поступившие в день голосования до окончания подсчета голосов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25.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26. Если во время заполнения протокола об итогах голосования некоторые члены </w:t>
      </w:r>
      <w:r w:rsidRPr="00821EAF">
        <w:rPr>
          <w:rFonts w:ascii="Times New Roman" w:hAnsi="Times New Roman" w:cs="Times New Roman"/>
          <w:sz w:val="24"/>
          <w:szCs w:val="24"/>
        </w:rPr>
        <w:lastRenderedPageBreak/>
        <w:t>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27. При подписании протокола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28.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29. По требованию члена участковой комиссии, наблюдателя, иных лиц, указанных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62"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bookmarkStart w:id="145" w:name="P1342"/>
      <w:bookmarkEnd w:id="145"/>
      <w:r w:rsidRPr="00821EAF">
        <w:rPr>
          <w:rFonts w:ascii="Times New Roman" w:hAnsi="Times New Roman" w:cs="Times New Roman"/>
          <w:sz w:val="24"/>
          <w:szCs w:val="24"/>
        </w:rP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жалобы (заявления) на нарушения закона, на основании которого проводятся выборы,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комиссию, организующую выборы, а в городе Перми - в территориальную избирательную комиссию района города Перми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 xml:space="preserve">31. Второй экземпляр протокола об итогах голосования представляется для ознакомления наблюдателям, иным лицам, указанным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об итогах голосования вместе с предусмотренной настоящим Законом избирательной документацией, включая избирательные бюллетени, списки членов участковой комиссии с правом совещательного голоса, иных лиц, указанных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а также печать участковой избирательной комиссии передается в избирательную комиссию муниципального образования для хранения.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31 в ред. </w:t>
      </w:r>
      <w:hyperlink r:id="rId26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32. При наличии соответствующего оборудования данные протоколов об итогах голосования сразу после подписания протоколов членами участковой избирательной комиссии, сформированной на избирательном участке в отдаленной или труднодоступной местности, передаются по техническим каналам связи в избирательную комиссию, организующую выборы, с обязательным последующим представлением первых экземпляров протоколов об итогах голосования и другой избирательной документации, предусмотренной </w:t>
      </w:r>
      <w:hyperlink w:anchor="P1342" w:history="1">
        <w:r w:rsidRPr="00821EAF">
          <w:rPr>
            <w:rFonts w:ascii="Times New Roman" w:hAnsi="Times New Roman" w:cs="Times New Roman"/>
            <w:color w:val="0000FF"/>
            <w:sz w:val="24"/>
            <w:szCs w:val="24"/>
          </w:rPr>
          <w:t>частью 30</w:t>
        </w:r>
      </w:hyperlink>
      <w:r w:rsidRPr="00821EAF">
        <w:rPr>
          <w:rFonts w:ascii="Times New Roman" w:hAnsi="Times New Roman" w:cs="Times New Roman"/>
          <w:sz w:val="24"/>
          <w:szCs w:val="24"/>
        </w:rPr>
        <w:t xml:space="preserve"> настоящей статьи, в избирательную комиссию, организующую выборы, при первой возможности.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33. Порядок использования технических средств подсчета голосов, технической системы передачи информации, порядок и сроки передачи, обработки и использования информации о выборах, в том числе переданных по техническим каналам связи в электронном виде данных протокола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34. Если после подписания протокола об итогах голосования и направления его первого экземпляра в избирательную комиссию, указанную в </w:t>
      </w:r>
      <w:hyperlink w:anchor="P1342" w:history="1">
        <w:r w:rsidRPr="00821EAF">
          <w:rPr>
            <w:rFonts w:ascii="Times New Roman" w:hAnsi="Times New Roman" w:cs="Times New Roman"/>
            <w:color w:val="0000FF"/>
            <w:sz w:val="24"/>
            <w:szCs w:val="24"/>
          </w:rPr>
          <w:t>части 30</w:t>
        </w:r>
      </w:hyperlink>
      <w:r w:rsidRPr="00821EAF">
        <w:rPr>
          <w:rFonts w:ascii="Times New Roman" w:hAnsi="Times New Roman" w:cs="Times New Roman"/>
          <w:sz w:val="24"/>
          <w:szCs w:val="24"/>
        </w:rPr>
        <w:t xml:space="preserve"> настоящей статьи, участковая избирательная комиссия, составившая протокол, выявила неточность (описку, опечатку либо ошибку в сложении данных) в строках 1-12 протокола либо такая неточность выявлена после передачи протокола в указанную комиссию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1-12 протокола. Участковая избирательная комиссия, информируя о проведении указанного заседания в соответствии с </w:t>
      </w:r>
      <w:hyperlink w:anchor="P401" w:history="1">
        <w:r w:rsidRPr="00821EAF">
          <w:rPr>
            <w:rFonts w:ascii="Times New Roman" w:hAnsi="Times New Roman" w:cs="Times New Roman"/>
            <w:color w:val="0000FF"/>
            <w:sz w:val="24"/>
            <w:szCs w:val="24"/>
          </w:rPr>
          <w:t>частью 3 статьи 25</w:t>
        </w:r>
      </w:hyperlink>
      <w:r w:rsidRPr="00821EAF">
        <w:rPr>
          <w:rFonts w:ascii="Times New Roman" w:hAnsi="Times New Roman" w:cs="Times New Roman"/>
          <w:sz w:val="24"/>
          <w:szCs w:val="24"/>
        </w:rPr>
        <w:t xml:space="preserve"> настоящего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избирательную комиссию, указанную в </w:t>
      </w:r>
      <w:hyperlink w:anchor="P1342" w:history="1">
        <w:r w:rsidRPr="00821EAF">
          <w:rPr>
            <w:rFonts w:ascii="Times New Roman" w:hAnsi="Times New Roman" w:cs="Times New Roman"/>
            <w:color w:val="0000FF"/>
            <w:sz w:val="24"/>
            <w:szCs w:val="24"/>
          </w:rPr>
          <w:t>части 30</w:t>
        </w:r>
      </w:hyperlink>
      <w:r w:rsidRPr="00821EAF">
        <w:rPr>
          <w:rFonts w:ascii="Times New Roman" w:hAnsi="Times New Roman" w:cs="Times New Roman"/>
          <w:sz w:val="24"/>
          <w:szCs w:val="24"/>
        </w:rPr>
        <w:t xml:space="preserve"> настоящей статьи. Ранее представленный участковой избирательной комиссией протокол об итогах голосования приобщается к повторному протоколу. В случае необходимости внесения уточнений в строку 13 и последующие строки протокола проводится повторный подсчет голосов в порядке, предусмотренном </w:t>
      </w:r>
      <w:hyperlink w:anchor="P1391" w:history="1">
        <w:r w:rsidRPr="00821EAF">
          <w:rPr>
            <w:rFonts w:ascii="Times New Roman" w:hAnsi="Times New Roman" w:cs="Times New Roman"/>
            <w:color w:val="0000FF"/>
            <w:sz w:val="24"/>
            <w:szCs w:val="24"/>
          </w:rPr>
          <w:t>частью 18 статьи 65</w:t>
        </w:r>
      </w:hyperlink>
      <w:r w:rsidRPr="00821EAF">
        <w:rPr>
          <w:rFonts w:ascii="Times New Roman" w:hAnsi="Times New Roman" w:cs="Times New Roman"/>
          <w:sz w:val="24"/>
          <w:szCs w:val="24"/>
        </w:rPr>
        <w:t xml:space="preserve"> настоящего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64"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35. Данные протоколов участковых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65"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65. Обработка итогов голосования и определение результатов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Первые экземпляры протоколов об итогах голосования участковых избирательных комиссий немедленно после их подписания членами комиссии с правом решающего голоса и выдачи их заверенных копий имеющим право на получение этих копий поступают в избирательную комиссию, организующую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На основании данных протоколов об итогах голосования участковых избирательных комиссий после предварительной проверки правильности их составления избирательная комиссия, организующая выборы, путем суммирования содержащихся в них данных определяет результаты выборов не позднее чем через 3 дня со дня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Прием протоколов участковых комиссий, суммирование данных этих протоколов и составление протокола о результатах выборов осуществляются в одном помещении, при этом все действия членов комиссии по приему протоколов участковых комиссий, суммированию данных этих протоколов и составлению протокола о результатах выборов должны находиться в поле зрения членов комиссии и наблюдателей, иных лиц, указанных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В указанном помещении должна находиться увеличенная форма сводной таблицы,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Председатель, секретарь или иной член участковой комиссии с правом решающего голоса передает первый экземпляр протокола участковой комиссии с приложенными к нему документами члену комиссии, организующей выборы, с правом решающего голоса, который проверяет правильность заполнения протокола, полноту приложенных документов и выполнение контрольных соотношений. Если в непосредственно вышестоящей избирательной комиссии установлен комплекс средств автоматизации ГАС "Выборы", данные, содержащиеся в протоколе, незамедлительно вводятся в ГАС "Выборы", при этом производится проверка выполнения контрольных соотношений данных, внесенных в указанный протокол. Если после ввода содержащихся в протоколе данных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территориальной избирательной комиссии. Если ГАС "Выборы" не используется, то выполнение контрольных соотношений проверяет член избирательной комиссии, проверяющий правильность составления протокола.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Если протокол участковой комиссии об итогах голосования составлен с нарушением требований настоящего Закона, предъявляемых к составлению протокола, указанная комиссия обязана составить повторный протокол в соответствии с требованиями </w:t>
      </w:r>
      <w:hyperlink w:anchor="P1389" w:history="1">
        <w:r w:rsidRPr="00821EAF">
          <w:rPr>
            <w:rFonts w:ascii="Times New Roman" w:hAnsi="Times New Roman" w:cs="Times New Roman"/>
            <w:color w:val="0000FF"/>
            <w:sz w:val="24"/>
            <w:szCs w:val="24"/>
          </w:rPr>
          <w:t>части 17</w:t>
        </w:r>
      </w:hyperlink>
      <w:r w:rsidRPr="00821EAF">
        <w:rPr>
          <w:rFonts w:ascii="Times New Roman" w:hAnsi="Times New Roman" w:cs="Times New Roman"/>
          <w:sz w:val="24"/>
          <w:szCs w:val="24"/>
        </w:rPr>
        <w:t xml:space="preserve"> настоящей статьи, а первоначально представленный протокол остается в комиссии, организующей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Если протокол участковой комиссии об итогах голосования составлен в соответствии с требованиями настоящего Закона, предъявляемыми к составлению протокола, член комиссии, организующей выборы, вносит данные этого протокола в сводную таблицу комиссии, организующей выборы. Председатель, секретарь или иной член участковой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6. Суммирование данных, содержащихся в протоколах участковых комиссий об итогах голосования, осуществляют непосредственно члены вышестоящей комиссии с правом решающего голоса. В городе Перми указанные выше действия осуществляют члены территориальных избирательных комиссий с правом решающего голоса. На основании данных протоколов участковых избирательных комиссий территориальные избирательные комиссии в городе Перми составляют протокол об итогах голосования на соответствующей территории в том порядке, который предусмотрен для избирательной комиссии, организующей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Первые экземпляры протоколов территориальных избирательных комиссий в городе Перми об итогах голосования и сводные таблицы после их подписания вместе с протоколами и иными документами участковых избирательных комиссий незамедлительно представляются в избирательную комиссию города Перми.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О результатах выборов составляются в двух экземплярах протокол и сводная таблица, которые подписывают все присутствующие члены данной комиссии с правом решающего голоса. На основании протокола о результатах выборов комиссия принимает решение о результатах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В протокол избирательной комиссии, организующей выборы, о результатах выборов заносятся следующие данные: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количество участковых избирательных комиссий на территории проведения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количество протоколов об итогах голосования, поступивших из участковых избирательных комиссий, на основании которых составлен указанный протокол;</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суммарные данные по строкам протоколов участковых комиссий об итогах голосования, установленным </w:t>
      </w:r>
      <w:hyperlink w:anchor="P1247" w:history="1">
        <w:r w:rsidRPr="00821EAF">
          <w:rPr>
            <w:rFonts w:ascii="Times New Roman" w:hAnsi="Times New Roman" w:cs="Times New Roman"/>
            <w:color w:val="0000FF"/>
            <w:sz w:val="24"/>
            <w:szCs w:val="24"/>
          </w:rPr>
          <w:t>частью 2 статьи 63</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одно из следующих решений, принимаемых избирательной комиссией: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 признании избранным кандидата с указанием его фамилии, имени, отчества;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 проведении повторного голосования по двум кандидатам с указанием фамилии, имени, отчества каждого кандидата;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 признании выборов недействительными;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 том, что выборы признаны несостоявшимися.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В городе Перми в протокол избирательной комиссии города Перми вносятся аналогичные данные территориальных избирательных комиссий районов города Перми.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9.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участковых комиссий. После этого комиссия подписывает протокол о результатах выборов и выдает копии протокола лицам, указанным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Протокол о результатах выборов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Если во время заполнения протокола некоторые члены комиссии с правом решающего голоса отсутствуют, в протоколе делается об этом запись с указанием причины их отсутствия. При этом вправе присутствовать зарегистрированные кандидаты и иные лица, указанные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Выборы признаются комиссией, организующей выборы, несостоявшимися в случае, если: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все кандидаты выбыли при проведении повторного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 а также в случае, предусмотренном </w:t>
      </w:r>
      <w:hyperlink w:anchor="P1411" w:history="1">
        <w:r w:rsidRPr="00821EAF">
          <w:rPr>
            <w:rFonts w:ascii="Times New Roman" w:hAnsi="Times New Roman" w:cs="Times New Roman"/>
            <w:color w:val="0000FF"/>
            <w:sz w:val="24"/>
            <w:szCs w:val="24"/>
          </w:rPr>
          <w:t>абзацем третьим части 1 статьи 66</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11. Число избирателей, принявших участие в голосовании, определяется по числу бюллетеней установленной формы, обнаруженных в ящиках для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Комиссия признает результаты выборов недействительными: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по решению суда.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13. К протоколу об итогах голосования (результатах выборов) приобщается сводная таблица об итогах голосования на соответствующей территории, включающая в себя полные данные всех поступивших в комиссию, организующую выборы, протоколов участковых избирательных комиссий об итогах голосования. Член комиссии с правом решающего голоса, не согласный с протоколом в целом или отдельными его частями, вправе приложить к протоколу особое мнение, о чем в протоколе делается соответствующая запись.</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14. К первому экземпляру протокола приобщаются особые мнения членов комиссии, составившей протокол, а также поступившие в данную комиссию в период, который начинается в день голосования и оканчивается в день составления протокола, жалобы (заявления) на нарушения настоящего Закона и принятые по указанным жалобам (заявлениям) решения. Заверенные копии особых мнений, жалоб (заявлений) и решений комиссии приобщаются ко второму экземпляру протокола.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15. Первый экземпляр протокола вместе с первым экземпляром сводной таблицы об итогах голосования и списками лиц, присутствовавших при определении результатов выборов и составлении протокола, а также с другой документацией, предусмотренной настоящим Законом, хранится секретарем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16. Второй экземпляр протокола о результатах выборов после его подписания в течение трех дней направляется вместе со вторым экземпляром сводной таблицы об итогах голосования в избирательную комиссию Пермского края.</w:t>
      </w:r>
    </w:p>
    <w:p w:rsidR="00821EAF" w:rsidRPr="00821EAF" w:rsidRDefault="00821EAF">
      <w:pPr>
        <w:pStyle w:val="ConsPlusNormal"/>
        <w:ind w:firstLine="540"/>
        <w:jc w:val="both"/>
        <w:rPr>
          <w:rFonts w:ascii="Times New Roman" w:hAnsi="Times New Roman" w:cs="Times New Roman"/>
          <w:sz w:val="24"/>
          <w:szCs w:val="24"/>
        </w:rPr>
      </w:pPr>
      <w:bookmarkStart w:id="146" w:name="P1389"/>
      <w:bookmarkEnd w:id="146"/>
      <w:r w:rsidRPr="00821EAF">
        <w:rPr>
          <w:rFonts w:ascii="Times New Roman" w:hAnsi="Times New Roman" w:cs="Times New Roman"/>
          <w:sz w:val="24"/>
          <w:szCs w:val="24"/>
        </w:rPr>
        <w:t xml:space="preserve">17. Если после подписания протокола об итогах голосования (о результатах выборов) и(или) сводной таблицы об итогах голосования (о результатах выборов)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участковых комиссий), комиссия, направившая протокол и сводную таблицу, вправе на своем заседании рассмотреть вопрос о внесении уточнений в строки 1-10, 11 и 12 протокола и(или)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и(или) сводную таблицу об итогах голосования (о результатах выборов), на которых делается отметка: "Повторный" и(или) "Повторная". Указанные протокол и(или)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anchor="P1391" w:history="1">
        <w:r w:rsidRPr="00821EAF">
          <w:rPr>
            <w:rFonts w:ascii="Times New Roman" w:hAnsi="Times New Roman" w:cs="Times New Roman"/>
            <w:color w:val="0000FF"/>
            <w:sz w:val="24"/>
            <w:szCs w:val="24"/>
          </w:rPr>
          <w:t>частью 18</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66"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bookmarkStart w:id="147" w:name="P1391"/>
      <w:bookmarkEnd w:id="147"/>
      <w:r w:rsidRPr="00821EAF">
        <w:rPr>
          <w:rFonts w:ascii="Times New Roman" w:hAnsi="Times New Roman" w:cs="Times New Roman"/>
          <w:sz w:val="24"/>
          <w:szCs w:val="24"/>
        </w:rPr>
        <w:t xml:space="preserve">18. При выявлении ошибок, несоответствий в протоколах об итогах голосования, </w:t>
      </w:r>
      <w:r w:rsidRPr="00821EAF">
        <w:rPr>
          <w:rFonts w:ascii="Times New Roman" w:hAnsi="Times New Roman" w:cs="Times New Roman"/>
          <w:sz w:val="24"/>
          <w:szCs w:val="24"/>
        </w:rPr>
        <w:lastRenderedPageBreak/>
        <w:t xml:space="preserve">возникновении сомнений в правильности составления протоколов, поступивших из участковых комиссий, вышестоящая комиссия вправе принять решение о проведении повторного подсчета голосов избирателей участковой комиссией либо о самостоятельном проведении повторного подсчета голосов избирателей на соответствующем избирательном участке. Повторный подсчет голосов избирателей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401" w:history="1">
        <w:r w:rsidRPr="00821EAF">
          <w:rPr>
            <w:rFonts w:ascii="Times New Roman" w:hAnsi="Times New Roman" w:cs="Times New Roman"/>
            <w:color w:val="0000FF"/>
            <w:sz w:val="24"/>
            <w:szCs w:val="24"/>
          </w:rPr>
          <w:t>части 3 статьи 25</w:t>
        </w:r>
      </w:hyperlink>
      <w:r w:rsidRPr="00821EAF">
        <w:rPr>
          <w:rFonts w:ascii="Times New Roman" w:hAnsi="Times New Roman" w:cs="Times New Roman"/>
          <w:sz w:val="24"/>
          <w:szCs w:val="24"/>
        </w:rPr>
        <w:t xml:space="preserve"> настоящего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и составления ею протокола об итогах голосования, о результатах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19. Избранным признается зарегистрированный кандидат:</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при проведении выборов должностных лиц муниципальных образований по мажоритарной избирательной системе относительного большинства получивший наибольшее число голосов избирателей, принявших участие в голосовании, по отношению к числу голосов избирателей, поданных за других зарегистрированных кандидатов. При равном числе голосов избирателей, полученных зарегистрированными кандидатами, избранным считается кандидат, зарегистрированный ранее;</w:t>
      </w:r>
    </w:p>
    <w:p w:rsidR="00821EAF" w:rsidRPr="00821EAF" w:rsidRDefault="00821EAF">
      <w:pPr>
        <w:pStyle w:val="ConsPlusNormal"/>
        <w:ind w:firstLine="540"/>
        <w:jc w:val="both"/>
        <w:rPr>
          <w:rFonts w:ascii="Times New Roman" w:hAnsi="Times New Roman" w:cs="Times New Roman"/>
          <w:sz w:val="24"/>
          <w:szCs w:val="24"/>
        </w:rPr>
      </w:pPr>
      <w:bookmarkStart w:id="148" w:name="P1394"/>
      <w:bookmarkEnd w:id="148"/>
      <w:r w:rsidRPr="00821EAF">
        <w:rPr>
          <w:rFonts w:ascii="Times New Roman" w:hAnsi="Times New Roman" w:cs="Times New Roman"/>
          <w:sz w:val="24"/>
          <w:szCs w:val="24"/>
        </w:rPr>
        <w:t xml:space="preserve">2) при проведении выборов должностных лиц муниципальных районов, городских округов, а также городских и сельских поселений, численность избирателей в которых равна или превышает численность избирателей, зарегистрированных в муниципальном районе (или городском округе) с наименьшим количеством избирателей по состоянию на первое января года, в течение которого были назначены выборы, по мажоритарной избирательной системе абсолютного большинства получивший более половины от общего числа голосов избирателей, принявших участие в голосовании. Если ни один из кандидатов не получил более половины от общего числа голосов избирателей, принявших участие в голосовании, проводится повторное голосование в порядке, установленном </w:t>
      </w:r>
      <w:hyperlink w:anchor="P1406" w:history="1">
        <w:r w:rsidRPr="00821EAF">
          <w:rPr>
            <w:rFonts w:ascii="Times New Roman" w:hAnsi="Times New Roman" w:cs="Times New Roman"/>
            <w:color w:val="0000FF"/>
            <w:sz w:val="24"/>
            <w:szCs w:val="24"/>
          </w:rPr>
          <w:t>статьей 66</w:t>
        </w:r>
      </w:hyperlink>
      <w:r w:rsidRPr="00821EAF">
        <w:rPr>
          <w:rFonts w:ascii="Times New Roman" w:hAnsi="Times New Roman" w:cs="Times New Roman"/>
          <w:sz w:val="24"/>
          <w:szCs w:val="24"/>
        </w:rPr>
        <w:t xml:space="preserve"> настоящего Закона, в случае, если это положение закреплено в уставе соответствующего муниципального района, городского округа, городского и сельского поселений.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Если уставом муниципальных районов, городских округов, а также городских и сельских поселений, численность избирателей в которых равна или превышает численность избирателей, зарегистрированных в муниципальном районе (или городском округе) с наименьшим количеством избирателей по состоянию на первое января года, в течение которого были назначены выборы, не установлено ни одно из условий признания кандидата избранным, то избранным признается зарегистрированный кандидат, получивший наибольшее число голосов избирателей, принявших участие в голосовании, по отношению к числу голосов избирателей, поданных за других зарегистрированных кандидатов.</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19 в ред. </w:t>
      </w:r>
      <w:hyperlink r:id="rId26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12.03.2014 N 306-ПК)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20. Избирательная комиссия, организующая выборы, после определения результатов выборов извещает об этом зарегистрированного кандидата, избранного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w:t>
      </w:r>
      <w:r w:rsidRPr="00821EAF">
        <w:rPr>
          <w:rFonts w:ascii="Times New Roman" w:hAnsi="Times New Roman" w:cs="Times New Roman"/>
          <w:sz w:val="24"/>
          <w:szCs w:val="24"/>
        </w:rPr>
        <w:lastRenderedPageBreak/>
        <w:t>освобождении его от обязанностей, не 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 Если зарегистрированный кандидат, избранный выборным должностным лицом, не выполнит указанное требование, соответствующая избирательная комиссия отменяет свое решение о признании такого кандидата избранным.</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6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21. Если кандидат без вынуждающих к тому обстоятельств не сложил с себя полномочия, не совместимые со статусом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Вынуждающими обстоятельствами, при наличии которых указанное возмещение не производится, могут быть следующие: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состояние здоровья, длительно препятствующее исполнению полномочий выборного должностного лица (при наличии медицинского заключения);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назначение кандидата, избранного должностным лицом местного самоуправления, на должность в федеральном, краевом органе исполнительной власти;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возбуждение в отношении кандидата, избранного должностным лицом местного самоуправления, уголовного дела и избрания меры пресечения, препятствующей вступлению в должность;</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осуждение кандидата, избранного должностным лицом местного самоуправления, к лишению свободы.</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149" w:name="P1406"/>
      <w:bookmarkEnd w:id="149"/>
      <w:r w:rsidRPr="00821EAF">
        <w:rPr>
          <w:rFonts w:ascii="Times New Roman" w:hAnsi="Times New Roman" w:cs="Times New Roman"/>
          <w:sz w:val="24"/>
          <w:szCs w:val="24"/>
        </w:rPr>
        <w:t>Статья 66. Повторное голосование</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Если уставом муниципального образования определено условие признания избранным кандидата, предусмотренное </w:t>
      </w:r>
      <w:hyperlink w:anchor="P1394" w:history="1">
        <w:r w:rsidRPr="00821EAF">
          <w:rPr>
            <w:rFonts w:ascii="Times New Roman" w:hAnsi="Times New Roman" w:cs="Times New Roman"/>
            <w:color w:val="0000FF"/>
            <w:sz w:val="24"/>
            <w:szCs w:val="24"/>
          </w:rPr>
          <w:t>пунктом 2 части 19 статьи 65</w:t>
        </w:r>
      </w:hyperlink>
      <w:r w:rsidRPr="00821EAF">
        <w:rPr>
          <w:rFonts w:ascii="Times New Roman" w:hAnsi="Times New Roman" w:cs="Times New Roman"/>
          <w:sz w:val="24"/>
          <w:szCs w:val="24"/>
        </w:rPr>
        <w:t xml:space="preserve"> настоящего Закона, и в бюллетень было включено более двух кандидатов и ни один из них не получил необходимое для избрания число голосов избирателей, избирательная комиссия, организующая выборы, назначает повторное голосование по двум кандидатам, получившим наибольшее число голосов избирателей. Повторное голосование проводится в воскресенье, через две недели после дня общих выборов.</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6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12.03.2014 N 306-ПК)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настоящим Законом.</w:t>
      </w:r>
    </w:p>
    <w:p w:rsidR="00821EAF" w:rsidRPr="00821EAF" w:rsidRDefault="00821EAF">
      <w:pPr>
        <w:pStyle w:val="ConsPlusNormal"/>
        <w:ind w:firstLine="540"/>
        <w:jc w:val="both"/>
        <w:rPr>
          <w:rFonts w:ascii="Times New Roman" w:hAnsi="Times New Roman" w:cs="Times New Roman"/>
          <w:sz w:val="24"/>
          <w:szCs w:val="24"/>
        </w:rPr>
      </w:pPr>
      <w:bookmarkStart w:id="150" w:name="P1411"/>
      <w:bookmarkEnd w:id="150"/>
      <w:r w:rsidRPr="00821EAF">
        <w:rPr>
          <w:rFonts w:ascii="Times New Roman" w:hAnsi="Times New Roman" w:cs="Times New Roman"/>
          <w:sz w:val="24"/>
          <w:szCs w:val="24"/>
        </w:rPr>
        <w:t>Если в бюллетень на общих выборах были включены два кандидата и ни один из них не получил необходимое для избрания число голосов избирателей, избирательная комиссия, организующая выборы, признает выборы не состоявшимися.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равном числе голосов избирателей, полученных зарегистрированными кандидатами, избранным считается кандидат, зарегистрированный ранее.</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7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12.03.2014 N 306-ПК)</w:t>
      </w:r>
    </w:p>
    <w:p w:rsidR="00821EAF" w:rsidRPr="00821EAF" w:rsidRDefault="00821EAF">
      <w:pPr>
        <w:pStyle w:val="ConsPlusNormal"/>
        <w:ind w:firstLine="540"/>
        <w:jc w:val="both"/>
        <w:rPr>
          <w:rFonts w:ascii="Times New Roman" w:hAnsi="Times New Roman" w:cs="Times New Roman"/>
          <w:sz w:val="24"/>
          <w:szCs w:val="24"/>
        </w:rPr>
      </w:pPr>
      <w:bookmarkStart w:id="151" w:name="P1414"/>
      <w:bookmarkEnd w:id="151"/>
      <w:r w:rsidRPr="00821EAF">
        <w:rPr>
          <w:rFonts w:ascii="Times New Roman" w:hAnsi="Times New Roman" w:cs="Times New Roman"/>
          <w:sz w:val="24"/>
          <w:szCs w:val="24"/>
        </w:rPr>
        <w:t xml:space="preserve">3. 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голосование проводится по одной оставшейся кандидатуре. При этом кандидат считается избранным, </w:t>
      </w:r>
      <w:r w:rsidRPr="00821EAF">
        <w:rPr>
          <w:rFonts w:ascii="Times New Roman" w:hAnsi="Times New Roman" w:cs="Times New Roman"/>
          <w:sz w:val="24"/>
          <w:szCs w:val="24"/>
        </w:rPr>
        <w:lastRenderedPageBreak/>
        <w:t>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67. Повторные выборы</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Если выборы признаны несостоявшимися, недействительными (в том числе и при проведении повторного голосования), либо кандидат, избранный на должность выборного должностного лица, не сложил с себя полномочия, не совместимые со статусом выборного должностного лица, комиссия, организующая выборы, назначает повторные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Если основные выборы выборного должностного лица проводились во второе воскресенье сентября и по их результатам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комиссии, организующей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2 в ред. </w:t>
      </w:r>
      <w:hyperlink r:id="rId27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Исключена. - </w:t>
      </w:r>
      <w:hyperlink r:id="rId272"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08.02.2013 N 171-ПК.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При назначении повторных выборов в случае, если полномочия участковых избирательных комиссий, указанных в </w:t>
      </w:r>
      <w:hyperlink r:id="rId273" w:history="1">
        <w:r w:rsidRPr="00821EAF">
          <w:rPr>
            <w:rFonts w:ascii="Times New Roman" w:hAnsi="Times New Roman" w:cs="Times New Roman"/>
            <w:color w:val="0000FF"/>
            <w:sz w:val="24"/>
            <w:szCs w:val="24"/>
          </w:rPr>
          <w:t>пункте 1.1 статьи 27</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(часть 3 введена </w:t>
      </w:r>
      <w:hyperlink r:id="rId274"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68. Опубликование (обнародование) итогов голосования и результатов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Комиссия, организующая выборы, направляет общие данные о результатах выборов в средства массовой информации в течение одних суток после определения результатов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Официальное опубликование результатов выборов, а также данных о числе голосов, полученных каждым из кандидатов, осуществляется комиссией, организующей выборы, не позднее чем через один месяц со дня голосования.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Комиссия, организующая выборы, осуществляет опубликование (обнародование) полных данных, которые содержатся в протоколах комиссии, организующей выборы, в городе Перми - территориальных избирательных комиссий районов города Перми, участковых избирательных комиссий об итогах голосования и результатах выборов. Официальное опубликование (обнародование) полных данных о результатах выборов и итогах голосования осуществляется в течение двух месяцев со дня голосования.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69. Использование ГАС "Выборы" при проведении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При подготовке и проведении выборов, а также для осуществления иных полномочий комиссий по обеспечению избирательных прав граждан Российской Федерации используется только ГАС "Выборы" в порядке, предусмотренном </w:t>
      </w:r>
      <w:r w:rsidRPr="00821EAF">
        <w:rPr>
          <w:rFonts w:ascii="Times New Roman" w:hAnsi="Times New Roman" w:cs="Times New Roman"/>
          <w:sz w:val="24"/>
          <w:szCs w:val="24"/>
        </w:rPr>
        <w:lastRenderedPageBreak/>
        <w:t xml:space="preserve">Федеральным </w:t>
      </w:r>
      <w:hyperlink r:id="rId275"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Ввод в ГАС "Выборы" данных, содержащихся в протоколах комиссий об итогах голосования, о результатах выборов,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76"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При использовании в соответствии с законом ГАС "Выборы" (отдельных ее технических средств) при проведении выборов, в том числе при регистрации (учете) избирателей, составлении списков избирателей, подсчете голосов избирателей, установлении итогов голосования и определении результатов выборов, избирательная комиссия, организующая выборы, образует группу, в которую входят члены комиссии с правом решающего и совещательного голоса, для контроля за использованием ГАС "Выборы" (отдельных ее технических средств). Все члены комиссии, наблюдатели имеют право знакомиться с любой информацией, содержащейся в ГАС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С момента начала голосования и до момента подписания протокола об итогах голосования (о результатах выборов) соответствующей комиссией ГАС "Выборы" используется для наблюдения за ходом и итогами голосования путем передачи данных от участковых избирательных комиссий комиссии, организующей выборы (в городе Перми - от участковых избирательных комиссий - территориальной избирательной комиссии района города Перми, от территориальной избирательной комиссии района города Перми - комиссии, организующей выборы). Данные о ходе и результатах голосования, полученные через ГАС "Выборы", являются предварительной, не имеющей юридического значения информацией.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К протоколу комиссии, хранящемуся у секретаря комиссии, должна быть приложена компьютерная распечатка, содержащая данные, введенные в государственную автоматизированную информационную систему. Подлинность компьютерной распечатки подтверждается подписями членов группы контроля за использованием государственной автоматизированной информационной системы и лица, ответственного за введение информации.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В случае использования в ходе выборов ГАС "Выборы" (отдельных ее технических средств) данные об участии избирателей в выборах, о предварительных и об окончательных итогах голосования должны быть оперативно доступны (в режиме "только чтение") абонентам информационно-коммуникационной сети "Интернет". Порядок и сроки предоставления таких данных не должны противоречить требованиям законодательства Российской Федерации о выборах.</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7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70. Хранение и передача в архив избирательных документов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Первые экземпляры протоколов об итогах голосования и сводных таблиц избирательной комиссии об итогах голосования, составленных избирательными комиссиями, а также жалобы (заявления) о нарушениях настоящего Закона, поступившие в комиссию, и принятые по ним решения комиссии хранятся не менее года со дня объявления даты следующих выборов должностного лица. Документы комиссий всех уровней, включая подписные листы с подписями избирателей, бюллетени и списки избирателей, хранятся не менее года со дня опубликования итогов голосования и результатов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В случае рассмотрения в суде жалобы на решение комиссии об итогах голосования, о результатах выборов, возбуждения уголовных дел, связанных с нарушением избирательных прав,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Ответственность за сохранность избирательной документации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Документы, связанные с подготовкой и проведением выборов должностного лица, хранятся и передаются в архив в </w:t>
      </w:r>
      <w:hyperlink r:id="rId278" w:history="1">
        <w:r w:rsidRPr="00821EAF">
          <w:rPr>
            <w:rFonts w:ascii="Times New Roman" w:hAnsi="Times New Roman" w:cs="Times New Roman"/>
            <w:color w:val="0000FF"/>
            <w:sz w:val="24"/>
            <w:szCs w:val="24"/>
          </w:rPr>
          <w:t>порядке</w:t>
        </w:r>
      </w:hyperlink>
      <w:r w:rsidRPr="00821EAF">
        <w:rPr>
          <w:rFonts w:ascii="Times New Roman" w:hAnsi="Times New Roman" w:cs="Times New Roman"/>
          <w:sz w:val="24"/>
          <w:szCs w:val="24"/>
        </w:rPr>
        <w:t>, установленном избирательной комиссией Пермского края, по согласованию с архивными органами.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71. Регистрация избранного должностного лица местного самоуправления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Избирательная комиссия, организующая выборы, после определения результатов выборов извещает об этом зарегистрированного кандидата, избранного выборным должностным лицом, после чего он обязан в пятидневный срок представить в избирательную комиссию, организующую выборы, копию приказа (иного документа) об освобождении его от обязанностей, не 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После этого комиссия, организующая выборы, регистрирует избранное должностное лицо и выдает ему удостоверение об избрании установленного образца.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Глава IX. ОБЖАЛОВАНИЕ НАРУШЕНИЙ ИЗБИРАТЕЛЬНЫХ ПРАВ ГРАЖДАН</w:t>
      </w: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И ОТВЕТСТВЕННОСТЬ ЗА ЭТИ НАРУШЕНИЯ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bookmarkStart w:id="152" w:name="P1458"/>
      <w:bookmarkEnd w:id="152"/>
      <w:r w:rsidRPr="00821EAF">
        <w:rPr>
          <w:rFonts w:ascii="Times New Roman" w:hAnsi="Times New Roman" w:cs="Times New Roman"/>
          <w:sz w:val="24"/>
          <w:szCs w:val="24"/>
        </w:rPr>
        <w:t>Статья 72. Обжалование решений и действий (бездействия), нарушающих избирательные права граждан Российской Федерации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В соответствии с Федеральным </w:t>
      </w:r>
      <w:hyperlink r:id="rId279"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Решения и действия (бездействие) комиссии, организующей выборы, участковых избирательных комиссий обжалуются в районных (городских) судах.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В соответствии с федеральным законом решения суда обязательны для исполнения избирательными комиссиями.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Решения комиссий об итогах голосования, о результатах выборов обжалуются в суды соответствующего уровня, по подсудности, установленной </w:t>
      </w:r>
      <w:hyperlink r:id="rId280" w:history="1">
        <w:r w:rsidRPr="00821EAF">
          <w:rPr>
            <w:rFonts w:ascii="Times New Roman" w:hAnsi="Times New Roman" w:cs="Times New Roman"/>
            <w:color w:val="0000FF"/>
            <w:sz w:val="24"/>
            <w:szCs w:val="24"/>
          </w:rPr>
          <w:t>пунктом 2 статьи 75</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При этом суд соответствующего уровня рассматривает решение комиссии, организующей выборы, а также решения нижестоящих комиссий, принимавших участие в проведении данных выборов в соответствии с законом, если допущенные ими нарушения могли повлиять на результаты данных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В случаях, предусмотренных федеральными законами, настоящим Законом, суд может отменить решение комиссии о регистрации кандидата либо об отказе в регистрации, об итогах голосования или результатах выборов или иное решение комиссии.</w:t>
      </w:r>
    </w:p>
    <w:p w:rsidR="00821EAF" w:rsidRPr="00821EAF" w:rsidRDefault="00821EAF">
      <w:pPr>
        <w:pStyle w:val="ConsPlusNormal"/>
        <w:ind w:firstLine="540"/>
        <w:jc w:val="both"/>
        <w:rPr>
          <w:rFonts w:ascii="Times New Roman" w:hAnsi="Times New Roman" w:cs="Times New Roman"/>
          <w:sz w:val="24"/>
          <w:szCs w:val="24"/>
        </w:rPr>
      </w:pPr>
      <w:bookmarkStart w:id="153" w:name="P1465"/>
      <w:bookmarkEnd w:id="153"/>
      <w:r w:rsidRPr="00821EAF">
        <w:rPr>
          <w:rFonts w:ascii="Times New Roman" w:hAnsi="Times New Roman" w:cs="Times New Roman"/>
          <w:sz w:val="24"/>
          <w:szCs w:val="24"/>
        </w:rPr>
        <w:t xml:space="preserve">6. Решения и действия (бездействие) комиссий и их должностных лиц, нарушающие </w:t>
      </w:r>
      <w:r w:rsidRPr="00821EAF">
        <w:rPr>
          <w:rFonts w:ascii="Times New Roman" w:hAnsi="Times New Roman" w:cs="Times New Roman"/>
          <w:sz w:val="24"/>
          <w:szCs w:val="24"/>
        </w:rPr>
        <w:lastRenderedPageBreak/>
        <w:t>избирательные права граждан,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оставить жалобу без удовлетворения;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отменить обжалуемое решение полностью или в части (признать незаконным действие (бездействие) и принять решение по существу;</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821EAF" w:rsidRPr="00821EAF" w:rsidRDefault="00821EAF">
      <w:pPr>
        <w:pStyle w:val="ConsPlusNormal"/>
        <w:ind w:firstLine="540"/>
        <w:jc w:val="both"/>
        <w:rPr>
          <w:rFonts w:ascii="Times New Roman" w:hAnsi="Times New Roman" w:cs="Times New Roman"/>
          <w:sz w:val="24"/>
          <w:szCs w:val="24"/>
        </w:rPr>
      </w:pPr>
      <w:bookmarkStart w:id="154" w:name="P1469"/>
      <w:bookmarkEnd w:id="154"/>
      <w:r w:rsidRPr="00821EAF">
        <w:rPr>
          <w:rFonts w:ascii="Times New Roman" w:hAnsi="Times New Roman" w:cs="Times New Roman"/>
          <w:sz w:val="24"/>
          <w:szCs w:val="24"/>
        </w:rPr>
        <w:t>7. Решения или действия (бездействие) избирательной комиссии поселения или ее должностного лица, нарушающие избирательные права граждан,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или ее должностного лица, нарушающие избирательные права граждан, могут быть обжалованы в избирательную комиссию Пермского края. Решения и действия (бездействие) участковых избирательных комиссий и их должностных лиц, нарушающие избирательные права граждан, могут быть обжалованы в избирательную комиссию, организующую выборы.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Избирательные комиссии, рассматривающие жалобы, обязаны принять решение в соответствии с </w:t>
      </w:r>
      <w:hyperlink w:anchor="P1465" w:history="1">
        <w:r w:rsidRPr="00821EAF">
          <w:rPr>
            <w:rFonts w:ascii="Times New Roman" w:hAnsi="Times New Roman" w:cs="Times New Roman"/>
            <w:color w:val="0000FF"/>
            <w:sz w:val="24"/>
            <w:szCs w:val="24"/>
          </w:rPr>
          <w:t>частью 6</w:t>
        </w:r>
      </w:hyperlink>
      <w:r w:rsidRPr="00821EAF">
        <w:rPr>
          <w:rFonts w:ascii="Times New Roman" w:hAnsi="Times New Roman" w:cs="Times New Roman"/>
          <w:sz w:val="24"/>
          <w:szCs w:val="24"/>
        </w:rPr>
        <w:t xml:space="preserve"> настоящей статьи.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Предварительное обращение в комиссию, организующую выборы, или в избирательную комиссию Пермского края не является обязательным условием для обращения в суд.</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По запросам комиссий суд сообщает о принятых к рассмотрению жалобах (заявлениях) на нарушение избирательных прав граждан, а также о принятых им по таким жалобам (заявлениям) решениях.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11.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наблюдатели, а также комиссии.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12. Суды и органы прокуратуры в соответствии с федеральными законами организуют свою работу (в том числе и в выходные дни) таким образом, чтобы обеспечить своевременное рассмотрение жалоб.</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73. Сроки подачи и рассмотрения жалоб и заявлений</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Жалоба на решение комиссии о регистрации, об отказе в регистрации кандидата может быть подана в течение десяти дней со дня принятия обжалуемого решения. Указанный срок восстановлению не подлежит.</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После официального опубликования результатов выборов жалоба на нарушение избирательных прав граждан, имевшее место в период избирательной кампании, может быть подана в суд в течение одного года со дня официального опубликования (обнародования) результатов выборов.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В соответствии с Федеральным </w:t>
      </w:r>
      <w:hyperlink r:id="rId281"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решения по жалобам, поступившим до дня голосования в период избирательной кампании, принимаются в пятидневный срок, но не позднее дня, предшествующего дню голосования, а в день голосования или в день, следующий за днем голосования, - </w:t>
      </w:r>
      <w:r w:rsidRPr="00821EAF">
        <w:rPr>
          <w:rFonts w:ascii="Times New Roman" w:hAnsi="Times New Roman" w:cs="Times New Roman"/>
          <w:sz w:val="24"/>
          <w:szCs w:val="24"/>
        </w:rPr>
        <w:lastRenderedPageBreak/>
        <w:t>немедленно.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комиссии об итогах голосования, о результатах выборов суд обязан принять решение не позднее чем в двухмесячный срок со дня подачи жалобы.</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4. В соответствии с Федеральным </w:t>
      </w:r>
      <w:hyperlink r:id="rId282"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заявление об отмене регистрации кандидата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74. Основания аннулирования регистрации кандидата, отмены решения комиссии о регистрации кандидата, об отказе в регистрации кандидата, отмены регистрации кандидата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Регистрация кандидата аннулируется решением избирательной комиссии, зарегистрировавшей кандидата, на основании заявления кандидата о снятии своей кандидатуры, решения избирательного объединения об отзыве кандидата, представленных в данную избирательную комиссию в соответствии с </w:t>
      </w:r>
      <w:hyperlink w:anchor="P702" w:history="1">
        <w:r w:rsidRPr="00821EAF">
          <w:rPr>
            <w:rFonts w:ascii="Times New Roman" w:hAnsi="Times New Roman" w:cs="Times New Roman"/>
            <w:color w:val="0000FF"/>
            <w:sz w:val="24"/>
            <w:szCs w:val="24"/>
          </w:rPr>
          <w:t>частью 11 статьи 33</w:t>
        </w:r>
      </w:hyperlink>
      <w:r w:rsidRPr="00821EAF">
        <w:rPr>
          <w:rFonts w:ascii="Times New Roman" w:hAnsi="Times New Roman" w:cs="Times New Roman"/>
          <w:sz w:val="24"/>
          <w:szCs w:val="24"/>
        </w:rPr>
        <w:t xml:space="preserve"> настоящего Закона, а также в связи со смертью кандидата.</w:t>
      </w:r>
    </w:p>
    <w:p w:rsidR="00821EAF" w:rsidRPr="00821EAF" w:rsidRDefault="00821EAF">
      <w:pPr>
        <w:pStyle w:val="ConsPlusNormal"/>
        <w:ind w:firstLine="540"/>
        <w:jc w:val="both"/>
        <w:rPr>
          <w:rFonts w:ascii="Times New Roman" w:hAnsi="Times New Roman" w:cs="Times New Roman"/>
          <w:sz w:val="24"/>
          <w:szCs w:val="24"/>
        </w:rPr>
      </w:pPr>
      <w:bookmarkStart w:id="155" w:name="P1487"/>
      <w:bookmarkEnd w:id="155"/>
      <w:r w:rsidRPr="00821EAF">
        <w:rPr>
          <w:rFonts w:ascii="Times New Roman" w:hAnsi="Times New Roman" w:cs="Times New Roman"/>
          <w:sz w:val="24"/>
          <w:szCs w:val="24"/>
        </w:rPr>
        <w:t>2. Регистрация кандидата аннулируется избирательной комиссией, зарегистрировавшей кандидата, в случае утраты им пассивного избирательного права.</w:t>
      </w:r>
    </w:p>
    <w:p w:rsidR="00821EAF" w:rsidRPr="00821EAF" w:rsidRDefault="00821EAF">
      <w:pPr>
        <w:pStyle w:val="ConsPlusNormal"/>
        <w:ind w:firstLine="540"/>
        <w:jc w:val="both"/>
        <w:rPr>
          <w:rFonts w:ascii="Times New Roman" w:hAnsi="Times New Roman" w:cs="Times New Roman"/>
          <w:sz w:val="24"/>
          <w:szCs w:val="24"/>
        </w:rPr>
      </w:pPr>
      <w:bookmarkStart w:id="156" w:name="P1488"/>
      <w:bookmarkEnd w:id="156"/>
      <w:r w:rsidRPr="00821EAF">
        <w:rPr>
          <w:rFonts w:ascii="Times New Roman" w:hAnsi="Times New Roman" w:cs="Times New Roman"/>
          <w:sz w:val="24"/>
          <w:szCs w:val="24"/>
        </w:rPr>
        <w:t>3. Регистрация кандидата,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821EAF" w:rsidRPr="00821EAF" w:rsidRDefault="00821EAF">
      <w:pPr>
        <w:pStyle w:val="ConsPlusNormal"/>
        <w:ind w:firstLine="540"/>
        <w:jc w:val="both"/>
        <w:rPr>
          <w:rFonts w:ascii="Times New Roman" w:hAnsi="Times New Roman" w:cs="Times New Roman"/>
          <w:sz w:val="24"/>
          <w:szCs w:val="24"/>
        </w:rPr>
      </w:pPr>
      <w:bookmarkStart w:id="157" w:name="P1489"/>
      <w:bookmarkEnd w:id="157"/>
      <w:r w:rsidRPr="00821EAF">
        <w:rPr>
          <w:rFonts w:ascii="Times New Roman" w:hAnsi="Times New Roman" w:cs="Times New Roman"/>
          <w:sz w:val="24"/>
          <w:szCs w:val="24"/>
        </w:rPr>
        <w:t xml:space="preserve">4. Решение избирательной комиссии о регистрации кандидата, об отказе в регистрации кандидата может быть отменено судом, а решение избирательной комиссии об отказе в регистрации кандидата - также избирательной комиссией в порядке, предусмотренном </w:t>
      </w:r>
      <w:hyperlink w:anchor="P1458" w:history="1">
        <w:r w:rsidRPr="00821EAF">
          <w:rPr>
            <w:rFonts w:ascii="Times New Roman" w:hAnsi="Times New Roman" w:cs="Times New Roman"/>
            <w:color w:val="0000FF"/>
            <w:sz w:val="24"/>
            <w:szCs w:val="24"/>
          </w:rPr>
          <w:t>статьей 72</w:t>
        </w:r>
      </w:hyperlink>
      <w:r w:rsidRPr="00821EAF">
        <w:rPr>
          <w:rFonts w:ascii="Times New Roman" w:hAnsi="Times New Roman" w:cs="Times New Roman"/>
          <w:sz w:val="24"/>
          <w:szCs w:val="24"/>
        </w:rPr>
        <w:t xml:space="preserve"> настоящего Закона, по заявлению зарегистрировавшей кандидата избирательной комиссии, кандидата, избирательного объединения, выдвинувшего кандидата, в отношении которого вынесено такое решение, если будет установлено, что решение было принято избирательной комиссией с нарушением требований, предусмотренных </w:t>
      </w:r>
      <w:hyperlink w:anchor="P668" w:history="1">
        <w:r w:rsidRPr="00821EAF">
          <w:rPr>
            <w:rFonts w:ascii="Times New Roman" w:hAnsi="Times New Roman" w:cs="Times New Roman"/>
            <w:color w:val="0000FF"/>
            <w:sz w:val="24"/>
            <w:szCs w:val="24"/>
          </w:rPr>
          <w:t>частью 8 статьи 33</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Регистрация кандидата может быть отменена судом по заявлению зарегистрировавшей кандидата избирательной комиссии в случаях:</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вновь открывшихся обстоятельств, являющихся основанием для отказа в регистрации кандидата, предусмотренных </w:t>
      </w:r>
      <w:hyperlink w:anchor="P669" w:history="1">
        <w:r w:rsidRPr="00821EAF">
          <w:rPr>
            <w:rFonts w:ascii="Times New Roman" w:hAnsi="Times New Roman" w:cs="Times New Roman"/>
            <w:color w:val="0000FF"/>
            <w:sz w:val="24"/>
            <w:szCs w:val="24"/>
          </w:rPr>
          <w:t>пунктами 1</w:t>
        </w:r>
      </w:hyperlink>
      <w:r w:rsidRPr="00821EAF">
        <w:rPr>
          <w:rFonts w:ascii="Times New Roman" w:hAnsi="Times New Roman" w:cs="Times New Roman"/>
          <w:sz w:val="24"/>
          <w:szCs w:val="24"/>
        </w:rPr>
        <w:t xml:space="preserve">, </w:t>
      </w:r>
      <w:hyperlink w:anchor="P670" w:history="1">
        <w:r w:rsidRPr="00821EAF">
          <w:rPr>
            <w:rFonts w:ascii="Times New Roman" w:hAnsi="Times New Roman" w:cs="Times New Roman"/>
            <w:color w:val="0000FF"/>
            <w:sz w:val="24"/>
            <w:szCs w:val="24"/>
          </w:rPr>
          <w:t>2</w:t>
        </w:r>
      </w:hyperlink>
      <w:r w:rsidRPr="00821EAF">
        <w:rPr>
          <w:rFonts w:ascii="Times New Roman" w:hAnsi="Times New Roman" w:cs="Times New Roman"/>
          <w:sz w:val="24"/>
          <w:szCs w:val="24"/>
        </w:rPr>
        <w:t xml:space="preserve">, </w:t>
      </w:r>
      <w:hyperlink w:anchor="P686" w:history="1">
        <w:r w:rsidRPr="00821EAF">
          <w:rPr>
            <w:rFonts w:ascii="Times New Roman" w:hAnsi="Times New Roman" w:cs="Times New Roman"/>
            <w:color w:val="0000FF"/>
            <w:sz w:val="24"/>
            <w:szCs w:val="24"/>
          </w:rPr>
          <w:t>8</w:t>
        </w:r>
      </w:hyperlink>
      <w:r w:rsidRPr="00821EAF">
        <w:rPr>
          <w:rFonts w:ascii="Times New Roman" w:hAnsi="Times New Roman" w:cs="Times New Roman"/>
          <w:sz w:val="24"/>
          <w:szCs w:val="24"/>
        </w:rPr>
        <w:t xml:space="preserve">, </w:t>
      </w:r>
      <w:hyperlink w:anchor="P689" w:history="1">
        <w:r w:rsidRPr="00821EAF">
          <w:rPr>
            <w:rFonts w:ascii="Times New Roman" w:hAnsi="Times New Roman" w:cs="Times New Roman"/>
            <w:color w:val="0000FF"/>
            <w:sz w:val="24"/>
            <w:szCs w:val="24"/>
          </w:rPr>
          <w:t>10</w:t>
        </w:r>
      </w:hyperlink>
      <w:r w:rsidRPr="00821EAF">
        <w:rPr>
          <w:rFonts w:ascii="Times New Roman" w:hAnsi="Times New Roman" w:cs="Times New Roman"/>
          <w:sz w:val="24"/>
          <w:szCs w:val="24"/>
        </w:rPr>
        <w:t xml:space="preserve">, </w:t>
      </w:r>
      <w:hyperlink w:anchor="P690" w:history="1">
        <w:r w:rsidRPr="00821EAF">
          <w:rPr>
            <w:rFonts w:ascii="Times New Roman" w:hAnsi="Times New Roman" w:cs="Times New Roman"/>
            <w:color w:val="0000FF"/>
            <w:sz w:val="24"/>
            <w:szCs w:val="24"/>
          </w:rPr>
          <w:t>11</w:t>
        </w:r>
      </w:hyperlink>
      <w:r w:rsidRPr="00821EAF">
        <w:rPr>
          <w:rFonts w:ascii="Times New Roman" w:hAnsi="Times New Roman" w:cs="Times New Roman"/>
          <w:sz w:val="24"/>
          <w:szCs w:val="24"/>
        </w:rPr>
        <w:t xml:space="preserve">, </w:t>
      </w:r>
      <w:hyperlink w:anchor="P691" w:history="1">
        <w:r w:rsidRPr="00821EAF">
          <w:rPr>
            <w:rFonts w:ascii="Times New Roman" w:hAnsi="Times New Roman" w:cs="Times New Roman"/>
            <w:color w:val="0000FF"/>
            <w:sz w:val="24"/>
            <w:szCs w:val="24"/>
          </w:rPr>
          <w:t>12</w:t>
        </w:r>
      </w:hyperlink>
      <w:r w:rsidRPr="00821EAF">
        <w:rPr>
          <w:rFonts w:ascii="Times New Roman" w:hAnsi="Times New Roman" w:cs="Times New Roman"/>
          <w:sz w:val="24"/>
          <w:szCs w:val="24"/>
        </w:rPr>
        <w:t xml:space="preserve">, </w:t>
      </w:r>
      <w:hyperlink w:anchor="P692" w:history="1">
        <w:r w:rsidRPr="00821EAF">
          <w:rPr>
            <w:rFonts w:ascii="Times New Roman" w:hAnsi="Times New Roman" w:cs="Times New Roman"/>
            <w:color w:val="0000FF"/>
            <w:sz w:val="24"/>
            <w:szCs w:val="24"/>
          </w:rPr>
          <w:t>13</w:t>
        </w:r>
      </w:hyperlink>
      <w:r w:rsidRPr="00821EAF">
        <w:rPr>
          <w:rFonts w:ascii="Times New Roman" w:hAnsi="Times New Roman" w:cs="Times New Roman"/>
          <w:sz w:val="24"/>
          <w:szCs w:val="24"/>
        </w:rPr>
        <w:t xml:space="preserve"> или </w:t>
      </w:r>
      <w:hyperlink w:anchor="P694" w:history="1">
        <w:r w:rsidRPr="00821EAF">
          <w:rPr>
            <w:rFonts w:ascii="Times New Roman" w:hAnsi="Times New Roman" w:cs="Times New Roman"/>
            <w:color w:val="0000FF"/>
            <w:sz w:val="24"/>
            <w:szCs w:val="24"/>
          </w:rPr>
          <w:t>15 части 8 статьи 33</w:t>
        </w:r>
      </w:hyperlink>
      <w:r w:rsidRPr="00821EAF">
        <w:rPr>
          <w:rFonts w:ascii="Times New Roman" w:hAnsi="Times New Roman" w:cs="Times New Roman"/>
          <w:sz w:val="24"/>
          <w:szCs w:val="24"/>
        </w:rPr>
        <w:t xml:space="preserve">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83"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04.02.2010 N 578-ПК)</w:t>
      </w:r>
    </w:p>
    <w:p w:rsidR="00821EAF" w:rsidRPr="00821EAF" w:rsidRDefault="00821EAF">
      <w:pPr>
        <w:pStyle w:val="ConsPlusNormal"/>
        <w:ind w:firstLine="540"/>
        <w:jc w:val="both"/>
        <w:rPr>
          <w:rFonts w:ascii="Times New Roman" w:hAnsi="Times New Roman" w:cs="Times New Roman"/>
          <w:sz w:val="24"/>
          <w:szCs w:val="24"/>
        </w:rPr>
      </w:pPr>
      <w:bookmarkStart w:id="158" w:name="P1493"/>
      <w:bookmarkEnd w:id="158"/>
      <w:r w:rsidRPr="00821EAF">
        <w:rPr>
          <w:rFonts w:ascii="Times New Roman" w:hAnsi="Times New Roman" w:cs="Times New Roman"/>
          <w:sz w:val="24"/>
          <w:szCs w:val="24"/>
        </w:rPr>
        <w:t xml:space="preserve">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w:t>
      </w:r>
      <w:r w:rsidRPr="00821EAF">
        <w:rPr>
          <w:rFonts w:ascii="Times New Roman" w:hAnsi="Times New Roman" w:cs="Times New Roman"/>
          <w:sz w:val="24"/>
          <w:szCs w:val="24"/>
        </w:rPr>
        <w:lastRenderedPageBreak/>
        <w:t>расходования средств избирательного фонда, установленного законом, более чем на 5 процентов;</w:t>
      </w:r>
    </w:p>
    <w:p w:rsidR="00821EAF" w:rsidRPr="00821EAF" w:rsidRDefault="00821EAF">
      <w:pPr>
        <w:pStyle w:val="ConsPlusNormal"/>
        <w:ind w:firstLine="540"/>
        <w:jc w:val="both"/>
        <w:rPr>
          <w:rFonts w:ascii="Times New Roman" w:hAnsi="Times New Roman" w:cs="Times New Roman"/>
          <w:sz w:val="24"/>
          <w:szCs w:val="24"/>
        </w:rPr>
      </w:pPr>
      <w:bookmarkStart w:id="159" w:name="P1494"/>
      <w:bookmarkEnd w:id="159"/>
      <w:r w:rsidRPr="00821EAF">
        <w:rPr>
          <w:rFonts w:ascii="Times New Roman" w:hAnsi="Times New Roman" w:cs="Times New Roman"/>
          <w:sz w:val="24"/>
          <w:szCs w:val="24"/>
        </w:rPr>
        <w:t>3) неоднократного использования кандидатом преимуществ своего должностного или служебного положения;</w:t>
      </w:r>
    </w:p>
    <w:p w:rsidR="00821EAF" w:rsidRPr="00821EAF" w:rsidRDefault="00821EAF">
      <w:pPr>
        <w:pStyle w:val="ConsPlusNormal"/>
        <w:ind w:firstLine="540"/>
        <w:jc w:val="both"/>
        <w:rPr>
          <w:rFonts w:ascii="Times New Roman" w:hAnsi="Times New Roman" w:cs="Times New Roman"/>
          <w:sz w:val="24"/>
          <w:szCs w:val="24"/>
        </w:rPr>
      </w:pPr>
      <w:bookmarkStart w:id="160" w:name="P1495"/>
      <w:bookmarkEnd w:id="160"/>
      <w:r w:rsidRPr="00821EAF">
        <w:rPr>
          <w:rFonts w:ascii="Times New Roman" w:hAnsi="Times New Roman" w:cs="Times New Roman"/>
          <w:sz w:val="24"/>
          <w:szCs w:val="24"/>
        </w:rP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5) несоблюдения кандидатом ограничений, предусмотренных </w:t>
      </w:r>
      <w:hyperlink r:id="rId284" w:history="1">
        <w:r w:rsidRPr="00821EAF">
          <w:rPr>
            <w:rFonts w:ascii="Times New Roman" w:hAnsi="Times New Roman" w:cs="Times New Roman"/>
            <w:color w:val="0000FF"/>
            <w:sz w:val="24"/>
            <w:szCs w:val="24"/>
          </w:rPr>
          <w:t>пунктами 1</w:t>
        </w:r>
      </w:hyperlink>
      <w:r w:rsidRPr="00821EAF">
        <w:rPr>
          <w:rFonts w:ascii="Times New Roman" w:hAnsi="Times New Roman" w:cs="Times New Roman"/>
          <w:sz w:val="24"/>
          <w:szCs w:val="24"/>
        </w:rPr>
        <w:t xml:space="preserve"> или </w:t>
      </w:r>
      <w:hyperlink r:id="rId285" w:history="1">
        <w:r w:rsidRPr="00821EAF">
          <w:rPr>
            <w:rFonts w:ascii="Times New Roman" w:hAnsi="Times New Roman" w:cs="Times New Roman"/>
            <w:color w:val="0000FF"/>
            <w:sz w:val="24"/>
            <w:szCs w:val="24"/>
          </w:rPr>
          <w:t>1.1 статьи 56</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6) неоднократного несоблюдения кандидатом ограничений, предусмотренных </w:t>
      </w:r>
      <w:hyperlink r:id="rId286" w:history="1">
        <w:r w:rsidRPr="00821EAF">
          <w:rPr>
            <w:rFonts w:ascii="Times New Roman" w:hAnsi="Times New Roman" w:cs="Times New Roman"/>
            <w:color w:val="0000FF"/>
            <w:sz w:val="24"/>
            <w:szCs w:val="24"/>
          </w:rPr>
          <w:t>пунктом 5.2 статьи 56</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821EAF" w:rsidRPr="00821EAF" w:rsidRDefault="00821EAF">
      <w:pPr>
        <w:pStyle w:val="ConsPlusNormal"/>
        <w:ind w:firstLine="540"/>
        <w:jc w:val="both"/>
        <w:rPr>
          <w:rFonts w:ascii="Times New Roman" w:hAnsi="Times New Roman" w:cs="Times New Roman"/>
          <w:sz w:val="24"/>
          <w:szCs w:val="24"/>
        </w:rPr>
      </w:pPr>
      <w:bookmarkStart w:id="161" w:name="P1498"/>
      <w:bookmarkEnd w:id="161"/>
      <w:r w:rsidRPr="00821EAF">
        <w:rPr>
          <w:rFonts w:ascii="Times New Roman" w:hAnsi="Times New Roman" w:cs="Times New Roman"/>
          <w:sz w:val="24"/>
          <w:szCs w:val="24"/>
        </w:rPr>
        <w:t xml:space="preserve">7) установления в отношении кандидата факта, свидетельствующего о том, что в течение периода, указанного в </w:t>
      </w:r>
      <w:hyperlink w:anchor="P59" w:history="1">
        <w:r w:rsidRPr="00821EAF">
          <w:rPr>
            <w:rFonts w:ascii="Times New Roman" w:hAnsi="Times New Roman" w:cs="Times New Roman"/>
            <w:color w:val="0000FF"/>
            <w:sz w:val="24"/>
            <w:szCs w:val="24"/>
          </w:rPr>
          <w:t>пункте 4 части 5 статьи 4</w:t>
        </w:r>
      </w:hyperlink>
      <w:r w:rsidRPr="00821EAF">
        <w:rPr>
          <w:rFonts w:ascii="Times New Roman" w:hAnsi="Times New Roman" w:cs="Times New Roman"/>
          <w:sz w:val="24"/>
          <w:szCs w:val="24"/>
        </w:rPr>
        <w:t xml:space="preserve"> настоящего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287" w:history="1">
        <w:r w:rsidRPr="00821EAF">
          <w:rPr>
            <w:rFonts w:ascii="Times New Roman" w:hAnsi="Times New Roman" w:cs="Times New Roman"/>
            <w:color w:val="0000FF"/>
            <w:sz w:val="24"/>
            <w:szCs w:val="24"/>
          </w:rPr>
          <w:t>статье 1</w:t>
        </w:r>
      </w:hyperlink>
      <w:r w:rsidRPr="00821EAF">
        <w:rPr>
          <w:rFonts w:ascii="Times New Roman" w:hAnsi="Times New Roman" w:cs="Times New Roman"/>
          <w:sz w:val="24"/>
          <w:szCs w:val="24"/>
        </w:rP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8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ind w:firstLine="540"/>
        <w:jc w:val="both"/>
        <w:rPr>
          <w:rFonts w:ascii="Times New Roman" w:hAnsi="Times New Roman" w:cs="Times New Roman"/>
          <w:sz w:val="24"/>
          <w:szCs w:val="24"/>
        </w:rPr>
      </w:pPr>
      <w:bookmarkStart w:id="162" w:name="P1500"/>
      <w:bookmarkEnd w:id="162"/>
      <w:r w:rsidRPr="00821EAF">
        <w:rPr>
          <w:rFonts w:ascii="Times New Roman" w:hAnsi="Times New Roman" w:cs="Times New Roman"/>
          <w:sz w:val="24"/>
          <w:szCs w:val="24"/>
        </w:rPr>
        <w:t>8) установления факта сокрытия кандидатом сведений о своей судимости;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при проведении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(п. 9 введен </w:t>
      </w:r>
      <w:hyperlink r:id="rId289" w:history="1">
        <w:r w:rsidRPr="00821EAF">
          <w:rPr>
            <w:rFonts w:ascii="Times New Roman" w:hAnsi="Times New Roman" w:cs="Times New Roman"/>
            <w:color w:val="0000FF"/>
            <w:sz w:val="24"/>
            <w:szCs w:val="24"/>
          </w:rPr>
          <w:t>Законом</w:t>
        </w:r>
      </w:hyperlink>
      <w:r w:rsidRPr="00821EAF">
        <w:rPr>
          <w:rFonts w:ascii="Times New Roman" w:hAnsi="Times New Roman" w:cs="Times New Roman"/>
          <w:sz w:val="24"/>
          <w:szCs w:val="24"/>
        </w:rPr>
        <w:t xml:space="preserve"> Пермского края от 20.06.2014 N 336-ПК)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6. В случае несоблюдения кандидатом ограничений, предусмотренных </w:t>
      </w:r>
      <w:hyperlink r:id="rId290" w:history="1">
        <w:r w:rsidRPr="00821EAF">
          <w:rPr>
            <w:rFonts w:ascii="Times New Roman" w:hAnsi="Times New Roman" w:cs="Times New Roman"/>
            <w:color w:val="0000FF"/>
            <w:sz w:val="24"/>
            <w:szCs w:val="24"/>
          </w:rPr>
          <w:t>частью 1 статьи 56</w:t>
        </w:r>
      </w:hyperlink>
      <w:r w:rsidRPr="00821EAF">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гражданином до приобретения им статуса кандидата деяний, предусмотренных соответственно </w:t>
      </w:r>
      <w:hyperlink w:anchor="P1498" w:history="1">
        <w:r w:rsidRPr="00821EAF">
          <w:rPr>
            <w:rFonts w:ascii="Times New Roman" w:hAnsi="Times New Roman" w:cs="Times New Roman"/>
            <w:color w:val="0000FF"/>
            <w:sz w:val="24"/>
            <w:szCs w:val="24"/>
          </w:rPr>
          <w:t>пунктом 7 части 5</w:t>
        </w:r>
      </w:hyperlink>
      <w:r w:rsidRPr="00821EAF">
        <w:rPr>
          <w:rFonts w:ascii="Times New Roman" w:hAnsi="Times New Roman" w:cs="Times New Roman"/>
          <w:sz w:val="24"/>
          <w:szCs w:val="24"/>
        </w:rPr>
        <w:t xml:space="preserve">, и в случаях, предусмотренных </w:t>
      </w:r>
      <w:hyperlink w:anchor="P1493" w:history="1">
        <w:r w:rsidRPr="00821EAF">
          <w:rPr>
            <w:rFonts w:ascii="Times New Roman" w:hAnsi="Times New Roman" w:cs="Times New Roman"/>
            <w:color w:val="0000FF"/>
            <w:sz w:val="24"/>
            <w:szCs w:val="24"/>
          </w:rPr>
          <w:t>пунктами 2</w:t>
        </w:r>
      </w:hyperlink>
      <w:r w:rsidRPr="00821EAF">
        <w:rPr>
          <w:rFonts w:ascii="Times New Roman" w:hAnsi="Times New Roman" w:cs="Times New Roman"/>
          <w:sz w:val="24"/>
          <w:szCs w:val="24"/>
        </w:rPr>
        <w:t xml:space="preserve">, </w:t>
      </w:r>
      <w:hyperlink w:anchor="P1494" w:history="1">
        <w:r w:rsidRPr="00821EAF">
          <w:rPr>
            <w:rFonts w:ascii="Times New Roman" w:hAnsi="Times New Roman" w:cs="Times New Roman"/>
            <w:color w:val="0000FF"/>
            <w:sz w:val="24"/>
            <w:szCs w:val="24"/>
          </w:rPr>
          <w:t>3</w:t>
        </w:r>
      </w:hyperlink>
      <w:r w:rsidRPr="00821EAF">
        <w:rPr>
          <w:rFonts w:ascii="Times New Roman" w:hAnsi="Times New Roman" w:cs="Times New Roman"/>
          <w:sz w:val="24"/>
          <w:szCs w:val="24"/>
        </w:rPr>
        <w:t xml:space="preserve">, </w:t>
      </w:r>
      <w:hyperlink w:anchor="P1495" w:history="1">
        <w:r w:rsidRPr="00821EAF">
          <w:rPr>
            <w:rFonts w:ascii="Times New Roman" w:hAnsi="Times New Roman" w:cs="Times New Roman"/>
            <w:color w:val="0000FF"/>
            <w:sz w:val="24"/>
            <w:szCs w:val="24"/>
          </w:rPr>
          <w:t>4</w:t>
        </w:r>
      </w:hyperlink>
      <w:r w:rsidRPr="00821EAF">
        <w:rPr>
          <w:rFonts w:ascii="Times New Roman" w:hAnsi="Times New Roman" w:cs="Times New Roman"/>
          <w:sz w:val="24"/>
          <w:szCs w:val="24"/>
        </w:rPr>
        <w:t xml:space="preserve"> и </w:t>
      </w:r>
      <w:hyperlink w:anchor="P1500" w:history="1">
        <w:r w:rsidRPr="00821EAF">
          <w:rPr>
            <w:rFonts w:ascii="Times New Roman" w:hAnsi="Times New Roman" w:cs="Times New Roman"/>
            <w:color w:val="0000FF"/>
            <w:sz w:val="24"/>
            <w:szCs w:val="24"/>
          </w:rPr>
          <w:t>8 части 5</w:t>
        </w:r>
      </w:hyperlink>
      <w:r w:rsidRPr="00821EAF">
        <w:rPr>
          <w:rFonts w:ascii="Times New Roman" w:hAnsi="Times New Roman" w:cs="Times New Roman"/>
          <w:sz w:val="24"/>
          <w:szCs w:val="24"/>
        </w:rPr>
        <w:t xml:space="preserve"> настоящей статьи, регистрация кандидата может быть отменена судом по заявлению прокурора в соответствии с федеральным законом.</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75. Отмена решения об итогах голосования, о результатах выборов</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1. Если при проведении голосования или установлении итогов голосования были допущены нарушения Федерального </w:t>
      </w:r>
      <w:hyperlink r:id="rId29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настоящего Закона, регламентирующих проведение выборов, вышестоящая комиссия до установления ею итогов голосования, определения результатов выборов может отменить решение </w:t>
      </w:r>
      <w:r w:rsidRPr="00821EAF">
        <w:rPr>
          <w:rFonts w:ascii="Times New Roman" w:hAnsi="Times New Roman" w:cs="Times New Roman"/>
          <w:sz w:val="24"/>
          <w:szCs w:val="24"/>
        </w:rPr>
        <w:lastRenderedPageBreak/>
        <w:t>нижестоящей комиссии об итогах голосования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недействительными.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После установления итогов голосования, определения результатов выборов вышестоящей комиссией решение нижестоящей комиссии об итогах голосования может быть отменено только судом либо судом может быть принято решение о внесении изменений в протокол комиссии об итогах голосования и(или)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и(или) сводную таблицу данная комиссия информирует комиссию, организующую выборы. В случае принятия судом решения о внесении изменений в протокол комиссии об итогах голосования, о результатах выборов и(или) сводную таблицу комиссия, составившая данные протокол и(или) сводную таблицу, составляет новый протокол об итогах голосования, о результатах выборов с отметкой: "Повторный" и(или) новую сводную таблицу с отметкой: "Повторная".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3. Суд соответствующего уровня, отменив решение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были допущены нарушения федерального закона, настоящего Закона. В случае, если допущенные нарушения не позволяют с достоверностью определить результаты волеизъявления избирателей, суд может признать итоги голосования, результаты выборов недействительными.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Основанием для отмены судом решения избирательной комиссии о результатах соответствующих выборов после определения результатов выборов являются следующие, установленные судом обстоятельства:</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кандидат, признанный избранным, израсходовал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кандидат, признанный избранным, осуществлял подкуп избирателей, и указанное нарушение не позволяет выявить действительную волю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3) кандидат, признанный избранным, при проведении агитации вышел за рамки ограничений, предусмотренных </w:t>
      </w:r>
      <w:hyperlink r:id="rId292" w:history="1">
        <w:r w:rsidRPr="00821EAF">
          <w:rPr>
            <w:rFonts w:ascii="Times New Roman" w:hAnsi="Times New Roman" w:cs="Times New Roman"/>
            <w:color w:val="0000FF"/>
            <w:sz w:val="24"/>
            <w:szCs w:val="24"/>
          </w:rPr>
          <w:t>пунктом 1 статьи 56</w:t>
        </w:r>
      </w:hyperlink>
      <w:r w:rsidRPr="00821EAF">
        <w:rPr>
          <w:rFonts w:ascii="Times New Roman" w:hAnsi="Times New Roman" w:cs="Times New Roman"/>
          <w:sz w:val="24"/>
          <w:szCs w:val="24"/>
        </w:rPr>
        <w:t xml:space="preserve"> Федерального закона, что не позволяет выявить действительную волю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4) кандидат, признанный избранным, использовал преимущества должностного или служебного положения, и указанное нарушение не позволяет выявить действительную волю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5. Суд соответствующего уровня может отменить решение избирательной комиссии об итогах голосования, о результатах выборов на избирательном участке, территории, в муниципальном образовании также в случае нарушения правил составления списков избирателей, порядка формирования избирательных комиссий, порядка голосования и подсчета голосов (включая воспрепятствование наблюдению за их проведением), определения результатов выборов, незаконного отказа в регистрации кандидата, признанного таковым после дня голосования, других нарушений избирательного законодательства, если эти нарушения не позволяют выявить действительную волю избирателей.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6. Не могут служить основанием для отмены решения о результатах выборов, признания итогов голосования, результатов выборов недействительными нарушения федерального закона, настоящего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lastRenderedPageBreak/>
        <w:t>7.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недействительными.</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8. В случае признания итогов голосования на избирательном участке, территории проведения выборов недействительными после составления соответствующей вышестоящей комиссией протокола об итогах голосования, о результатах выборов эта комиссия обязана составить новый протокол об итогах голосования, о результатах выборов с отметкой: "Повторный".</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9.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и сводной таблицы, в протокол и сводную таблицу, составленные вышестоящей комиссией, вносятся соответствующие изменения.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76. Ответственность за нарушения законодательства о выборах</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Ответственность за нарушение законодательства о выборах устанавливается федеральными законами.</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Глава X. ЗАКЛЮЧИТЕЛЬНЫЕ ПОЛОЖЕНИЯ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Статья 77. Вступление настоящего Закона в силу</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Настоящий Закон вступает в силу через десять дней после дня его официального опубликования.</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Признать утратившими силу:</w:t>
      </w:r>
    </w:p>
    <w:p w:rsidR="00821EAF" w:rsidRPr="00821EAF" w:rsidRDefault="00821EAF">
      <w:pPr>
        <w:pStyle w:val="ConsPlusNormal"/>
        <w:ind w:firstLine="540"/>
        <w:jc w:val="both"/>
        <w:rPr>
          <w:rFonts w:ascii="Times New Roman" w:hAnsi="Times New Roman" w:cs="Times New Roman"/>
          <w:sz w:val="24"/>
          <w:szCs w:val="24"/>
        </w:rPr>
      </w:pPr>
      <w:hyperlink r:id="rId293"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Пермской области от 30.11.2005 N 2745-614 "О выборах должностных лиц муниципальных образований в Пермской области" (Бюллетень Законодательного Собрания и администрации Пермской области, 31.01.2006, N 1, часть II);</w:t>
      </w:r>
    </w:p>
    <w:p w:rsidR="00821EAF" w:rsidRPr="00821EAF" w:rsidRDefault="00821EAF">
      <w:pPr>
        <w:pStyle w:val="ConsPlusNormal"/>
        <w:ind w:firstLine="540"/>
        <w:jc w:val="both"/>
        <w:rPr>
          <w:rFonts w:ascii="Times New Roman" w:hAnsi="Times New Roman" w:cs="Times New Roman"/>
          <w:sz w:val="24"/>
          <w:szCs w:val="24"/>
        </w:rPr>
      </w:pPr>
      <w:hyperlink r:id="rId294"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27.04.2007 N 42-ПК "О распространении действия Закона Пермской области "О выборах должностных лиц муниципальных образований в Пермской области" на территорию Пермского края и внесении в него изменений и дополнений" (Собрание законодательства Пермского края, 29.06.2007, N 6).</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Губернатор</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Пермского края</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О.А.ЧИРКУНОВ</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13.03.2008 N 208-ПК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Приложение 1</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к Закону</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Пермского края</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от 13.03.2008 N 208-ПК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В избирательную комиссию</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муниципального образования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(муниципального района,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городского округа, городского</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lastRenderedPageBreak/>
        <w:t xml:space="preserve">                                             поселения, сельского поселения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Пермского края)</w:t>
      </w:r>
    </w:p>
    <w:p w:rsidR="00821EAF" w:rsidRPr="00821EAF" w:rsidRDefault="00821EAF">
      <w:pPr>
        <w:pStyle w:val="ConsPlusNonformat"/>
        <w:jc w:val="both"/>
        <w:rPr>
          <w:rFonts w:ascii="Times New Roman" w:hAnsi="Times New Roman" w:cs="Times New Roman"/>
          <w:sz w:val="24"/>
          <w:szCs w:val="24"/>
        </w:rPr>
      </w:pP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Варианты:</w:t>
      </w:r>
    </w:p>
    <w:p w:rsidR="00821EAF" w:rsidRPr="00821EAF" w:rsidRDefault="00821EAF">
      <w:pPr>
        <w:pStyle w:val="ConsPlusNonformat"/>
        <w:jc w:val="both"/>
        <w:rPr>
          <w:rFonts w:ascii="Times New Roman" w:hAnsi="Times New Roman" w:cs="Times New Roman"/>
          <w:sz w:val="24"/>
          <w:szCs w:val="24"/>
        </w:rPr>
      </w:pP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(Во временную избирательную</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комиссию по выборам главы</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муниципального образования -</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муниципального района,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городского округа, городского</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поселения, сельского поселения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Пермского края)</w:t>
      </w:r>
    </w:p>
    <w:p w:rsidR="00821EAF" w:rsidRPr="00821EAF" w:rsidRDefault="00821EAF">
      <w:pPr>
        <w:pStyle w:val="ConsPlusNonformat"/>
        <w:jc w:val="both"/>
        <w:rPr>
          <w:rFonts w:ascii="Times New Roman" w:hAnsi="Times New Roman" w:cs="Times New Roman"/>
          <w:sz w:val="24"/>
          <w:szCs w:val="24"/>
        </w:rPr>
      </w:pP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ЗАЯВЛЕНИЕ</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о выдвижении кандидата на должность главы муниципального</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образования 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(наименование муниципального образования Пермского края)</w:t>
      </w:r>
    </w:p>
    <w:p w:rsidR="00821EAF" w:rsidRPr="00821EAF" w:rsidRDefault="00821EAF">
      <w:pPr>
        <w:pStyle w:val="ConsPlusNonformat"/>
        <w:jc w:val="both"/>
        <w:rPr>
          <w:rFonts w:ascii="Times New Roman" w:hAnsi="Times New Roman" w:cs="Times New Roman"/>
          <w:sz w:val="24"/>
          <w:szCs w:val="24"/>
        </w:rPr>
      </w:pP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выдвинутого _______________________________________________________________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(наименование субъекта выдвижения кандидата - избирательное</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__________________________________________________________________________.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объединение, гражданин в порядке самовыдвижения)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Я, _______________________________________________________________________,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(фамилия, имя, отчество)</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выдвинутый избирательным объединением 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(указывается наименование</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___________________________________________________________________________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избирательного объединения)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(в порядке самовыдвижения), даю свое согласие баллотироваться кандидатом на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должность главы 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(наименование муниципального образования)</w:t>
      </w:r>
    </w:p>
    <w:p w:rsidR="00821EAF" w:rsidRPr="00821EAF" w:rsidRDefault="00821EAF">
      <w:pPr>
        <w:pStyle w:val="ConsPlusNonformat"/>
        <w:jc w:val="both"/>
        <w:rPr>
          <w:rFonts w:ascii="Times New Roman" w:hAnsi="Times New Roman" w:cs="Times New Roman"/>
          <w:sz w:val="24"/>
          <w:szCs w:val="24"/>
        </w:rPr>
      </w:pP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В   случае  избрания  на  должность  главы  муниципального  образования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обязуюсь  в  пятидневный  срок  со дня получения извещения об избрании меня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должностным  лицом  муниципального  образования представить в избирательную</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комиссию  муниципального  образования  копию  приказа  (иного документа) об</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освобождении   от   обязанностей,  не совместимых   со  статусом  выборного</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должностного  лица,  либо  копию  документа,  удостоверяющего подачу мной в</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3-дневный  срок  со  дня  получения  извещения  об  избрании  заявления  об</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освобождении от указанных обязанностей.</w:t>
      </w:r>
    </w:p>
    <w:p w:rsidR="00821EAF" w:rsidRPr="00821EAF" w:rsidRDefault="00821EAF">
      <w:pPr>
        <w:pStyle w:val="ConsPlusNonformat"/>
        <w:jc w:val="both"/>
        <w:rPr>
          <w:rFonts w:ascii="Times New Roman" w:hAnsi="Times New Roman" w:cs="Times New Roman"/>
          <w:sz w:val="24"/>
          <w:szCs w:val="24"/>
        </w:rPr>
      </w:pP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О себе сообщаю следующие сведения: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1. Дата рождения ____________________________________________________ года;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(день)            (месяц)            (год)</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2. Место рождения 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3. Адрес места жительства 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(наименование субъекта Российской Федерации,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__________________________________________________________________________;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район, город, индекс, иной населенный пункт, улица, номер дома, квартиры)</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4. Паспорт гражданина или документ, его заменяющий 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(серия, номер и дата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__________________________________________________________________________;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lastRenderedPageBreak/>
        <w:t xml:space="preserve">              выдачи, наименование или код выдавшего органа)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5. Гражданство 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6. Образование 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(наименование учебного заведения, факультета или отделения;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__________________________________________________________________________;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год окончания, специальность и квалификация по диплому)</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7. Основное место работы или службы, занимаемая должность 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(в случае</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__________________________________________________________________________;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отсутствия основного места работы или службы - род занятий)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8. Сведения о полномочиях депутата 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(если кандидат является депутатом 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__________________________________________________________________________;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осуществляет свои полномочия на непостоянной основе - сведения с указанием</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наименования представительного органа)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9. Сведения о судимости 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(в случае наличия у кандидата неснятой или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непогашенной судимости)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10. Принадлежность к политической партии или  общественному  объединению  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статус в нем 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___________________________________________________________________________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__________________________________________________________________________.</w:t>
      </w:r>
    </w:p>
    <w:p w:rsidR="00821EAF" w:rsidRPr="00821EAF" w:rsidRDefault="00821EAF">
      <w:pPr>
        <w:pStyle w:val="ConsPlusNonformat"/>
        <w:jc w:val="both"/>
        <w:rPr>
          <w:rFonts w:ascii="Times New Roman" w:hAnsi="Times New Roman" w:cs="Times New Roman"/>
          <w:sz w:val="24"/>
          <w:szCs w:val="24"/>
        </w:rPr>
      </w:pP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Приложение:</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1.  Копия  паспорта  (или документа, заменяющего паспорт гражданина) на</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___ л.</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2. Копия документов об образовании на ___ л.</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3.  Копия  трудовой  книжки  либо  справка с основного места работы или</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службы на ___ л.</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4. Справка от руководящего органа политической партии, ее регионального</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отделения, иного общественного объединения о принадлежности к партии, иному</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общественному  объединению  и  статусе  в  нем,  если кандидат указал такие</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сведения в заявлении о согласии баллотироваться, на ____ л.</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5.  Справка  из  представительного  органа  об  исполнении обязанностей</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депутата на непостоянной основе (представляется в том случае, если кандидат</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является депутатом).</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6. Сведения о размере и об источниках доходов на ____ л.</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7.   Сведения   об   имуществе,   принадлежащем   кандидату   на  праве</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собственности  (в том числе совместной), о вкладах в банках, ценных бумагах</w:t>
      </w:r>
    </w:p>
    <w:p w:rsidR="00821EAF" w:rsidRPr="00821EAF" w:rsidRDefault="00821EAF">
      <w:pPr>
        <w:pStyle w:val="ConsPlusNonformat"/>
        <w:jc w:val="both"/>
        <w:rPr>
          <w:rFonts w:ascii="Times New Roman" w:hAnsi="Times New Roman" w:cs="Times New Roman"/>
          <w:sz w:val="24"/>
          <w:szCs w:val="24"/>
        </w:rPr>
      </w:pPr>
      <w:hyperlink w:anchor="P1648" w:history="1">
        <w:r w:rsidRPr="00821EAF">
          <w:rPr>
            <w:rFonts w:ascii="Times New Roman" w:hAnsi="Times New Roman" w:cs="Times New Roman"/>
            <w:color w:val="0000FF"/>
            <w:sz w:val="24"/>
            <w:szCs w:val="24"/>
          </w:rPr>
          <w:t>&lt;*&gt;</w:t>
        </w:r>
      </w:hyperlink>
      <w:r w:rsidRPr="00821EAF">
        <w:rPr>
          <w:rFonts w:ascii="Times New Roman" w:hAnsi="Times New Roman" w:cs="Times New Roman"/>
          <w:sz w:val="24"/>
          <w:szCs w:val="24"/>
        </w:rPr>
        <w:t xml:space="preserve"> на _____ л.</w:t>
      </w:r>
    </w:p>
    <w:p w:rsidR="00821EAF" w:rsidRPr="00821EAF" w:rsidRDefault="00821EAF">
      <w:pPr>
        <w:pStyle w:val="ConsPlusNonformat"/>
        <w:jc w:val="both"/>
        <w:rPr>
          <w:rFonts w:ascii="Times New Roman" w:hAnsi="Times New Roman" w:cs="Times New Roman"/>
          <w:sz w:val="24"/>
          <w:szCs w:val="24"/>
        </w:rPr>
      </w:pP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Дата                                                      Подпись кандидата</w:t>
      </w:r>
    </w:p>
    <w:p w:rsidR="00821EAF" w:rsidRPr="00821EAF" w:rsidRDefault="00821EAF">
      <w:pPr>
        <w:pStyle w:val="ConsPlusNonformat"/>
        <w:jc w:val="both"/>
        <w:rPr>
          <w:rFonts w:ascii="Times New Roman" w:hAnsi="Times New Roman" w:cs="Times New Roman"/>
          <w:sz w:val="24"/>
          <w:szCs w:val="24"/>
        </w:rPr>
      </w:pP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 xml:space="preserve">    --------------------------------</w:t>
      </w:r>
    </w:p>
    <w:p w:rsidR="00821EAF" w:rsidRPr="00821EAF" w:rsidRDefault="00821EAF">
      <w:pPr>
        <w:pStyle w:val="ConsPlusNonformat"/>
        <w:jc w:val="both"/>
        <w:rPr>
          <w:rFonts w:ascii="Times New Roman" w:hAnsi="Times New Roman" w:cs="Times New Roman"/>
          <w:sz w:val="24"/>
          <w:szCs w:val="24"/>
        </w:rPr>
      </w:pPr>
      <w:bookmarkStart w:id="163" w:name="P1648"/>
      <w:bookmarkEnd w:id="163"/>
      <w:r w:rsidRPr="00821EAF">
        <w:rPr>
          <w:rFonts w:ascii="Times New Roman" w:hAnsi="Times New Roman" w:cs="Times New Roman"/>
          <w:sz w:val="24"/>
          <w:szCs w:val="24"/>
        </w:rPr>
        <w:t xml:space="preserve">    &lt;*&gt;  Если  кандидат  не  имеет  имущества,  принадлежащего ему на праве</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собственности,  и(или)  в  течение  года,  предшествующего  году назначения</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выборов,  не получал доходов, это также указывается в заявлении кандидата о</w:t>
      </w:r>
    </w:p>
    <w:p w:rsidR="00821EAF" w:rsidRPr="00821EAF" w:rsidRDefault="00821EAF">
      <w:pPr>
        <w:pStyle w:val="ConsPlusNonformat"/>
        <w:jc w:val="both"/>
        <w:rPr>
          <w:rFonts w:ascii="Times New Roman" w:hAnsi="Times New Roman" w:cs="Times New Roman"/>
          <w:sz w:val="24"/>
          <w:szCs w:val="24"/>
        </w:rPr>
      </w:pPr>
      <w:r w:rsidRPr="00821EAF">
        <w:rPr>
          <w:rFonts w:ascii="Times New Roman" w:hAnsi="Times New Roman" w:cs="Times New Roman"/>
          <w:sz w:val="24"/>
          <w:szCs w:val="24"/>
        </w:rPr>
        <w:t>согласии баллотироваться.</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Приложение 2</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к Закону</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Пермского края</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от 13.03.2008 N 208-ПК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ПОДПИСНОЙ ЛИСТ</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Исключен. - </w:t>
      </w:r>
      <w:hyperlink r:id="rId295"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Приложение 3</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к Закону</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Пермского края</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от 13.03.2008 N 208-ПК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ПОДПИСНОЙ ЛИСТ</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 xml:space="preserve">Исключен. - </w:t>
      </w:r>
      <w:hyperlink r:id="rId296" w:history="1">
        <w:r w:rsidRPr="00821EAF">
          <w:rPr>
            <w:rFonts w:ascii="Times New Roman" w:hAnsi="Times New Roman" w:cs="Times New Roman"/>
            <w:color w:val="0000FF"/>
            <w:sz w:val="24"/>
            <w:szCs w:val="24"/>
          </w:rPr>
          <w:t>Закон</w:t>
        </w:r>
      </w:hyperlink>
      <w:r w:rsidRPr="00821EAF">
        <w:rPr>
          <w:rFonts w:ascii="Times New Roman" w:hAnsi="Times New Roman" w:cs="Times New Roman"/>
          <w:sz w:val="24"/>
          <w:szCs w:val="24"/>
        </w:rPr>
        <w:t xml:space="preserve"> Пермского края от 09.07.2012 N 61-ПК.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Приложение 4</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к Закону</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Пермского края</w:t>
      </w:r>
    </w:p>
    <w:p w:rsidR="00821EAF" w:rsidRPr="00821EAF" w:rsidRDefault="00821EAF">
      <w:pPr>
        <w:pStyle w:val="ConsPlusNormal"/>
        <w:jc w:val="right"/>
        <w:rPr>
          <w:rFonts w:ascii="Times New Roman" w:hAnsi="Times New Roman" w:cs="Times New Roman"/>
          <w:sz w:val="24"/>
          <w:szCs w:val="24"/>
        </w:rPr>
      </w:pPr>
      <w:r w:rsidRPr="00821EAF">
        <w:rPr>
          <w:rFonts w:ascii="Times New Roman" w:hAnsi="Times New Roman" w:cs="Times New Roman"/>
          <w:sz w:val="24"/>
          <w:szCs w:val="24"/>
        </w:rPr>
        <w:t>от 13.03.2008 N 208-ПК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Title"/>
        <w:jc w:val="center"/>
        <w:rPr>
          <w:rFonts w:ascii="Times New Roman" w:hAnsi="Times New Roman" w:cs="Times New Roman"/>
          <w:sz w:val="24"/>
          <w:szCs w:val="24"/>
        </w:rPr>
      </w:pPr>
      <w:r w:rsidRPr="00821EAF">
        <w:rPr>
          <w:rFonts w:ascii="Times New Roman" w:hAnsi="Times New Roman" w:cs="Times New Roman"/>
          <w:sz w:val="24"/>
          <w:szCs w:val="24"/>
        </w:rPr>
        <w:t>КОНТРОЛЬНЫЕ СООТНОШЕНИЯ ДАННЫХ,</w:t>
      </w:r>
    </w:p>
    <w:p w:rsidR="00821EAF" w:rsidRPr="00821EAF" w:rsidRDefault="00821EAF">
      <w:pPr>
        <w:pStyle w:val="ConsPlusTitle"/>
        <w:jc w:val="center"/>
        <w:rPr>
          <w:rFonts w:ascii="Times New Roman" w:hAnsi="Times New Roman" w:cs="Times New Roman"/>
          <w:sz w:val="24"/>
          <w:szCs w:val="24"/>
        </w:rPr>
      </w:pPr>
      <w:bookmarkStart w:id="164" w:name="_GoBack"/>
      <w:r w:rsidRPr="00821EAF">
        <w:rPr>
          <w:rFonts w:ascii="Times New Roman" w:hAnsi="Times New Roman" w:cs="Times New Roman"/>
          <w:sz w:val="24"/>
          <w:szCs w:val="24"/>
        </w:rPr>
        <w:t>ВНЕСЕННЫХ В ПРОТОКОЛ ОБ ИТОГАХ ГОЛОСОВАНИЯ</w:t>
      </w:r>
    </w:p>
    <w:bookmarkEnd w:id="164"/>
    <w:p w:rsidR="00821EAF" w:rsidRPr="00821EAF" w:rsidRDefault="00821EAF">
      <w:pPr>
        <w:pStyle w:val="ConsPlusNormal"/>
        <w:jc w:val="center"/>
        <w:rPr>
          <w:rFonts w:ascii="Times New Roman" w:hAnsi="Times New Roman" w:cs="Times New Roman"/>
          <w:sz w:val="24"/>
          <w:szCs w:val="24"/>
        </w:rPr>
      </w:pPr>
      <w:r w:rsidRPr="00821EAF">
        <w:rPr>
          <w:rFonts w:ascii="Times New Roman" w:hAnsi="Times New Roman" w:cs="Times New Roman"/>
          <w:sz w:val="24"/>
          <w:szCs w:val="24"/>
        </w:rPr>
        <w:t>Список изменяющих документов</w:t>
      </w:r>
    </w:p>
    <w:p w:rsidR="00821EAF" w:rsidRPr="00821EAF" w:rsidRDefault="00821EAF">
      <w:pPr>
        <w:pStyle w:val="ConsPlusNormal"/>
        <w:jc w:val="center"/>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97"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center"/>
        <w:rPr>
          <w:rFonts w:ascii="Times New Roman" w:hAnsi="Times New Roman" w:cs="Times New Roman"/>
          <w:sz w:val="24"/>
          <w:szCs w:val="24"/>
        </w:rPr>
      </w:pPr>
      <w:r w:rsidRPr="00821EAF">
        <w:rPr>
          <w:rFonts w:ascii="Times New Roman" w:hAnsi="Times New Roman" w:cs="Times New Roman"/>
          <w:sz w:val="24"/>
          <w:szCs w:val="24"/>
        </w:rPr>
        <w:t>(числами обозначены строки протокола, пронумерованные</w:t>
      </w:r>
    </w:p>
    <w:p w:rsidR="00821EAF" w:rsidRPr="00821EAF" w:rsidRDefault="00821EAF">
      <w:pPr>
        <w:pStyle w:val="ConsPlusNormal"/>
        <w:jc w:val="center"/>
        <w:rPr>
          <w:rFonts w:ascii="Times New Roman" w:hAnsi="Times New Roman" w:cs="Times New Roman"/>
          <w:sz w:val="24"/>
          <w:szCs w:val="24"/>
        </w:rPr>
      </w:pPr>
      <w:r w:rsidRPr="00821EAF">
        <w:rPr>
          <w:rFonts w:ascii="Times New Roman" w:hAnsi="Times New Roman" w:cs="Times New Roman"/>
          <w:sz w:val="24"/>
          <w:szCs w:val="24"/>
        </w:rPr>
        <w:t xml:space="preserve">в соответствии со </w:t>
      </w:r>
      <w:hyperlink w:anchor="P1242" w:history="1">
        <w:r w:rsidRPr="00821EAF">
          <w:rPr>
            <w:rFonts w:ascii="Times New Roman" w:hAnsi="Times New Roman" w:cs="Times New Roman"/>
            <w:color w:val="0000FF"/>
            <w:sz w:val="24"/>
            <w:szCs w:val="24"/>
          </w:rPr>
          <w:t>статьей 63</w:t>
        </w:r>
      </w:hyperlink>
      <w:r w:rsidRPr="00821EAF">
        <w:rPr>
          <w:rFonts w:ascii="Times New Roman" w:hAnsi="Times New Roman" w:cs="Times New Roman"/>
          <w:sz w:val="24"/>
          <w:szCs w:val="24"/>
        </w:rPr>
        <w:t xml:space="preserve"> настоящего Закона)</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 больше или равно 3 + 4 + 5.</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98"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2 равно 3 + 4 + 5 + 6 + 11 - 12.</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299"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7 + 8 равно 9 + 10.</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300"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ind w:firstLine="540"/>
        <w:jc w:val="both"/>
        <w:rPr>
          <w:rFonts w:ascii="Times New Roman" w:hAnsi="Times New Roman" w:cs="Times New Roman"/>
          <w:sz w:val="24"/>
          <w:szCs w:val="24"/>
        </w:rPr>
      </w:pPr>
      <w:r w:rsidRPr="00821EAF">
        <w:rPr>
          <w:rFonts w:ascii="Times New Roman" w:hAnsi="Times New Roman" w:cs="Times New Roman"/>
          <w:sz w:val="24"/>
          <w:szCs w:val="24"/>
        </w:rPr>
        <w:t>10 равно 13 + все последующие строки протокола.</w:t>
      </w:r>
    </w:p>
    <w:p w:rsidR="00821EAF" w:rsidRPr="00821EAF" w:rsidRDefault="00821EAF">
      <w:pPr>
        <w:pStyle w:val="ConsPlusNormal"/>
        <w:jc w:val="both"/>
        <w:rPr>
          <w:rFonts w:ascii="Times New Roman" w:hAnsi="Times New Roman" w:cs="Times New Roman"/>
          <w:sz w:val="24"/>
          <w:szCs w:val="24"/>
        </w:rPr>
      </w:pPr>
      <w:r w:rsidRPr="00821EAF">
        <w:rPr>
          <w:rFonts w:ascii="Times New Roman" w:hAnsi="Times New Roman" w:cs="Times New Roman"/>
          <w:sz w:val="24"/>
          <w:szCs w:val="24"/>
        </w:rPr>
        <w:t xml:space="preserve">(в ред. </w:t>
      </w:r>
      <w:hyperlink r:id="rId301" w:history="1">
        <w:r w:rsidRPr="00821EAF">
          <w:rPr>
            <w:rFonts w:ascii="Times New Roman" w:hAnsi="Times New Roman" w:cs="Times New Roman"/>
            <w:color w:val="0000FF"/>
            <w:sz w:val="24"/>
            <w:szCs w:val="24"/>
          </w:rPr>
          <w:t>Закона</w:t>
        </w:r>
      </w:hyperlink>
      <w:r w:rsidRPr="00821EAF">
        <w:rPr>
          <w:rFonts w:ascii="Times New Roman" w:hAnsi="Times New Roman" w:cs="Times New Roman"/>
          <w:sz w:val="24"/>
          <w:szCs w:val="24"/>
        </w:rPr>
        <w:t xml:space="preserve"> Пермского края от 24.06.2010 N 648-ПК)</w:t>
      </w: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jc w:val="both"/>
        <w:rPr>
          <w:rFonts w:ascii="Times New Roman" w:hAnsi="Times New Roman" w:cs="Times New Roman"/>
          <w:sz w:val="24"/>
          <w:szCs w:val="24"/>
        </w:rPr>
      </w:pPr>
    </w:p>
    <w:p w:rsidR="00821EAF" w:rsidRPr="00821EAF" w:rsidRDefault="00821EAF">
      <w:pPr>
        <w:pStyle w:val="ConsPlusNormal"/>
        <w:pBdr>
          <w:top w:val="single" w:sz="6" w:space="0" w:color="auto"/>
        </w:pBdr>
        <w:spacing w:before="100" w:after="100"/>
        <w:jc w:val="both"/>
        <w:rPr>
          <w:rFonts w:ascii="Times New Roman" w:hAnsi="Times New Roman" w:cs="Times New Roman"/>
          <w:sz w:val="24"/>
          <w:szCs w:val="24"/>
        </w:rPr>
      </w:pPr>
    </w:p>
    <w:p w:rsidR="0034790E" w:rsidRPr="00821EAF" w:rsidRDefault="0034790E">
      <w:pPr>
        <w:rPr>
          <w:rFonts w:ascii="Times New Roman" w:hAnsi="Times New Roman" w:cs="Times New Roman"/>
          <w:sz w:val="24"/>
          <w:szCs w:val="24"/>
        </w:rPr>
      </w:pPr>
    </w:p>
    <w:sectPr w:rsidR="0034790E" w:rsidRPr="00821EAF" w:rsidSect="00155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AF"/>
    <w:rsid w:val="0034790E"/>
    <w:rsid w:val="0045493D"/>
    <w:rsid w:val="00750815"/>
    <w:rsid w:val="00821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E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1E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1E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1E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1E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1E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1EAF"/>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E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1E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1E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1E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1E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1E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1EA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5266525B4606351E589A99A33C015FE76E5CE14640939E0F25775D702D3454F1D42F47FD7F67BAA82E81WAG4K" TargetMode="External"/><Relationship Id="rId299" Type="http://schemas.openxmlformats.org/officeDocument/2006/relationships/hyperlink" Target="consultantplus://offline/ref=86817D10049C34EA4B44A3F35261AA2C6B0615E9FD233D9A94AF002E22C5E8E3785F82A4A55BAB8D8F305AX5G2K" TargetMode="External"/><Relationship Id="rId303" Type="http://schemas.openxmlformats.org/officeDocument/2006/relationships/theme" Target="theme/theme1.xml"/><Relationship Id="rId21" Type="http://schemas.openxmlformats.org/officeDocument/2006/relationships/hyperlink" Target="consultantplus://offline/ref=4A5266525B4606351E589A99A33C015FE76E5CE14640939E0F25775D702D3454F1D42F47FD7F67BAA82E83WAG6K" TargetMode="External"/><Relationship Id="rId42" Type="http://schemas.openxmlformats.org/officeDocument/2006/relationships/hyperlink" Target="consultantplus://offline/ref=4A5266525B4606351E589A99A33C015FE76E5CE14547909F0F25775D702D3454F1D42F47FD7F67BAA82E82WAGAK" TargetMode="External"/><Relationship Id="rId63" Type="http://schemas.openxmlformats.org/officeDocument/2006/relationships/hyperlink" Target="consultantplus://offline/ref=4A5266525B4606351E589A99A33C015FE76E5CE14547909F0F25775D702D3454F1D42F47FD7F67BAA82E87WAG7K" TargetMode="External"/><Relationship Id="rId84" Type="http://schemas.openxmlformats.org/officeDocument/2006/relationships/hyperlink" Target="consultantplus://offline/ref=4A5266525B4606351E589A99A33C015FE76E5CE14447969F0E25775D702D3454F1D42F47FD7F67BAA82E83WAG7K" TargetMode="External"/><Relationship Id="rId138" Type="http://schemas.openxmlformats.org/officeDocument/2006/relationships/hyperlink" Target="consultantplus://offline/ref=4A5266525B4606351E588494B5505C54EE6C04EF424C99CE5B7A2C0027243E03B69B7605B97063BEWAGAK" TargetMode="External"/><Relationship Id="rId159" Type="http://schemas.openxmlformats.org/officeDocument/2006/relationships/hyperlink" Target="consultantplus://offline/ref=4A5266525B4606351E589A99A33C015FE76E5CE1444C90900325775D702D3454F1D42F47FD7F67BAA82E81WAGAK" TargetMode="External"/><Relationship Id="rId170" Type="http://schemas.openxmlformats.org/officeDocument/2006/relationships/hyperlink" Target="consultantplus://offline/ref=4A5266525B4606351E589A99A33C015FE76E5CE14640939E0F25775D702D3454F1D42F47FD7F67BAA82E8BWAG0K" TargetMode="External"/><Relationship Id="rId191" Type="http://schemas.openxmlformats.org/officeDocument/2006/relationships/hyperlink" Target="consultantplus://offline/ref=4A5266525B4606351E589A99A33C015FE76E5CE14541919C0425775D702D3454F1D42F47FD7F67BAA82E80WAG4K" TargetMode="External"/><Relationship Id="rId205" Type="http://schemas.openxmlformats.org/officeDocument/2006/relationships/hyperlink" Target="consultantplus://offline/ref=4A5266525B4606351E589A99A33C015FE76E5CE14547909F0F25775D702D3454F1D42F47FD7F67BAA82E8AWAG6K" TargetMode="External"/><Relationship Id="rId226" Type="http://schemas.openxmlformats.org/officeDocument/2006/relationships/hyperlink" Target="consultantplus://offline/ref=86817D10049C34EA4B44A3F35261AA2C6B0615E9FC2E3C9693AF002E22C5E8E3785F82A4A55BAB8D8F305BX5G6K" TargetMode="External"/><Relationship Id="rId247" Type="http://schemas.openxmlformats.org/officeDocument/2006/relationships/hyperlink" Target="consultantplus://offline/ref=86817D10049C34EA4B44A3F35261AA2C6B0615E9FD233D9A94AF002E22C5E8E3785F82A4A55BAB8D8F3059X5G5K" TargetMode="External"/><Relationship Id="rId107" Type="http://schemas.openxmlformats.org/officeDocument/2006/relationships/hyperlink" Target="consultantplus://offline/ref=4A5266525B4606351E588494B5505C54EE6C04EF424C99CE5B7A2C0027243E03B69B7605B97263B8WAG8K" TargetMode="External"/><Relationship Id="rId268" Type="http://schemas.openxmlformats.org/officeDocument/2006/relationships/hyperlink" Target="consultantplus://offline/ref=86817D10049C34EA4B44A3F35261AA2C6B0615E9FC2E3C9693AF002E22C5E8E3785F82A4A55BAB8D8F3054X5GCK" TargetMode="External"/><Relationship Id="rId289" Type="http://schemas.openxmlformats.org/officeDocument/2006/relationships/hyperlink" Target="consultantplus://offline/ref=86817D10049C34EA4B44A3F35261AA2C6B0615E9FE223F989FAF002E22C5E8E3785F82A4A55BAB8D8F315AX5G6K" TargetMode="External"/><Relationship Id="rId11" Type="http://schemas.openxmlformats.org/officeDocument/2006/relationships/hyperlink" Target="consultantplus://offline/ref=4A5266525B4606351E589A99A33C015FE76E5CE1474197910225775D702D3454F1D42F47FD7F67BAA82C82WAG7K" TargetMode="External"/><Relationship Id="rId32" Type="http://schemas.openxmlformats.org/officeDocument/2006/relationships/hyperlink" Target="consultantplus://offline/ref=4A5266525B4606351E589A99A33C015FE76E5CE1474197910225775D702D3454F1D42F47FD7F67BAA82C82WAGBK" TargetMode="External"/><Relationship Id="rId53" Type="http://schemas.openxmlformats.org/officeDocument/2006/relationships/hyperlink" Target="consultantplus://offline/ref=4A5266525B4606351E589A99A33C015FE76E5CE1474197910225775D702D3454F1D42F47FD7F67BAA82C80WAG3K" TargetMode="External"/><Relationship Id="rId74" Type="http://schemas.openxmlformats.org/officeDocument/2006/relationships/hyperlink" Target="consultantplus://offline/ref=4A5266525B4606351E589A99A33C015FE76E5CE14541919C0425775D702D3454F1D42F47FD7F67BAA82E83WAG3K" TargetMode="External"/><Relationship Id="rId128" Type="http://schemas.openxmlformats.org/officeDocument/2006/relationships/hyperlink" Target="consultantplus://offline/ref=4A5266525B4606351E588494B5505C54EE6C04EF424C99CE5B7A2C0027W2G4K" TargetMode="External"/><Relationship Id="rId149" Type="http://schemas.openxmlformats.org/officeDocument/2006/relationships/hyperlink" Target="consultantplus://offline/ref=4A5266525B4606351E589A99A33C015FE76E5CE14640939E0F25775D702D3454F1D42F47FD7F67BAA82E84WAG4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A5266525B4606351E589A99A33C015FE76E5CE14541919C0425775D702D3454F1D42F47FD7F67BAA82E80WAG1K" TargetMode="External"/><Relationship Id="rId160" Type="http://schemas.openxmlformats.org/officeDocument/2006/relationships/hyperlink" Target="consultantplus://offline/ref=4A5266525B4606351E589A99A33C015FE76E5CE1444C90900325775D702D3454F1D42F47FD7F67BAA82E87WAG0K" TargetMode="External"/><Relationship Id="rId181" Type="http://schemas.openxmlformats.org/officeDocument/2006/relationships/hyperlink" Target="consultantplus://offline/ref=4A5266525B4606351E588494B5505C54EE6C04EF424C99CE5B7A2C0027W2G4K" TargetMode="External"/><Relationship Id="rId216" Type="http://schemas.openxmlformats.org/officeDocument/2006/relationships/hyperlink" Target="consultantplus://offline/ref=86817D10049C34EA4B44A3F35261AA2C6B0615E9FD233D9A94AF002E22C5E8E3785F82A4A55BAB8D8F305FX5G5K" TargetMode="External"/><Relationship Id="rId237" Type="http://schemas.openxmlformats.org/officeDocument/2006/relationships/hyperlink" Target="consultantplus://offline/ref=86817D10049C34EA4B44A3F35261AA2C6B0615E9FD233D9A94AF002E22C5E8E3785F82A4A55BAB8D8F3058X5G3K" TargetMode="External"/><Relationship Id="rId258" Type="http://schemas.openxmlformats.org/officeDocument/2006/relationships/hyperlink" Target="consultantplus://offline/ref=86817D10049C34EA4B44A3F35261AA2C6B0615E9FD233D9A94AF002E22C5E8E3785F82A4A55BAB8D8F3059X5GCK" TargetMode="External"/><Relationship Id="rId279" Type="http://schemas.openxmlformats.org/officeDocument/2006/relationships/hyperlink" Target="consultantplus://offline/ref=86817D10049C34EA4B44BDFE440DF72762044DE7FA2E35C8CBF05B7375XCGCK" TargetMode="External"/><Relationship Id="rId22" Type="http://schemas.openxmlformats.org/officeDocument/2006/relationships/hyperlink" Target="consultantplus://offline/ref=4A5266525B4606351E588494B5505C54ED6503ED494499CE5B7A2C0027W2G4K" TargetMode="External"/><Relationship Id="rId43" Type="http://schemas.openxmlformats.org/officeDocument/2006/relationships/hyperlink" Target="consultantplus://offline/ref=4A5266525B4606351E589A99A33C015FE76E5CE14547909F0F25775D702D3454F1D42F47FD7F67BAA82E83WAG2K" TargetMode="External"/><Relationship Id="rId64" Type="http://schemas.openxmlformats.org/officeDocument/2006/relationships/hyperlink" Target="consultantplus://offline/ref=4A5266525B4606351E589A99A33C015FE76E5CE14447969F0E25775D702D3454F1D42F47FD7F67BAA82E83WAG7K" TargetMode="External"/><Relationship Id="rId118" Type="http://schemas.openxmlformats.org/officeDocument/2006/relationships/hyperlink" Target="consultantplus://offline/ref=4A5266525B4606351E589A99A33C015FE76E5CE14640939E0F25775D702D3454F1D42F47FD7F67BAA82E86WAG2K" TargetMode="External"/><Relationship Id="rId139" Type="http://schemas.openxmlformats.org/officeDocument/2006/relationships/hyperlink" Target="consultantplus://offline/ref=4A5266525B4606351E589A99A33C015FE76E5CE14640939E0F25775D702D3454F1D42F47FD7F67BAA82E87WAG7K" TargetMode="External"/><Relationship Id="rId290" Type="http://schemas.openxmlformats.org/officeDocument/2006/relationships/hyperlink" Target="consultantplus://offline/ref=86817D10049C34EA4B44BDFE440DF72762044DE7FA2E35C8CBF05B7375CCE2B43F10DBE6E154AB85X8GFK" TargetMode="External"/><Relationship Id="rId85" Type="http://schemas.openxmlformats.org/officeDocument/2006/relationships/hyperlink" Target="consultantplus://offline/ref=4A5266525B4606351E589A99A33C015FE76E5CE1484093980F25775D702D3454F1D42F47FD7F67BAA92F8BWAG2K" TargetMode="External"/><Relationship Id="rId150" Type="http://schemas.openxmlformats.org/officeDocument/2006/relationships/hyperlink" Target="consultantplus://offline/ref=4A5266525B4606351E589A99A33C015FE76E5CE1444C90900325775D702D3454F1D42F47FD7F67BAA82E81WAG5K" TargetMode="External"/><Relationship Id="rId171" Type="http://schemas.openxmlformats.org/officeDocument/2006/relationships/hyperlink" Target="consultantplus://offline/ref=4A5266525B4606351E588494B5505C54EE6C04EF424C99CE5B7A2C0027243E03B69B7605B97067B2WAG8K" TargetMode="External"/><Relationship Id="rId192" Type="http://schemas.openxmlformats.org/officeDocument/2006/relationships/hyperlink" Target="consultantplus://offline/ref=4A5266525B4606351E589A99A33C015FE76E5CE14541919C0425775D702D3454F1D42F47FD7F67BAA82E80WAGBK" TargetMode="External"/><Relationship Id="rId206" Type="http://schemas.openxmlformats.org/officeDocument/2006/relationships/hyperlink" Target="consultantplus://offline/ref=4A5266525B4606351E589A99A33C015FE76E5CE14640939E0F25775D702D3454F1D42F47FD7F67BAA82F82WAG1K" TargetMode="External"/><Relationship Id="rId227" Type="http://schemas.openxmlformats.org/officeDocument/2006/relationships/hyperlink" Target="consultantplus://offline/ref=86817D10049C34EA4B44A3F35261AA2C6B0615E9FC2E3C9693AF002E22C5E8E3785F82A4A55BAB8D8F305BX5G0K" TargetMode="External"/><Relationship Id="rId248" Type="http://schemas.openxmlformats.org/officeDocument/2006/relationships/hyperlink" Target="consultantplus://offline/ref=86817D10049C34EA4B44A3F35261AA2C6B0615E9FE223F989FAF002E22C5E8E3785F82A4A55BAB8D8F3158X5GDK" TargetMode="External"/><Relationship Id="rId269" Type="http://schemas.openxmlformats.org/officeDocument/2006/relationships/hyperlink" Target="consultantplus://offline/ref=86817D10049C34EA4B44A3F35261AA2C6B0615E9FE25379D90AF002E22C5E8E3785F82A4A55BAB8D8F305EX5G5K" TargetMode="External"/><Relationship Id="rId12" Type="http://schemas.openxmlformats.org/officeDocument/2006/relationships/hyperlink" Target="consultantplus://offline/ref=4A5266525B4606351E589A99A33C015FE76E5CE146479B9B0025775D702D3454F1D42F47FD7F67BAA82E82WAG4K" TargetMode="External"/><Relationship Id="rId33" Type="http://schemas.openxmlformats.org/officeDocument/2006/relationships/hyperlink" Target="consultantplus://offline/ref=4A5266525B4606351E588494B5505C54EE6C04EF424C99CE5B7A2C0027243E03B69B7605B97065BEWAGCK" TargetMode="External"/><Relationship Id="rId108" Type="http://schemas.openxmlformats.org/officeDocument/2006/relationships/hyperlink" Target="consultantplus://offline/ref=4A5266525B4606351E588494B5505C54EE6C04EF424C99CE5B7A2C0027W2G4K" TargetMode="External"/><Relationship Id="rId129" Type="http://schemas.openxmlformats.org/officeDocument/2006/relationships/hyperlink" Target="consultantplus://offline/ref=4A5266525B4606351E588494B5505C54EE6C06EB454699CE5B7A2C0027W2G4K" TargetMode="External"/><Relationship Id="rId280" Type="http://schemas.openxmlformats.org/officeDocument/2006/relationships/hyperlink" Target="consultantplus://offline/ref=86817D10049C34EA4B44BDFE440DF72762044DE7FA2E35C8CBF05B7375CCE2B43F10DBE6E154AA88X8G9K" TargetMode="External"/><Relationship Id="rId54" Type="http://schemas.openxmlformats.org/officeDocument/2006/relationships/hyperlink" Target="consultantplus://offline/ref=4A5266525B4606351E588494B5505C54EE6C04EF424C99CE5B7A2C0027243E03B69B7605B97264BBWAG8K" TargetMode="External"/><Relationship Id="rId75" Type="http://schemas.openxmlformats.org/officeDocument/2006/relationships/hyperlink" Target="consultantplus://offline/ref=4A5266525B4606351E589A99A33C015FE76E5CE1474197910225775D702D3454F1D42F47FD7F67BAA82C80WAGAK" TargetMode="External"/><Relationship Id="rId96" Type="http://schemas.openxmlformats.org/officeDocument/2006/relationships/hyperlink" Target="consultantplus://offline/ref=4A5266525B4606351E588494B5505C54EE6C04EF424C99CE5B7A2C0027243E03B69B7605B97265BDWAG0K" TargetMode="External"/><Relationship Id="rId140" Type="http://schemas.openxmlformats.org/officeDocument/2006/relationships/hyperlink" Target="consultantplus://offline/ref=4A5266525B4606351E589A99A33C015FE76E5CE1444C90900325775D702D3454F1D42F47FD7F67BAA82E80WAG5K" TargetMode="External"/><Relationship Id="rId161" Type="http://schemas.openxmlformats.org/officeDocument/2006/relationships/hyperlink" Target="consultantplus://offline/ref=4A5266525B4606351E589A99A33C015FE76E5CE14640939E0F25775D702D3454F1D42F47FD7F67BAA82E85WAGBK" TargetMode="External"/><Relationship Id="rId182" Type="http://schemas.openxmlformats.org/officeDocument/2006/relationships/hyperlink" Target="consultantplus://offline/ref=4A5266525B4606351E588494B5505C54EE6C04EF424C99CE5B7A2C0027W2G4K" TargetMode="External"/><Relationship Id="rId217" Type="http://schemas.openxmlformats.org/officeDocument/2006/relationships/hyperlink" Target="consultantplus://offline/ref=86817D10049C34EA4B44A3F35261AA2C6B0615E9FC2E3C9693AF002E22C5E8E3785F82A4A55BAB8D8F305AX5G2K" TargetMode="External"/><Relationship Id="rId6" Type="http://schemas.openxmlformats.org/officeDocument/2006/relationships/hyperlink" Target="consultantplus://offline/ref=4A5266525B4606351E589A99A33C015FE76E5CE14547909F0F25775D702D3454F1D42F47FD7F67BAA82E82WAG4K" TargetMode="External"/><Relationship Id="rId238" Type="http://schemas.openxmlformats.org/officeDocument/2006/relationships/hyperlink" Target="consultantplus://offline/ref=86817D10049C34EA4B44A3F35261AA2C6B0615E9FD233D9A94AF002E22C5E8E3785F82A4A55BAB8D8F3058X5G3K" TargetMode="External"/><Relationship Id="rId259" Type="http://schemas.openxmlformats.org/officeDocument/2006/relationships/hyperlink" Target="consultantplus://offline/ref=86817D10049C34EA4B44A3F35261AA2C6B0615E9FD233D9A94AF002E22C5E8E3785F82A4A55BAB8D8F3059X5GDK" TargetMode="External"/><Relationship Id="rId23" Type="http://schemas.openxmlformats.org/officeDocument/2006/relationships/hyperlink" Target="consultantplus://offline/ref=4A5266525B4606351E589A99A33C015FE76E5CE14640939E0F25775D702D3454F1D42F47FD7F67BAA82E83WAG5K" TargetMode="External"/><Relationship Id="rId119" Type="http://schemas.openxmlformats.org/officeDocument/2006/relationships/hyperlink" Target="consultantplus://offline/ref=4A5266525B4606351E589A99A33C015FE76E5CE14640939E0F25775D702D3454F1D42F47FD7F67BAA82E86WAG1K" TargetMode="External"/><Relationship Id="rId270" Type="http://schemas.openxmlformats.org/officeDocument/2006/relationships/hyperlink" Target="consultantplus://offline/ref=86817D10049C34EA4B44A3F35261AA2C6B0615E9FE25379D90AF002E22C5E8E3785F82A4A55BAB8D8F305EX5G7K" TargetMode="External"/><Relationship Id="rId291" Type="http://schemas.openxmlformats.org/officeDocument/2006/relationships/hyperlink" Target="consultantplus://offline/ref=86817D10049C34EA4B44BDFE440DF72762044DE7FA2E35C8CBF05B7375XCGCK" TargetMode="External"/><Relationship Id="rId44" Type="http://schemas.openxmlformats.org/officeDocument/2006/relationships/hyperlink" Target="consultantplus://offline/ref=4A5266525B4606351E588494B5505C54EE600BE9414299CE5B7A2C0027243E03B69B7605B97265B9WAGFK" TargetMode="External"/><Relationship Id="rId65" Type="http://schemas.openxmlformats.org/officeDocument/2006/relationships/hyperlink" Target="consultantplus://offline/ref=4A5266525B4606351E589A99A33C015FE76E5CE1474197910225775D702D3454F1D42F47FD7F67BAA82C80WAG7K" TargetMode="External"/><Relationship Id="rId86" Type="http://schemas.openxmlformats.org/officeDocument/2006/relationships/hyperlink" Target="consultantplus://offline/ref=4A5266525B4606351E589A99A33C015FE76E5CE14447969F0E25775D702D3454F1D42F47FD7F67BAA82E83WAG3K" TargetMode="External"/><Relationship Id="rId130" Type="http://schemas.openxmlformats.org/officeDocument/2006/relationships/hyperlink" Target="consultantplus://offline/ref=4A5266525B4606351E588494B5505C54EE6C04EF424C99CE5B7A2C0027243E03B69B7605B97064BFWAG1K" TargetMode="External"/><Relationship Id="rId151" Type="http://schemas.openxmlformats.org/officeDocument/2006/relationships/hyperlink" Target="consultantplus://offline/ref=4A5266525B4606351E589A99A33C015FE76E5CE14640939E0F25775D702D3454F1D42F47FD7F67BAA82E84WAGAK" TargetMode="External"/><Relationship Id="rId172" Type="http://schemas.openxmlformats.org/officeDocument/2006/relationships/hyperlink" Target="consultantplus://offline/ref=4A5266525B4606351E588494B5505C54EE6C04EF424C99CE5B7A2C0027243E03B69B7605B97067B2WAG9K" TargetMode="External"/><Relationship Id="rId193" Type="http://schemas.openxmlformats.org/officeDocument/2006/relationships/hyperlink" Target="consultantplus://offline/ref=4A5266525B4606351E589A99A33C015FE76E5CE14541919C0425775D702D3454F1D42F47FD7F67BAA82E80WAGAK" TargetMode="External"/><Relationship Id="rId207" Type="http://schemas.openxmlformats.org/officeDocument/2006/relationships/hyperlink" Target="consultantplus://offline/ref=4A5266525B4606351E589A99A33C015FE76E5CE1444C90900325775D702D3454F1D42F47FD7F67BAA82E84WAG1K" TargetMode="External"/><Relationship Id="rId228" Type="http://schemas.openxmlformats.org/officeDocument/2006/relationships/hyperlink" Target="consultantplus://offline/ref=86817D10049C34EA4B44BDFE440DF72762044DE7FA2E35C8CBF05B7375CCE2B43F10DBE6E157AF88X8GBK" TargetMode="External"/><Relationship Id="rId249" Type="http://schemas.openxmlformats.org/officeDocument/2006/relationships/hyperlink" Target="consultantplus://offline/ref=86817D10049C34EA4B44A3F35261AA2C6B0615E9FE223F989FAF002E22C5E8E3785F82A4A55BAB8D8F3159X5G5K" TargetMode="External"/><Relationship Id="rId13" Type="http://schemas.openxmlformats.org/officeDocument/2006/relationships/hyperlink" Target="consultantplus://offline/ref=4A5266525B4606351E589A99A33C015FE76E5CE14640939E0F25775D702D3454F1D42F47FD7F67BAA82E82WAGBK" TargetMode="External"/><Relationship Id="rId109" Type="http://schemas.openxmlformats.org/officeDocument/2006/relationships/hyperlink" Target="consultantplus://offline/ref=4A5266525B4606351E588494B5505C54EE6C04EF424C99CE5B7A2C0027243E03B69B7605B97264BDWAGAK" TargetMode="External"/><Relationship Id="rId260" Type="http://schemas.openxmlformats.org/officeDocument/2006/relationships/hyperlink" Target="consultantplus://offline/ref=86817D10049C34EA4B44A3F35261AA2C6B0615E9FD233D9A94AF002E22C5E8E3785F82A4A55BAB8D8F305AX5G4K" TargetMode="External"/><Relationship Id="rId281" Type="http://schemas.openxmlformats.org/officeDocument/2006/relationships/hyperlink" Target="consultantplus://offline/ref=86817D10049C34EA4B44BDFE440DF72762044DE7FA2E35C8CBF05B7375XCGCK" TargetMode="External"/><Relationship Id="rId34" Type="http://schemas.openxmlformats.org/officeDocument/2006/relationships/hyperlink" Target="consultantplus://offline/ref=4A5266525B4606351E589A99A33C015FE76E5CE1474197910225775D702D3454F1D42F47FD7F67BAA82C82WAGAK" TargetMode="External"/><Relationship Id="rId55" Type="http://schemas.openxmlformats.org/officeDocument/2006/relationships/hyperlink" Target="consultantplus://offline/ref=4A5266525B4606351E588494B5505C54EE6C04EF424C99CE5B7A2C0027W2G4K" TargetMode="External"/><Relationship Id="rId76" Type="http://schemas.openxmlformats.org/officeDocument/2006/relationships/hyperlink" Target="consultantplus://offline/ref=4A5266525B4606351E589A99A33C015FE76E5CE144459A9D0E25775D702D3454F1D42F47FD7F67BAA82E82WAGBK" TargetMode="External"/><Relationship Id="rId97" Type="http://schemas.openxmlformats.org/officeDocument/2006/relationships/hyperlink" Target="consultantplus://offline/ref=4A5266525B4606351E589A99A33C015FE76E5CE148419B9E0125775D702D3454WFG1K" TargetMode="External"/><Relationship Id="rId120" Type="http://schemas.openxmlformats.org/officeDocument/2006/relationships/hyperlink" Target="consultantplus://offline/ref=4A5266525B4606351E589A99A33C015FE76E5CE14640939E0F25775D702D3454F1D42F47FD7F67BAA82E86WAG0K" TargetMode="External"/><Relationship Id="rId141" Type="http://schemas.openxmlformats.org/officeDocument/2006/relationships/hyperlink" Target="consultantplus://offline/ref=4A5266525B4606351E589A99A33C015FE76E5CE14640939E0F25775D702D3454F1D42F47FD7F67BAA82E84WAG3K" TargetMode="External"/><Relationship Id="rId7" Type="http://schemas.openxmlformats.org/officeDocument/2006/relationships/hyperlink" Target="consultantplus://offline/ref=4A5266525B4606351E589A99A33C015FE76E5CE14541919C0425775D702D3454F1D42F47FD7F67BAA82E82WAG4K" TargetMode="External"/><Relationship Id="rId162" Type="http://schemas.openxmlformats.org/officeDocument/2006/relationships/hyperlink" Target="consultantplus://offline/ref=4A5266525B4606351E589A99A33C015FE76E5CE14640939E0F25775D702D3454F1D42F47FD7F67BAA82E8AWAG3K" TargetMode="External"/><Relationship Id="rId183" Type="http://schemas.openxmlformats.org/officeDocument/2006/relationships/hyperlink" Target="consultantplus://offline/ref=4A5266525B4606351E588494B5505C54EE6C04EF424C99CE5B7A2C0027W2G4K" TargetMode="External"/><Relationship Id="rId218" Type="http://schemas.openxmlformats.org/officeDocument/2006/relationships/hyperlink" Target="consultantplus://offline/ref=86817D10049C34EA4B44A3F35261AA2C6B0615E9FE223F989FAF002E22C5E8E3785F82A4A55BAB8D8F315DX5G7K" TargetMode="External"/><Relationship Id="rId239" Type="http://schemas.openxmlformats.org/officeDocument/2006/relationships/hyperlink" Target="consultantplus://offline/ref=86817D10049C34EA4B44A3F35261AA2C6B0615E9FD233D9A94AF002E22C5E8E3785F82A4A55BAB8D8F3058X5G3K" TargetMode="External"/><Relationship Id="rId2" Type="http://schemas.microsoft.com/office/2007/relationships/stylesWithEffects" Target="stylesWithEffects.xml"/><Relationship Id="rId29" Type="http://schemas.openxmlformats.org/officeDocument/2006/relationships/hyperlink" Target="consultantplus://offline/ref=4A5266525B4606351E589A99A33C015FE76E5CE14640939E0F25775D702D3454F1D42F47FD7F67BAA82E80WAG3K" TargetMode="External"/><Relationship Id="rId250" Type="http://schemas.openxmlformats.org/officeDocument/2006/relationships/hyperlink" Target="consultantplus://offline/ref=86817D10049C34EA4B44A3F35261AA2C6B0615E9FD233D9A94AF002E22C5E8E3785F82A4A55BAB8D8F3059X5G7K" TargetMode="External"/><Relationship Id="rId255" Type="http://schemas.openxmlformats.org/officeDocument/2006/relationships/hyperlink" Target="consultantplus://offline/ref=86817D10049C34EA4B44A3F35261AA2C6B0615E9FD233D9A94AF002E22C5E8E3785F82A4A55BAB8D8F3059X5G2K" TargetMode="External"/><Relationship Id="rId271" Type="http://schemas.openxmlformats.org/officeDocument/2006/relationships/hyperlink" Target="consultantplus://offline/ref=86817D10049C34EA4B44A3F35261AA2C6B0615E9FF233B9792AF002E22C5E8E3785F82A4A55BAB8D8F3258X5G4K" TargetMode="External"/><Relationship Id="rId276" Type="http://schemas.openxmlformats.org/officeDocument/2006/relationships/hyperlink" Target="consultantplus://offline/ref=86817D10049C34EA4B44A3F35261AA2C6B0615E9FC2E3C9693AF002E22C5E8E3785F82A4A55BAB8D8F3055X5G5K" TargetMode="External"/><Relationship Id="rId292" Type="http://schemas.openxmlformats.org/officeDocument/2006/relationships/hyperlink" Target="consultantplus://offline/ref=86817D10049C34EA4B44BDFE440DF72762044DE7FA2E35C8CBF05B7375CCE2B43F10DBE6E154AB85X8GFK" TargetMode="External"/><Relationship Id="rId297" Type="http://schemas.openxmlformats.org/officeDocument/2006/relationships/hyperlink" Target="consultantplus://offline/ref=86817D10049C34EA4B44A3F35261AA2C6B0615E9FD233D9A94AF002E22C5E8E3785F82A4A55BAB8D8F305AX5G0K" TargetMode="External"/><Relationship Id="rId24" Type="http://schemas.openxmlformats.org/officeDocument/2006/relationships/hyperlink" Target="consultantplus://offline/ref=4A5266525B4606351E588494B5505C54ED6501EE424199CE5B7A2C0027243E03B69B7605B97361BAWAG0K" TargetMode="External"/><Relationship Id="rId40" Type="http://schemas.openxmlformats.org/officeDocument/2006/relationships/hyperlink" Target="consultantplus://offline/ref=4A5266525B4606351E588494B5505C54EE6C04EF424C99CE5B7A2C0027243E03B69B7605B97262B8WAGBK" TargetMode="External"/><Relationship Id="rId45" Type="http://schemas.openxmlformats.org/officeDocument/2006/relationships/hyperlink" Target="consultantplus://offline/ref=4A5266525B4606351E589A99A33C015FE76E5CE14547909F0F25775D702D3454F1D42F47FD7F67BAA82E83WAG1K" TargetMode="External"/><Relationship Id="rId66" Type="http://schemas.openxmlformats.org/officeDocument/2006/relationships/hyperlink" Target="consultantplus://offline/ref=4A5266525B4606351E588494B5505C54EE6D06EE484199CE5B7A2C0027243E03B69B7605B9W7G2K" TargetMode="External"/><Relationship Id="rId87" Type="http://schemas.openxmlformats.org/officeDocument/2006/relationships/hyperlink" Target="consultantplus://offline/ref=4A5266525B4606351E589A99A33C015FE76E5CE14547909F0F25775D702D3454F1D42F47FD7F67BAA82E84WAG2K" TargetMode="External"/><Relationship Id="rId110" Type="http://schemas.openxmlformats.org/officeDocument/2006/relationships/hyperlink" Target="consultantplus://offline/ref=4A5266525B4606351E588494B5505C54EE6C04EF424C99CE5B7A2C0027243E03B69B7605B97265BAWAG0K" TargetMode="External"/><Relationship Id="rId115" Type="http://schemas.openxmlformats.org/officeDocument/2006/relationships/hyperlink" Target="consultantplus://offline/ref=4A5266525B4606351E588494B5505C54EE6C04EF424C99CE5B7A2C0027W2G4K" TargetMode="External"/><Relationship Id="rId131" Type="http://schemas.openxmlformats.org/officeDocument/2006/relationships/hyperlink" Target="consultantplus://offline/ref=4A5266525B4606351E589A99A33C015FE76E5CE14640939E0F25775D702D3454F1D42F47FD7F67BAA82E86WAGAK" TargetMode="External"/><Relationship Id="rId136" Type="http://schemas.openxmlformats.org/officeDocument/2006/relationships/hyperlink" Target="consultantplus://offline/ref=4A5266525B4606351E589A99A33C015FE76E5CE1444C90900325775D702D3454F1D42F47FD7F67BAA82E80WAG3K" TargetMode="External"/><Relationship Id="rId157" Type="http://schemas.openxmlformats.org/officeDocument/2006/relationships/hyperlink" Target="consultantplus://offline/ref=4A5266525B4606351E588494B5505C54EE6C04EF424C99CE5B7A2C0027243E03B69B7605B97063BEWAGAK" TargetMode="External"/><Relationship Id="rId178" Type="http://schemas.openxmlformats.org/officeDocument/2006/relationships/hyperlink" Target="consultantplus://offline/ref=4A5266525B4606351E589A99A33C015FE76E5CE1444C90900325775D702D3454F1D42F47FD7F67BAA82E87WAGBK" TargetMode="External"/><Relationship Id="rId301" Type="http://schemas.openxmlformats.org/officeDocument/2006/relationships/hyperlink" Target="consultantplus://offline/ref=86817D10049C34EA4B44A3F35261AA2C6B0615E9FD233D9A94AF002E22C5E8E3785F82A4A55BAB8D8F305AX5GCK" TargetMode="External"/><Relationship Id="rId61" Type="http://schemas.openxmlformats.org/officeDocument/2006/relationships/hyperlink" Target="consultantplus://offline/ref=4A5266525B4606351E589A99A33C015FE76E5CE1444C90900325775D702D3454F1D42F47FD7F67BAA82E83WAG3K" TargetMode="External"/><Relationship Id="rId82" Type="http://schemas.openxmlformats.org/officeDocument/2006/relationships/hyperlink" Target="consultantplus://offline/ref=4A5266525B4606351E588494B5505C54EE6D06EE484199CE5B7A2C0027243E03B69B7605B97362BDWAGFK" TargetMode="External"/><Relationship Id="rId152" Type="http://schemas.openxmlformats.org/officeDocument/2006/relationships/hyperlink" Target="consultantplus://offline/ref=4A5266525B4606351E589A99A33C015FE76E5CE1444C90900325775D702D3454F1D42F47FD7F67BAA82E81WAG4K" TargetMode="External"/><Relationship Id="rId173" Type="http://schemas.openxmlformats.org/officeDocument/2006/relationships/hyperlink" Target="consultantplus://offline/ref=4A5266525B4606351E589A99A33C015FE76E5CE14547909F0F25775D702D3454F1D42F47FD7F67BAA82E85WAG4K" TargetMode="External"/><Relationship Id="rId194" Type="http://schemas.openxmlformats.org/officeDocument/2006/relationships/hyperlink" Target="consultantplus://offline/ref=4A5266525B4606351E589A99A33C015FE76E5CE144459A9D0E25775D702D3454F1D42F47FD7F67BAA82E83WAG0K" TargetMode="External"/><Relationship Id="rId199" Type="http://schemas.openxmlformats.org/officeDocument/2006/relationships/hyperlink" Target="consultantplus://offline/ref=4A5266525B4606351E589A99A33C015FE76E5CE14640939E0F25775D702D3454F1D42F47FD7F67BAA82E8BWAGAK" TargetMode="External"/><Relationship Id="rId203" Type="http://schemas.openxmlformats.org/officeDocument/2006/relationships/hyperlink" Target="consultantplus://offline/ref=4A5266525B4606351E589A99A33C015FE76E5CE14547909F0F25775D702D3454F1D42F47FD7F67BAA82E8AWAG7K" TargetMode="External"/><Relationship Id="rId208" Type="http://schemas.openxmlformats.org/officeDocument/2006/relationships/hyperlink" Target="consultantplus://offline/ref=4A5266525B4606351E589A99A33C015FE76E5CE14640939E0F25775D702D3454F1D42F47FD7F67BAA82F82WAG7K" TargetMode="External"/><Relationship Id="rId229" Type="http://schemas.openxmlformats.org/officeDocument/2006/relationships/hyperlink" Target="consultantplus://offline/ref=86817D10049C34EA4B44A3F35261AA2C6B0615E9FE223F989FAF002E22C5E8E3785F82A4A55BAB8D8F315FX5G2K" TargetMode="External"/><Relationship Id="rId19" Type="http://schemas.openxmlformats.org/officeDocument/2006/relationships/hyperlink" Target="consultantplus://offline/ref=4A5266525B4606351E589A99A33C015FE76E5CE14640939E0F25775D702D3454F1D42F47FD7F67BAA82E83WAG2K" TargetMode="External"/><Relationship Id="rId224" Type="http://schemas.openxmlformats.org/officeDocument/2006/relationships/hyperlink" Target="consultantplus://offline/ref=86817D10049C34EA4B44A3F35261AA2C6B0615E9FC2E3C9693AF002E22C5E8E3785F82A4A55BAB8D8F305AX5GDK" TargetMode="External"/><Relationship Id="rId240" Type="http://schemas.openxmlformats.org/officeDocument/2006/relationships/hyperlink" Target="consultantplus://offline/ref=86817D10049C34EA4B44A3F35261AA2C6B0615E9FD233D9A94AF002E22C5E8E3785F82A4A55BAB8D8F3058X5G3K" TargetMode="External"/><Relationship Id="rId245" Type="http://schemas.openxmlformats.org/officeDocument/2006/relationships/hyperlink" Target="consultantplus://offline/ref=86817D10049C34EA4B44A3F35261AA2C6B0615E9FD233D9A94AF002E22C5E8E3785F82A4A55BAB8D8F3058X5GDK" TargetMode="External"/><Relationship Id="rId261" Type="http://schemas.openxmlformats.org/officeDocument/2006/relationships/hyperlink" Target="consultantplus://offline/ref=86817D10049C34EA4B44A3F35261AA2C6B0615E9FD233D9A94AF002E22C5E8E3785F82A4A55BAB8D8F305AX5G5K" TargetMode="External"/><Relationship Id="rId266" Type="http://schemas.openxmlformats.org/officeDocument/2006/relationships/hyperlink" Target="consultantplus://offline/ref=86817D10049C34EA4B44A3F35261AA2C6B0615E9FD233D9A94AF002E22C5E8E3785F82A4A55BAB8D8F305AX5G7K" TargetMode="External"/><Relationship Id="rId287" Type="http://schemas.openxmlformats.org/officeDocument/2006/relationships/hyperlink" Target="consultantplus://offline/ref=86817D10049C34EA4B44BDFE440DF727620542E6FE2635C8CBF05B7375CCE2B43F10DBE6E156AB8CX8GAK" TargetMode="External"/><Relationship Id="rId14" Type="http://schemas.openxmlformats.org/officeDocument/2006/relationships/hyperlink" Target="consultantplus://offline/ref=4A5266525B4606351E589A99A33C015FE76E5CE1484593990625775D702D3454F1D42F47FD7F67BAA82E81WAG5K" TargetMode="External"/><Relationship Id="rId30" Type="http://schemas.openxmlformats.org/officeDocument/2006/relationships/hyperlink" Target="consultantplus://offline/ref=4A5266525B4606351E588494B5505C54EE6C04EF424C99CE5B7A2C0027W2G4K" TargetMode="External"/><Relationship Id="rId35" Type="http://schemas.openxmlformats.org/officeDocument/2006/relationships/hyperlink" Target="consultantplus://offline/ref=4A5266525B4606351E589A99A33C015FE76E5CE1474197910225775D702D3454F1D42F47FD7F67BAA82C83WAG2K" TargetMode="External"/><Relationship Id="rId56" Type="http://schemas.openxmlformats.org/officeDocument/2006/relationships/hyperlink" Target="consultantplus://offline/ref=4A5266525B4606351E589A99A33C015FE76E5CE148419B9E0125775D702D3454WFG1K" TargetMode="External"/><Relationship Id="rId77" Type="http://schemas.openxmlformats.org/officeDocument/2006/relationships/hyperlink" Target="consultantplus://offline/ref=4A5266525B4606351E589A99A33C015FE76E5CE144459A9D0E25775D702D3454F1D42F47FD7F67BAA82E80WAG6K" TargetMode="External"/><Relationship Id="rId100" Type="http://schemas.openxmlformats.org/officeDocument/2006/relationships/hyperlink" Target="consultantplus://offline/ref=4A5266525B4606351E588494B5505C54EE6C04EF424C99CE5B7A2C0027243E03B69B7605B97066BFWAG0K" TargetMode="External"/><Relationship Id="rId105" Type="http://schemas.openxmlformats.org/officeDocument/2006/relationships/hyperlink" Target="consultantplus://offline/ref=4A5266525B4606351E588494B5505C54EE6C04EF424C99CE5B7A2C0027243E03B69B7605B97066BFWAGEK" TargetMode="External"/><Relationship Id="rId126" Type="http://schemas.openxmlformats.org/officeDocument/2006/relationships/hyperlink" Target="consultantplus://offline/ref=4A5266525B4606351E588494B5505C54EE6C04EF424C99CE5B7A2C0027W2G4K" TargetMode="External"/><Relationship Id="rId147" Type="http://schemas.openxmlformats.org/officeDocument/2006/relationships/hyperlink" Target="consultantplus://offline/ref=4A5266525B4606351E589A99A33C015FE76E5CE14640939E0F25775D702D3454F1D42F47FD7F67BAA82E84WAG6K" TargetMode="External"/><Relationship Id="rId168" Type="http://schemas.openxmlformats.org/officeDocument/2006/relationships/hyperlink" Target="consultantplus://offline/ref=4A5266525B4606351E589A99A33C015FE76E5CE14640939E0F25775D702D3454F1D42F47FD7F67BAA82E8AWAGAK" TargetMode="External"/><Relationship Id="rId282" Type="http://schemas.openxmlformats.org/officeDocument/2006/relationships/hyperlink" Target="consultantplus://offline/ref=86817D10049C34EA4B44BDFE440DF72762044DE7FA2E35C8CBF05B7375XCGCK" TargetMode="External"/><Relationship Id="rId8" Type="http://schemas.openxmlformats.org/officeDocument/2006/relationships/hyperlink" Target="consultantplus://offline/ref=4A5266525B4606351E589A99A33C015FE76E5CE144459A9D0E25775D702D3454F1D42F47FD7F67BAA82E82WAG4K" TargetMode="External"/><Relationship Id="rId51" Type="http://schemas.openxmlformats.org/officeDocument/2006/relationships/hyperlink" Target="consultantplus://offline/ref=4A5266525B4606351E589A99A33C015FE76E5CE14640939E0F25775D702D3454F1D42F47FD7F67BAA82E80WAG6K" TargetMode="External"/><Relationship Id="rId72" Type="http://schemas.openxmlformats.org/officeDocument/2006/relationships/hyperlink" Target="consultantplus://offline/ref=4A5266525B4606351E589A99A33C015FE76E5CE1474197910225775D702D3454F1D42F47FD7F67BAA82C80WAG6K" TargetMode="External"/><Relationship Id="rId93" Type="http://schemas.openxmlformats.org/officeDocument/2006/relationships/hyperlink" Target="consultantplus://offline/ref=4A5266525B4606351E589A99A33C015FE76E5CE148419B9E0125775D702D3454WFG1K" TargetMode="External"/><Relationship Id="rId98" Type="http://schemas.openxmlformats.org/officeDocument/2006/relationships/hyperlink" Target="consultantplus://offline/ref=4A5266525B4606351E589A99A33C015FE76E5CE1474197910225775D702D3454F1D42F47FD7F67BAA82C81WAG6K" TargetMode="External"/><Relationship Id="rId121" Type="http://schemas.openxmlformats.org/officeDocument/2006/relationships/hyperlink" Target="consultantplus://offline/ref=4A5266525B4606351E589A99A33C015FE76E5CE1444C90900325775D702D3454F1D42F47FD7F67BAA82E83WAG7K" TargetMode="External"/><Relationship Id="rId142" Type="http://schemas.openxmlformats.org/officeDocument/2006/relationships/hyperlink" Target="consultantplus://offline/ref=4A5266525B4606351E589A99A33C015FE76E5CE14547909F0F25775D702D3454F1D42F47FD7F67BAA82E84WAG4K" TargetMode="External"/><Relationship Id="rId163" Type="http://schemas.openxmlformats.org/officeDocument/2006/relationships/hyperlink" Target="consultantplus://offline/ref=4A5266525B4606351E589A99A33C015FE76E5CE14640939E0F25775D702D3454F1D42F47FD7F67BAA82E8AWAG1K" TargetMode="External"/><Relationship Id="rId184" Type="http://schemas.openxmlformats.org/officeDocument/2006/relationships/hyperlink" Target="consultantplus://offline/ref=4A5266525B4606351E588494B5505C54EE6C04EF424C99CE5B7A2C0027243E03B69B7605B97261B8WAG1K" TargetMode="External"/><Relationship Id="rId189" Type="http://schemas.openxmlformats.org/officeDocument/2006/relationships/hyperlink" Target="consultantplus://offline/ref=4A5266525B4606351E589A99A33C015FE76E5CE14547909F0F25775D702D3454F1D42F47FD7F67BAA82E8AWAG2K" TargetMode="External"/><Relationship Id="rId219" Type="http://schemas.openxmlformats.org/officeDocument/2006/relationships/hyperlink" Target="consultantplus://offline/ref=86817D10049C34EA4B44A3F35261AA2C6B0615E9FD233D9A94AF002E22C5E8E3785F82A4A55BAB8D8F305FX5G6K" TargetMode="External"/><Relationship Id="rId3" Type="http://schemas.openxmlformats.org/officeDocument/2006/relationships/settings" Target="settings.xml"/><Relationship Id="rId214" Type="http://schemas.openxmlformats.org/officeDocument/2006/relationships/hyperlink" Target="consultantplus://offline/ref=4A5266525B4606351E589A99A33C015FE76E5CE14640939E0F25775D702D3454F1D42F47FD7F67BAA82F82WAGAK" TargetMode="External"/><Relationship Id="rId230" Type="http://schemas.openxmlformats.org/officeDocument/2006/relationships/hyperlink" Target="consultantplus://offline/ref=86817D10049C34EA4B44A3F35261AA2C6B0615E9FC2E3C9693AF002E22C5E8E3785F82A4A55BAB8D8F305BX5G1K" TargetMode="External"/><Relationship Id="rId235" Type="http://schemas.openxmlformats.org/officeDocument/2006/relationships/hyperlink" Target="consultantplus://offline/ref=86817D10049C34EA4B44A3F35261AA2C6B0615E9FE223F989FAF002E22C5E8E3785F82A4A55BAB8D8F3158X5G0K" TargetMode="External"/><Relationship Id="rId251" Type="http://schemas.openxmlformats.org/officeDocument/2006/relationships/hyperlink" Target="consultantplus://offline/ref=86817D10049C34EA4B44A3F35261AA2C6B0615E9FD233D9A94AF002E22C5E8E3785F82A4A55BAB8D8F3059X5G0K" TargetMode="External"/><Relationship Id="rId256" Type="http://schemas.openxmlformats.org/officeDocument/2006/relationships/hyperlink" Target="consultantplus://offline/ref=86817D10049C34EA4B44A3F35261AA2C6B0615E9FD233D9A94AF002E22C5E8E3785F82A4A55BAB8D8F3059X5G3K" TargetMode="External"/><Relationship Id="rId277" Type="http://schemas.openxmlformats.org/officeDocument/2006/relationships/hyperlink" Target="consultantplus://offline/ref=86817D10049C34EA4B44A3F35261AA2C6B0615E9FC2E3C9693AF002E22C5E8E3785F82A4A55BAB8D8F3055X5G0K" TargetMode="External"/><Relationship Id="rId298" Type="http://schemas.openxmlformats.org/officeDocument/2006/relationships/hyperlink" Target="consultantplus://offline/ref=86817D10049C34EA4B44A3F35261AA2C6B0615E9FD233D9A94AF002E22C5E8E3785F82A4A55BAB8D8F305AX5G0K" TargetMode="External"/><Relationship Id="rId25" Type="http://schemas.openxmlformats.org/officeDocument/2006/relationships/hyperlink" Target="consultantplus://offline/ref=4A5266525B4606351E588494B5505C54ED6501EE424199CE5B7A2C0027243E03B69B7605B97667BCWAG8K" TargetMode="External"/><Relationship Id="rId46" Type="http://schemas.openxmlformats.org/officeDocument/2006/relationships/hyperlink" Target="consultantplus://offline/ref=4A5266525B4606351E589A99A33C015FE76E5CE14640939E0F25775D702D3454F1D42F47FD7F67BAA82E80WAG1K" TargetMode="External"/><Relationship Id="rId67" Type="http://schemas.openxmlformats.org/officeDocument/2006/relationships/hyperlink" Target="consultantplus://offline/ref=4A5266525B4606351E588494B5505C54EE6D06EE484199CE5B7A2C0027243E03B69B7605B97362BDWAGFK" TargetMode="External"/><Relationship Id="rId116" Type="http://schemas.openxmlformats.org/officeDocument/2006/relationships/hyperlink" Target="consultantplus://offline/ref=4A5266525B4606351E588494B5505C54EE6C04EF424C99CE5B7A2C0027243E03B69B7605B97067BAWAG8K" TargetMode="External"/><Relationship Id="rId137" Type="http://schemas.openxmlformats.org/officeDocument/2006/relationships/hyperlink" Target="consultantplus://offline/ref=4A5266525B4606351E589A99A33C015FE76E5CE1444C90900325775D702D3454F1D42F47FD7F67BAA82E80WAG3K" TargetMode="External"/><Relationship Id="rId158" Type="http://schemas.openxmlformats.org/officeDocument/2006/relationships/hyperlink" Target="consultantplus://offline/ref=4A5266525B4606351E589A99A33C015FE76E5CE14640939E0F25775D702D3454F1D42F47FD7F67BAA82E85WAG5K" TargetMode="External"/><Relationship Id="rId272" Type="http://schemas.openxmlformats.org/officeDocument/2006/relationships/hyperlink" Target="consultantplus://offline/ref=86817D10049C34EA4B44A3F35261AA2C6B0615E9FF233B9792AF002E22C5E8E3785F82A4A55BAB8D8F3258X5G6K" TargetMode="External"/><Relationship Id="rId293" Type="http://schemas.openxmlformats.org/officeDocument/2006/relationships/hyperlink" Target="consultantplus://offline/ref=86817D10049C34EA4B44A3F35261AA2C6B0615E9FB2F3B9896AF002E22C5E8E3X7G8K" TargetMode="External"/><Relationship Id="rId302" Type="http://schemas.openxmlformats.org/officeDocument/2006/relationships/fontTable" Target="fontTable.xml"/><Relationship Id="rId20" Type="http://schemas.openxmlformats.org/officeDocument/2006/relationships/hyperlink" Target="consultantplus://offline/ref=4A5266525B4606351E589A99A33C015FE76E5CE14640939E0F25775D702D3454F1D42F47FD7F67BAA82E83WAG0K" TargetMode="External"/><Relationship Id="rId41" Type="http://schemas.openxmlformats.org/officeDocument/2006/relationships/hyperlink" Target="consultantplus://offline/ref=4A5266525B4606351E588494B5505C54EE6C04EF424C99CE5B7A2C0027W2G4K" TargetMode="External"/><Relationship Id="rId62" Type="http://schemas.openxmlformats.org/officeDocument/2006/relationships/hyperlink" Target="consultantplus://offline/ref=4A5266525B4606351E589A99A33C015FE76E5CE14547909F0F25775D702D3454F1D42F47FD7F67BAA82E87WAG0K" TargetMode="External"/><Relationship Id="rId83" Type="http://schemas.openxmlformats.org/officeDocument/2006/relationships/hyperlink" Target="consultantplus://offline/ref=4A5266525B4606351E589A99A33C015FE76E5CE14547909F0F25775D702D3454F1D42F47FD7F67BAA82E84WAG3K" TargetMode="External"/><Relationship Id="rId88" Type="http://schemas.openxmlformats.org/officeDocument/2006/relationships/hyperlink" Target="consultantplus://offline/ref=4A5266525B4606351E589A99A33C015FE76E5CE14541919C0425775D702D3454F1D42F47FD7F67BAA82E83WAG0K" TargetMode="External"/><Relationship Id="rId111" Type="http://schemas.openxmlformats.org/officeDocument/2006/relationships/hyperlink" Target="consultantplus://offline/ref=4A5266525B4606351E589A99A33C015FE76E5CE1474197910225775D702D3454F1D42F47FD7F67BAA82C81WAGBK" TargetMode="External"/><Relationship Id="rId132" Type="http://schemas.openxmlformats.org/officeDocument/2006/relationships/hyperlink" Target="consultantplus://offline/ref=4A5266525B4606351E589A99A33C015FE76E5CE14547909F0F25775D702D3454F1D42F47FD7F67BAA82E84WAG5K" TargetMode="External"/><Relationship Id="rId153" Type="http://schemas.openxmlformats.org/officeDocument/2006/relationships/hyperlink" Target="consultantplus://offline/ref=4A5266525B4606351E589A99A33C015FE76E5CE14640939E0F25775D702D3454F1D42F47FD7F67BAA82E85WAG3K" TargetMode="External"/><Relationship Id="rId174" Type="http://schemas.openxmlformats.org/officeDocument/2006/relationships/hyperlink" Target="consultantplus://offline/ref=4A5266525B4606351E589A99A33C015FE76E5CE14640939E0F25775D702D3454F1D42F47FD7F67BAA82E8BWAG7K" TargetMode="External"/><Relationship Id="rId179" Type="http://schemas.openxmlformats.org/officeDocument/2006/relationships/hyperlink" Target="consultantplus://offline/ref=4A5266525B4606351E589A99A33C015FE76E5CE1444C90900325775D702D3454F1D42F47FD7F67BAA82E87WAGAK" TargetMode="External"/><Relationship Id="rId195" Type="http://schemas.openxmlformats.org/officeDocument/2006/relationships/hyperlink" Target="consultantplus://offline/ref=4A5266525B4606351E589A99A33C015FE76E5CE144459A9D0E25775D702D3454F1D42F47FD7F67BAA82E83WAG6K" TargetMode="External"/><Relationship Id="rId209" Type="http://schemas.openxmlformats.org/officeDocument/2006/relationships/hyperlink" Target="consultantplus://offline/ref=4A5266525B4606351E589A99A33C015FE76E5CE1484593990625775D702D3454F1D42F47FD7F67BAA82E81WAG4K" TargetMode="External"/><Relationship Id="rId190" Type="http://schemas.openxmlformats.org/officeDocument/2006/relationships/hyperlink" Target="consultantplus://offline/ref=4A5266525B4606351E589A99A33C015FE76E5CE14541919C0425775D702D3454F1D42F47FD7F67BAA82E80WAG6K" TargetMode="External"/><Relationship Id="rId204" Type="http://schemas.openxmlformats.org/officeDocument/2006/relationships/hyperlink" Target="consultantplus://offline/ref=4A5266525B4606351E589A99A33C015FE76E5CE14640939E0F25775D702D3454F1D42F47FD7F67BAA82F82WAG3K" TargetMode="External"/><Relationship Id="rId220" Type="http://schemas.openxmlformats.org/officeDocument/2006/relationships/hyperlink" Target="consultantplus://offline/ref=86817D10049C34EA4B44A3F35261AA2C6B0615E9FE223F989FAF002E22C5E8E3785F82A4A55BAB8D8F315DX5G1K" TargetMode="External"/><Relationship Id="rId225" Type="http://schemas.openxmlformats.org/officeDocument/2006/relationships/hyperlink" Target="consultantplus://offline/ref=86817D10049C34EA4B44A3F35261AA2C6B0615E9FE223F989FAF002E22C5E8E3785F82A4A55BAB8D8F315FX5G0K" TargetMode="External"/><Relationship Id="rId241" Type="http://schemas.openxmlformats.org/officeDocument/2006/relationships/hyperlink" Target="consultantplus://offline/ref=86817D10049C34EA4B44A3F35261AA2C6B0615E9FD233D9A94AF002E22C5E8E3785F82A4A55BAB8D8F3058X5G3K" TargetMode="External"/><Relationship Id="rId246" Type="http://schemas.openxmlformats.org/officeDocument/2006/relationships/hyperlink" Target="consultantplus://offline/ref=86817D10049C34EA4B44A3F35261AA2C6B0615E9FE223F989FAF002E22C5E8E3785F82A4A55BAB8D8F3158X5G2K" TargetMode="External"/><Relationship Id="rId267" Type="http://schemas.openxmlformats.org/officeDocument/2006/relationships/hyperlink" Target="consultantplus://offline/ref=86817D10049C34EA4B44A3F35261AA2C6B0615E9FE25379D90AF002E22C5E8E3785F82A4A55BAB8D8F305DX5G1K" TargetMode="External"/><Relationship Id="rId288" Type="http://schemas.openxmlformats.org/officeDocument/2006/relationships/hyperlink" Target="consultantplus://offline/ref=86817D10049C34EA4B44A3F35261AA2C6B0615E9FC2E3C9693AF002E22C5E8E3785F82A4A55BAB8D8F3055X5G1K" TargetMode="External"/><Relationship Id="rId15" Type="http://schemas.openxmlformats.org/officeDocument/2006/relationships/hyperlink" Target="consultantplus://offline/ref=4A5266525B4606351E588494B5505C54ED6D05E94A13CECC0A2F22W0G5K" TargetMode="External"/><Relationship Id="rId36" Type="http://schemas.openxmlformats.org/officeDocument/2006/relationships/hyperlink" Target="consultantplus://offline/ref=4A5266525B4606351E588494B5505C54EE6C04EF424C99CE5B7A2C0027243E03B69B7606WBG1K" TargetMode="External"/><Relationship Id="rId57" Type="http://schemas.openxmlformats.org/officeDocument/2006/relationships/hyperlink" Target="consultantplus://offline/ref=4A5266525B4606351E589A99A33C015FE76E5CE14640939E0F25775D702D3454F1D42F47FD7F67BAA82E80WAG5K" TargetMode="External"/><Relationship Id="rId106" Type="http://schemas.openxmlformats.org/officeDocument/2006/relationships/hyperlink" Target="consultantplus://offline/ref=4A5266525B4606351E588494B5505C54EE6C04EF424C99CE5B7A2C0027243E03B69B7605B97360BCWAGBK" TargetMode="External"/><Relationship Id="rId127" Type="http://schemas.openxmlformats.org/officeDocument/2006/relationships/hyperlink" Target="consultantplus://offline/ref=4A5266525B4606351E588494B5505C54EE6C06EB454699CE5B7A2C0027W2G4K" TargetMode="External"/><Relationship Id="rId262" Type="http://schemas.openxmlformats.org/officeDocument/2006/relationships/hyperlink" Target="consultantplus://offline/ref=86817D10049C34EA4B44A3F35261AA2C6B0615E9FE223F989FAF002E22C5E8E3785F82A4A55BAB8D8F3159X5G2K" TargetMode="External"/><Relationship Id="rId283" Type="http://schemas.openxmlformats.org/officeDocument/2006/relationships/hyperlink" Target="consultantplus://offline/ref=86817D10049C34EA4B44A3F35261AA2C6B0615E9FD253C999FAF002E22C5E8E3785F82A4A55BAB8D8F3054X5G3K" TargetMode="External"/><Relationship Id="rId10" Type="http://schemas.openxmlformats.org/officeDocument/2006/relationships/hyperlink" Target="consultantplus://offline/ref=4A5266525B4606351E589A99A33C015FE76E5CE1444C90900325775D702D3454F1D42F47FD7F67BAA82E82WAG4K" TargetMode="External"/><Relationship Id="rId31" Type="http://schemas.openxmlformats.org/officeDocument/2006/relationships/hyperlink" Target="consultantplus://offline/ref=4A5266525B4606351E589A99A33C015FE76E5CE1474197910225775D702D3454F1D42F47FD7F67BAA82C82WAG5K" TargetMode="External"/><Relationship Id="rId52" Type="http://schemas.openxmlformats.org/officeDocument/2006/relationships/hyperlink" Target="consultantplus://offline/ref=4A5266525B4606351E588494B5505C54EE6C04EF424C99CE5B7A2C0027243E03B69B7605B97363B9WAGDK" TargetMode="External"/><Relationship Id="rId73" Type="http://schemas.openxmlformats.org/officeDocument/2006/relationships/hyperlink" Target="consultantplus://offline/ref=4A5266525B4606351E589A99A33C015FE76E5CE14541919C0425775D702D3454F1D42F47FD7F67BAA82E82WAGAK" TargetMode="External"/><Relationship Id="rId78" Type="http://schemas.openxmlformats.org/officeDocument/2006/relationships/hyperlink" Target="consultantplus://offline/ref=4A5266525B4606351E589A99A33C015FE76E5CE144459A9D0E25775D702D3454F1D42F47FD7F67BAA82E82WAGBK" TargetMode="External"/><Relationship Id="rId94" Type="http://schemas.openxmlformats.org/officeDocument/2006/relationships/hyperlink" Target="consultantplus://offline/ref=4A5266525B4606351E589A99A33C015FE76E5CE1474197910225775D702D3454F1D42F47FD7F67BAA82C81WAG0K" TargetMode="External"/><Relationship Id="rId99" Type="http://schemas.openxmlformats.org/officeDocument/2006/relationships/hyperlink" Target="consultantplus://offline/ref=4A5266525B4606351E589A99A33C015FE76E5CE1474197910225775D702D3454F1D42F47FD7F67BAA82C81WAG4K" TargetMode="External"/><Relationship Id="rId101" Type="http://schemas.openxmlformats.org/officeDocument/2006/relationships/hyperlink" Target="consultantplus://offline/ref=4A5266525B4606351E589A99A33C015FE76E5CE14640939E0F25775D702D3454F1D42F47FD7F67BAA82E80WAG4K" TargetMode="External"/><Relationship Id="rId122" Type="http://schemas.openxmlformats.org/officeDocument/2006/relationships/hyperlink" Target="consultantplus://offline/ref=4A5266525B4606351E589A99A33C015FE76E5CE14640939E0F25775D702D3454F1D42F47FD7F67BAA82E86WAG7K" TargetMode="External"/><Relationship Id="rId143" Type="http://schemas.openxmlformats.org/officeDocument/2006/relationships/hyperlink" Target="consultantplus://offline/ref=4A5266525B4606351E589A99A33C015FE76E5CE14547909F0F25775D702D3454F1D42F47FD7F67BAA82E84WAGAK" TargetMode="External"/><Relationship Id="rId148" Type="http://schemas.openxmlformats.org/officeDocument/2006/relationships/hyperlink" Target="consultantplus://offline/ref=4A5266525B4606351E589A99A33C015FE76E5CE1444C90900325775D702D3454F1D42F47FD7F67BAA82E81WAG0K" TargetMode="External"/><Relationship Id="rId164" Type="http://schemas.openxmlformats.org/officeDocument/2006/relationships/hyperlink" Target="consultantplus://offline/ref=4A5266525B4606351E589A99A33C015FE76E5CE14640939E0F25775D702D3454F1D42F47FD7F67BAA82E8AWAG7K" TargetMode="External"/><Relationship Id="rId169" Type="http://schemas.openxmlformats.org/officeDocument/2006/relationships/hyperlink" Target="consultantplus://offline/ref=4A5266525B4606351E589A99A33C015FE76E5CE14640939E0F25775D702D3454F1D42F47FD7F67BAA82E8BWAG2K" TargetMode="External"/><Relationship Id="rId185" Type="http://schemas.openxmlformats.org/officeDocument/2006/relationships/hyperlink" Target="consultantplus://offline/ref=4A5266525B4606351E589A99A33C015FE76E5CE1444C90900325775D702D3454F1D42F47FD7F67BAA82E84WAG3K" TargetMode="External"/><Relationship Id="rId4" Type="http://schemas.openxmlformats.org/officeDocument/2006/relationships/webSettings" Target="webSettings.xml"/><Relationship Id="rId9" Type="http://schemas.openxmlformats.org/officeDocument/2006/relationships/hyperlink" Target="consultantplus://offline/ref=4A5266525B4606351E589A99A33C015FE76E5CE14447969F0E25775D702D3454F1D42F47FD7F67BAA82E82WAGBK" TargetMode="External"/><Relationship Id="rId180" Type="http://schemas.openxmlformats.org/officeDocument/2006/relationships/hyperlink" Target="consultantplus://offline/ref=4A5266525B4606351E588494B5505C54EE6C04EF424C99CE5B7A2C0027W2G4K" TargetMode="External"/><Relationship Id="rId210" Type="http://schemas.openxmlformats.org/officeDocument/2006/relationships/hyperlink" Target="consultantplus://offline/ref=4A5266525B4606351E589A99A33C015FE76E5CE1444C90900325775D702D3454F1D42F47FD7F67BAA82E84WAG7K" TargetMode="External"/><Relationship Id="rId215" Type="http://schemas.openxmlformats.org/officeDocument/2006/relationships/hyperlink" Target="consultantplus://offline/ref=86817D10049C34EA4B44A3F35261AA2C6B0615E9FE223F989FAF002E22C5E8E3785F82A4A55BAB8D8F315DX5G4K" TargetMode="External"/><Relationship Id="rId236" Type="http://schemas.openxmlformats.org/officeDocument/2006/relationships/hyperlink" Target="consultantplus://offline/ref=86817D10049C34EA4B44A3F35261AA2C6B0615E9FD233D9A94AF002E22C5E8E3785F82A4A55BAB8D8F3058X5G3K" TargetMode="External"/><Relationship Id="rId257" Type="http://schemas.openxmlformats.org/officeDocument/2006/relationships/hyperlink" Target="consultantplus://offline/ref=86817D10049C34EA4B44A3F35261AA2C6B0615E9FE223F989FAF002E22C5E8E3785F82A4A55BAB8D8F3159X5G1K" TargetMode="External"/><Relationship Id="rId278" Type="http://schemas.openxmlformats.org/officeDocument/2006/relationships/hyperlink" Target="consultantplus://offline/ref=86817D10049C34EA4B44A3F35261AA2C6B0615E9FD243D9C97AF002E22C5E8E3785F82A4A55BAB8D8F305DX5G6K" TargetMode="External"/><Relationship Id="rId26" Type="http://schemas.openxmlformats.org/officeDocument/2006/relationships/hyperlink" Target="consultantplus://offline/ref=4A5266525B4606351E588494B5505C54EE6C04EF424C99CE5B7A2C0027243E03B69B7605B97067B2WAG8K" TargetMode="External"/><Relationship Id="rId231" Type="http://schemas.openxmlformats.org/officeDocument/2006/relationships/hyperlink" Target="consultantplus://offline/ref=86817D10049C34EA4B44A3F35261AA2C6B0615E9FC2E3C9693AF002E22C5E8E3785F82A4A55BAB8D8F3054X5G4K" TargetMode="External"/><Relationship Id="rId252" Type="http://schemas.openxmlformats.org/officeDocument/2006/relationships/hyperlink" Target="consultantplus://offline/ref=86817D10049C34EA4B44A3F35261AA2C6B0615E9FD233D9A94AF002E22C5E8E3785F82A4A55BAB8D8F3059X5G0K" TargetMode="External"/><Relationship Id="rId273" Type="http://schemas.openxmlformats.org/officeDocument/2006/relationships/hyperlink" Target="consultantplus://offline/ref=86817D10049C34EA4B44BDFE440DF72762044DE7FA2E35C8CBF05B7375CCE2B43F10DBE5E6X5G0K" TargetMode="External"/><Relationship Id="rId294" Type="http://schemas.openxmlformats.org/officeDocument/2006/relationships/hyperlink" Target="consultantplus://offline/ref=86817D10049C34EA4B44A3F35261AA2C6B0615E9FB2F3C999EAF002E22C5E8E3X7G8K" TargetMode="External"/><Relationship Id="rId47" Type="http://schemas.openxmlformats.org/officeDocument/2006/relationships/hyperlink" Target="consultantplus://offline/ref=4A5266525B4606351E589A99A33C015FE76E5CE14640939E0F25775D702D3454F1D42F47FD7F67BAA82E80WAG0K" TargetMode="External"/><Relationship Id="rId68" Type="http://schemas.openxmlformats.org/officeDocument/2006/relationships/hyperlink" Target="consultantplus://offline/ref=4A5266525B4606351E589A99A33C015FE76E5CE1484093980F25775D702D3454F1D42F47FD7F67BAA92F8BWAG2K" TargetMode="External"/><Relationship Id="rId89" Type="http://schemas.openxmlformats.org/officeDocument/2006/relationships/hyperlink" Target="consultantplus://offline/ref=4A5266525B4606351E589A99A33C015FE76E5CE14541919C0425775D702D3454F1D42F47FD7F67BAA82E83WAG6K" TargetMode="External"/><Relationship Id="rId112" Type="http://schemas.openxmlformats.org/officeDocument/2006/relationships/hyperlink" Target="consultantplus://offline/ref=4A5266525B4606351E589A99A33C015FE76E5CE14547909F0F25775D702D3454F1D42F47FD7F67BAA82E84WAG6K" TargetMode="External"/><Relationship Id="rId133" Type="http://schemas.openxmlformats.org/officeDocument/2006/relationships/hyperlink" Target="consultantplus://offline/ref=4A5266525B4606351E589A99A33C015FE76E5CE14640939E0F25775D702D3454F1D42F47FD7F67BAA82E87WAG2K" TargetMode="External"/><Relationship Id="rId154" Type="http://schemas.openxmlformats.org/officeDocument/2006/relationships/hyperlink" Target="consultantplus://offline/ref=4A5266525B4606351E589A99A33C015FE76E5CE14640939E0F25775D702D3454F1D42F47FD7F67BAA82E85WAG1K" TargetMode="External"/><Relationship Id="rId175" Type="http://schemas.openxmlformats.org/officeDocument/2006/relationships/hyperlink" Target="consultantplus://offline/ref=4A5266525B4606351E589A99A33C015FE76E5CE14640939E0F25775D702D3454F1D42F47FD7F67BAA82E8BWAG5K" TargetMode="External"/><Relationship Id="rId196" Type="http://schemas.openxmlformats.org/officeDocument/2006/relationships/hyperlink" Target="consultantplus://offline/ref=4A5266525B4606351E589A99A33C015FE76E5CE1444C90900325775D702D3454F1D42F47FD7F67BAA82E84WAG2K" TargetMode="External"/><Relationship Id="rId200" Type="http://schemas.openxmlformats.org/officeDocument/2006/relationships/hyperlink" Target="consultantplus://offline/ref=4A5266525B4606351E589A99A33C015FE76E5CE144459A9D0E25775D702D3454F1D42F47FD7F67BAA82E83WAG4K" TargetMode="External"/><Relationship Id="rId16" Type="http://schemas.openxmlformats.org/officeDocument/2006/relationships/hyperlink" Target="consultantplus://offline/ref=4A5266525B4606351E588494B5505C54EE6C04EF424C99CE5B7A2C0027243E03B69B7605B97267B8WAG0K" TargetMode="External"/><Relationship Id="rId221" Type="http://schemas.openxmlformats.org/officeDocument/2006/relationships/hyperlink" Target="consultantplus://offline/ref=86817D10049C34EA4B44A3F35261AA2C6B0615E9FC27369B9EAF002E22C5E8E3785F82A4A55BAB8D8F305DX5GCK" TargetMode="External"/><Relationship Id="rId242" Type="http://schemas.openxmlformats.org/officeDocument/2006/relationships/hyperlink" Target="consultantplus://offline/ref=86817D10049C34EA4B44A3F35261AA2C6B0615E9FD233D9A94AF002E22C5E8E3785F82A4A55BAB8D8F3058X5G3K" TargetMode="External"/><Relationship Id="rId263" Type="http://schemas.openxmlformats.org/officeDocument/2006/relationships/hyperlink" Target="consultantplus://offline/ref=86817D10049C34EA4B44A3F35261AA2C6B0615E9FE223F989FAF002E22C5E8E3785F82A4A55BAB8D8F3159X5GCK" TargetMode="External"/><Relationship Id="rId284" Type="http://schemas.openxmlformats.org/officeDocument/2006/relationships/hyperlink" Target="consultantplus://offline/ref=86817D10049C34EA4B44BDFE440DF72762044DE7FA2E35C8CBF05B7375CCE2B43F10DBE6E154AB85X8GFK" TargetMode="External"/><Relationship Id="rId37" Type="http://schemas.openxmlformats.org/officeDocument/2006/relationships/hyperlink" Target="consultantplus://offline/ref=4A5266525B4606351E589A99A33C015FE76E5CE146479B9B0025775D702D3454F1D42F47FD7F67BAA82E82WAGBK" TargetMode="External"/><Relationship Id="rId58" Type="http://schemas.openxmlformats.org/officeDocument/2006/relationships/hyperlink" Target="consultantplus://offline/ref=4A5266525B4606351E589A99A33C015FE76E5CE14547909F0F25775D702D3454F1D42F47FD7F67BAA82E87WAG3K" TargetMode="External"/><Relationship Id="rId79" Type="http://schemas.openxmlformats.org/officeDocument/2006/relationships/hyperlink" Target="consultantplus://offline/ref=4A5266525B4606351E589A99A33C015FE76E5CE14541919C0425775D702D3454F1D42F47FD7F67BAA82E83WAG1K" TargetMode="External"/><Relationship Id="rId102" Type="http://schemas.openxmlformats.org/officeDocument/2006/relationships/hyperlink" Target="consultantplus://offline/ref=4A5266525B4606351E588494B5505C54EE6C04EF424C99CE5B7A2C0027243E03B69B7605B97262B8WAGBK" TargetMode="External"/><Relationship Id="rId123" Type="http://schemas.openxmlformats.org/officeDocument/2006/relationships/hyperlink" Target="consultantplus://offline/ref=4A5266525B4606351E588494B5505C54EE6D0BE9484499CE5B7A2C0027W2G4K" TargetMode="External"/><Relationship Id="rId144" Type="http://schemas.openxmlformats.org/officeDocument/2006/relationships/hyperlink" Target="consultantplus://offline/ref=4A5266525B4606351E589A99A33C015FE76E5CE14640939E0F25775D702D3454F1D42F47FD7F67BAA82E84WAG7K" TargetMode="External"/><Relationship Id="rId90" Type="http://schemas.openxmlformats.org/officeDocument/2006/relationships/hyperlink" Target="consultantplus://offline/ref=4A5266525B4606351E589A99A33C015FE76E5CE14541919C0425775D702D3454F1D42F47FD7F67BAA82E80WAG3K" TargetMode="External"/><Relationship Id="rId165" Type="http://schemas.openxmlformats.org/officeDocument/2006/relationships/hyperlink" Target="consultantplus://offline/ref=4A5266525B4606351E589A99A33C015FE76E5CE14547909F0F25775D702D3454F1D42F47FD7F67BAA82E85WAG6K" TargetMode="External"/><Relationship Id="rId186" Type="http://schemas.openxmlformats.org/officeDocument/2006/relationships/hyperlink" Target="consultantplus://offline/ref=4A5266525B4606351E588494B5505C54EE6C04EF424C99CE5B7A2C0027243E03B69B7605B9736EB2WAG1K" TargetMode="External"/><Relationship Id="rId211" Type="http://schemas.openxmlformats.org/officeDocument/2006/relationships/hyperlink" Target="consultantplus://offline/ref=4A5266525B4606351E589A99A33C015FE76E5CE14547909F0F25775D702D3454F1D42F47FD7F67BAA82E8AWAG5K" TargetMode="External"/><Relationship Id="rId232" Type="http://schemas.openxmlformats.org/officeDocument/2006/relationships/hyperlink" Target="consultantplus://offline/ref=86817D10049C34EA4B44A3F35261AA2C6B0615E9FC2E3C9693AF002E22C5E8E3785F82A4A55BAB8D8F3054X5G2K" TargetMode="External"/><Relationship Id="rId253" Type="http://schemas.openxmlformats.org/officeDocument/2006/relationships/hyperlink" Target="consultantplus://offline/ref=86817D10049C34EA4B44A3F35261AA2C6B0615E9FD233D9A94AF002E22C5E8E3785F82A4A55BAB8D8F3059X5G1K" TargetMode="External"/><Relationship Id="rId274" Type="http://schemas.openxmlformats.org/officeDocument/2006/relationships/hyperlink" Target="consultantplus://offline/ref=86817D10049C34EA4B44A3F35261AA2C6B0615E9FE223F989FAF002E22C5E8E3785F82A4A55BAB8D8F315AX5G4K" TargetMode="External"/><Relationship Id="rId295" Type="http://schemas.openxmlformats.org/officeDocument/2006/relationships/hyperlink" Target="consultantplus://offline/ref=86817D10049C34EA4B44A3F35261AA2C6B0615E9FC2E3C9693AF002E22C5E8E3785F82A4A55BAB8D8F3055X5G2K" TargetMode="External"/><Relationship Id="rId27" Type="http://schemas.openxmlformats.org/officeDocument/2006/relationships/hyperlink" Target="consultantplus://offline/ref=4A5266525B4606351E589A99A33C015FE76E5CE14640939E0F25775D702D3454F1D42F47FD7F67BAA82E83WAG4K" TargetMode="External"/><Relationship Id="rId48" Type="http://schemas.openxmlformats.org/officeDocument/2006/relationships/hyperlink" Target="consultantplus://offline/ref=4A5266525B4606351E589A99A33C015FE76E5CE14547909F0F25775D702D3454F1D42F47FD7F67BAA82E81WAG3K" TargetMode="External"/><Relationship Id="rId69" Type="http://schemas.openxmlformats.org/officeDocument/2006/relationships/hyperlink" Target="consultantplus://offline/ref=4A5266525B4606351E589A99A33C015FE76E5CE14447969F0E25775D702D3454F1D42F47FD7F67BAA82E82WAGAK" TargetMode="External"/><Relationship Id="rId113" Type="http://schemas.openxmlformats.org/officeDocument/2006/relationships/hyperlink" Target="consultantplus://offline/ref=4A5266525B4606351E589A99A33C015FE76E5CE14541919C0425775D702D3454F1D42F47FD7F67BAA82E80WAG7K" TargetMode="External"/><Relationship Id="rId134" Type="http://schemas.openxmlformats.org/officeDocument/2006/relationships/hyperlink" Target="consultantplus://offline/ref=4A5266525B4606351E589A99A33C015FE76E5CE1444C90900325775D702D3454F1D42F47FD7F67BAA82E83WAGBK" TargetMode="External"/><Relationship Id="rId80" Type="http://schemas.openxmlformats.org/officeDocument/2006/relationships/hyperlink" Target="consultantplus://offline/ref=4A5266525B4606351E589A99A33C015FE76E5CE1474197910225775D702D3454F1D42F47FD7F67BAA82C81WAG2K" TargetMode="External"/><Relationship Id="rId155" Type="http://schemas.openxmlformats.org/officeDocument/2006/relationships/hyperlink" Target="consultantplus://offline/ref=4A5266525B4606351E589A99A33C015FE76E5CE14640939E0F25775D702D3454F1D42F47FD7F67BAA82E85WAG0K" TargetMode="External"/><Relationship Id="rId176" Type="http://schemas.openxmlformats.org/officeDocument/2006/relationships/hyperlink" Target="consultantplus://offline/ref=4A5266525B4606351E588494B5505C54EE6C04EF424C99CE5B7A2C0027W2G4K" TargetMode="External"/><Relationship Id="rId197" Type="http://schemas.openxmlformats.org/officeDocument/2006/relationships/hyperlink" Target="consultantplus://offline/ref=4A5266525B4606351E588494B5505C54ED6502EE404399CE5B7A2C0027W2G4K" TargetMode="External"/><Relationship Id="rId201" Type="http://schemas.openxmlformats.org/officeDocument/2006/relationships/hyperlink" Target="consultantplus://offline/ref=4A5266525B4606351E589A99A33C015FE76E5CE14547909F0F25775D702D3454F1D42F47FD7F67BAA82E8AWAG1K" TargetMode="External"/><Relationship Id="rId222" Type="http://schemas.openxmlformats.org/officeDocument/2006/relationships/hyperlink" Target="consultantplus://offline/ref=86817D10049C34EA4B44A3F35261AA2C6B0615E9FE223F989FAF002E22C5E8E3785F82A4A55BAB8D8F315DX5G2K" TargetMode="External"/><Relationship Id="rId243" Type="http://schemas.openxmlformats.org/officeDocument/2006/relationships/hyperlink" Target="consultantplus://offline/ref=86817D10049C34EA4B44A3F35261AA2C6B0615E9FD233D9A94AF002E22C5E8E3785F82A4A55BAB8D8F3058X5G3K" TargetMode="External"/><Relationship Id="rId264" Type="http://schemas.openxmlformats.org/officeDocument/2006/relationships/hyperlink" Target="consultantplus://offline/ref=86817D10049C34EA4B44A3F35261AA2C6B0615E9FD233D9A94AF002E22C5E8E3785F82A4A55BAB8D8F305AX5G6K" TargetMode="External"/><Relationship Id="rId285" Type="http://schemas.openxmlformats.org/officeDocument/2006/relationships/hyperlink" Target="consultantplus://offline/ref=86817D10049C34EA4B44BDFE440DF72762044DE7FA2E35C8CBF05B7375CCE2B43F10DBE6E154AB85X8GEK" TargetMode="External"/><Relationship Id="rId17" Type="http://schemas.openxmlformats.org/officeDocument/2006/relationships/hyperlink" Target="consultantplus://offline/ref=4A5266525B4606351E589A99A33C015FE76E5CE14642929F0025775D702D3454F1D42F47FD7F67BAA82E84WAGBK" TargetMode="External"/><Relationship Id="rId38" Type="http://schemas.openxmlformats.org/officeDocument/2006/relationships/hyperlink" Target="consultantplus://offline/ref=4A5266525B4606351E588494B5505C54EE6C04EF424C99CE5B7A2C0027243E03B69B7605B97264BDWAGAK" TargetMode="External"/><Relationship Id="rId59" Type="http://schemas.openxmlformats.org/officeDocument/2006/relationships/hyperlink" Target="consultantplus://offline/ref=4A5266525B4606351E589A99A33C015FE76E5CE14547909F0F25775D702D3454F1D42F47FD7F67BAA82E87WAG2K" TargetMode="External"/><Relationship Id="rId103" Type="http://schemas.openxmlformats.org/officeDocument/2006/relationships/hyperlink" Target="consultantplus://offline/ref=4A5266525B4606351E589A99A33C015FE76E5CE144459A9D0E25775D702D3454F1D42F47FD7F67BAA82E82WAGAK" TargetMode="External"/><Relationship Id="rId124" Type="http://schemas.openxmlformats.org/officeDocument/2006/relationships/hyperlink" Target="consultantplus://offline/ref=4A5266525B4606351E589A99A33C015FE76E5CE14640939E0F25775D702D3454F1D42F47FD7F67BAA82E86WAG5K" TargetMode="External"/><Relationship Id="rId70" Type="http://schemas.openxmlformats.org/officeDocument/2006/relationships/hyperlink" Target="consultantplus://offline/ref=4A5266525B4606351E589A99A33C015FE76E5CE14547909F0F25775D702D3454F1D42F47FD7F67BAA82E87WAG6K" TargetMode="External"/><Relationship Id="rId91" Type="http://schemas.openxmlformats.org/officeDocument/2006/relationships/hyperlink" Target="consultantplus://offline/ref=4A5266525B4606351E589A99A33C015FE76E5CE14541919C0425775D702D3454F1D42F47FD7F67BAA82E80WAG2K" TargetMode="External"/><Relationship Id="rId145" Type="http://schemas.openxmlformats.org/officeDocument/2006/relationships/hyperlink" Target="consultantplus://offline/ref=4A5266525B4606351E589A99A33C015FE76E5CE14547909F0F25775D702D3454F1D42F47FD7F67BAA82E85WAG3K" TargetMode="External"/><Relationship Id="rId166" Type="http://schemas.openxmlformats.org/officeDocument/2006/relationships/hyperlink" Target="consultantplus://offline/ref=4A5266525B4606351E588494B5505C54EE6C06EB454699CE5B7A2C0027W2G4K" TargetMode="External"/><Relationship Id="rId187" Type="http://schemas.openxmlformats.org/officeDocument/2006/relationships/hyperlink" Target="consultantplus://offline/ref=4A5266525B4606351E589A99A33C015FE76E5CE14547909F0F25775D702D3454F1D42F47FD7F67BAA82E85WAGAK" TargetMode="External"/><Relationship Id="rId1" Type="http://schemas.openxmlformats.org/officeDocument/2006/relationships/styles" Target="styles.xml"/><Relationship Id="rId212" Type="http://schemas.openxmlformats.org/officeDocument/2006/relationships/hyperlink" Target="consultantplus://offline/ref=4A5266525B4606351E589A99A33C015FE76E5CE14640939E0F25775D702D3454F1D42F47FD7F67BAA82F82WAG5K" TargetMode="External"/><Relationship Id="rId233" Type="http://schemas.openxmlformats.org/officeDocument/2006/relationships/hyperlink" Target="consultantplus://offline/ref=86817D10049C34EA4B44A3F35261AA2C6B0615E9FE223F989FAF002E22C5E8E3785F82A4A55BAB8D8F315FX5GDK" TargetMode="External"/><Relationship Id="rId254" Type="http://schemas.openxmlformats.org/officeDocument/2006/relationships/hyperlink" Target="consultantplus://offline/ref=86817D10049C34EA4B44A3F35261AA2C6B0615E9FE223F989FAF002E22C5E8E3785F82A4A55BAB8D8F3159X5G7K" TargetMode="External"/><Relationship Id="rId28" Type="http://schemas.openxmlformats.org/officeDocument/2006/relationships/hyperlink" Target="consultantplus://offline/ref=4A5266525B4606351E589A99A33C015FE76E5CE14640939E0F25775D702D3454F1D42F47FD7F67BAA82E83WAGAK" TargetMode="External"/><Relationship Id="rId49" Type="http://schemas.openxmlformats.org/officeDocument/2006/relationships/hyperlink" Target="consultantplus://offline/ref=4A5266525B4606351E588494B5505C54EE6C04EF424C99CE5B7A2C0027W2G4K" TargetMode="External"/><Relationship Id="rId114" Type="http://schemas.openxmlformats.org/officeDocument/2006/relationships/hyperlink" Target="consultantplus://offline/ref=4A5266525B4606351E589A99A33C015FE76E5CE14640939E0F25775D702D3454F1D42F47FD7F67BAA82E81WAG2K" TargetMode="External"/><Relationship Id="rId275" Type="http://schemas.openxmlformats.org/officeDocument/2006/relationships/hyperlink" Target="consultantplus://offline/ref=86817D10049C34EA4B44BDFE440DF72762044DE7FA2E35C8CBF05B7375XCGCK" TargetMode="External"/><Relationship Id="rId296" Type="http://schemas.openxmlformats.org/officeDocument/2006/relationships/hyperlink" Target="consultantplus://offline/ref=86817D10049C34EA4B44A3F35261AA2C6B0615E9FC2E3C9693AF002E22C5E8E3785F82A4A55BAB8D8F3055X5G2K" TargetMode="External"/><Relationship Id="rId300" Type="http://schemas.openxmlformats.org/officeDocument/2006/relationships/hyperlink" Target="consultantplus://offline/ref=86817D10049C34EA4B44A3F35261AA2C6B0615E9FD233D9A94AF002E22C5E8E3785F82A4A55BAB8D8F305AX5G3K" TargetMode="External"/><Relationship Id="rId60" Type="http://schemas.openxmlformats.org/officeDocument/2006/relationships/hyperlink" Target="consultantplus://offline/ref=4A5266525B4606351E589A99A33C015FE76E5CE14547909F0F25775D702D3454F1D42F47FD7F67BAA82E87WAG1K" TargetMode="External"/><Relationship Id="rId81" Type="http://schemas.openxmlformats.org/officeDocument/2006/relationships/hyperlink" Target="consultantplus://offline/ref=4A5266525B4606351E588494B5505C54EE6D06EE484199CE5B7A2C0027243E03B69B7605B9W7G2K" TargetMode="External"/><Relationship Id="rId135" Type="http://schemas.openxmlformats.org/officeDocument/2006/relationships/hyperlink" Target="consultantplus://offline/ref=4A5266525B4606351E589A99A33C015FE76E5CE14640939E0F25775D702D3454F1D42F47FD7F67BAA82E87WAG0K" TargetMode="External"/><Relationship Id="rId156" Type="http://schemas.openxmlformats.org/officeDocument/2006/relationships/hyperlink" Target="consultantplus://offline/ref=4A5266525B4606351E589A99A33C015FE76E5CE14640939E0F25775D702D3454F1D42F47FD7F67BAA82E85WAG7K" TargetMode="External"/><Relationship Id="rId177" Type="http://schemas.openxmlformats.org/officeDocument/2006/relationships/hyperlink" Target="consultantplus://offline/ref=4A5266525B4606351E589A99A33C015FE76E5CE1444C90900325775D702D3454F1D42F47FD7F67BAA82E87WAG4K" TargetMode="External"/><Relationship Id="rId198" Type="http://schemas.openxmlformats.org/officeDocument/2006/relationships/hyperlink" Target="consultantplus://offline/ref=4A5266525B4606351E589A99A33C015FE76E5CE14640939E0F25775D702D3454F1D42F47FD7F67BAA82E8BWAG4K" TargetMode="External"/><Relationship Id="rId202" Type="http://schemas.openxmlformats.org/officeDocument/2006/relationships/hyperlink" Target="consultantplus://offline/ref=4A5266525B4606351E589A99A33C015FE76E5CE14547909F0F25775D702D3454F1D42F47FD7F67BAA82E8AWAG0K" TargetMode="External"/><Relationship Id="rId223" Type="http://schemas.openxmlformats.org/officeDocument/2006/relationships/hyperlink" Target="consultantplus://offline/ref=86817D10049C34EA4B44A3F35261AA2C6B0615E9FE223F989FAF002E22C5E8E3785F82A4A55BAB8D8F315DX5G3K" TargetMode="External"/><Relationship Id="rId244" Type="http://schemas.openxmlformats.org/officeDocument/2006/relationships/hyperlink" Target="consultantplus://offline/ref=86817D10049C34EA4B44A3F35261AA2C6B0615E9FD233D9A94AF002E22C5E8E3785F82A4A55BAB8D8F3058X5G3K" TargetMode="External"/><Relationship Id="rId18" Type="http://schemas.openxmlformats.org/officeDocument/2006/relationships/hyperlink" Target="consultantplus://offline/ref=4A5266525B4606351E588494B5505C54EE6C04EF424C99CE5B7A2C0027243E03B69B7605B97266BBWAGFK" TargetMode="External"/><Relationship Id="rId39" Type="http://schemas.openxmlformats.org/officeDocument/2006/relationships/hyperlink" Target="consultantplus://offline/ref=4A5266525B4606351E588494B5505C54EE6C04EF424C99CE5B7A2C0027243E03B69B7605B97265BAWAG0K" TargetMode="External"/><Relationship Id="rId265" Type="http://schemas.openxmlformats.org/officeDocument/2006/relationships/hyperlink" Target="consultantplus://offline/ref=86817D10049C34EA4B44A3F35261AA2C6B0615E9FC2E3C9693AF002E22C5E8E3785F82A4A55BAB8D8F3054X5G3K" TargetMode="External"/><Relationship Id="rId286" Type="http://schemas.openxmlformats.org/officeDocument/2006/relationships/hyperlink" Target="consultantplus://offline/ref=86817D10049C34EA4B44BDFE440DF72762044DE7FA2E35C8CBF05B7375CCE2B43F10DBE6E154AB85X8GCK" TargetMode="External"/><Relationship Id="rId50" Type="http://schemas.openxmlformats.org/officeDocument/2006/relationships/hyperlink" Target="consultantplus://offline/ref=4A5266525B4606351E588494B5505C54EE6C0AE5414C99CE5B7A2C0027W2G4K" TargetMode="External"/><Relationship Id="rId104" Type="http://schemas.openxmlformats.org/officeDocument/2006/relationships/hyperlink" Target="consultantplus://offline/ref=4A5266525B4606351E588494B5505C54EE6C04EF424C99CE5B7A2C0027W2G4K" TargetMode="External"/><Relationship Id="rId125" Type="http://schemas.openxmlformats.org/officeDocument/2006/relationships/hyperlink" Target="consultantplus://offline/ref=4A5266525B4606351E588494B5505C54EE6C06EB454699CE5B7A2C0027W2G4K" TargetMode="External"/><Relationship Id="rId146" Type="http://schemas.openxmlformats.org/officeDocument/2006/relationships/hyperlink" Target="consultantplus://offline/ref=4A5266525B4606351E589A99A33C015FE76E5CE1444C90900325775D702D3454F1D42F47FD7F67BAA82E81WAG3K" TargetMode="External"/><Relationship Id="rId167" Type="http://schemas.openxmlformats.org/officeDocument/2006/relationships/hyperlink" Target="consultantplus://offline/ref=4A5266525B4606351E589A99A33C015FE76E5CE14640939E0F25775D702D3454F1D42F47FD7F67BAA82E8AWAG4K" TargetMode="External"/><Relationship Id="rId188" Type="http://schemas.openxmlformats.org/officeDocument/2006/relationships/hyperlink" Target="consultantplus://offline/ref=4A5266525B4606351E589A99A33C015FE76E5CE14547909F0F25775D702D3454F1D42F47FD7F67BAA82E8AWAG3K" TargetMode="External"/><Relationship Id="rId71" Type="http://schemas.openxmlformats.org/officeDocument/2006/relationships/hyperlink" Target="consultantplus://offline/ref=4A5266525B4606351E588494B5505C54EE6C04EF424C99CE5B7A2C0027243E03B69B7606B1W7G7K" TargetMode="External"/><Relationship Id="rId92" Type="http://schemas.openxmlformats.org/officeDocument/2006/relationships/hyperlink" Target="consultantplus://offline/ref=4A5266525B4606351E589A99A33C015FE76E5CE1474197910225775D702D3454F1D42F47FD7F67BAA82C81WAG1K" TargetMode="External"/><Relationship Id="rId213" Type="http://schemas.openxmlformats.org/officeDocument/2006/relationships/hyperlink" Target="consultantplus://offline/ref=4A5266525B4606351E589A99A33C015FE76E5CE14541919C0425775D702D3454F1D42F47FD7F67BAA82E81WAG3K" TargetMode="External"/><Relationship Id="rId234" Type="http://schemas.openxmlformats.org/officeDocument/2006/relationships/hyperlink" Target="consultantplus://offline/ref=86817D10049C34EA4B44A3F35261AA2C6B0615E9FE223F989FAF002E22C5E8E3785F82A4A55BAB8D8F3158X5G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59230</Words>
  <Characters>337617</Characters>
  <Application>Microsoft Office Word</Application>
  <DocSecurity>0</DocSecurity>
  <Lines>2813</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Зорина Юлия Вячеславовна</dc:creator>
  <cp:lastModifiedBy>Зорина Юлия Вячеславовна</cp:lastModifiedBy>
  <cp:revision>1</cp:revision>
  <dcterms:created xsi:type="dcterms:W3CDTF">2016-10-20T10:06:00Z</dcterms:created>
  <dcterms:modified xsi:type="dcterms:W3CDTF">2016-10-20T10:06:00Z</dcterms:modified>
</cp:coreProperties>
</file>