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5F" w:rsidRDefault="002D015F">
      <w:pPr>
        <w:pStyle w:val="ConsPlusTitlePage"/>
      </w:pPr>
      <w:r>
        <w:t xml:space="preserve">Документ предоставлен </w:t>
      </w:r>
      <w:hyperlink r:id="rId4" w:history="1">
        <w:r>
          <w:rPr>
            <w:color w:val="0000FF"/>
          </w:rPr>
          <w:t>КонсультантПлюс</w:t>
        </w:r>
      </w:hyperlink>
      <w:r>
        <w:br/>
      </w:r>
    </w:p>
    <w:p w:rsidR="002D015F" w:rsidRDefault="002D015F">
      <w:pPr>
        <w:pStyle w:val="ConsPlusNormal"/>
        <w:jc w:val="both"/>
        <w:outlineLvl w:val="0"/>
      </w:pPr>
    </w:p>
    <w:p w:rsidR="002D015F" w:rsidRDefault="002D015F">
      <w:pPr>
        <w:pStyle w:val="ConsPlusTitle"/>
        <w:jc w:val="center"/>
        <w:outlineLvl w:val="0"/>
      </w:pPr>
      <w:r>
        <w:t>АДМИНИСТРАЦИЯ ГОРОДА ПЕРМИ</w:t>
      </w:r>
    </w:p>
    <w:p w:rsidR="002D015F" w:rsidRDefault="002D015F">
      <w:pPr>
        <w:pStyle w:val="ConsPlusTitle"/>
        <w:jc w:val="center"/>
      </w:pPr>
    </w:p>
    <w:p w:rsidR="002D015F" w:rsidRDefault="002D015F">
      <w:pPr>
        <w:pStyle w:val="ConsPlusTitle"/>
        <w:jc w:val="center"/>
      </w:pPr>
      <w:r>
        <w:t>ПОСТАНОВЛЕНИЕ</w:t>
      </w:r>
    </w:p>
    <w:p w:rsidR="002D015F" w:rsidRDefault="002D015F">
      <w:pPr>
        <w:pStyle w:val="ConsPlusTitle"/>
        <w:jc w:val="center"/>
      </w:pPr>
      <w:r>
        <w:t>от 22 мая 2020 г. N 452</w:t>
      </w:r>
    </w:p>
    <w:p w:rsidR="002D015F" w:rsidRDefault="002D015F">
      <w:pPr>
        <w:pStyle w:val="ConsPlusTitle"/>
        <w:jc w:val="center"/>
      </w:pPr>
    </w:p>
    <w:p w:rsidR="002D015F" w:rsidRDefault="002D015F">
      <w:pPr>
        <w:pStyle w:val="ConsPlusTitle"/>
        <w:jc w:val="center"/>
      </w:pPr>
      <w:r>
        <w:t>ОБ УТВЕРЖДЕНИИ ПОЛОЖЕНИЯ О ПРЕДСТАВЛЕНИИ ГРАЖДАНАМИ,</w:t>
      </w:r>
    </w:p>
    <w:p w:rsidR="002D015F" w:rsidRDefault="002D015F">
      <w:pPr>
        <w:pStyle w:val="ConsPlusTitle"/>
        <w:jc w:val="center"/>
      </w:pPr>
      <w:r>
        <w:t>ПРЕТЕНДУЮЩИМИ НА ЗАМЕЩЕНИЕ ДОЛЖНОСТЕЙ МУНИЦИПАЛЬНОЙ СЛУЖБЫ</w:t>
      </w:r>
    </w:p>
    <w:p w:rsidR="002D015F" w:rsidRDefault="002D015F">
      <w:pPr>
        <w:pStyle w:val="ConsPlusTitle"/>
        <w:jc w:val="center"/>
      </w:pPr>
      <w:r>
        <w:t>В АДМИНИСТРАЦИИ ГОРОДА ПЕРМИ, И МУНИЦИПАЛЬНЫМИ СЛУЖАЩИМИ</w:t>
      </w:r>
    </w:p>
    <w:p w:rsidR="002D015F" w:rsidRDefault="002D015F">
      <w:pPr>
        <w:pStyle w:val="ConsPlusTitle"/>
        <w:jc w:val="center"/>
      </w:pPr>
      <w:r>
        <w:t>АДМИНИСТРАЦИИ ГОРОДА ПЕРМИ СВЕДЕНИЙ О СВОИХ ДОХОДАХ,</w:t>
      </w:r>
    </w:p>
    <w:p w:rsidR="002D015F" w:rsidRDefault="002D015F">
      <w:pPr>
        <w:pStyle w:val="ConsPlusTitle"/>
        <w:jc w:val="center"/>
      </w:pPr>
      <w:r>
        <w:t>ОБ ИМУЩЕСТВЕ И ОБЯЗАТЕЛЬСТВАХ ИМУЩЕСТВЕННОГО ХАРАКТЕРА,</w:t>
      </w:r>
    </w:p>
    <w:p w:rsidR="002D015F" w:rsidRDefault="002D015F">
      <w:pPr>
        <w:pStyle w:val="ConsPlusTitle"/>
        <w:jc w:val="center"/>
      </w:pPr>
      <w:r>
        <w:t>А ТАКЖЕ СВЕДЕНИЙ О ДОХОДАХ, ОБ ИМУЩЕСТВЕ И ОБЯЗАТЕЛЬСТВАХ</w:t>
      </w:r>
    </w:p>
    <w:p w:rsidR="002D015F" w:rsidRDefault="002D015F">
      <w:pPr>
        <w:pStyle w:val="ConsPlusTitle"/>
        <w:jc w:val="center"/>
      </w:pPr>
      <w:r>
        <w:t>ИМУЩЕСТВЕННОГО ХАРАКТЕРА СУПРУГИ (СУПРУГА)</w:t>
      </w:r>
    </w:p>
    <w:p w:rsidR="002D015F" w:rsidRDefault="002D015F">
      <w:pPr>
        <w:pStyle w:val="ConsPlusTitle"/>
        <w:jc w:val="center"/>
      </w:pPr>
      <w:r>
        <w:t>И НЕСОВЕРШЕННОЛЕТНИХ ДЕТЕЙ</w:t>
      </w:r>
    </w:p>
    <w:p w:rsidR="002D015F" w:rsidRDefault="002D01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1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15F" w:rsidRDefault="002D01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015F" w:rsidRDefault="002D01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015F" w:rsidRDefault="002D015F">
            <w:pPr>
              <w:pStyle w:val="ConsPlusNormal"/>
              <w:jc w:val="center"/>
            </w:pPr>
            <w:r>
              <w:rPr>
                <w:color w:val="392C69"/>
              </w:rPr>
              <w:t>Список изменяющих документов</w:t>
            </w:r>
          </w:p>
          <w:p w:rsidR="002D015F" w:rsidRDefault="002D015F">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г. Перми от 09.11.2020 N 1139)</w:t>
            </w:r>
          </w:p>
        </w:tc>
        <w:tc>
          <w:tcPr>
            <w:tcW w:w="113" w:type="dxa"/>
            <w:tcBorders>
              <w:top w:val="nil"/>
              <w:left w:val="nil"/>
              <w:bottom w:val="nil"/>
              <w:right w:val="nil"/>
            </w:tcBorders>
            <w:shd w:val="clear" w:color="auto" w:fill="F4F3F8"/>
            <w:tcMar>
              <w:top w:w="0" w:type="dxa"/>
              <w:left w:w="0" w:type="dxa"/>
              <w:bottom w:w="0" w:type="dxa"/>
              <w:right w:w="0" w:type="dxa"/>
            </w:tcMar>
          </w:tcPr>
          <w:p w:rsidR="002D015F" w:rsidRDefault="002D015F">
            <w:pPr>
              <w:spacing w:after="1" w:line="0" w:lineRule="atLeast"/>
            </w:pPr>
          </w:p>
        </w:tc>
      </w:tr>
    </w:tbl>
    <w:p w:rsidR="002D015F" w:rsidRDefault="002D015F">
      <w:pPr>
        <w:pStyle w:val="ConsPlusNormal"/>
        <w:jc w:val="both"/>
      </w:pPr>
    </w:p>
    <w:p w:rsidR="002D015F" w:rsidRDefault="002D015F">
      <w:pPr>
        <w:pStyle w:val="ConsPlusNormal"/>
        <w:ind w:firstLine="540"/>
        <w:jc w:val="both"/>
      </w:pPr>
      <w:r>
        <w:t xml:space="preserve">В соответствии с федеральными законами от 2 марта 2007 г. </w:t>
      </w:r>
      <w:hyperlink r:id="rId6" w:history="1">
        <w:r>
          <w:rPr>
            <w:color w:val="0000FF"/>
          </w:rPr>
          <w:t>N 25-ФЗ</w:t>
        </w:r>
      </w:hyperlink>
      <w:r>
        <w:t xml:space="preserve"> "О муниципальной службе в Российской Федерации", от 25 декабря 2008 г. </w:t>
      </w:r>
      <w:hyperlink r:id="rId7" w:history="1">
        <w:r>
          <w:rPr>
            <w:color w:val="0000FF"/>
          </w:rPr>
          <w:t>N 273-ФЗ</w:t>
        </w:r>
      </w:hyperlink>
      <w:r>
        <w:t xml:space="preserve"> "О противодействии коррупции", </w:t>
      </w:r>
      <w:hyperlink r:id="rId8" w:history="1">
        <w:r>
          <w:rPr>
            <w:color w:val="0000FF"/>
          </w:rPr>
          <w:t>Законом</w:t>
        </w:r>
      </w:hyperlink>
      <w:r>
        <w:t xml:space="preserve"> Пермского края от 4 мая 2008 г. N 228-ПК "О муниципальной службе в Пермском крае", </w:t>
      </w:r>
      <w:hyperlink r:id="rId9" w:history="1">
        <w:r>
          <w:rPr>
            <w:color w:val="0000FF"/>
          </w:rPr>
          <w:t>решением</w:t>
        </w:r>
      </w:hyperlink>
      <w:r>
        <w:t xml:space="preserve"> Пермской городской Думы от 27 мая 2008 г. N 156 "Об утверждении Положения о муниципальной службе в городе Перми" администрация города Перми постановляет:</w:t>
      </w:r>
    </w:p>
    <w:p w:rsidR="002D015F" w:rsidRDefault="002D015F">
      <w:pPr>
        <w:pStyle w:val="ConsPlusNormal"/>
        <w:jc w:val="both"/>
      </w:pPr>
    </w:p>
    <w:p w:rsidR="002D015F" w:rsidRDefault="002D015F">
      <w:pPr>
        <w:pStyle w:val="ConsPlusNormal"/>
        <w:ind w:firstLine="540"/>
        <w:jc w:val="both"/>
      </w:pPr>
      <w:r>
        <w:t xml:space="preserve">1. Утвердить прилагаемое </w:t>
      </w:r>
      <w:hyperlink w:anchor="P44" w:history="1">
        <w:r>
          <w:rPr>
            <w:color w:val="0000FF"/>
          </w:rPr>
          <w:t>Положение</w:t>
        </w:r>
      </w:hyperlink>
      <w:r>
        <w:t xml:space="preserve"> о представлении гражданами, претендующими на замещение должностей муниципальной службы в администрации города Перми, и муниципальными служащими администрации города Перми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w:t>
      </w:r>
    </w:p>
    <w:p w:rsidR="002D015F" w:rsidRDefault="002D015F">
      <w:pPr>
        <w:pStyle w:val="ConsPlusNormal"/>
        <w:spacing w:before="280"/>
        <w:ind w:firstLine="540"/>
        <w:jc w:val="both"/>
      </w:pPr>
      <w:r>
        <w:t xml:space="preserve">2. Перечни должностей муниципальной службы в администрации города Перми, связанных с коррупционными рисками, при назначении на которые граждане и при замещении которых муниципальные служащие обязаны </w:t>
      </w:r>
      <w:r>
        <w:lastRenderedPageBreak/>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утверждаются нормативным правовым актом администрации города Перми, нормативными правовыми актами руководителей функциональных и территориальных органов администрации города Перми.</w:t>
      </w:r>
    </w:p>
    <w:p w:rsidR="002D015F" w:rsidRDefault="002D015F">
      <w:pPr>
        <w:pStyle w:val="ConsPlusNormal"/>
        <w:spacing w:before="280"/>
        <w:ind w:firstLine="540"/>
        <w:jc w:val="both"/>
      </w:pPr>
      <w:r>
        <w:t>3. Признать утратившими силу:</w:t>
      </w:r>
    </w:p>
    <w:p w:rsidR="002D015F" w:rsidRDefault="002D015F">
      <w:pPr>
        <w:pStyle w:val="ConsPlusNormal"/>
        <w:spacing w:before="280"/>
        <w:ind w:firstLine="540"/>
        <w:jc w:val="both"/>
      </w:pPr>
      <w:hyperlink r:id="rId10" w:history="1">
        <w:r>
          <w:rPr>
            <w:color w:val="0000FF"/>
          </w:rPr>
          <w:t>Постановление</w:t>
        </w:r>
      </w:hyperlink>
      <w:r>
        <w:t xml:space="preserve"> администрации города Перми от 31 декабря 2009 г. N 1047 "Об утверждении Положения о представлении гражданами, претендующими на замещение должностей муниципальной службы в администрации города Перми, и муниципальными служащими администрации города Перми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w:t>
      </w:r>
    </w:p>
    <w:p w:rsidR="002D015F" w:rsidRDefault="002D015F">
      <w:pPr>
        <w:pStyle w:val="ConsPlusNormal"/>
        <w:spacing w:before="280"/>
        <w:ind w:firstLine="540"/>
        <w:jc w:val="both"/>
      </w:pPr>
      <w:hyperlink r:id="rId11" w:history="1">
        <w:r>
          <w:rPr>
            <w:color w:val="0000FF"/>
          </w:rPr>
          <w:t>Постановление</w:t>
        </w:r>
      </w:hyperlink>
      <w:r>
        <w:t xml:space="preserve"> администрации города Перми от 12 мая 2012 г. N 221 "О внесении изменений в Постановление администрации города Перми от 31.12.2009 N 1047 "Об утверждении Положения о представлении гражданами, претендующими на замещение должностей муниципальной службы в администрации города Перми, и муниципальными служащими администрации города Перми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w:t>
      </w:r>
    </w:p>
    <w:p w:rsidR="002D015F" w:rsidRDefault="002D015F">
      <w:pPr>
        <w:pStyle w:val="ConsPlusNormal"/>
        <w:spacing w:before="280"/>
        <w:ind w:firstLine="540"/>
        <w:jc w:val="both"/>
      </w:pPr>
      <w:hyperlink r:id="rId12" w:history="1">
        <w:r>
          <w:rPr>
            <w:color w:val="0000FF"/>
          </w:rPr>
          <w:t>Постановление</w:t>
        </w:r>
      </w:hyperlink>
      <w:r>
        <w:t xml:space="preserve"> администрации города Перми от 30 июня 2014 г. N 427 "О внесении изменений в Положение о представлении гражданами, претендующими на замещение должностей муниципальной службы в администрации города Перми, и муниципальными служащими администрации города Перми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утвержденное Постановлением администрации города Перми от 31.12.2009 N 1047";</w:t>
      </w:r>
    </w:p>
    <w:p w:rsidR="002D015F" w:rsidRDefault="002D015F">
      <w:pPr>
        <w:pStyle w:val="ConsPlusNormal"/>
        <w:spacing w:before="280"/>
        <w:ind w:firstLine="540"/>
        <w:jc w:val="both"/>
      </w:pPr>
      <w:hyperlink r:id="rId13" w:history="1">
        <w:r>
          <w:rPr>
            <w:color w:val="0000FF"/>
          </w:rPr>
          <w:t>Постановление</w:t>
        </w:r>
      </w:hyperlink>
      <w:r>
        <w:t xml:space="preserve"> администрации города Перми от 4 декабря 2014 г. N 928 "О внесении изменений в Положение о представлении гражданами, претендующими на замещение должностей муниципальной службы в администрации города Перми, и муниципальными служащими администрации города Перми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w:t>
      </w:r>
      <w:r>
        <w:lastRenderedPageBreak/>
        <w:t>несовершеннолетних детей, утвержденное Постановлением администрации города Перми от 31.12.2009 N 1047";</w:t>
      </w:r>
    </w:p>
    <w:p w:rsidR="002D015F" w:rsidRDefault="002D015F">
      <w:pPr>
        <w:pStyle w:val="ConsPlusNormal"/>
        <w:spacing w:before="280"/>
        <w:ind w:firstLine="540"/>
        <w:jc w:val="both"/>
      </w:pPr>
      <w:hyperlink r:id="rId14" w:history="1">
        <w:r>
          <w:rPr>
            <w:color w:val="0000FF"/>
          </w:rPr>
          <w:t>пункты 2</w:t>
        </w:r>
      </w:hyperlink>
      <w:r>
        <w:t xml:space="preserve">, </w:t>
      </w:r>
      <w:hyperlink r:id="rId15" w:history="1">
        <w:r>
          <w:rPr>
            <w:color w:val="0000FF"/>
          </w:rPr>
          <w:t>3</w:t>
        </w:r>
      </w:hyperlink>
      <w:r>
        <w:t xml:space="preserve"> Постановления администрации города Перми от 27 ноября 2018 г. N 930 "О внесении изменений в отдельные правовые акты администрации города Перми в сфере противодействия коррупции".</w:t>
      </w:r>
    </w:p>
    <w:p w:rsidR="002D015F" w:rsidRDefault="002D015F">
      <w:pPr>
        <w:pStyle w:val="ConsPlusNormal"/>
        <w:spacing w:before="280"/>
        <w:ind w:firstLine="540"/>
        <w:jc w:val="both"/>
      </w:pPr>
      <w:r>
        <w:t>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2020 г.</w:t>
      </w:r>
    </w:p>
    <w:p w:rsidR="002D015F" w:rsidRDefault="002D015F">
      <w:pPr>
        <w:pStyle w:val="ConsPlusNormal"/>
        <w:spacing w:before="280"/>
        <w:ind w:firstLine="540"/>
        <w:jc w:val="both"/>
      </w:pPr>
      <w:r>
        <w:t>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D015F" w:rsidRDefault="002D015F">
      <w:pPr>
        <w:pStyle w:val="ConsPlusNormal"/>
        <w:spacing w:before="280"/>
        <w:ind w:firstLine="540"/>
        <w:jc w:val="both"/>
      </w:pPr>
      <w:r>
        <w:t>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2D015F" w:rsidRDefault="002D015F">
      <w:pPr>
        <w:pStyle w:val="ConsPlusNormal"/>
        <w:spacing w:before="280"/>
        <w:ind w:firstLine="540"/>
        <w:jc w:val="both"/>
      </w:pPr>
      <w:r>
        <w:t>7. Контроль за исполнением настоящего Постановления возложить на руководителя аппарата администрации города Перми Ивашкину С.И.</w:t>
      </w:r>
    </w:p>
    <w:p w:rsidR="002D015F" w:rsidRDefault="002D015F">
      <w:pPr>
        <w:pStyle w:val="ConsPlusNormal"/>
        <w:jc w:val="both"/>
      </w:pPr>
    </w:p>
    <w:p w:rsidR="002D015F" w:rsidRDefault="002D015F">
      <w:pPr>
        <w:pStyle w:val="ConsPlusNormal"/>
        <w:jc w:val="right"/>
      </w:pPr>
      <w:r>
        <w:t>Глава города Перми</w:t>
      </w:r>
    </w:p>
    <w:p w:rsidR="002D015F" w:rsidRDefault="002D015F">
      <w:pPr>
        <w:pStyle w:val="ConsPlusNormal"/>
        <w:jc w:val="right"/>
      </w:pPr>
      <w:r>
        <w:t>Д.И.САМОЙЛОВ</w:t>
      </w:r>
    </w:p>
    <w:p w:rsidR="002D015F" w:rsidRDefault="002D015F">
      <w:pPr>
        <w:pStyle w:val="ConsPlusNormal"/>
        <w:jc w:val="both"/>
      </w:pPr>
    </w:p>
    <w:p w:rsidR="002D015F" w:rsidRDefault="002D015F">
      <w:pPr>
        <w:pStyle w:val="ConsPlusNormal"/>
        <w:jc w:val="both"/>
      </w:pPr>
    </w:p>
    <w:p w:rsidR="002D015F" w:rsidRDefault="002D015F">
      <w:pPr>
        <w:pStyle w:val="ConsPlusNormal"/>
        <w:jc w:val="both"/>
      </w:pPr>
    </w:p>
    <w:p w:rsidR="002D015F" w:rsidRDefault="002D015F">
      <w:pPr>
        <w:pStyle w:val="ConsPlusNormal"/>
        <w:jc w:val="both"/>
      </w:pPr>
    </w:p>
    <w:p w:rsidR="002D015F" w:rsidRDefault="002D015F">
      <w:pPr>
        <w:pStyle w:val="ConsPlusNormal"/>
        <w:jc w:val="both"/>
      </w:pPr>
    </w:p>
    <w:p w:rsidR="002D015F" w:rsidRDefault="002D015F">
      <w:pPr>
        <w:pStyle w:val="ConsPlusNormal"/>
        <w:jc w:val="right"/>
        <w:outlineLvl w:val="0"/>
      </w:pPr>
      <w:r>
        <w:t>УТВЕРЖДЕНО</w:t>
      </w:r>
    </w:p>
    <w:p w:rsidR="002D015F" w:rsidRDefault="002D015F">
      <w:pPr>
        <w:pStyle w:val="ConsPlusNormal"/>
        <w:jc w:val="right"/>
      </w:pPr>
      <w:r>
        <w:t>Постановлением</w:t>
      </w:r>
    </w:p>
    <w:p w:rsidR="002D015F" w:rsidRDefault="002D015F">
      <w:pPr>
        <w:pStyle w:val="ConsPlusNormal"/>
        <w:jc w:val="right"/>
      </w:pPr>
      <w:r>
        <w:t>администрации города Перми</w:t>
      </w:r>
    </w:p>
    <w:p w:rsidR="002D015F" w:rsidRDefault="002D015F">
      <w:pPr>
        <w:pStyle w:val="ConsPlusNormal"/>
        <w:jc w:val="right"/>
      </w:pPr>
      <w:r>
        <w:t>от 22.05.2020 N 452</w:t>
      </w:r>
    </w:p>
    <w:p w:rsidR="002D015F" w:rsidRDefault="002D015F">
      <w:pPr>
        <w:pStyle w:val="ConsPlusNormal"/>
        <w:jc w:val="both"/>
      </w:pPr>
    </w:p>
    <w:p w:rsidR="002D015F" w:rsidRDefault="002D015F">
      <w:pPr>
        <w:pStyle w:val="ConsPlusTitle"/>
        <w:jc w:val="center"/>
      </w:pPr>
      <w:bookmarkStart w:id="0" w:name="P44"/>
      <w:bookmarkEnd w:id="0"/>
      <w:r>
        <w:t>ПОЛОЖЕНИЕ</w:t>
      </w:r>
    </w:p>
    <w:p w:rsidR="002D015F" w:rsidRDefault="002D015F">
      <w:pPr>
        <w:pStyle w:val="ConsPlusTitle"/>
        <w:jc w:val="center"/>
      </w:pPr>
      <w:r>
        <w:t>О ПРЕДСТАВЛЕНИИ ГРАЖДАНАМИ, ПРЕТЕНДУЮЩИМИ НА ЗАМЕЩЕНИЕ</w:t>
      </w:r>
    </w:p>
    <w:p w:rsidR="002D015F" w:rsidRDefault="002D015F">
      <w:pPr>
        <w:pStyle w:val="ConsPlusTitle"/>
        <w:jc w:val="center"/>
      </w:pPr>
      <w:r>
        <w:t>ДОЛЖНОСТЕЙ МУНИЦИПАЛЬНОЙ СЛУЖБЫ В АДМИНИСТРАЦИИ ГОРОДА</w:t>
      </w:r>
    </w:p>
    <w:p w:rsidR="002D015F" w:rsidRDefault="002D015F">
      <w:pPr>
        <w:pStyle w:val="ConsPlusTitle"/>
        <w:jc w:val="center"/>
      </w:pPr>
      <w:r>
        <w:t>ПЕРМИ, И МУНИЦИПАЛЬНЫМИ СЛУЖАЩИМИ АДМИНИСТРАЦИИ ГОРОДА ПЕРМИ</w:t>
      </w:r>
    </w:p>
    <w:p w:rsidR="002D015F" w:rsidRDefault="002D015F">
      <w:pPr>
        <w:pStyle w:val="ConsPlusTitle"/>
        <w:jc w:val="center"/>
      </w:pPr>
      <w:r>
        <w:lastRenderedPageBreak/>
        <w:t>СВЕДЕНИЙ О СВОИХ ДОХОДАХ, ОБ ИМУЩЕСТВЕ И ОБЯЗАТЕЛЬСТВАХ</w:t>
      </w:r>
    </w:p>
    <w:p w:rsidR="002D015F" w:rsidRDefault="002D015F">
      <w:pPr>
        <w:pStyle w:val="ConsPlusTitle"/>
        <w:jc w:val="center"/>
      </w:pPr>
      <w:r>
        <w:t>ИМУЩЕСТВЕННОГО ХАРАКТЕРА, А ТАКЖЕ СВЕДЕНИЙ О ДОХОДАХ,</w:t>
      </w:r>
    </w:p>
    <w:p w:rsidR="002D015F" w:rsidRDefault="002D015F">
      <w:pPr>
        <w:pStyle w:val="ConsPlusTitle"/>
        <w:jc w:val="center"/>
      </w:pPr>
      <w:r>
        <w:t>ОБ ИМУЩЕСТВЕ И ОБЯЗАТЕЛЬСТВАХ ИМУЩЕСТВЕННОГО ХАРАКТЕРА</w:t>
      </w:r>
    </w:p>
    <w:p w:rsidR="002D015F" w:rsidRDefault="002D015F">
      <w:pPr>
        <w:pStyle w:val="ConsPlusTitle"/>
        <w:jc w:val="center"/>
      </w:pPr>
      <w:r>
        <w:t>СУПРУГИ (СУПРУГА) И НЕСОВЕРШЕННОЛЕТНИХ ДЕТЕЙ</w:t>
      </w:r>
    </w:p>
    <w:p w:rsidR="002D015F" w:rsidRDefault="002D01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1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15F" w:rsidRDefault="002D01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015F" w:rsidRDefault="002D01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015F" w:rsidRDefault="002D015F">
            <w:pPr>
              <w:pStyle w:val="ConsPlusNormal"/>
              <w:jc w:val="center"/>
            </w:pPr>
            <w:r>
              <w:rPr>
                <w:color w:val="392C69"/>
              </w:rPr>
              <w:t>Список изменяющих документов</w:t>
            </w:r>
          </w:p>
          <w:p w:rsidR="002D015F" w:rsidRDefault="002D015F">
            <w:pPr>
              <w:pStyle w:val="ConsPlusNormal"/>
              <w:jc w:val="center"/>
            </w:pPr>
            <w:r>
              <w:rPr>
                <w:color w:val="392C69"/>
              </w:rPr>
              <w:t xml:space="preserve">(в ред. </w:t>
            </w:r>
            <w:hyperlink r:id="rId16" w:history="1">
              <w:r>
                <w:rPr>
                  <w:color w:val="0000FF"/>
                </w:rPr>
                <w:t>Постановления</w:t>
              </w:r>
            </w:hyperlink>
            <w:r>
              <w:rPr>
                <w:color w:val="392C69"/>
              </w:rPr>
              <w:t xml:space="preserve"> Администрации г. Перми от 09.11.2020 N 1139)</w:t>
            </w:r>
          </w:p>
        </w:tc>
        <w:tc>
          <w:tcPr>
            <w:tcW w:w="113" w:type="dxa"/>
            <w:tcBorders>
              <w:top w:val="nil"/>
              <w:left w:val="nil"/>
              <w:bottom w:val="nil"/>
              <w:right w:val="nil"/>
            </w:tcBorders>
            <w:shd w:val="clear" w:color="auto" w:fill="F4F3F8"/>
            <w:tcMar>
              <w:top w:w="0" w:type="dxa"/>
              <w:left w:w="0" w:type="dxa"/>
              <w:bottom w:w="0" w:type="dxa"/>
              <w:right w:w="0" w:type="dxa"/>
            </w:tcMar>
          </w:tcPr>
          <w:p w:rsidR="002D015F" w:rsidRDefault="002D015F">
            <w:pPr>
              <w:spacing w:after="1" w:line="0" w:lineRule="atLeast"/>
            </w:pPr>
          </w:p>
        </w:tc>
      </w:tr>
    </w:tbl>
    <w:p w:rsidR="002D015F" w:rsidRDefault="002D015F">
      <w:pPr>
        <w:pStyle w:val="ConsPlusNormal"/>
        <w:jc w:val="both"/>
      </w:pPr>
    </w:p>
    <w:p w:rsidR="002D015F" w:rsidRDefault="002D015F">
      <w:pPr>
        <w:pStyle w:val="ConsPlusNormal"/>
        <w:ind w:firstLine="540"/>
        <w:jc w:val="both"/>
      </w:pPr>
      <w:r>
        <w:t>1. Настоящим Положением определяется порядок представления гражданами, претендующими на замещение должностей муниципальной службы администрации города Перми (далее - гражданин, должности муниципальной службы), и муниципальными служащими администрации города Перми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2D015F" w:rsidRDefault="002D015F">
      <w:pPr>
        <w:pStyle w:val="ConsPlusNormal"/>
        <w:spacing w:before="280"/>
        <w:ind w:firstLine="540"/>
        <w:jc w:val="both"/>
      </w:pPr>
      <w:r>
        <w:t>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должностей муниципальной службы, утвержденный правовым актом администрации города Перми или актом руководителя функционального, территориального органа администрации города Перми, а также на муниципального служащего, замещающего такую должность муниципальной службы (далее - муниципальный служащий).</w:t>
      </w:r>
    </w:p>
    <w:p w:rsidR="002D015F" w:rsidRDefault="002D015F">
      <w:pPr>
        <w:pStyle w:val="ConsPlusNormal"/>
        <w:spacing w:before="280"/>
        <w:ind w:firstLine="540"/>
        <w:jc w:val="both"/>
      </w:pPr>
      <w:bookmarkStart w:id="1" w:name="P57"/>
      <w:bookmarkEnd w:id="1"/>
      <w:r>
        <w:t>3. Сведения о доходах, об имуществе и обязательствах имущественного характера представляются гражданами, претендующими на замещение должности муниципальной службы, и муниципальными служащими по утвержденной Президентом Российской Федерации форме в порядке, установленном настоящим Положением.</w:t>
      </w:r>
    </w:p>
    <w:p w:rsidR="002D015F" w:rsidRDefault="002D015F">
      <w:pPr>
        <w:pStyle w:val="ConsPlusNormal"/>
        <w:spacing w:before="280"/>
        <w:ind w:firstLine="540"/>
        <w:jc w:val="both"/>
      </w:pPr>
      <w:r>
        <w:t>Сведения о доходах, об имуществе и обязательствах имущественного характера представляются:</w:t>
      </w:r>
    </w:p>
    <w:p w:rsidR="002D015F" w:rsidRDefault="002D015F">
      <w:pPr>
        <w:pStyle w:val="ConsPlusNormal"/>
        <w:spacing w:before="280"/>
        <w:ind w:firstLine="540"/>
        <w:jc w:val="both"/>
      </w:pPr>
      <w:r>
        <w:t>гражданами, претендующими на замещение должностей муниципальной службы, - при поступлении на муниципальную службу в администрацию города Перми (назначении на должность);</w:t>
      </w:r>
    </w:p>
    <w:p w:rsidR="002D015F" w:rsidRDefault="002D015F">
      <w:pPr>
        <w:pStyle w:val="ConsPlusNormal"/>
        <w:spacing w:before="280"/>
        <w:ind w:firstLine="540"/>
        <w:jc w:val="both"/>
      </w:pPr>
      <w:r>
        <w:t xml:space="preserve">муниципальными служащими - ежегодно в срок, установленный </w:t>
      </w:r>
      <w:r>
        <w:lastRenderedPageBreak/>
        <w:t>нормативными правовыми актами Пермского края.</w:t>
      </w:r>
    </w:p>
    <w:p w:rsidR="002D015F" w:rsidRDefault="002D015F">
      <w:pPr>
        <w:pStyle w:val="ConsPlusNormal"/>
        <w:spacing w:before="280"/>
        <w:ind w:firstLine="540"/>
        <w:jc w:val="both"/>
      </w:pPr>
      <w:r>
        <w:t>4. Заполнение справки о доходах, об имуществе и обязательствах имущественного характера осуществляется с использованием специального программного обеспечения "Справка БК", размещенного на официальном сайте Президента Российской Федерации, ссылка на которое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с последующим выводом на печатное устройство и представлением в бумажном виде.</w:t>
      </w:r>
    </w:p>
    <w:p w:rsidR="002D015F" w:rsidRDefault="002D015F">
      <w:pPr>
        <w:pStyle w:val="ConsPlusNormal"/>
        <w:jc w:val="both"/>
      </w:pPr>
      <w:r>
        <w:t xml:space="preserve">(п. 4 в ред. </w:t>
      </w:r>
      <w:hyperlink r:id="rId17" w:history="1">
        <w:r>
          <w:rPr>
            <w:color w:val="0000FF"/>
          </w:rPr>
          <w:t>Постановления</w:t>
        </w:r>
      </w:hyperlink>
      <w:r>
        <w:t xml:space="preserve"> Администрации г. Перми от 09.11.2020 N 1139)</w:t>
      </w:r>
    </w:p>
    <w:p w:rsidR="002D015F" w:rsidRDefault="002D015F">
      <w:pPr>
        <w:pStyle w:val="ConsPlusNormal"/>
        <w:spacing w:before="280"/>
        <w:ind w:firstLine="540"/>
        <w:jc w:val="both"/>
      </w:pPr>
      <w:r>
        <w:t>5. Гражданин при назначении на должность муниципальной службы представляет:</w:t>
      </w:r>
    </w:p>
    <w:p w:rsidR="002D015F" w:rsidRDefault="002D015F">
      <w:pPr>
        <w:pStyle w:val="ConsPlusNormal"/>
        <w:spacing w:before="280"/>
        <w:ind w:firstLine="540"/>
        <w:jc w:val="both"/>
      </w:pPr>
      <w:r>
        <w:t>5.1.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D015F" w:rsidRDefault="002D015F">
      <w:pPr>
        <w:pStyle w:val="ConsPlusNormal"/>
        <w:spacing w:before="280"/>
        <w:ind w:firstLine="540"/>
        <w:jc w:val="both"/>
      </w:pPr>
      <w:r>
        <w:t>5.2.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D015F" w:rsidRDefault="002D015F">
      <w:pPr>
        <w:pStyle w:val="ConsPlusNormal"/>
        <w:spacing w:before="280"/>
        <w:ind w:firstLine="540"/>
        <w:jc w:val="both"/>
      </w:pPr>
      <w:r>
        <w:t>6. Муниципальный служащий представляет ежегодно:</w:t>
      </w:r>
    </w:p>
    <w:p w:rsidR="002D015F" w:rsidRDefault="002D015F">
      <w:pPr>
        <w:pStyle w:val="ConsPlusNormal"/>
        <w:spacing w:before="280"/>
        <w:ind w:firstLine="540"/>
        <w:jc w:val="both"/>
      </w:pPr>
      <w:r>
        <w:t>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D015F" w:rsidRDefault="002D015F">
      <w:pPr>
        <w:pStyle w:val="ConsPlusNormal"/>
        <w:spacing w:before="280"/>
        <w:ind w:firstLine="540"/>
        <w:jc w:val="both"/>
      </w:pPr>
      <w:r>
        <w:t xml:space="preserve">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w:t>
      </w:r>
      <w:r>
        <w:lastRenderedPageBreak/>
        <w:t>обязательствах имущественного характера по состоянию на конец отчетного периода.</w:t>
      </w:r>
    </w:p>
    <w:p w:rsidR="002D015F" w:rsidRDefault="002D015F">
      <w:pPr>
        <w:pStyle w:val="ConsPlusNormal"/>
        <w:spacing w:before="280"/>
        <w:ind w:firstLine="540"/>
        <w:jc w:val="both"/>
      </w:pPr>
      <w:r>
        <w:t>7. Сведения о доходах, об имуществе и обязательствах имущественного характера подаются гражданами, претендующими на замещение должностей муниципальной службы в функциональных, территориальных органах администрации города Перми, функциональных подразделениях администрации города Перми (за исключением управления записи актов гражданского состояния администрации города Перми (далее - УЗАГС), а также муниципальными служащими, замещающими указанные должности, в управление по вопросам муниципальной службы и кадров администрации города Перми (далее - кадровая служба).</w:t>
      </w:r>
    </w:p>
    <w:p w:rsidR="002D015F" w:rsidRDefault="002D015F">
      <w:pPr>
        <w:pStyle w:val="ConsPlusNormal"/>
        <w:spacing w:before="280"/>
        <w:ind w:firstLine="540"/>
        <w:jc w:val="both"/>
      </w:pPr>
      <w:r>
        <w:t>Сведения о доходах, об имуществе и обязательствах имущественного характера подаются гражданами, претендующими на замещение должностей муниципальной службы в УЗАГС, а также муниципальными служащими, замещающими указанные должности, должностному лицу УЗАГС, ответственному за работу по профилактике коррупционных и иных правонарушений (далее - должностное лицо УЗАГС).</w:t>
      </w:r>
    </w:p>
    <w:p w:rsidR="002D015F" w:rsidRDefault="002D015F">
      <w:pPr>
        <w:pStyle w:val="ConsPlusNormal"/>
        <w:spacing w:before="280"/>
        <w:ind w:firstLine="540"/>
        <w:jc w:val="both"/>
      </w:pPr>
      <w:r>
        <w:t>Кадровая служба, должностное лицо УЗАГС проверяет правильность оформления сведений о доходах, об имуществе и обязательствах имущественного характера при их представлении и осуществляет их прием под подпись.</w:t>
      </w:r>
    </w:p>
    <w:p w:rsidR="002D015F" w:rsidRDefault="002D015F">
      <w:pPr>
        <w:pStyle w:val="ConsPlusNormal"/>
        <w:spacing w:before="280"/>
        <w:ind w:firstLine="540"/>
        <w:jc w:val="both"/>
      </w:pPr>
      <w:r>
        <w:t xml:space="preserve">8. 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в течение 1 месяца после окончания срока, установленного в </w:t>
      </w:r>
      <w:hyperlink w:anchor="P57" w:history="1">
        <w:r>
          <w:rPr>
            <w:color w:val="0000FF"/>
          </w:rPr>
          <w:t>пункте 3</w:t>
        </w:r>
      </w:hyperlink>
      <w:r>
        <w:t xml:space="preserve"> настоящего Положения.</w:t>
      </w:r>
    </w:p>
    <w:p w:rsidR="002D015F" w:rsidRDefault="002D015F">
      <w:pPr>
        <w:pStyle w:val="ConsPlusNormal"/>
        <w:spacing w:before="28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должности муниципальной службы, и муниципальным служащим, осуществляется в порядке, определяемом указом губернатора Пермского края.</w:t>
      </w:r>
    </w:p>
    <w:p w:rsidR="002D015F" w:rsidRDefault="002D015F">
      <w:pPr>
        <w:pStyle w:val="ConsPlusNormal"/>
        <w:spacing w:before="280"/>
        <w:ind w:firstLine="540"/>
        <w:jc w:val="both"/>
      </w:pPr>
      <w:r>
        <w:t xml:space="preserve">10.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претендующий на замещение должности муниципальной службы,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w:t>
      </w:r>
      <w:r>
        <w:lastRenderedPageBreak/>
        <w:t>видам дисциплинарной ответственности в соответствии с законодательством Российской Федерации.</w:t>
      </w:r>
    </w:p>
    <w:p w:rsidR="002D015F" w:rsidRDefault="002D015F">
      <w:pPr>
        <w:pStyle w:val="ConsPlusNormal"/>
        <w:spacing w:before="28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D015F" w:rsidRDefault="002D015F">
      <w:pPr>
        <w:pStyle w:val="ConsPlusNormal"/>
        <w:spacing w:before="280"/>
        <w:ind w:firstLine="540"/>
        <w:jc w:val="both"/>
      </w:pPr>
      <w:r>
        <w:t>12. Не допускается использование сведений о доходах, об имуществе и обязательствах имущественного характера, расходах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2D015F" w:rsidRDefault="002D015F">
      <w:pPr>
        <w:pStyle w:val="ConsPlusNormal"/>
        <w:spacing w:before="280"/>
        <w:ind w:firstLine="540"/>
        <w:jc w:val="both"/>
      </w:pPr>
      <w:r>
        <w:t>13. Сведения о доходах, об имуществе и обязательствах имущественного характера размещаются на официальном сайте муниципального образования город Пермь в информационно-телекоммуникационной сети Интернет и предоставляются общероссийским средствам массовой информации для опубликования в порядке, установленном правовым актом администрации города Перми.</w:t>
      </w:r>
    </w:p>
    <w:p w:rsidR="002D015F" w:rsidRDefault="002D015F">
      <w:pPr>
        <w:pStyle w:val="ConsPlusNormal"/>
        <w:spacing w:before="280"/>
        <w:ind w:firstLine="540"/>
        <w:jc w:val="both"/>
      </w:pPr>
      <w: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D015F" w:rsidRDefault="002D015F">
      <w:pPr>
        <w:pStyle w:val="ConsPlusNormal"/>
        <w:spacing w:before="280"/>
        <w:ind w:firstLine="540"/>
        <w:jc w:val="both"/>
      </w:pPr>
      <w:r>
        <w:t>15. 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муниципальной службы, при назначении на должность муниципальной службы, а также представляемые муниципальным служащим ежегодно, и справка о результатах проверки достоверности и полноты этих сведений приобщаются к личному делу муниципального служащего.</w:t>
      </w:r>
    </w:p>
    <w:p w:rsidR="002D015F" w:rsidRDefault="002D015F">
      <w:pPr>
        <w:pStyle w:val="ConsPlusNormal"/>
        <w:spacing w:before="280"/>
        <w:ind w:firstLine="540"/>
        <w:jc w:val="both"/>
      </w:pPr>
      <w:r>
        <w:t>16. В случае если гражданин, претендующий на замещение должности муниципальной службы, представивший в кадровую службу, должностному лицу УЗАГС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соответствующую должность муниципальной службы, эти справки возвращаются ему по письменному заявлению вместе с другими документами.</w:t>
      </w:r>
    </w:p>
    <w:p w:rsidR="002D015F" w:rsidRDefault="002D015F">
      <w:pPr>
        <w:pStyle w:val="ConsPlusNormal"/>
        <w:jc w:val="both"/>
      </w:pPr>
    </w:p>
    <w:p w:rsidR="002D015F" w:rsidRDefault="002D015F">
      <w:pPr>
        <w:pStyle w:val="ConsPlusNormal"/>
        <w:jc w:val="both"/>
      </w:pPr>
    </w:p>
    <w:p w:rsidR="002D015F" w:rsidRDefault="002D015F">
      <w:pPr>
        <w:pStyle w:val="ConsPlusNormal"/>
        <w:pBdr>
          <w:top w:val="single" w:sz="6" w:space="0" w:color="auto"/>
        </w:pBdr>
        <w:spacing w:before="100" w:after="100"/>
        <w:jc w:val="both"/>
        <w:rPr>
          <w:sz w:val="2"/>
          <w:szCs w:val="2"/>
        </w:rPr>
      </w:pPr>
    </w:p>
    <w:p w:rsidR="00942CB2" w:rsidRDefault="00942CB2">
      <w:bookmarkStart w:id="2" w:name="_GoBack"/>
      <w:bookmarkEnd w:id="2"/>
    </w:p>
    <w:sectPr w:rsidR="00942CB2" w:rsidSect="00792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5F"/>
    <w:rsid w:val="002D015F"/>
    <w:rsid w:val="0094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312F1-5BAE-4EC3-906D-2C0F0E2E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15F"/>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2D015F"/>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2D01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AA5B2035133B8FA00993485E542D8DF95DCDE629F75780C59E53129B48569F69BD8334BFCA2DD69FB5621BE88B5C2A79CA2F1E009829B64BCF798El4g3K" TargetMode="External"/><Relationship Id="rId13" Type="http://schemas.openxmlformats.org/officeDocument/2006/relationships/hyperlink" Target="consultantplus://offline/ref=3CAA5B2035133B8FA00993485E542D8DF95DCDE62FFB5184C7920E1893115A9D6EB2DC31B8DB2DD59EAB611DFF820879l3gF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CAA5B2035133B8FA0098D4548387086F55792EB20F058D398CD5545C41850CA29FD8566F5857486DBE06C1CE09E0878239D221El0g3K" TargetMode="External"/><Relationship Id="rId12" Type="http://schemas.openxmlformats.org/officeDocument/2006/relationships/hyperlink" Target="consultantplus://offline/ref=3CAA5B2035133B8FA00993485E542D8DF95DCDE62FF7508CC5920E1893115A9D6EB2DC31B8DB2DD59EAB611DFF820879l3gFK" TargetMode="External"/><Relationship Id="rId17" Type="http://schemas.openxmlformats.org/officeDocument/2006/relationships/hyperlink" Target="consultantplus://offline/ref=3CAA5B2035133B8FA00993485E542D8DF95DCDE629F6568DC79853129B48569F69BD8334BFCA2DD69FB5611EE48B5C2A79CA2F1E009829B64BCF798El4g3K" TargetMode="External"/><Relationship Id="rId2" Type="http://schemas.openxmlformats.org/officeDocument/2006/relationships/settings" Target="settings.xml"/><Relationship Id="rId16" Type="http://schemas.openxmlformats.org/officeDocument/2006/relationships/hyperlink" Target="consultantplus://offline/ref=3CAA5B2035133B8FA00993485E542D8DF95DCDE629F6568DC79853129B48569F69BD8334BFCA2DD69FB5611EE48B5C2A79CA2F1E009829B64BCF798El4g3K" TargetMode="External"/><Relationship Id="rId1" Type="http://schemas.openxmlformats.org/officeDocument/2006/relationships/styles" Target="styles.xml"/><Relationship Id="rId6" Type="http://schemas.openxmlformats.org/officeDocument/2006/relationships/hyperlink" Target="consultantplus://offline/ref=3CAA5B2035133B8FA0098D4548387086F25E90EE2AF658D398CD5545C41850CA29FD8564FE857486DBE06C1CE09E0878239D221El0g3K" TargetMode="External"/><Relationship Id="rId11" Type="http://schemas.openxmlformats.org/officeDocument/2006/relationships/hyperlink" Target="consultantplus://offline/ref=3CAA5B2035133B8FA00993485E542D8DF95DCDE62DFA538CC0920E1893115A9D6EB2DC31B8DB2DD59EAB611DFF820879l3gFK" TargetMode="External"/><Relationship Id="rId5" Type="http://schemas.openxmlformats.org/officeDocument/2006/relationships/hyperlink" Target="consultantplus://offline/ref=3CAA5B2035133B8FA00993485E542D8DF95DCDE629F6568DC79853129B48569F69BD8334BFCA2DD69FB5611EE48B5C2A79CA2F1E009829B64BCF798El4g3K" TargetMode="External"/><Relationship Id="rId15" Type="http://schemas.openxmlformats.org/officeDocument/2006/relationships/hyperlink" Target="consultantplus://offline/ref=3CAA5B2035133B8FA00993485E542D8DF95DCDE629F05385C79C53129B48569F69BD8334BFCA2DD69FB5611EE98B5C2A79CA2F1E009829B64BCF798El4g3K" TargetMode="External"/><Relationship Id="rId10" Type="http://schemas.openxmlformats.org/officeDocument/2006/relationships/hyperlink" Target="consultantplus://offline/ref=3CAA5B2035133B8FA00993485E542D8DF95DCDE629F05285C29953129B48569F69BD8334ADCA75DA9DB47F1EE29E0A7B3Fl9gDK"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CAA5B2035133B8FA00993485E542D8DF95DCDE629F75B8CC49153129B48569F69BD8334BFCA2DD69FB56017E98B5C2A79CA2F1E009829B64BCF798El4g3K" TargetMode="External"/><Relationship Id="rId14" Type="http://schemas.openxmlformats.org/officeDocument/2006/relationships/hyperlink" Target="consultantplus://offline/ref=3CAA5B2035133B8FA00993485E542D8DF95DCDE629F05385C79C53129B48569F69BD8334BFCA2DD69FB5611EE68B5C2A79CA2F1E009829B64BCF798El4g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2556</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Беркоз Владимир Валерьевич</dc:creator>
  <cp:keywords/>
  <dc:description/>
  <cp:lastModifiedBy>Беркоз Владимир Валерьевич</cp:lastModifiedBy>
  <cp:revision>1</cp:revision>
  <dcterms:created xsi:type="dcterms:W3CDTF">2022-03-21T10:32:00Z</dcterms:created>
  <dcterms:modified xsi:type="dcterms:W3CDTF">2022-03-21T10:34:00Z</dcterms:modified>
</cp:coreProperties>
</file>