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782" w:rsidRPr="00112782" w:rsidRDefault="00112782" w:rsidP="00112782">
      <w:pPr>
        <w:shd w:val="clear" w:color="auto" w:fill="FFFFFF"/>
        <w:spacing w:after="136" w:line="747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61"/>
          <w:szCs w:val="61"/>
          <w:lang w:eastAsia="ru-RU"/>
        </w:rPr>
      </w:pPr>
      <w:r w:rsidRPr="00112782">
        <w:rPr>
          <w:rFonts w:ascii="Times New Roman" w:eastAsia="Times New Roman" w:hAnsi="Times New Roman" w:cs="Times New Roman"/>
          <w:b/>
          <w:bCs/>
          <w:caps/>
          <w:color w:val="263238"/>
          <w:sz w:val="61"/>
          <w:szCs w:val="61"/>
          <w:lang w:eastAsia="ru-RU"/>
        </w:rPr>
        <w:t>ЧТО ОТНОСИТСЯ К СУРРОГАТАМ АЛКОГОЛЯ?</w:t>
      </w:r>
    </w:p>
    <w:p w:rsidR="00112782" w:rsidRPr="00112782" w:rsidRDefault="00112782" w:rsidP="00112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782" w:rsidRPr="00112782" w:rsidRDefault="00112782" w:rsidP="00112782">
      <w:pPr>
        <w:shd w:val="clear" w:color="auto" w:fill="FFFFFF"/>
        <w:spacing w:after="136" w:line="380" w:lineRule="atLeast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112782">
        <w:rPr>
          <w:rFonts w:ascii="Arial" w:eastAsia="Times New Roman" w:hAnsi="Arial" w:cs="Arial"/>
          <w:color w:val="263238"/>
          <w:sz w:val="25"/>
          <w:szCs w:val="25"/>
          <w:lang w:eastAsia="ru-RU"/>
        </w:rPr>
        <w:t>Суррогаты вообще не предусматривают их употребление внутрь, так как представляют собой средства с содержанием спирта, используемые для бытовых нужд. Существует две группы суррогатов алкоголя: с содержанием этилового спирта и без него.</w:t>
      </w:r>
    </w:p>
    <w:p w:rsidR="00112782" w:rsidRPr="00112782" w:rsidRDefault="00112782" w:rsidP="00112782">
      <w:pPr>
        <w:shd w:val="clear" w:color="auto" w:fill="FFFFFF"/>
        <w:spacing w:after="136" w:line="380" w:lineRule="atLeast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112782">
        <w:rPr>
          <w:rFonts w:ascii="Arial" w:eastAsia="Times New Roman" w:hAnsi="Arial" w:cs="Arial"/>
          <w:b/>
          <w:bCs/>
          <w:color w:val="263238"/>
          <w:sz w:val="25"/>
          <w:lang w:eastAsia="ru-RU"/>
        </w:rPr>
        <w:t>Этиловый спирт содержат такие средства, как:</w:t>
      </w:r>
    </w:p>
    <w:p w:rsidR="00112782" w:rsidRPr="00112782" w:rsidRDefault="00112782" w:rsidP="00112782">
      <w:pPr>
        <w:shd w:val="clear" w:color="auto" w:fill="FFFFFF"/>
        <w:spacing w:after="136" w:line="380" w:lineRule="atLeast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112782">
        <w:rPr>
          <w:rFonts w:ascii="Arial" w:eastAsia="Times New Roman" w:hAnsi="Arial" w:cs="Arial"/>
          <w:b/>
          <w:bCs/>
          <w:color w:val="263238"/>
          <w:sz w:val="25"/>
          <w:u w:val="single"/>
          <w:lang w:eastAsia="ru-RU"/>
        </w:rPr>
        <w:t>Суррогаты первой группы:</w:t>
      </w:r>
    </w:p>
    <w:p w:rsidR="00112782" w:rsidRPr="00112782" w:rsidRDefault="00112782" w:rsidP="001127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112782">
        <w:rPr>
          <w:rFonts w:ascii="Arial" w:eastAsia="Times New Roman" w:hAnsi="Arial" w:cs="Arial"/>
          <w:color w:val="263238"/>
          <w:sz w:val="25"/>
          <w:szCs w:val="25"/>
          <w:lang w:eastAsia="ru-RU"/>
        </w:rPr>
        <w:t>Денатурированный спирт (денатурат). Содержит спирт в концентрации около 82%.</w:t>
      </w:r>
    </w:p>
    <w:p w:rsidR="00112782" w:rsidRPr="00112782" w:rsidRDefault="00112782" w:rsidP="001127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112782">
        <w:rPr>
          <w:rFonts w:ascii="Arial" w:eastAsia="Times New Roman" w:hAnsi="Arial" w:cs="Arial"/>
          <w:color w:val="263238"/>
          <w:sz w:val="25"/>
          <w:szCs w:val="25"/>
          <w:lang w:eastAsia="ru-RU"/>
        </w:rPr>
        <w:t>Политура. Это раствор для покрытия изделий из дерева для придания им блеска. Спирта в ней может быть до 90% и выше. </w:t>
      </w:r>
    </w:p>
    <w:p w:rsidR="00112782" w:rsidRPr="00112782" w:rsidRDefault="00112782" w:rsidP="001127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112782">
        <w:rPr>
          <w:rFonts w:ascii="Arial" w:eastAsia="Times New Roman" w:hAnsi="Arial" w:cs="Arial"/>
          <w:color w:val="263238"/>
          <w:sz w:val="25"/>
          <w:szCs w:val="25"/>
          <w:lang w:eastAsia="ru-RU"/>
        </w:rPr>
        <w:t>Бутиловый спирт (бутанол). Используется в качестве растворителя или замены для топлива вроде бензина.</w:t>
      </w:r>
    </w:p>
    <w:p w:rsidR="00112782" w:rsidRPr="00112782" w:rsidRDefault="00112782" w:rsidP="001127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112782">
        <w:rPr>
          <w:rFonts w:ascii="Arial" w:eastAsia="Times New Roman" w:hAnsi="Arial" w:cs="Arial"/>
          <w:color w:val="263238"/>
          <w:sz w:val="25"/>
          <w:szCs w:val="25"/>
          <w:lang w:eastAsia="ru-RU"/>
        </w:rPr>
        <w:t>Одеколоны и лосьоны. Могут содержать около 50% этанола и выше.</w:t>
      </w:r>
    </w:p>
    <w:p w:rsidR="00112782" w:rsidRPr="00112782" w:rsidRDefault="00112782" w:rsidP="001127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112782">
        <w:rPr>
          <w:rFonts w:ascii="Arial" w:eastAsia="Times New Roman" w:hAnsi="Arial" w:cs="Arial"/>
          <w:color w:val="263238"/>
          <w:sz w:val="25"/>
          <w:szCs w:val="25"/>
          <w:lang w:eastAsia="ru-RU"/>
        </w:rPr>
        <w:t xml:space="preserve">Гидролизный и сульфитный спирты. Это тот же этанол, только полученный после обработки древесины и более токсичный, по сравнению с </w:t>
      </w:r>
      <w:proofErr w:type="gramStart"/>
      <w:r w:rsidRPr="00112782">
        <w:rPr>
          <w:rFonts w:ascii="Arial" w:eastAsia="Times New Roman" w:hAnsi="Arial" w:cs="Arial"/>
          <w:color w:val="263238"/>
          <w:sz w:val="25"/>
          <w:szCs w:val="25"/>
          <w:lang w:eastAsia="ru-RU"/>
        </w:rPr>
        <w:t>обычным</w:t>
      </w:r>
      <w:proofErr w:type="gramEnd"/>
      <w:r w:rsidRPr="00112782">
        <w:rPr>
          <w:rFonts w:ascii="Arial" w:eastAsia="Times New Roman" w:hAnsi="Arial" w:cs="Arial"/>
          <w:color w:val="263238"/>
          <w:sz w:val="25"/>
          <w:szCs w:val="25"/>
          <w:lang w:eastAsia="ru-RU"/>
        </w:rPr>
        <w:t>.</w:t>
      </w:r>
    </w:p>
    <w:p w:rsidR="00112782" w:rsidRPr="00112782" w:rsidRDefault="00112782" w:rsidP="001127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112782">
        <w:rPr>
          <w:rFonts w:ascii="Arial" w:eastAsia="Times New Roman" w:hAnsi="Arial" w:cs="Arial"/>
          <w:color w:val="263238"/>
          <w:sz w:val="25"/>
          <w:szCs w:val="25"/>
          <w:lang w:eastAsia="ru-RU"/>
        </w:rPr>
        <w:t>Морилка. Используется для покраски деревянных поверхностей. Кроме этанола содержит красители.</w:t>
      </w:r>
    </w:p>
    <w:p w:rsidR="00112782" w:rsidRPr="00112782" w:rsidRDefault="00112782" w:rsidP="001127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112782">
        <w:rPr>
          <w:rFonts w:ascii="Arial" w:eastAsia="Times New Roman" w:hAnsi="Arial" w:cs="Arial"/>
          <w:color w:val="263238"/>
          <w:sz w:val="25"/>
          <w:szCs w:val="25"/>
          <w:lang w:eastAsia="ru-RU"/>
        </w:rPr>
        <w:t>Настойки пустырника, боярышника.</w:t>
      </w:r>
    </w:p>
    <w:p w:rsidR="00112782" w:rsidRPr="00112782" w:rsidRDefault="00112782" w:rsidP="00112782">
      <w:pPr>
        <w:shd w:val="clear" w:color="auto" w:fill="FFFFFF"/>
        <w:spacing w:after="136" w:line="380" w:lineRule="atLeast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112782">
        <w:rPr>
          <w:rFonts w:ascii="Arial" w:eastAsia="Times New Roman" w:hAnsi="Arial" w:cs="Arial"/>
          <w:b/>
          <w:bCs/>
          <w:color w:val="263238"/>
          <w:sz w:val="25"/>
          <w:u w:val="single"/>
          <w:lang w:eastAsia="ru-RU"/>
        </w:rPr>
        <w:t>Суррогаты второй группы</w:t>
      </w:r>
      <w:proofErr w:type="gramStart"/>
      <w:r w:rsidRPr="00112782">
        <w:rPr>
          <w:rFonts w:ascii="Arial" w:eastAsia="Times New Roman" w:hAnsi="Arial" w:cs="Arial"/>
          <w:b/>
          <w:bCs/>
          <w:color w:val="263238"/>
          <w:sz w:val="25"/>
          <w:u w:val="single"/>
          <w:lang w:eastAsia="ru-RU"/>
        </w:rPr>
        <w:t xml:space="preserve"> :</w:t>
      </w:r>
      <w:proofErr w:type="gramEnd"/>
    </w:p>
    <w:p w:rsidR="00112782" w:rsidRPr="00112782" w:rsidRDefault="00112782" w:rsidP="001127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112782">
        <w:rPr>
          <w:rFonts w:ascii="Arial" w:eastAsia="Times New Roman" w:hAnsi="Arial" w:cs="Arial"/>
          <w:color w:val="263238"/>
          <w:sz w:val="25"/>
          <w:szCs w:val="25"/>
          <w:lang w:eastAsia="ru-RU"/>
        </w:rPr>
        <w:t xml:space="preserve">Метиловый, </w:t>
      </w:r>
      <w:proofErr w:type="spellStart"/>
      <w:r w:rsidRPr="00112782">
        <w:rPr>
          <w:rFonts w:ascii="Arial" w:eastAsia="Times New Roman" w:hAnsi="Arial" w:cs="Arial"/>
          <w:color w:val="263238"/>
          <w:sz w:val="25"/>
          <w:szCs w:val="25"/>
          <w:lang w:eastAsia="ru-RU"/>
        </w:rPr>
        <w:t>пропиловый</w:t>
      </w:r>
      <w:proofErr w:type="spellEnd"/>
      <w:r w:rsidRPr="00112782">
        <w:rPr>
          <w:rFonts w:ascii="Arial" w:eastAsia="Times New Roman" w:hAnsi="Arial" w:cs="Arial"/>
          <w:color w:val="263238"/>
          <w:sz w:val="25"/>
          <w:szCs w:val="25"/>
          <w:lang w:eastAsia="ru-RU"/>
        </w:rPr>
        <w:t>, амиловый и муравьиный спирты;</w:t>
      </w:r>
    </w:p>
    <w:p w:rsidR="00112782" w:rsidRPr="00112782" w:rsidRDefault="00112782" w:rsidP="001127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112782">
        <w:rPr>
          <w:rFonts w:ascii="Arial" w:eastAsia="Times New Roman" w:hAnsi="Arial" w:cs="Arial"/>
          <w:color w:val="263238"/>
          <w:sz w:val="25"/>
          <w:szCs w:val="25"/>
          <w:lang w:eastAsia="ru-RU"/>
        </w:rPr>
        <w:t>Бутиловый спирт, произведённый без использования этанола;</w:t>
      </w:r>
    </w:p>
    <w:p w:rsidR="00112782" w:rsidRPr="00112782" w:rsidRDefault="00112782" w:rsidP="001127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112782">
        <w:rPr>
          <w:rFonts w:ascii="Arial" w:eastAsia="Times New Roman" w:hAnsi="Arial" w:cs="Arial"/>
          <w:color w:val="263238"/>
          <w:sz w:val="25"/>
          <w:szCs w:val="25"/>
          <w:lang w:eastAsia="ru-RU"/>
        </w:rPr>
        <w:t>Этиленгликоль. Его содержат тормозные жидкости и антифризы.</w:t>
      </w:r>
    </w:p>
    <w:p w:rsidR="00112782" w:rsidRPr="00112782" w:rsidRDefault="00112782" w:rsidP="00112782">
      <w:pPr>
        <w:shd w:val="clear" w:color="auto" w:fill="FFFFFF"/>
        <w:spacing w:after="136" w:line="380" w:lineRule="atLeast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112782">
        <w:rPr>
          <w:rFonts w:ascii="Arial" w:eastAsia="Times New Roman" w:hAnsi="Arial" w:cs="Arial"/>
          <w:color w:val="263238"/>
          <w:sz w:val="25"/>
          <w:szCs w:val="25"/>
          <w:lang w:eastAsia="ru-RU"/>
        </w:rPr>
        <w:t xml:space="preserve">Как стало понятно из содержащих данные вещества средств, они совершенно не предназначены для внутреннего употребления. Тем не менее, это не останавливает </w:t>
      </w:r>
      <w:proofErr w:type="spellStart"/>
      <w:r w:rsidRPr="00112782">
        <w:rPr>
          <w:rFonts w:ascii="Arial" w:eastAsia="Times New Roman" w:hAnsi="Arial" w:cs="Arial"/>
          <w:color w:val="263238"/>
          <w:sz w:val="25"/>
          <w:szCs w:val="25"/>
          <w:lang w:eastAsia="ru-RU"/>
        </w:rPr>
        <w:t>алкозависимых</w:t>
      </w:r>
      <w:proofErr w:type="spellEnd"/>
      <w:r w:rsidRPr="00112782">
        <w:rPr>
          <w:rFonts w:ascii="Arial" w:eastAsia="Times New Roman" w:hAnsi="Arial" w:cs="Arial"/>
          <w:color w:val="263238"/>
          <w:sz w:val="25"/>
          <w:szCs w:val="25"/>
          <w:lang w:eastAsia="ru-RU"/>
        </w:rPr>
        <w:t xml:space="preserve"> людей, которым на поздних стадиях зависимости бывает всё равно, что пить.</w:t>
      </w:r>
    </w:p>
    <w:p w:rsidR="00112782" w:rsidRPr="00112782" w:rsidRDefault="00112782" w:rsidP="00112782">
      <w:pPr>
        <w:shd w:val="clear" w:color="auto" w:fill="FFFFFF"/>
        <w:spacing w:after="136" w:line="380" w:lineRule="atLeast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112782">
        <w:rPr>
          <w:rFonts w:ascii="Arial" w:eastAsia="Times New Roman" w:hAnsi="Arial" w:cs="Arial"/>
          <w:color w:val="263238"/>
          <w:sz w:val="25"/>
          <w:szCs w:val="25"/>
          <w:lang w:eastAsia="ru-RU"/>
        </w:rPr>
        <w:t>Так происходит </w:t>
      </w:r>
      <w:r w:rsidRPr="00112782">
        <w:rPr>
          <w:rFonts w:ascii="Arial" w:eastAsia="Times New Roman" w:hAnsi="Arial" w:cs="Arial"/>
          <w:b/>
          <w:bCs/>
          <w:color w:val="263238"/>
          <w:sz w:val="25"/>
          <w:lang w:eastAsia="ru-RU"/>
        </w:rPr>
        <w:t>отравление суррогатами алкоголя</w:t>
      </w:r>
      <w:r w:rsidRPr="00112782">
        <w:rPr>
          <w:rFonts w:ascii="Arial" w:eastAsia="Times New Roman" w:hAnsi="Arial" w:cs="Arial"/>
          <w:color w:val="263238"/>
          <w:sz w:val="25"/>
          <w:szCs w:val="25"/>
          <w:lang w:eastAsia="ru-RU"/>
        </w:rPr>
        <w:t>, которое влечёт за собой массу последствий и нередко заканчивается смертью. Существуют симптомы, по которым можно распознать отравление и успеть спасти человеку жизнь.</w:t>
      </w:r>
    </w:p>
    <w:p w:rsidR="00112782" w:rsidRPr="00112782" w:rsidRDefault="00112782" w:rsidP="00112782">
      <w:pPr>
        <w:shd w:val="clear" w:color="auto" w:fill="FFFFFF"/>
        <w:spacing w:after="136" w:line="380" w:lineRule="atLeast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112782">
        <w:rPr>
          <w:rFonts w:ascii="Arial" w:eastAsia="Times New Roman" w:hAnsi="Arial" w:cs="Arial"/>
          <w:b/>
          <w:bCs/>
          <w:color w:val="263238"/>
          <w:sz w:val="25"/>
          <w:lang w:eastAsia="ru-RU"/>
        </w:rPr>
        <w:t>Симптомы отравления суррогатами алкоголя</w:t>
      </w:r>
    </w:p>
    <w:p w:rsidR="00112782" w:rsidRPr="00112782" w:rsidRDefault="00112782" w:rsidP="00112782">
      <w:pPr>
        <w:shd w:val="clear" w:color="auto" w:fill="FFFFFF"/>
        <w:spacing w:after="136" w:line="380" w:lineRule="atLeast"/>
        <w:jc w:val="center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</w:p>
    <w:p w:rsidR="00112782" w:rsidRPr="00112782" w:rsidRDefault="00112782" w:rsidP="00112782">
      <w:pPr>
        <w:shd w:val="clear" w:color="auto" w:fill="FFFFFF"/>
        <w:spacing w:after="136" w:line="380" w:lineRule="atLeast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112782">
        <w:rPr>
          <w:rFonts w:ascii="Arial" w:eastAsia="Times New Roman" w:hAnsi="Arial" w:cs="Arial"/>
          <w:b/>
          <w:bCs/>
          <w:color w:val="263238"/>
          <w:sz w:val="25"/>
          <w:lang w:eastAsia="ru-RU"/>
        </w:rPr>
        <w:lastRenderedPageBreak/>
        <w:t>Симптомы отравления суррогатами, содержащими </w:t>
      </w:r>
      <w:r w:rsidRPr="00112782">
        <w:rPr>
          <w:rFonts w:ascii="Arial" w:eastAsia="Times New Roman" w:hAnsi="Arial" w:cs="Arial"/>
          <w:b/>
          <w:bCs/>
          <w:color w:val="263238"/>
          <w:sz w:val="25"/>
          <w:u w:val="single"/>
          <w:lang w:eastAsia="ru-RU"/>
        </w:rPr>
        <w:t>этиловый спирт</w:t>
      </w:r>
    </w:p>
    <w:p w:rsidR="00112782" w:rsidRPr="00112782" w:rsidRDefault="00112782" w:rsidP="00112782">
      <w:pPr>
        <w:shd w:val="clear" w:color="auto" w:fill="FFFFFF"/>
        <w:spacing w:after="136" w:line="380" w:lineRule="atLeast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112782">
        <w:rPr>
          <w:rFonts w:ascii="Arial" w:eastAsia="Times New Roman" w:hAnsi="Arial" w:cs="Arial"/>
          <w:color w:val="263238"/>
          <w:sz w:val="25"/>
          <w:szCs w:val="25"/>
          <w:lang w:eastAsia="ru-RU"/>
        </w:rPr>
        <w:t xml:space="preserve">Сначала человек пьянеет, чувствует себя расслабленным, умиротворённым, находится в </w:t>
      </w:r>
      <w:proofErr w:type="spellStart"/>
      <w:r w:rsidRPr="00112782">
        <w:rPr>
          <w:rFonts w:ascii="Arial" w:eastAsia="Times New Roman" w:hAnsi="Arial" w:cs="Arial"/>
          <w:color w:val="263238"/>
          <w:sz w:val="25"/>
          <w:szCs w:val="25"/>
          <w:lang w:eastAsia="ru-RU"/>
        </w:rPr>
        <w:t>эйфорическом</w:t>
      </w:r>
      <w:proofErr w:type="spellEnd"/>
      <w:r w:rsidRPr="00112782">
        <w:rPr>
          <w:rFonts w:ascii="Arial" w:eastAsia="Times New Roman" w:hAnsi="Arial" w:cs="Arial"/>
          <w:color w:val="263238"/>
          <w:sz w:val="25"/>
          <w:szCs w:val="25"/>
          <w:lang w:eastAsia="ru-RU"/>
        </w:rPr>
        <w:t xml:space="preserve"> состоянии.</w:t>
      </w:r>
    </w:p>
    <w:p w:rsidR="00112782" w:rsidRPr="00112782" w:rsidRDefault="00112782" w:rsidP="00112782">
      <w:pPr>
        <w:shd w:val="clear" w:color="auto" w:fill="FFFFFF"/>
        <w:spacing w:after="136" w:line="380" w:lineRule="atLeast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112782">
        <w:rPr>
          <w:rFonts w:ascii="Arial" w:eastAsia="Times New Roman" w:hAnsi="Arial" w:cs="Arial"/>
          <w:b/>
          <w:bCs/>
          <w:color w:val="263238"/>
          <w:sz w:val="25"/>
          <w:lang w:eastAsia="ru-RU"/>
        </w:rPr>
        <w:t>При дальнейшем употреблении суррогата проявляются симптомы обычного отравления, а также:</w:t>
      </w:r>
    </w:p>
    <w:p w:rsidR="00112782" w:rsidRPr="00112782" w:rsidRDefault="00112782" w:rsidP="001127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112782">
        <w:rPr>
          <w:rFonts w:ascii="Arial" w:eastAsia="Times New Roman" w:hAnsi="Arial" w:cs="Arial"/>
          <w:color w:val="263238"/>
          <w:sz w:val="25"/>
          <w:szCs w:val="25"/>
          <w:lang w:eastAsia="ru-RU"/>
        </w:rPr>
        <w:t>Бледность кожных покровов;</w:t>
      </w:r>
    </w:p>
    <w:p w:rsidR="00112782" w:rsidRPr="00112782" w:rsidRDefault="00112782" w:rsidP="001127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112782">
        <w:rPr>
          <w:rFonts w:ascii="Arial" w:eastAsia="Times New Roman" w:hAnsi="Arial" w:cs="Arial"/>
          <w:color w:val="263238"/>
          <w:sz w:val="25"/>
          <w:szCs w:val="25"/>
          <w:lang w:eastAsia="ru-RU"/>
        </w:rPr>
        <w:t>Частые позывы в туалет;</w:t>
      </w:r>
    </w:p>
    <w:p w:rsidR="00112782" w:rsidRPr="00112782" w:rsidRDefault="00112782" w:rsidP="001127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112782">
        <w:rPr>
          <w:rFonts w:ascii="Arial" w:eastAsia="Times New Roman" w:hAnsi="Arial" w:cs="Arial"/>
          <w:color w:val="263238"/>
          <w:sz w:val="25"/>
          <w:szCs w:val="25"/>
          <w:lang w:eastAsia="ru-RU"/>
        </w:rPr>
        <w:t>Расширенные зрачки;</w:t>
      </w:r>
    </w:p>
    <w:p w:rsidR="00112782" w:rsidRPr="00112782" w:rsidRDefault="00112782" w:rsidP="001127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112782">
        <w:rPr>
          <w:rFonts w:ascii="Arial" w:eastAsia="Times New Roman" w:hAnsi="Arial" w:cs="Arial"/>
          <w:color w:val="263238"/>
          <w:sz w:val="25"/>
          <w:szCs w:val="25"/>
          <w:lang w:eastAsia="ru-RU"/>
        </w:rPr>
        <w:t>Во рту появляется сухость, человек испытывает жажду;</w:t>
      </w:r>
    </w:p>
    <w:p w:rsidR="00112782" w:rsidRPr="00112782" w:rsidRDefault="00112782" w:rsidP="001127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112782">
        <w:rPr>
          <w:rFonts w:ascii="Arial" w:eastAsia="Times New Roman" w:hAnsi="Arial" w:cs="Arial"/>
          <w:color w:val="263238"/>
          <w:sz w:val="25"/>
          <w:szCs w:val="25"/>
          <w:lang w:eastAsia="ru-RU"/>
        </w:rPr>
        <w:t>Человек не может контролировать свои движения;</w:t>
      </w:r>
    </w:p>
    <w:p w:rsidR="00112782" w:rsidRPr="00112782" w:rsidRDefault="00112782" w:rsidP="001127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proofErr w:type="gramStart"/>
      <w:r w:rsidRPr="00112782">
        <w:rPr>
          <w:rFonts w:ascii="Arial" w:eastAsia="Times New Roman" w:hAnsi="Arial" w:cs="Arial"/>
          <w:color w:val="263238"/>
          <w:sz w:val="25"/>
          <w:szCs w:val="25"/>
          <w:lang w:eastAsia="ru-RU"/>
        </w:rPr>
        <w:t>Отравившемуся</w:t>
      </w:r>
      <w:proofErr w:type="gramEnd"/>
      <w:r w:rsidRPr="00112782">
        <w:rPr>
          <w:rFonts w:ascii="Arial" w:eastAsia="Times New Roman" w:hAnsi="Arial" w:cs="Arial"/>
          <w:color w:val="263238"/>
          <w:sz w:val="25"/>
          <w:szCs w:val="25"/>
          <w:lang w:eastAsia="ru-RU"/>
        </w:rPr>
        <w:t xml:space="preserve"> трудно говорить, речь путается;</w:t>
      </w:r>
    </w:p>
    <w:p w:rsidR="00112782" w:rsidRPr="00112782" w:rsidRDefault="00112782" w:rsidP="001127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112782">
        <w:rPr>
          <w:rFonts w:ascii="Arial" w:eastAsia="Times New Roman" w:hAnsi="Arial" w:cs="Arial"/>
          <w:color w:val="263238"/>
          <w:sz w:val="25"/>
          <w:szCs w:val="25"/>
          <w:lang w:eastAsia="ru-RU"/>
        </w:rPr>
        <w:t>Возможны спутанность или потеря сознания.</w:t>
      </w:r>
    </w:p>
    <w:p w:rsidR="00112782" w:rsidRPr="00112782" w:rsidRDefault="00112782" w:rsidP="001127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112782">
        <w:rPr>
          <w:rFonts w:ascii="Arial" w:eastAsia="Times New Roman" w:hAnsi="Arial" w:cs="Arial"/>
          <w:b/>
          <w:bCs/>
          <w:color w:val="263238"/>
          <w:sz w:val="25"/>
          <w:lang w:eastAsia="ru-RU"/>
        </w:rPr>
        <w:t>Симптомы отравления </w:t>
      </w:r>
      <w:r w:rsidRPr="00112782">
        <w:rPr>
          <w:rFonts w:ascii="Arial" w:eastAsia="Times New Roman" w:hAnsi="Arial" w:cs="Arial"/>
          <w:b/>
          <w:bCs/>
          <w:color w:val="263238"/>
          <w:sz w:val="25"/>
          <w:u w:val="single"/>
          <w:lang w:eastAsia="ru-RU"/>
        </w:rPr>
        <w:t>метанолом</w:t>
      </w:r>
    </w:p>
    <w:p w:rsidR="00112782" w:rsidRPr="00112782" w:rsidRDefault="00112782" w:rsidP="00112782">
      <w:pPr>
        <w:shd w:val="clear" w:color="auto" w:fill="FFFFFF"/>
        <w:spacing w:after="136" w:line="380" w:lineRule="atLeast"/>
        <w:jc w:val="center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</w:p>
    <w:p w:rsidR="00112782" w:rsidRPr="00112782" w:rsidRDefault="00112782" w:rsidP="00112782">
      <w:pPr>
        <w:shd w:val="clear" w:color="auto" w:fill="FFFFFF"/>
        <w:spacing w:after="136" w:line="380" w:lineRule="atLeast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112782">
        <w:rPr>
          <w:rFonts w:ascii="Arial" w:eastAsia="Times New Roman" w:hAnsi="Arial" w:cs="Arial"/>
          <w:color w:val="263238"/>
          <w:sz w:val="25"/>
          <w:szCs w:val="25"/>
          <w:lang w:eastAsia="ru-RU"/>
        </w:rPr>
        <w:t>Метанол или древесный спирт действует на организм как психотропные препараты. Умереть можно, приняв всего лишь 50 миллилитров вещества. Среди симптомов отравления метанолом можно выделить:</w:t>
      </w:r>
    </w:p>
    <w:p w:rsidR="00112782" w:rsidRPr="00112782" w:rsidRDefault="00112782" w:rsidP="001127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112782">
        <w:rPr>
          <w:rFonts w:ascii="Arial" w:eastAsia="Times New Roman" w:hAnsi="Arial" w:cs="Arial"/>
          <w:color w:val="263238"/>
          <w:sz w:val="25"/>
          <w:szCs w:val="25"/>
          <w:lang w:eastAsia="ru-RU"/>
        </w:rPr>
        <w:t>Симптомы обычного отравления: тошнота, головокружение и т. д.;</w:t>
      </w:r>
    </w:p>
    <w:p w:rsidR="00112782" w:rsidRPr="00112782" w:rsidRDefault="00112782" w:rsidP="001127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112782">
        <w:rPr>
          <w:rFonts w:ascii="Arial" w:eastAsia="Times New Roman" w:hAnsi="Arial" w:cs="Arial"/>
          <w:color w:val="263238"/>
          <w:sz w:val="25"/>
          <w:szCs w:val="25"/>
          <w:lang w:eastAsia="ru-RU"/>
        </w:rPr>
        <w:t>Практически отсутствующее чувство опьянения;</w:t>
      </w:r>
    </w:p>
    <w:p w:rsidR="00112782" w:rsidRPr="00112782" w:rsidRDefault="00112782" w:rsidP="001127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112782">
        <w:rPr>
          <w:rFonts w:ascii="Arial" w:eastAsia="Times New Roman" w:hAnsi="Arial" w:cs="Arial"/>
          <w:color w:val="263238"/>
          <w:sz w:val="25"/>
          <w:szCs w:val="25"/>
          <w:lang w:eastAsia="ru-RU"/>
        </w:rPr>
        <w:t>Расширение зрачков, которые не реагируют на свет;</w:t>
      </w:r>
    </w:p>
    <w:p w:rsidR="00112782" w:rsidRPr="00112782" w:rsidRDefault="00112782" w:rsidP="001127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112782">
        <w:rPr>
          <w:rFonts w:ascii="Arial" w:eastAsia="Times New Roman" w:hAnsi="Arial" w:cs="Arial"/>
          <w:color w:val="263238"/>
          <w:sz w:val="25"/>
          <w:szCs w:val="25"/>
          <w:lang w:eastAsia="ru-RU"/>
        </w:rPr>
        <w:t>Проблемы со зрением: невозможность сфокусироваться, чёрные точки перед глазами и т. д.;</w:t>
      </w:r>
    </w:p>
    <w:p w:rsidR="00112782" w:rsidRPr="00112782" w:rsidRDefault="00112782" w:rsidP="001127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112782">
        <w:rPr>
          <w:rFonts w:ascii="Arial" w:eastAsia="Times New Roman" w:hAnsi="Arial" w:cs="Arial"/>
          <w:color w:val="263238"/>
          <w:sz w:val="25"/>
          <w:szCs w:val="25"/>
          <w:lang w:eastAsia="ru-RU"/>
        </w:rPr>
        <w:t>Через несколько суток после отравления больного начинают беспокоить боли в суставах, мышцах;</w:t>
      </w:r>
    </w:p>
    <w:p w:rsidR="00112782" w:rsidRPr="00112782" w:rsidRDefault="00112782" w:rsidP="001127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112782">
        <w:rPr>
          <w:rFonts w:ascii="Arial" w:eastAsia="Times New Roman" w:hAnsi="Arial" w:cs="Arial"/>
          <w:color w:val="263238"/>
          <w:sz w:val="25"/>
          <w:szCs w:val="25"/>
          <w:lang w:eastAsia="ru-RU"/>
        </w:rPr>
        <w:t>Поднимается температура;</w:t>
      </w:r>
    </w:p>
    <w:p w:rsidR="00112782" w:rsidRPr="00112782" w:rsidRDefault="00112782" w:rsidP="001127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112782">
        <w:rPr>
          <w:rFonts w:ascii="Arial" w:eastAsia="Times New Roman" w:hAnsi="Arial" w:cs="Arial"/>
          <w:color w:val="263238"/>
          <w:sz w:val="25"/>
          <w:szCs w:val="25"/>
          <w:lang w:eastAsia="ru-RU"/>
        </w:rPr>
        <w:t>Кожа и слизистые становятся сухими;</w:t>
      </w:r>
    </w:p>
    <w:p w:rsidR="00112782" w:rsidRPr="00112782" w:rsidRDefault="00112782" w:rsidP="001127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112782">
        <w:rPr>
          <w:rFonts w:ascii="Arial" w:eastAsia="Times New Roman" w:hAnsi="Arial" w:cs="Arial"/>
          <w:color w:val="263238"/>
          <w:sz w:val="25"/>
          <w:szCs w:val="25"/>
          <w:lang w:eastAsia="ru-RU"/>
        </w:rPr>
        <w:t>Давление понижается;</w:t>
      </w:r>
    </w:p>
    <w:p w:rsidR="00112782" w:rsidRPr="00112782" w:rsidRDefault="00112782" w:rsidP="001127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112782">
        <w:rPr>
          <w:rFonts w:ascii="Arial" w:eastAsia="Times New Roman" w:hAnsi="Arial" w:cs="Arial"/>
          <w:color w:val="263238"/>
          <w:sz w:val="25"/>
          <w:szCs w:val="25"/>
          <w:lang w:eastAsia="ru-RU"/>
        </w:rPr>
        <w:t>Больного беспокоит сердцебиение;</w:t>
      </w:r>
    </w:p>
    <w:p w:rsidR="00112782" w:rsidRPr="00112782" w:rsidRDefault="00112782" w:rsidP="001127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112782">
        <w:rPr>
          <w:rFonts w:ascii="Arial" w:eastAsia="Times New Roman" w:hAnsi="Arial" w:cs="Arial"/>
          <w:color w:val="263238"/>
          <w:sz w:val="25"/>
          <w:szCs w:val="25"/>
          <w:lang w:eastAsia="ru-RU"/>
        </w:rPr>
        <w:t>Сознание путается;</w:t>
      </w:r>
    </w:p>
    <w:p w:rsidR="00112782" w:rsidRPr="00112782" w:rsidRDefault="00112782" w:rsidP="001127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112782">
        <w:rPr>
          <w:rFonts w:ascii="Arial" w:eastAsia="Times New Roman" w:hAnsi="Arial" w:cs="Arial"/>
          <w:color w:val="263238"/>
          <w:sz w:val="25"/>
          <w:szCs w:val="25"/>
          <w:lang w:eastAsia="ru-RU"/>
        </w:rPr>
        <w:t>Человек становится возбуждённым, что может сопровождаться судорогами.</w:t>
      </w:r>
    </w:p>
    <w:p w:rsidR="000E0CEE" w:rsidRDefault="000E0CEE"/>
    <w:p w:rsidR="00112782" w:rsidRDefault="00112782">
      <w:hyperlink r:id="rId5" w:history="1">
        <w:r w:rsidRPr="00636069">
          <w:rPr>
            <w:rStyle w:val="a7"/>
          </w:rPr>
          <w:t>https://cgon.rospotrebnadzor.ru/naseleniyu/zdorovyy-obraz-zhizni/chto-otnositsya-k-surrogatam-alkogolya/</w:t>
        </w:r>
      </w:hyperlink>
      <w:r>
        <w:t xml:space="preserve"> </w:t>
      </w:r>
    </w:p>
    <w:sectPr w:rsidR="00112782" w:rsidSect="000E0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D6474"/>
    <w:multiLevelType w:val="multilevel"/>
    <w:tmpl w:val="22BE3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81283B"/>
    <w:multiLevelType w:val="multilevel"/>
    <w:tmpl w:val="6E68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563C8C"/>
    <w:multiLevelType w:val="multilevel"/>
    <w:tmpl w:val="1EE4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07730E"/>
    <w:multiLevelType w:val="multilevel"/>
    <w:tmpl w:val="68D65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2782"/>
    <w:rsid w:val="000E0CEE"/>
    <w:rsid w:val="00112782"/>
    <w:rsid w:val="002076E2"/>
    <w:rsid w:val="009036BB"/>
    <w:rsid w:val="00E95E8F"/>
    <w:rsid w:val="00EA4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EE"/>
  </w:style>
  <w:style w:type="paragraph" w:styleId="2">
    <w:name w:val="heading 2"/>
    <w:basedOn w:val="a"/>
    <w:link w:val="20"/>
    <w:uiPriority w:val="9"/>
    <w:qFormat/>
    <w:rsid w:val="001127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27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2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278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12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78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127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gon.rospotrebnadzor.ru/naseleniyu/zdorovyy-obraz-zhizni/chto-otnositsya-k-surrogatam-alkogol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2697</Characters>
  <Application>Microsoft Office Word</Application>
  <DocSecurity>0</DocSecurity>
  <Lines>22</Lines>
  <Paragraphs>6</Paragraphs>
  <ScaleCrop>false</ScaleCrop>
  <Company>УРПН по ПК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Утятникова</dc:creator>
  <cp:keywords/>
  <dc:description/>
  <cp:lastModifiedBy>Утятникова</cp:lastModifiedBy>
  <cp:revision>3</cp:revision>
  <dcterms:created xsi:type="dcterms:W3CDTF">2023-07-25T05:02:00Z</dcterms:created>
  <dcterms:modified xsi:type="dcterms:W3CDTF">2023-07-25T05:03:00Z</dcterms:modified>
</cp:coreProperties>
</file>