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3A" w:rsidRPr="009A3F88" w:rsidRDefault="00F74D3A" w:rsidP="00F74D3A">
      <w:pPr>
        <w:pStyle w:val="Style3"/>
        <w:widowControl/>
        <w:tabs>
          <w:tab w:val="left" w:pos="5670"/>
        </w:tabs>
        <w:spacing w:line="360" w:lineRule="exact"/>
        <w:ind w:left="5670"/>
        <w:jc w:val="left"/>
        <w:rPr>
          <w:highlight w:val="yellow"/>
        </w:rPr>
      </w:pPr>
    </w:p>
    <w:p w:rsidR="00F74D3A" w:rsidRPr="00594632" w:rsidRDefault="00F74D3A" w:rsidP="00F74D3A">
      <w:pPr>
        <w:spacing w:line="360" w:lineRule="exact"/>
        <w:jc w:val="center"/>
        <w:rPr>
          <w:szCs w:val="28"/>
        </w:rPr>
      </w:pPr>
      <w:r w:rsidRPr="00416955">
        <w:rPr>
          <w:rStyle w:val="FontStyle22"/>
          <w:szCs w:val="28"/>
        </w:rPr>
        <w:t xml:space="preserve">Перечень медицинских организаций, извлекающих клеща в случае его присасывания и </w:t>
      </w:r>
      <w:r w:rsidRPr="00594632">
        <w:rPr>
          <w:rStyle w:val="FontStyle22"/>
          <w:szCs w:val="28"/>
        </w:rPr>
        <w:t>осуществляющие экстренную профилактику клещевого вирусного энцефалита на территории г. Перми и Пермского края</w:t>
      </w:r>
    </w:p>
    <w:p w:rsidR="00F74D3A" w:rsidRDefault="00F74D3A" w:rsidP="00F74D3A">
      <w:pPr>
        <w:spacing w:line="360" w:lineRule="exact"/>
        <w:jc w:val="center"/>
        <w:rPr>
          <w:b/>
          <w:bCs/>
          <w:sz w:val="26"/>
          <w:szCs w:val="26"/>
        </w:rPr>
      </w:pPr>
    </w:p>
    <w:tbl>
      <w:tblPr>
        <w:tblW w:w="9700" w:type="dxa"/>
        <w:tblInd w:w="1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7"/>
        <w:gridCol w:w="5704"/>
        <w:gridCol w:w="15"/>
        <w:gridCol w:w="24"/>
      </w:tblGrid>
      <w:tr w:rsidR="00F74D3A" w:rsidTr="00B265CF">
        <w:trPr>
          <w:trHeight w:val="648"/>
        </w:trPr>
        <w:tc>
          <w:tcPr>
            <w:tcW w:w="9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594632" w:rsidRDefault="00F74D3A" w:rsidP="00B265CF">
            <w:pPr>
              <w:pStyle w:val="a7"/>
              <w:spacing w:line="360" w:lineRule="exact"/>
              <w:jc w:val="center"/>
            </w:pPr>
            <w:r w:rsidRPr="00594632">
              <w:rPr>
                <w:rStyle w:val="FontStyle22"/>
                <w:szCs w:val="28"/>
              </w:rPr>
              <w:t>Перечень медицинских организаций, извлекающих клеща в случае его присасывания на территории г. Перми</w:t>
            </w:r>
          </w:p>
        </w:tc>
      </w:tr>
      <w:tr w:rsidR="00F74D3A" w:rsidTr="00B265CF">
        <w:trPr>
          <w:trHeight w:val="333"/>
        </w:trPr>
        <w:tc>
          <w:tcPr>
            <w:tcW w:w="9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594632" w:rsidRDefault="00F74D3A" w:rsidP="00B265CF">
            <w:pPr>
              <w:pStyle w:val="a7"/>
              <w:spacing w:line="360" w:lineRule="exact"/>
              <w:jc w:val="center"/>
            </w:pPr>
            <w:r w:rsidRPr="00594632">
              <w:rPr>
                <w:rStyle w:val="FontStyle18"/>
                <w:szCs w:val="28"/>
              </w:rPr>
              <w:t>Дети до 14 лет (включительно):</w:t>
            </w:r>
          </w:p>
        </w:tc>
      </w:tr>
      <w:tr w:rsidR="00F74D3A" w:rsidTr="00B265CF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AE4E49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AE4E49">
              <w:rPr>
                <w:rStyle w:val="FontStyle18"/>
                <w:szCs w:val="28"/>
              </w:rPr>
              <w:t>Краевая детская клиническая больница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AE4E49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r w:rsidRPr="00AE4E49">
              <w:rPr>
                <w:rStyle w:val="FontStyle18"/>
                <w:szCs w:val="28"/>
              </w:rPr>
              <w:t xml:space="preserve">Приемное отделение Главного корпуса, </w:t>
            </w:r>
            <w:r>
              <w:rPr>
                <w:rStyle w:val="FontStyle18"/>
                <w:szCs w:val="28"/>
              </w:rPr>
              <w:br/>
            </w:r>
            <w:r w:rsidRPr="00AE4E49">
              <w:rPr>
                <w:rStyle w:val="FontStyle18"/>
                <w:szCs w:val="28"/>
              </w:rPr>
              <w:t xml:space="preserve">г. Пермь, </w:t>
            </w:r>
            <w:r>
              <w:rPr>
                <w:rStyle w:val="FontStyle18"/>
                <w:szCs w:val="28"/>
              </w:rPr>
              <w:t>ул. Баумана, 22. Круглосуточно,</w:t>
            </w:r>
            <w:r w:rsidRPr="00AE4E49">
              <w:rPr>
                <w:rStyle w:val="FontStyle18"/>
                <w:szCs w:val="28"/>
              </w:rPr>
              <w:t xml:space="preserve"> тел.221-82-32</w:t>
            </w:r>
          </w:p>
        </w:tc>
      </w:tr>
      <w:tr w:rsidR="00F74D3A" w:rsidTr="00B265CF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423AE8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423AE8">
              <w:rPr>
                <w:rStyle w:val="FontStyle18"/>
                <w:szCs w:val="28"/>
              </w:rPr>
              <w:t>ГБУЗ ПК «Городская клиническая больница им. С.Н. Гринберга»</w:t>
            </w: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06782F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r w:rsidRPr="0006782F">
              <w:rPr>
                <w:rStyle w:val="FontStyle18"/>
                <w:szCs w:val="28"/>
              </w:rPr>
              <w:t>Приемное отделение педиатрического стационара, г. Пермь, ул. Автозаводская, 82, литер О. Круглосуточно, тел. 282-76-59</w:t>
            </w:r>
          </w:p>
        </w:tc>
      </w:tr>
      <w:tr w:rsidR="00F74D3A" w:rsidTr="00B265CF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423AE8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r w:rsidRPr="00423AE8">
              <w:rPr>
                <w:rStyle w:val="FontStyle18"/>
                <w:szCs w:val="28"/>
              </w:rPr>
              <w:t xml:space="preserve">ГБУЗ ПК «Пермская краевая клиническая </w:t>
            </w:r>
          </w:p>
          <w:p w:rsidR="00F74D3A" w:rsidRPr="00423AE8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423AE8">
              <w:rPr>
                <w:rStyle w:val="FontStyle18"/>
                <w:szCs w:val="28"/>
              </w:rPr>
              <w:t>инфекционная больница»</w:t>
            </w: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Default="00F74D3A" w:rsidP="00B265CF">
            <w:pPr>
              <w:pStyle w:val="a7"/>
              <w:snapToGrid w:val="0"/>
              <w:spacing w:line="360" w:lineRule="exact"/>
              <w:rPr>
                <w:rStyle w:val="FontStyle18"/>
                <w:szCs w:val="28"/>
              </w:rPr>
            </w:pPr>
            <w:r w:rsidRPr="00BE7AB5">
              <w:rPr>
                <w:rStyle w:val="FontStyle18"/>
                <w:bCs/>
                <w:szCs w:val="28"/>
              </w:rPr>
              <w:t>Им</w:t>
            </w:r>
            <w:r>
              <w:rPr>
                <w:rStyle w:val="FontStyle18"/>
                <w:bCs/>
                <w:szCs w:val="28"/>
              </w:rPr>
              <w:t xml:space="preserve">мунологическая лаборатория, </w:t>
            </w:r>
            <w:r w:rsidRPr="00BE7AB5">
              <w:rPr>
                <w:rStyle w:val="FontStyle18"/>
                <w:szCs w:val="28"/>
              </w:rPr>
              <w:t xml:space="preserve">г. Пермь, </w:t>
            </w:r>
            <w:r>
              <w:rPr>
                <w:rStyle w:val="FontStyle18"/>
                <w:szCs w:val="28"/>
              </w:rPr>
              <w:br/>
              <w:t xml:space="preserve">ул. Восстания, 39. </w:t>
            </w:r>
            <w:proofErr w:type="spellStart"/>
            <w:r>
              <w:rPr>
                <w:rStyle w:val="FontStyle18"/>
                <w:szCs w:val="28"/>
              </w:rPr>
              <w:t>Пн-Пт</w:t>
            </w:r>
            <w:proofErr w:type="spellEnd"/>
            <w:r>
              <w:rPr>
                <w:rStyle w:val="FontStyle18"/>
                <w:szCs w:val="28"/>
              </w:rPr>
              <w:t xml:space="preserve"> с 8:00 до 17:00. </w:t>
            </w:r>
            <w:r>
              <w:rPr>
                <w:rStyle w:val="FontStyle18"/>
                <w:szCs w:val="28"/>
              </w:rPr>
              <w:br/>
            </w:r>
            <w:proofErr w:type="spellStart"/>
            <w:r>
              <w:rPr>
                <w:rStyle w:val="FontStyle18"/>
                <w:szCs w:val="28"/>
              </w:rPr>
              <w:t>Сб</w:t>
            </w:r>
            <w:proofErr w:type="spellEnd"/>
            <w:r>
              <w:rPr>
                <w:rStyle w:val="FontStyle18"/>
                <w:szCs w:val="28"/>
              </w:rPr>
              <w:t xml:space="preserve"> с 9:00 до 18:00. </w:t>
            </w:r>
            <w:proofErr w:type="spellStart"/>
            <w:r>
              <w:rPr>
                <w:rStyle w:val="FontStyle18"/>
                <w:szCs w:val="28"/>
              </w:rPr>
              <w:t>Вс</w:t>
            </w:r>
            <w:proofErr w:type="spellEnd"/>
            <w:r>
              <w:rPr>
                <w:rStyle w:val="FontStyle18"/>
                <w:szCs w:val="28"/>
              </w:rPr>
              <w:t xml:space="preserve"> – выходной.  </w:t>
            </w:r>
          </w:p>
          <w:p w:rsidR="00F74D3A" w:rsidRPr="00BE7AB5" w:rsidRDefault="00F74D3A" w:rsidP="00B265CF">
            <w:pPr>
              <w:pStyle w:val="a7"/>
              <w:snapToGrid w:val="0"/>
              <w:spacing w:line="360" w:lineRule="exact"/>
              <w:rPr>
                <w:rStyle w:val="FontStyle18"/>
                <w:sz w:val="20"/>
                <w:szCs w:val="22"/>
              </w:rPr>
            </w:pPr>
            <w:r>
              <w:rPr>
                <w:rStyle w:val="FontStyle18"/>
                <w:bCs/>
                <w:szCs w:val="28"/>
              </w:rPr>
              <w:t xml:space="preserve">т. 267-56-84 </w:t>
            </w:r>
          </w:p>
        </w:tc>
      </w:tr>
      <w:tr w:rsidR="00F74D3A" w:rsidTr="00B265CF">
        <w:trPr>
          <w:trHeight w:val="291"/>
        </w:trPr>
        <w:tc>
          <w:tcPr>
            <w:tcW w:w="9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06782F" w:rsidRDefault="00F74D3A" w:rsidP="00B265CF">
            <w:pPr>
              <w:pStyle w:val="a7"/>
              <w:spacing w:line="360" w:lineRule="exact"/>
              <w:jc w:val="center"/>
            </w:pPr>
            <w:r w:rsidRPr="0006782F">
              <w:rPr>
                <w:rStyle w:val="FontStyle18"/>
                <w:szCs w:val="28"/>
              </w:rPr>
              <w:t>Взрослое население с 15 лет</w:t>
            </w:r>
            <w:r>
              <w:rPr>
                <w:rStyle w:val="FontStyle18"/>
                <w:szCs w:val="28"/>
              </w:rPr>
              <w:t xml:space="preserve"> (включительно)</w:t>
            </w:r>
            <w:r w:rsidRPr="0006782F">
              <w:rPr>
                <w:rStyle w:val="FontStyle18"/>
                <w:szCs w:val="28"/>
              </w:rPr>
              <w:t>:</w:t>
            </w:r>
          </w:p>
        </w:tc>
      </w:tr>
      <w:tr w:rsidR="00F74D3A" w:rsidTr="00B265CF">
        <w:tc>
          <w:tcPr>
            <w:tcW w:w="9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40054B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r w:rsidRPr="005F089D">
              <w:rPr>
                <w:rStyle w:val="FontStyle18"/>
                <w:szCs w:val="28"/>
              </w:rPr>
              <w:t>Ленинский и Дзержинский район</w:t>
            </w:r>
            <w:r>
              <w:rPr>
                <w:rStyle w:val="FontStyle18"/>
                <w:szCs w:val="28"/>
              </w:rPr>
              <w:t>, Индустриальный район</w:t>
            </w:r>
            <w:r w:rsidRPr="005F089D">
              <w:rPr>
                <w:rStyle w:val="FontStyle18"/>
                <w:szCs w:val="28"/>
              </w:rPr>
              <w:t>:</w:t>
            </w:r>
          </w:p>
        </w:tc>
      </w:tr>
      <w:tr w:rsidR="00F74D3A" w:rsidTr="00B265CF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A906F0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A906F0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A906F0">
              <w:rPr>
                <w:rStyle w:val="FontStyle18"/>
                <w:szCs w:val="28"/>
              </w:rPr>
              <w:t xml:space="preserve">Городская клиническая поликлиника </w:t>
            </w:r>
            <w:r>
              <w:rPr>
                <w:rStyle w:val="FontStyle18"/>
                <w:szCs w:val="28"/>
              </w:rPr>
              <w:br/>
            </w:r>
            <w:r w:rsidRPr="00A906F0">
              <w:rPr>
                <w:rStyle w:val="FontStyle18"/>
                <w:szCs w:val="28"/>
              </w:rPr>
              <w:t>№ 4</w:t>
            </w:r>
            <w:r>
              <w:rPr>
                <w:rStyle w:val="FontStyle18"/>
                <w:szCs w:val="28"/>
              </w:rPr>
              <w:t>»</w:t>
            </w:r>
            <w:r w:rsidRPr="00A906F0">
              <w:rPr>
                <w:rStyle w:val="FontStyle18"/>
                <w:szCs w:val="28"/>
              </w:rPr>
              <w:t>,</w:t>
            </w:r>
          </w:p>
          <w:p w:rsidR="00F74D3A" w:rsidRPr="00466E10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  <w:highlight w:val="yellow"/>
              </w:rPr>
            </w:pPr>
          </w:p>
          <w:p w:rsidR="00F74D3A" w:rsidRPr="00466E10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1826D2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1826D2">
              <w:rPr>
                <w:rStyle w:val="FontStyle18"/>
                <w:szCs w:val="28"/>
              </w:rPr>
              <w:t xml:space="preserve">Городская клиническая поликлиника </w:t>
            </w:r>
            <w:r w:rsidRPr="001826D2">
              <w:rPr>
                <w:rStyle w:val="FontStyle18"/>
                <w:szCs w:val="28"/>
              </w:rPr>
              <w:br/>
              <w:t>№ 2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4D3A" w:rsidRPr="00A906F0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proofErr w:type="spellStart"/>
            <w:r w:rsidRPr="00A906F0">
              <w:rPr>
                <w:rStyle w:val="FontStyle18"/>
                <w:szCs w:val="28"/>
              </w:rPr>
              <w:t>Травмпункт</w:t>
            </w:r>
            <w:proofErr w:type="spellEnd"/>
            <w:r w:rsidRPr="00A906F0">
              <w:rPr>
                <w:rStyle w:val="FontStyle18"/>
                <w:szCs w:val="28"/>
              </w:rPr>
              <w:t xml:space="preserve">, г. Пермь, ул. Шоссе Космонавтов, 108. Режим работы </w:t>
            </w:r>
            <w:r>
              <w:rPr>
                <w:rStyle w:val="FontStyle18"/>
                <w:szCs w:val="28"/>
              </w:rPr>
              <w:t xml:space="preserve">- ежедневно </w:t>
            </w:r>
            <w:r>
              <w:rPr>
                <w:rStyle w:val="FontStyle18"/>
                <w:szCs w:val="28"/>
              </w:rPr>
              <w:br/>
            </w:r>
            <w:r w:rsidRPr="00A906F0">
              <w:rPr>
                <w:rStyle w:val="FontStyle18"/>
                <w:szCs w:val="28"/>
              </w:rPr>
              <w:t>с 08:00 до 22:00. тел. 238-07-67.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  <w:highlight w:val="yellow"/>
              </w:rPr>
            </w:pP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proofErr w:type="spellStart"/>
            <w:r w:rsidRPr="00FB55B2">
              <w:rPr>
                <w:rStyle w:val="FontStyle18"/>
                <w:szCs w:val="28"/>
              </w:rPr>
              <w:t>Травмпункт</w:t>
            </w:r>
            <w:proofErr w:type="spellEnd"/>
            <w:r w:rsidRPr="00FB55B2">
              <w:rPr>
                <w:rStyle w:val="FontStyle18"/>
                <w:szCs w:val="28"/>
              </w:rPr>
              <w:t>, г. Пермь, ул. Братьев Игн</w:t>
            </w:r>
            <w:r>
              <w:rPr>
                <w:rStyle w:val="FontStyle18"/>
                <w:szCs w:val="28"/>
              </w:rPr>
              <w:t>атовых, 3 (вход со стороны ул.</w:t>
            </w:r>
            <w:r w:rsidRPr="00FB55B2">
              <w:rPr>
                <w:rStyle w:val="FontStyle18"/>
                <w:szCs w:val="28"/>
              </w:rPr>
              <w:t xml:space="preserve"> Шоссе Космонавтов). </w:t>
            </w:r>
            <w:proofErr w:type="spellStart"/>
            <w:r w:rsidRPr="00FB55B2">
              <w:rPr>
                <w:rStyle w:val="FontStyle18"/>
                <w:szCs w:val="28"/>
              </w:rPr>
              <w:t>Пн-Пт</w:t>
            </w:r>
            <w:proofErr w:type="spellEnd"/>
            <w:r w:rsidRPr="00FB55B2">
              <w:rPr>
                <w:rStyle w:val="FontStyle18"/>
                <w:szCs w:val="28"/>
              </w:rPr>
              <w:t xml:space="preserve"> - </w:t>
            </w:r>
            <w:r>
              <w:rPr>
                <w:rStyle w:val="FontStyle18"/>
                <w:szCs w:val="28"/>
              </w:rPr>
              <w:t>к</w:t>
            </w:r>
            <w:r w:rsidRPr="00FB55B2">
              <w:rPr>
                <w:rStyle w:val="FontStyle18"/>
                <w:szCs w:val="28"/>
              </w:rPr>
              <w:t xml:space="preserve">руглосуточно. </w:t>
            </w:r>
          </w:p>
          <w:p w:rsidR="00F74D3A" w:rsidRPr="002A64B7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proofErr w:type="spellStart"/>
            <w:r>
              <w:rPr>
                <w:rStyle w:val="FontStyle18"/>
                <w:szCs w:val="28"/>
              </w:rPr>
              <w:t>Сб-Вс</w:t>
            </w:r>
            <w:proofErr w:type="spellEnd"/>
            <w:r>
              <w:rPr>
                <w:rStyle w:val="FontStyle18"/>
                <w:szCs w:val="28"/>
              </w:rPr>
              <w:t xml:space="preserve"> с 20:00 до 8:00. </w:t>
            </w:r>
            <w:r w:rsidRPr="002A64B7">
              <w:rPr>
                <w:rStyle w:val="FontStyle18"/>
                <w:szCs w:val="28"/>
              </w:rPr>
              <w:t>тел. 221-</w:t>
            </w:r>
            <w:r>
              <w:rPr>
                <w:rStyle w:val="FontStyle18"/>
                <w:szCs w:val="28"/>
              </w:rPr>
              <w:t>97-77</w:t>
            </w:r>
            <w:r w:rsidRPr="002A64B7">
              <w:rPr>
                <w:rStyle w:val="FontStyle18"/>
                <w:szCs w:val="28"/>
              </w:rPr>
              <w:t xml:space="preserve">. </w:t>
            </w:r>
          </w:p>
        </w:tc>
      </w:tr>
      <w:tr w:rsidR="00F74D3A" w:rsidTr="00B265CF">
        <w:tc>
          <w:tcPr>
            <w:tcW w:w="9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6F1ED3">
              <w:rPr>
                <w:rStyle w:val="FontStyle18"/>
                <w:szCs w:val="28"/>
              </w:rPr>
              <w:t xml:space="preserve">Свердловский район за исключением п. Новые </w:t>
            </w:r>
            <w:proofErr w:type="spellStart"/>
            <w:r w:rsidRPr="006F1ED3">
              <w:rPr>
                <w:rStyle w:val="FontStyle18"/>
                <w:szCs w:val="28"/>
              </w:rPr>
              <w:t>Ляды</w:t>
            </w:r>
            <w:proofErr w:type="spellEnd"/>
            <w:r w:rsidRPr="006F1ED3">
              <w:rPr>
                <w:rStyle w:val="FontStyle18"/>
                <w:szCs w:val="28"/>
              </w:rPr>
              <w:t>:</w:t>
            </w:r>
          </w:p>
        </w:tc>
      </w:tr>
      <w:tr w:rsidR="00F74D3A" w:rsidTr="00B265CF"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7970CF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7970CF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7970CF">
              <w:rPr>
                <w:rStyle w:val="FontStyle18"/>
                <w:szCs w:val="28"/>
              </w:rPr>
              <w:t>Пермская краевая клиническая инфекционная больница</w:t>
            </w:r>
            <w:r>
              <w:rPr>
                <w:rStyle w:val="FontStyle18"/>
                <w:szCs w:val="28"/>
              </w:rPr>
              <w:t>»</w:t>
            </w:r>
            <w:r w:rsidRPr="007970CF">
              <w:rPr>
                <w:rStyle w:val="FontStyle18"/>
                <w:szCs w:val="28"/>
              </w:rPr>
              <w:t>,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69123D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69123D">
              <w:rPr>
                <w:rStyle w:val="FontStyle18"/>
                <w:szCs w:val="28"/>
              </w:rPr>
              <w:t>Городская клиническая поликлиника №5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Default="00F74D3A" w:rsidP="00B265CF">
            <w:pPr>
              <w:pStyle w:val="a7"/>
              <w:snapToGrid w:val="0"/>
              <w:spacing w:line="360" w:lineRule="exact"/>
              <w:rPr>
                <w:rStyle w:val="FontStyle18"/>
                <w:szCs w:val="28"/>
              </w:rPr>
            </w:pPr>
            <w:r w:rsidRPr="00BE7AB5">
              <w:rPr>
                <w:rStyle w:val="FontStyle18"/>
                <w:bCs/>
                <w:szCs w:val="28"/>
              </w:rPr>
              <w:t>Им</w:t>
            </w:r>
            <w:r>
              <w:rPr>
                <w:rStyle w:val="FontStyle18"/>
                <w:bCs/>
                <w:szCs w:val="28"/>
              </w:rPr>
              <w:t xml:space="preserve">мунологическая лаборатория, </w:t>
            </w:r>
            <w:r w:rsidRPr="00BE7AB5">
              <w:rPr>
                <w:rStyle w:val="FontStyle18"/>
                <w:szCs w:val="28"/>
              </w:rPr>
              <w:t xml:space="preserve">г. Пермь, </w:t>
            </w:r>
            <w:r>
              <w:rPr>
                <w:rStyle w:val="FontStyle18"/>
                <w:szCs w:val="28"/>
              </w:rPr>
              <w:br/>
              <w:t xml:space="preserve">ул. Восстания, 39. </w:t>
            </w:r>
            <w:proofErr w:type="spellStart"/>
            <w:r>
              <w:rPr>
                <w:rStyle w:val="FontStyle18"/>
                <w:szCs w:val="28"/>
              </w:rPr>
              <w:t>Пн-Пт</w:t>
            </w:r>
            <w:proofErr w:type="spellEnd"/>
            <w:r>
              <w:rPr>
                <w:rStyle w:val="FontStyle18"/>
                <w:szCs w:val="28"/>
              </w:rPr>
              <w:t xml:space="preserve"> с 8:00 до 17:00. </w:t>
            </w:r>
            <w:r>
              <w:rPr>
                <w:rStyle w:val="FontStyle18"/>
                <w:szCs w:val="28"/>
              </w:rPr>
              <w:br/>
            </w:r>
            <w:proofErr w:type="spellStart"/>
            <w:r>
              <w:rPr>
                <w:rStyle w:val="FontStyle18"/>
                <w:szCs w:val="28"/>
              </w:rPr>
              <w:t>Сб</w:t>
            </w:r>
            <w:proofErr w:type="spellEnd"/>
            <w:r>
              <w:rPr>
                <w:rStyle w:val="FontStyle18"/>
                <w:szCs w:val="28"/>
              </w:rPr>
              <w:t xml:space="preserve"> с 9:00 до 18:00. </w:t>
            </w:r>
            <w:proofErr w:type="spellStart"/>
            <w:r>
              <w:rPr>
                <w:rStyle w:val="FontStyle18"/>
                <w:szCs w:val="28"/>
              </w:rPr>
              <w:t>Вс</w:t>
            </w:r>
            <w:proofErr w:type="spellEnd"/>
            <w:r>
              <w:rPr>
                <w:rStyle w:val="FontStyle18"/>
                <w:szCs w:val="28"/>
              </w:rPr>
              <w:t xml:space="preserve"> – выходной.  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bCs/>
                <w:szCs w:val="28"/>
              </w:rPr>
            </w:pPr>
            <w:r>
              <w:rPr>
                <w:rStyle w:val="FontStyle18"/>
                <w:bCs/>
                <w:szCs w:val="28"/>
              </w:rPr>
              <w:t xml:space="preserve">т. 267-56-84 </w:t>
            </w:r>
          </w:p>
          <w:p w:rsidR="00F74D3A" w:rsidRPr="009A3F88" w:rsidRDefault="00F74D3A" w:rsidP="00B265CF">
            <w:pPr>
              <w:pStyle w:val="a7"/>
              <w:spacing w:line="360" w:lineRule="exact"/>
              <w:rPr>
                <w:szCs w:val="28"/>
                <w:highlight w:val="yellow"/>
              </w:rPr>
            </w:pPr>
            <w:proofErr w:type="spellStart"/>
            <w:r w:rsidRPr="00F031C7">
              <w:rPr>
                <w:rStyle w:val="FontStyle18"/>
                <w:szCs w:val="28"/>
              </w:rPr>
              <w:t>Травмпункт</w:t>
            </w:r>
            <w:proofErr w:type="spellEnd"/>
            <w:r w:rsidRPr="00F031C7">
              <w:rPr>
                <w:rStyle w:val="FontStyle18"/>
                <w:szCs w:val="28"/>
              </w:rPr>
              <w:t>, г. Пермь, ул.</w:t>
            </w:r>
            <w:r>
              <w:rPr>
                <w:rStyle w:val="FontStyle18"/>
                <w:szCs w:val="28"/>
              </w:rPr>
              <w:t xml:space="preserve"> Куйбышева, 111. Круглосуточно. Телефон контакт-центра </w:t>
            </w:r>
            <w:r>
              <w:rPr>
                <w:rStyle w:val="FontStyle18"/>
                <w:szCs w:val="28"/>
              </w:rPr>
              <w:br/>
              <w:t xml:space="preserve">281-38-05 </w:t>
            </w:r>
            <w:proofErr w:type="spellStart"/>
            <w:r>
              <w:rPr>
                <w:rStyle w:val="FontStyle18"/>
                <w:szCs w:val="28"/>
              </w:rPr>
              <w:t>Пн-Пт</w:t>
            </w:r>
            <w:proofErr w:type="spellEnd"/>
            <w:r>
              <w:rPr>
                <w:rStyle w:val="FontStyle18"/>
                <w:szCs w:val="28"/>
              </w:rPr>
              <w:t xml:space="preserve"> с 08:00 до 20:00, </w:t>
            </w:r>
            <w:r>
              <w:rPr>
                <w:rStyle w:val="FontStyle18"/>
                <w:szCs w:val="28"/>
              </w:rPr>
              <w:br/>
            </w:r>
            <w:proofErr w:type="spellStart"/>
            <w:r>
              <w:rPr>
                <w:rStyle w:val="FontStyle18"/>
                <w:szCs w:val="28"/>
              </w:rPr>
              <w:t>Сб</w:t>
            </w:r>
            <w:proofErr w:type="spellEnd"/>
            <w:r>
              <w:rPr>
                <w:rStyle w:val="FontStyle18"/>
                <w:szCs w:val="28"/>
              </w:rPr>
              <w:t xml:space="preserve"> с 09:00 до 14:00. </w:t>
            </w:r>
          </w:p>
        </w:tc>
      </w:tr>
      <w:tr w:rsidR="00F74D3A" w:rsidTr="00B265CF">
        <w:tc>
          <w:tcPr>
            <w:tcW w:w="9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  <w:highlight w:val="yellow"/>
              </w:rPr>
            </w:pPr>
            <w:r w:rsidRPr="008B2478">
              <w:rPr>
                <w:rStyle w:val="FontStyle18"/>
                <w:szCs w:val="28"/>
              </w:rPr>
              <w:t xml:space="preserve">п. Новые </w:t>
            </w:r>
            <w:proofErr w:type="spellStart"/>
            <w:r w:rsidRPr="008B2478">
              <w:rPr>
                <w:rStyle w:val="FontStyle18"/>
                <w:szCs w:val="28"/>
              </w:rPr>
              <w:t>Ляды</w:t>
            </w:r>
            <w:proofErr w:type="spellEnd"/>
            <w:r w:rsidRPr="008B2478">
              <w:rPr>
                <w:rStyle w:val="FontStyle18"/>
                <w:szCs w:val="28"/>
              </w:rPr>
              <w:t>: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7F7D25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7F7D25">
              <w:rPr>
                <w:rStyle w:val="FontStyle18"/>
                <w:szCs w:val="28"/>
              </w:rPr>
              <w:t>Городская клиническая поликлиника №5</w:t>
            </w:r>
            <w:r>
              <w:rPr>
                <w:rStyle w:val="FontStyle18"/>
                <w:szCs w:val="28"/>
              </w:rPr>
              <w:t>»</w:t>
            </w:r>
            <w:r w:rsidRPr="007F7D25">
              <w:rPr>
                <w:rStyle w:val="FontStyle18"/>
                <w:szCs w:val="28"/>
              </w:rPr>
              <w:t>,</w:t>
            </w:r>
          </w:p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F7D25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F7D25" w:rsidRDefault="00F74D3A" w:rsidP="00B265CF">
            <w:pPr>
              <w:pStyle w:val="a7"/>
              <w:spacing w:line="360" w:lineRule="exact"/>
            </w:pPr>
            <w:r w:rsidRPr="007F7D25">
              <w:rPr>
                <w:rStyle w:val="FontStyle18"/>
                <w:szCs w:val="28"/>
              </w:rPr>
              <w:t xml:space="preserve">ООО </w:t>
            </w:r>
            <w:r>
              <w:rPr>
                <w:rStyle w:val="FontStyle18"/>
                <w:szCs w:val="28"/>
              </w:rPr>
              <w:t>«</w:t>
            </w:r>
            <w:r w:rsidRPr="007F7D25">
              <w:rPr>
                <w:rStyle w:val="FontStyle18"/>
                <w:szCs w:val="28"/>
              </w:rPr>
              <w:t xml:space="preserve">Первый </w:t>
            </w:r>
            <w:proofErr w:type="spellStart"/>
            <w:r w:rsidRPr="007F7D25">
              <w:rPr>
                <w:rStyle w:val="FontStyle18"/>
                <w:szCs w:val="28"/>
              </w:rPr>
              <w:t>травмпункт</w:t>
            </w:r>
            <w:proofErr w:type="spellEnd"/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6C4A1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>
              <w:rPr>
                <w:rStyle w:val="FontStyle18"/>
                <w:szCs w:val="28"/>
              </w:rPr>
              <w:lastRenderedPageBreak/>
              <w:t>- Поликлиника № 7 (</w:t>
            </w:r>
            <w:proofErr w:type="spellStart"/>
            <w:r w:rsidRPr="008428C0">
              <w:rPr>
                <w:rStyle w:val="FontStyle18"/>
                <w:szCs w:val="28"/>
              </w:rPr>
              <w:t>п.Новые</w:t>
            </w:r>
            <w:proofErr w:type="spellEnd"/>
            <w:r w:rsidRPr="008428C0">
              <w:rPr>
                <w:rStyle w:val="FontStyle18"/>
                <w:szCs w:val="28"/>
              </w:rPr>
              <w:t xml:space="preserve"> </w:t>
            </w:r>
            <w:proofErr w:type="spellStart"/>
            <w:r w:rsidRPr="008428C0">
              <w:rPr>
                <w:rStyle w:val="FontStyle18"/>
                <w:szCs w:val="28"/>
              </w:rPr>
              <w:t>Ляды</w:t>
            </w:r>
            <w:proofErr w:type="spellEnd"/>
            <w:r w:rsidRPr="008428C0">
              <w:rPr>
                <w:rStyle w:val="FontStyle18"/>
                <w:szCs w:val="28"/>
              </w:rPr>
              <w:t xml:space="preserve">), г. Пермь, ул. Мира, </w:t>
            </w:r>
            <w:r w:rsidRPr="00455230">
              <w:rPr>
                <w:rStyle w:val="FontStyle18"/>
                <w:szCs w:val="28"/>
              </w:rPr>
              <w:t>9а - кабинет хирурга (</w:t>
            </w:r>
            <w:proofErr w:type="spellStart"/>
            <w:r w:rsidRPr="00455230">
              <w:rPr>
                <w:rStyle w:val="FontStyle18"/>
                <w:szCs w:val="28"/>
              </w:rPr>
              <w:t>Пн</w:t>
            </w:r>
            <w:proofErr w:type="spellEnd"/>
            <w:r w:rsidRPr="00455230">
              <w:rPr>
                <w:rStyle w:val="FontStyle18"/>
                <w:szCs w:val="28"/>
              </w:rPr>
              <w:t xml:space="preserve">, </w:t>
            </w:r>
            <w:r>
              <w:rPr>
                <w:rStyle w:val="FontStyle18"/>
                <w:szCs w:val="28"/>
              </w:rPr>
              <w:t>Ср-</w:t>
            </w:r>
            <w:proofErr w:type="spellStart"/>
            <w:r>
              <w:rPr>
                <w:rStyle w:val="FontStyle18"/>
                <w:szCs w:val="28"/>
              </w:rPr>
              <w:t>Пт</w:t>
            </w:r>
            <w:proofErr w:type="spellEnd"/>
            <w:r>
              <w:rPr>
                <w:rStyle w:val="FontStyle18"/>
                <w:szCs w:val="28"/>
              </w:rPr>
              <w:t xml:space="preserve">) </w:t>
            </w:r>
            <w:r w:rsidRPr="006C4A1A">
              <w:rPr>
                <w:rStyle w:val="FontStyle18"/>
                <w:szCs w:val="28"/>
              </w:rPr>
              <w:t>с 09:00 до 14:00, (Вт) с 10:00 до 15</w:t>
            </w:r>
            <w:r>
              <w:rPr>
                <w:rStyle w:val="FontStyle18"/>
                <w:szCs w:val="28"/>
              </w:rPr>
              <w:t>:00.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>
              <w:rPr>
                <w:rStyle w:val="FontStyle18"/>
                <w:szCs w:val="28"/>
              </w:rPr>
              <w:lastRenderedPageBreak/>
              <w:t xml:space="preserve">- </w:t>
            </w:r>
            <w:proofErr w:type="spellStart"/>
            <w:r w:rsidRPr="00F031C7">
              <w:rPr>
                <w:rStyle w:val="FontStyle18"/>
                <w:szCs w:val="28"/>
              </w:rPr>
              <w:t>Травмпункт</w:t>
            </w:r>
            <w:proofErr w:type="spellEnd"/>
            <w:r w:rsidRPr="00F031C7">
              <w:rPr>
                <w:rStyle w:val="FontStyle18"/>
                <w:szCs w:val="28"/>
              </w:rPr>
              <w:t>, г. Пермь, ул.</w:t>
            </w:r>
            <w:r>
              <w:rPr>
                <w:rStyle w:val="FontStyle18"/>
                <w:szCs w:val="28"/>
              </w:rPr>
              <w:t xml:space="preserve"> Куйбышева, 111. Круглосуточно. Телефон контакт-центра </w:t>
            </w:r>
            <w:r>
              <w:rPr>
                <w:rStyle w:val="FontStyle18"/>
                <w:szCs w:val="28"/>
              </w:rPr>
              <w:br/>
              <w:t xml:space="preserve">281-38-05 </w:t>
            </w:r>
            <w:proofErr w:type="spellStart"/>
            <w:r>
              <w:rPr>
                <w:rStyle w:val="FontStyle18"/>
                <w:szCs w:val="28"/>
              </w:rPr>
              <w:t>Пн-Пт</w:t>
            </w:r>
            <w:proofErr w:type="spellEnd"/>
            <w:r>
              <w:rPr>
                <w:rStyle w:val="FontStyle18"/>
                <w:szCs w:val="28"/>
              </w:rPr>
              <w:t xml:space="preserve"> с 08:00 до 20:00, </w:t>
            </w:r>
            <w:r>
              <w:rPr>
                <w:rStyle w:val="FontStyle18"/>
                <w:szCs w:val="28"/>
              </w:rPr>
              <w:br/>
            </w:r>
            <w:proofErr w:type="spellStart"/>
            <w:r>
              <w:rPr>
                <w:rStyle w:val="FontStyle18"/>
                <w:szCs w:val="28"/>
              </w:rPr>
              <w:t>Сб</w:t>
            </w:r>
            <w:proofErr w:type="spellEnd"/>
            <w:r>
              <w:rPr>
                <w:rStyle w:val="FontStyle18"/>
                <w:szCs w:val="28"/>
              </w:rPr>
              <w:t xml:space="preserve"> с 09:00 до 14:00. </w:t>
            </w:r>
          </w:p>
          <w:p w:rsidR="00F74D3A" w:rsidRPr="009A3F88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  <w:highlight w:val="yellow"/>
              </w:rPr>
            </w:pPr>
          </w:p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D2167F">
              <w:rPr>
                <w:rStyle w:val="FontStyle18"/>
                <w:szCs w:val="28"/>
              </w:rPr>
              <w:t xml:space="preserve">г. Пермь, ул. Ким, 2. Круглосуточно. </w:t>
            </w:r>
            <w:r>
              <w:rPr>
                <w:rStyle w:val="FontStyle18"/>
                <w:szCs w:val="28"/>
              </w:rPr>
              <w:br/>
            </w:r>
            <w:r w:rsidRPr="00D2167F">
              <w:rPr>
                <w:rStyle w:val="FontStyle18"/>
                <w:szCs w:val="28"/>
              </w:rPr>
              <w:t>тел. 260-25-15.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9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7F7D25" w:rsidRDefault="00F74D3A" w:rsidP="00B265CF">
            <w:pPr>
              <w:pStyle w:val="a7"/>
              <w:spacing w:line="360" w:lineRule="exact"/>
            </w:pPr>
            <w:r w:rsidRPr="007F7D25">
              <w:rPr>
                <w:rStyle w:val="FontStyle18"/>
                <w:szCs w:val="28"/>
              </w:rPr>
              <w:lastRenderedPageBreak/>
              <w:t>Мотовилихинский район: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7F7D25">
              <w:rPr>
                <w:rStyle w:val="FontStyle18"/>
                <w:szCs w:val="28"/>
              </w:rPr>
              <w:t xml:space="preserve">ООО </w:t>
            </w:r>
            <w:r>
              <w:rPr>
                <w:rStyle w:val="FontStyle18"/>
                <w:szCs w:val="28"/>
              </w:rPr>
              <w:t>«</w:t>
            </w:r>
            <w:r w:rsidRPr="007F7D25">
              <w:rPr>
                <w:rStyle w:val="FontStyle18"/>
                <w:szCs w:val="28"/>
              </w:rPr>
              <w:t xml:space="preserve">Первый </w:t>
            </w:r>
            <w:proofErr w:type="spellStart"/>
            <w:r w:rsidRPr="007F7D25">
              <w:rPr>
                <w:rStyle w:val="FontStyle18"/>
                <w:szCs w:val="28"/>
              </w:rPr>
              <w:t>травмпункт</w:t>
            </w:r>
            <w:proofErr w:type="spellEnd"/>
            <w:r>
              <w:rPr>
                <w:rStyle w:val="FontStyle18"/>
                <w:szCs w:val="28"/>
              </w:rPr>
              <w:t>»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</w:p>
          <w:p w:rsidR="00F74D3A" w:rsidRPr="007913EE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r w:rsidRPr="007970CF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7970CF">
              <w:rPr>
                <w:rStyle w:val="FontStyle18"/>
                <w:szCs w:val="28"/>
              </w:rPr>
              <w:t>Пермская краевая клиническая инфекционная больница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 w:rsidRPr="00D2167F">
              <w:rPr>
                <w:rStyle w:val="FontStyle18"/>
                <w:szCs w:val="28"/>
              </w:rPr>
              <w:t xml:space="preserve">г. Пермь, ул. Ким, 2. Круглосуточно. </w:t>
            </w:r>
            <w:r>
              <w:rPr>
                <w:rStyle w:val="FontStyle18"/>
                <w:szCs w:val="28"/>
              </w:rPr>
              <w:br/>
            </w:r>
            <w:r w:rsidRPr="00D2167F">
              <w:rPr>
                <w:rStyle w:val="FontStyle18"/>
                <w:szCs w:val="28"/>
              </w:rPr>
              <w:t>тел. 260-25-15.</w:t>
            </w:r>
          </w:p>
          <w:p w:rsidR="00F74D3A" w:rsidRDefault="00F74D3A" w:rsidP="00B265CF">
            <w:pPr>
              <w:pStyle w:val="a7"/>
              <w:snapToGrid w:val="0"/>
              <w:spacing w:line="360" w:lineRule="exact"/>
              <w:rPr>
                <w:rStyle w:val="FontStyle18"/>
                <w:szCs w:val="28"/>
              </w:rPr>
            </w:pPr>
            <w:r w:rsidRPr="00BE7AB5">
              <w:rPr>
                <w:rStyle w:val="FontStyle18"/>
                <w:bCs/>
                <w:szCs w:val="28"/>
              </w:rPr>
              <w:t>Им</w:t>
            </w:r>
            <w:r>
              <w:rPr>
                <w:rStyle w:val="FontStyle18"/>
                <w:bCs/>
                <w:szCs w:val="28"/>
              </w:rPr>
              <w:t xml:space="preserve">мунологическая лаборатория, </w:t>
            </w:r>
            <w:r w:rsidRPr="00BE7AB5">
              <w:rPr>
                <w:rStyle w:val="FontStyle18"/>
                <w:szCs w:val="28"/>
              </w:rPr>
              <w:t xml:space="preserve">г. Пермь, </w:t>
            </w:r>
            <w:r>
              <w:rPr>
                <w:rStyle w:val="FontStyle18"/>
                <w:szCs w:val="28"/>
              </w:rPr>
              <w:br/>
              <w:t xml:space="preserve">ул. Восстания, 39. </w:t>
            </w:r>
            <w:proofErr w:type="spellStart"/>
            <w:r>
              <w:rPr>
                <w:rStyle w:val="FontStyle18"/>
                <w:szCs w:val="28"/>
              </w:rPr>
              <w:t>Пн-Пт</w:t>
            </w:r>
            <w:proofErr w:type="spellEnd"/>
            <w:r>
              <w:rPr>
                <w:rStyle w:val="FontStyle18"/>
                <w:szCs w:val="28"/>
              </w:rPr>
              <w:t xml:space="preserve"> с 8:00 до 17:00. </w:t>
            </w:r>
            <w:r>
              <w:rPr>
                <w:rStyle w:val="FontStyle18"/>
                <w:szCs w:val="28"/>
              </w:rPr>
              <w:br/>
            </w:r>
            <w:proofErr w:type="spellStart"/>
            <w:r>
              <w:rPr>
                <w:rStyle w:val="FontStyle18"/>
                <w:szCs w:val="28"/>
              </w:rPr>
              <w:t>Сб</w:t>
            </w:r>
            <w:proofErr w:type="spellEnd"/>
            <w:r>
              <w:rPr>
                <w:rStyle w:val="FontStyle18"/>
                <w:szCs w:val="28"/>
              </w:rPr>
              <w:t xml:space="preserve"> с 9:00 до 18:00. </w:t>
            </w:r>
            <w:proofErr w:type="spellStart"/>
            <w:r>
              <w:rPr>
                <w:rStyle w:val="FontStyle18"/>
                <w:szCs w:val="28"/>
              </w:rPr>
              <w:t>Вс</w:t>
            </w:r>
            <w:proofErr w:type="spellEnd"/>
            <w:r>
              <w:rPr>
                <w:rStyle w:val="FontStyle18"/>
                <w:szCs w:val="28"/>
              </w:rPr>
              <w:t xml:space="preserve"> – выходной.  </w:t>
            </w:r>
          </w:p>
          <w:p w:rsidR="00F74D3A" w:rsidRPr="007913EE" w:rsidRDefault="00F74D3A" w:rsidP="00B265CF">
            <w:pPr>
              <w:pStyle w:val="a7"/>
              <w:spacing w:line="360" w:lineRule="exact"/>
              <w:rPr>
                <w:bCs/>
                <w:szCs w:val="28"/>
              </w:rPr>
            </w:pPr>
            <w:r>
              <w:rPr>
                <w:rStyle w:val="FontStyle18"/>
                <w:bCs/>
                <w:szCs w:val="28"/>
              </w:rPr>
              <w:t>т. 267-56-84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9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9F7E2F" w:rsidRDefault="00F74D3A" w:rsidP="00B265CF">
            <w:pPr>
              <w:pStyle w:val="a7"/>
              <w:spacing w:line="360" w:lineRule="exact"/>
            </w:pPr>
            <w:r w:rsidRPr="009F7E2F">
              <w:rPr>
                <w:rStyle w:val="FontStyle18"/>
                <w:szCs w:val="28"/>
              </w:rPr>
              <w:t>Кировский район: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4D3A" w:rsidRPr="00C7416C" w:rsidRDefault="00F74D3A" w:rsidP="00B265CF">
            <w:pPr>
              <w:pStyle w:val="a7"/>
              <w:spacing w:line="360" w:lineRule="exact"/>
            </w:pPr>
            <w:r w:rsidRPr="00C7416C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C7416C">
              <w:rPr>
                <w:rStyle w:val="FontStyle18"/>
                <w:szCs w:val="28"/>
              </w:rPr>
              <w:t>Городская клиническая больница им. С.Н. Гринберга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4D3A" w:rsidRPr="00C7416C" w:rsidRDefault="00F74D3A" w:rsidP="00B265CF">
            <w:pPr>
              <w:pStyle w:val="a7"/>
              <w:spacing w:line="360" w:lineRule="exact"/>
            </w:pPr>
            <w:proofErr w:type="spellStart"/>
            <w:r w:rsidRPr="00C7416C">
              <w:rPr>
                <w:rStyle w:val="FontStyle18"/>
                <w:szCs w:val="28"/>
              </w:rPr>
              <w:t>Травмпункт</w:t>
            </w:r>
            <w:proofErr w:type="spellEnd"/>
            <w:r w:rsidRPr="00C7416C">
              <w:rPr>
                <w:rStyle w:val="FontStyle18"/>
                <w:szCs w:val="28"/>
              </w:rPr>
              <w:t>, г. Пермь, ул. Липатова, 19. Круглосуточно, тел. 282-76-02.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9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4D3A" w:rsidRPr="00C7416C" w:rsidRDefault="00F74D3A" w:rsidP="00B265CF">
            <w:pPr>
              <w:pStyle w:val="a7"/>
              <w:spacing w:line="360" w:lineRule="exact"/>
            </w:pPr>
            <w:r w:rsidRPr="00C7416C">
              <w:rPr>
                <w:rStyle w:val="FontStyle18"/>
                <w:szCs w:val="28"/>
              </w:rPr>
              <w:t>Орджоникидзевский район:</w:t>
            </w:r>
          </w:p>
        </w:tc>
      </w:tr>
      <w:tr w:rsidR="00F74D3A" w:rsidTr="00B265CF">
        <w:trPr>
          <w:gridAfter w:val="1"/>
          <w:wAfter w:w="24" w:type="dxa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C7416C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C7416C">
              <w:rPr>
                <w:rStyle w:val="FontStyle18"/>
                <w:szCs w:val="28"/>
              </w:rPr>
              <w:t>Городская больница Архангела Михаила и всех Небесных Сил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proofErr w:type="spellStart"/>
            <w:r w:rsidRPr="00B5741A">
              <w:rPr>
                <w:rStyle w:val="FontStyle18"/>
                <w:szCs w:val="28"/>
              </w:rPr>
              <w:t>Травмпункт</w:t>
            </w:r>
            <w:proofErr w:type="spellEnd"/>
            <w:r w:rsidRPr="00B5741A">
              <w:rPr>
                <w:rStyle w:val="FontStyle18"/>
                <w:szCs w:val="28"/>
              </w:rPr>
              <w:t>, г. Пермь, ул. Писарева, 56. Круглосуточно. тел. 215-36-06.</w:t>
            </w:r>
          </w:p>
        </w:tc>
      </w:tr>
      <w:tr w:rsidR="00F74D3A" w:rsidTr="00B265CF">
        <w:tblPrEx>
          <w:tblCellMar>
            <w:left w:w="0" w:type="dxa"/>
            <w:right w:w="0" w:type="dxa"/>
          </w:tblCellMar>
        </w:tblPrEx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3A" w:rsidRPr="00595707" w:rsidRDefault="00F74D3A" w:rsidP="00B265CF">
            <w:pPr>
              <w:pStyle w:val="a7"/>
              <w:spacing w:line="360" w:lineRule="exact"/>
              <w:jc w:val="center"/>
            </w:pPr>
            <w:r w:rsidRPr="00595707">
              <w:rPr>
                <w:rStyle w:val="FontStyle22"/>
                <w:szCs w:val="28"/>
              </w:rPr>
              <w:t>Перечень медицинских организаций, осуществляющих экстренную профилактику клещевого вирусного энцефалита на территории г. Перми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snapToGrid w:val="0"/>
              <w:rPr>
                <w:highlight w:val="yellow"/>
              </w:rPr>
            </w:pPr>
          </w:p>
        </w:tc>
      </w:tr>
      <w:tr w:rsidR="00F74D3A" w:rsidTr="00B265CF">
        <w:tblPrEx>
          <w:tblCellMar>
            <w:left w:w="0" w:type="dxa"/>
            <w:right w:w="0" w:type="dxa"/>
          </w:tblCellMar>
        </w:tblPrEx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3A" w:rsidRPr="00595707" w:rsidRDefault="00F74D3A" w:rsidP="00B265CF">
            <w:pPr>
              <w:pStyle w:val="a7"/>
              <w:spacing w:line="360" w:lineRule="exact"/>
              <w:jc w:val="center"/>
            </w:pPr>
            <w:r w:rsidRPr="00595707">
              <w:rPr>
                <w:rStyle w:val="FontStyle18"/>
                <w:szCs w:val="28"/>
              </w:rPr>
              <w:t>Дети до 14 лет (включительно):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snapToGrid w:val="0"/>
              <w:rPr>
                <w:highlight w:val="yellow"/>
              </w:rPr>
            </w:pPr>
          </w:p>
        </w:tc>
      </w:tr>
      <w:tr w:rsidR="00F74D3A" w:rsidTr="00B265CF">
        <w:tblPrEx>
          <w:tblCellMar>
            <w:left w:w="0" w:type="dxa"/>
            <w:right w:w="0" w:type="dxa"/>
          </w:tblCellMar>
        </w:tblPrEx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D3A" w:rsidRPr="000274AC" w:rsidRDefault="00F74D3A" w:rsidP="00B265CF">
            <w:pPr>
              <w:pStyle w:val="a7"/>
              <w:spacing w:line="360" w:lineRule="exact"/>
            </w:pPr>
            <w:r w:rsidRPr="000274AC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0274AC">
              <w:rPr>
                <w:rStyle w:val="FontStyle18"/>
                <w:szCs w:val="28"/>
              </w:rPr>
              <w:t>Краевая детская клиническая больница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AE4E49">
              <w:rPr>
                <w:rStyle w:val="FontStyle18"/>
                <w:szCs w:val="28"/>
              </w:rPr>
              <w:t xml:space="preserve">Приемное отделение Главного корпуса, </w:t>
            </w:r>
            <w:r>
              <w:rPr>
                <w:rStyle w:val="FontStyle18"/>
                <w:szCs w:val="28"/>
              </w:rPr>
              <w:br/>
            </w:r>
            <w:r w:rsidRPr="00AE4E49">
              <w:rPr>
                <w:rStyle w:val="FontStyle18"/>
                <w:szCs w:val="28"/>
              </w:rPr>
              <w:t xml:space="preserve">г. Пермь, </w:t>
            </w:r>
            <w:r>
              <w:rPr>
                <w:rStyle w:val="FontStyle18"/>
                <w:szCs w:val="28"/>
              </w:rPr>
              <w:t>ул. Баумана, 22. Круглосуточно.</w:t>
            </w:r>
            <w:r w:rsidRPr="00AE4E49">
              <w:rPr>
                <w:rStyle w:val="FontStyle18"/>
                <w:szCs w:val="28"/>
              </w:rPr>
              <w:t xml:space="preserve"> тел.221-82-32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snapToGrid w:val="0"/>
              <w:rPr>
                <w:highlight w:val="yellow"/>
              </w:rPr>
            </w:pPr>
          </w:p>
        </w:tc>
      </w:tr>
      <w:tr w:rsidR="00F74D3A" w:rsidTr="00B265CF">
        <w:tblPrEx>
          <w:tblCellMar>
            <w:left w:w="0" w:type="dxa"/>
            <w:right w:w="0" w:type="dxa"/>
          </w:tblCellMar>
        </w:tblPrEx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D3A" w:rsidRPr="000274AC" w:rsidRDefault="00F74D3A" w:rsidP="00B265CF">
            <w:pPr>
              <w:pStyle w:val="a7"/>
              <w:spacing w:line="360" w:lineRule="exact"/>
            </w:pPr>
            <w:r w:rsidRPr="000274AC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0274AC">
              <w:rPr>
                <w:rStyle w:val="FontStyle18"/>
                <w:szCs w:val="28"/>
              </w:rPr>
              <w:t>Городская клиническая больница им. С.Н. Гринберга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3A" w:rsidRPr="000274AC" w:rsidRDefault="00F74D3A" w:rsidP="00B265CF">
            <w:pPr>
              <w:pStyle w:val="a7"/>
              <w:spacing w:line="360" w:lineRule="exact"/>
            </w:pPr>
            <w:r w:rsidRPr="000274AC">
              <w:rPr>
                <w:rStyle w:val="FontStyle18"/>
                <w:szCs w:val="28"/>
              </w:rPr>
              <w:t>Приемное отделение педиатрического</w:t>
            </w:r>
          </w:p>
          <w:p w:rsidR="00F74D3A" w:rsidRPr="000274AC" w:rsidRDefault="00F74D3A" w:rsidP="00B265CF">
            <w:pPr>
              <w:pStyle w:val="a7"/>
              <w:spacing w:line="360" w:lineRule="exact"/>
            </w:pPr>
            <w:r w:rsidRPr="000274AC">
              <w:rPr>
                <w:rStyle w:val="FontStyle18"/>
                <w:szCs w:val="28"/>
              </w:rPr>
              <w:t>стационара, г. Пермь, ул. Автозаводская, 82, литер О. Круглосуточно, тел. 282-76-59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snapToGrid w:val="0"/>
              <w:rPr>
                <w:highlight w:val="yellow"/>
              </w:rPr>
            </w:pPr>
          </w:p>
        </w:tc>
      </w:tr>
      <w:tr w:rsidR="00F74D3A" w:rsidTr="00B265CF">
        <w:tblPrEx>
          <w:tblCellMar>
            <w:left w:w="0" w:type="dxa"/>
            <w:right w:w="0" w:type="dxa"/>
          </w:tblCellMar>
        </w:tblPrEx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3A" w:rsidRPr="009A3F88" w:rsidRDefault="00F74D3A" w:rsidP="00B265CF">
            <w:pPr>
              <w:pStyle w:val="a7"/>
              <w:spacing w:line="360" w:lineRule="exact"/>
              <w:jc w:val="center"/>
              <w:rPr>
                <w:highlight w:val="yellow"/>
              </w:rPr>
            </w:pPr>
            <w:r w:rsidRPr="0006782F">
              <w:rPr>
                <w:rStyle w:val="FontStyle18"/>
                <w:szCs w:val="28"/>
              </w:rPr>
              <w:t>Взрослое население с 15 лет</w:t>
            </w:r>
            <w:r>
              <w:rPr>
                <w:rStyle w:val="FontStyle18"/>
                <w:szCs w:val="28"/>
              </w:rPr>
              <w:t xml:space="preserve"> (включительно)</w:t>
            </w:r>
            <w:r w:rsidRPr="0006782F">
              <w:rPr>
                <w:rStyle w:val="FontStyle18"/>
                <w:szCs w:val="28"/>
              </w:rPr>
              <w:t>: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snapToGrid w:val="0"/>
              <w:rPr>
                <w:highlight w:val="yellow"/>
              </w:rPr>
            </w:pPr>
          </w:p>
        </w:tc>
      </w:tr>
      <w:tr w:rsidR="00F74D3A" w:rsidTr="00B265CF">
        <w:tblPrEx>
          <w:tblCellMar>
            <w:left w:w="0" w:type="dxa"/>
            <w:right w:w="0" w:type="dxa"/>
          </w:tblCellMar>
        </w:tblPrEx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pStyle w:val="a7"/>
              <w:spacing w:line="360" w:lineRule="exact"/>
              <w:rPr>
                <w:highlight w:val="yellow"/>
              </w:rPr>
            </w:pPr>
            <w:r w:rsidRPr="00F622BA">
              <w:rPr>
                <w:rStyle w:val="FontStyle18"/>
                <w:szCs w:val="28"/>
              </w:rPr>
              <w:t xml:space="preserve">ГБУЗ ПК </w:t>
            </w:r>
            <w:r>
              <w:rPr>
                <w:rStyle w:val="FontStyle18"/>
                <w:szCs w:val="28"/>
              </w:rPr>
              <w:t>«</w:t>
            </w:r>
            <w:r w:rsidRPr="00F622BA">
              <w:rPr>
                <w:rStyle w:val="FontStyle18"/>
                <w:szCs w:val="28"/>
              </w:rPr>
              <w:t>Пермская краевая клиническая инфекционная больница</w:t>
            </w:r>
            <w:r>
              <w:rPr>
                <w:rStyle w:val="FontStyle18"/>
                <w:szCs w:val="28"/>
              </w:rPr>
              <w:t>»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D3A" w:rsidRPr="00F622B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>
              <w:rPr>
                <w:rStyle w:val="FontStyle18"/>
                <w:szCs w:val="28"/>
              </w:rPr>
              <w:t xml:space="preserve">- </w:t>
            </w:r>
            <w:r w:rsidRPr="00F622BA">
              <w:rPr>
                <w:rStyle w:val="FontStyle18"/>
                <w:szCs w:val="28"/>
              </w:rPr>
              <w:t>Консульта</w:t>
            </w:r>
            <w:r>
              <w:rPr>
                <w:rStyle w:val="FontStyle18"/>
                <w:szCs w:val="28"/>
              </w:rPr>
              <w:t xml:space="preserve">тивно-диагностическое отделение, </w:t>
            </w:r>
            <w:r>
              <w:rPr>
                <w:rStyle w:val="FontStyle18"/>
                <w:szCs w:val="28"/>
              </w:rPr>
              <w:br/>
              <w:t xml:space="preserve">г. Пермь, ул. Пушкина, 96. </w:t>
            </w:r>
            <w:proofErr w:type="spellStart"/>
            <w:r>
              <w:rPr>
                <w:rStyle w:val="FontStyle18"/>
                <w:szCs w:val="28"/>
              </w:rPr>
              <w:t>Пн-Чт</w:t>
            </w:r>
            <w:proofErr w:type="spellEnd"/>
            <w:r>
              <w:rPr>
                <w:rStyle w:val="FontStyle18"/>
                <w:szCs w:val="28"/>
              </w:rPr>
              <w:t xml:space="preserve"> с 8:00 до 20:00, </w:t>
            </w:r>
            <w:proofErr w:type="spellStart"/>
            <w:r>
              <w:rPr>
                <w:rStyle w:val="FontStyle18"/>
                <w:szCs w:val="28"/>
              </w:rPr>
              <w:t>Пт</w:t>
            </w:r>
            <w:proofErr w:type="spellEnd"/>
            <w:r>
              <w:rPr>
                <w:rStyle w:val="FontStyle18"/>
                <w:szCs w:val="28"/>
              </w:rPr>
              <w:t xml:space="preserve"> с 8:00 до 15:00. Тел. </w:t>
            </w:r>
            <w:r w:rsidRPr="00F622BA">
              <w:rPr>
                <w:bCs/>
                <w:szCs w:val="28"/>
              </w:rPr>
              <w:t>236-41-96</w:t>
            </w:r>
            <w:r w:rsidRPr="00F622BA">
              <w:rPr>
                <w:rStyle w:val="FontStyle18"/>
                <w:szCs w:val="28"/>
              </w:rPr>
              <w:t xml:space="preserve"> 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>
              <w:rPr>
                <w:rStyle w:val="FontStyle18"/>
                <w:szCs w:val="28"/>
              </w:rPr>
              <w:t xml:space="preserve">- </w:t>
            </w:r>
            <w:r w:rsidRPr="0006452C">
              <w:rPr>
                <w:rStyle w:val="FontStyle18"/>
                <w:szCs w:val="28"/>
              </w:rPr>
              <w:t>Приемное отделение, г. Пермь, ул. Пушки</w:t>
            </w:r>
            <w:r>
              <w:rPr>
                <w:rStyle w:val="FontStyle18"/>
                <w:szCs w:val="28"/>
              </w:rPr>
              <w:t xml:space="preserve">на, 96.  </w:t>
            </w:r>
            <w:proofErr w:type="spellStart"/>
            <w:r>
              <w:rPr>
                <w:rStyle w:val="FontStyle18"/>
                <w:szCs w:val="28"/>
              </w:rPr>
              <w:t>Пн-Чт</w:t>
            </w:r>
            <w:proofErr w:type="spellEnd"/>
            <w:r>
              <w:rPr>
                <w:rStyle w:val="FontStyle18"/>
                <w:szCs w:val="28"/>
              </w:rPr>
              <w:t xml:space="preserve"> с 20:00 до 8:00. </w:t>
            </w:r>
            <w:proofErr w:type="spellStart"/>
            <w:r>
              <w:rPr>
                <w:rStyle w:val="FontStyle18"/>
                <w:szCs w:val="28"/>
              </w:rPr>
              <w:t>Пт</w:t>
            </w:r>
            <w:proofErr w:type="spellEnd"/>
            <w:r>
              <w:rPr>
                <w:rStyle w:val="FontStyle18"/>
                <w:szCs w:val="28"/>
              </w:rPr>
              <w:t xml:space="preserve"> с 16:00 до 00:00. </w:t>
            </w:r>
          </w:p>
          <w:p w:rsidR="00F74D3A" w:rsidRDefault="00F74D3A" w:rsidP="00B265CF">
            <w:pPr>
              <w:pStyle w:val="a7"/>
              <w:spacing w:line="360" w:lineRule="exact"/>
              <w:rPr>
                <w:rStyle w:val="FontStyle18"/>
                <w:szCs w:val="28"/>
              </w:rPr>
            </w:pPr>
            <w:r>
              <w:rPr>
                <w:rStyle w:val="FontStyle18"/>
                <w:szCs w:val="28"/>
              </w:rPr>
              <w:t>Выходные и праздничные дни круглосуточно.</w:t>
            </w:r>
          </w:p>
          <w:p w:rsidR="00F74D3A" w:rsidRPr="00CA605A" w:rsidRDefault="00F74D3A" w:rsidP="00B265CF">
            <w:pPr>
              <w:pStyle w:val="a7"/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>тел. 236-44-98</w:t>
            </w:r>
          </w:p>
        </w:tc>
        <w:tc>
          <w:tcPr>
            <w:tcW w:w="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4D3A" w:rsidRPr="009A3F88" w:rsidRDefault="00F74D3A" w:rsidP="00B265CF">
            <w:pPr>
              <w:snapToGrid w:val="0"/>
              <w:rPr>
                <w:highlight w:val="yellow"/>
              </w:rPr>
            </w:pPr>
          </w:p>
        </w:tc>
      </w:tr>
    </w:tbl>
    <w:p w:rsidR="00F74D3A" w:rsidRPr="009A3F88" w:rsidRDefault="00F74D3A" w:rsidP="00F74D3A">
      <w:pPr>
        <w:spacing w:line="360" w:lineRule="exact"/>
        <w:jc w:val="both"/>
      </w:pPr>
      <w:r w:rsidRPr="009A3F88">
        <w:t xml:space="preserve">*Примечание: </w:t>
      </w:r>
    </w:p>
    <w:p w:rsidR="00F74D3A" w:rsidRPr="009A3F88" w:rsidRDefault="00F74D3A" w:rsidP="00F74D3A">
      <w:pPr>
        <w:spacing w:line="360" w:lineRule="exact"/>
        <w:ind w:firstLine="708"/>
        <w:jc w:val="both"/>
      </w:pPr>
      <w:r w:rsidRPr="009A3F88">
        <w:lastRenderedPageBreak/>
        <w:t xml:space="preserve">- на территории Пермского края, за исключением г. Перми, извлечение клеща, в случае его присасывания осуществляется </w:t>
      </w:r>
      <w:proofErr w:type="gramStart"/>
      <w:r w:rsidRPr="009A3F88">
        <w:t xml:space="preserve">в травматологических </w:t>
      </w:r>
      <w:r w:rsidRPr="009A3F88">
        <w:br/>
        <w:t>и хирургических отделения</w:t>
      </w:r>
      <w:proofErr w:type="gramEnd"/>
      <w:r w:rsidRPr="009A3F88">
        <w:t xml:space="preserve"> медицинских организаций региона.</w:t>
      </w:r>
    </w:p>
    <w:p w:rsidR="00111262" w:rsidRDefault="00F74D3A" w:rsidP="00F74D3A">
      <w:pPr>
        <w:pStyle w:val="a5"/>
        <w:spacing w:line="340" w:lineRule="atLeast"/>
      </w:pPr>
      <w:r w:rsidRPr="009A3F88">
        <w:t xml:space="preserve">- на территории Пермского края, </w:t>
      </w:r>
      <w:r w:rsidRPr="009A3F88">
        <w:rPr>
          <w:szCs w:val="28"/>
        </w:rPr>
        <w:t>за исключением г. Перми и Пермского ГО,</w:t>
      </w:r>
      <w:r w:rsidRPr="009A3F88">
        <w:t xml:space="preserve"> экстренная профилактика </w:t>
      </w:r>
      <w:r w:rsidRPr="009A3F88">
        <w:rPr>
          <w:bCs/>
        </w:rPr>
        <w:t xml:space="preserve">клещевого вирусного энцефалита и </w:t>
      </w:r>
      <w:proofErr w:type="spellStart"/>
      <w:proofErr w:type="gramStart"/>
      <w:r w:rsidRPr="009A3F88">
        <w:rPr>
          <w:bCs/>
        </w:rPr>
        <w:t>боррелиоза</w:t>
      </w:r>
      <w:proofErr w:type="spellEnd"/>
      <w:r w:rsidRPr="009A3F88">
        <w:rPr>
          <w:bCs/>
        </w:rPr>
        <w:t xml:space="preserve">  осуществляется</w:t>
      </w:r>
      <w:proofErr w:type="gramEnd"/>
      <w:r w:rsidRPr="009A3F88">
        <w:rPr>
          <w:bCs/>
        </w:rPr>
        <w:t xml:space="preserve"> в </w:t>
      </w:r>
      <w:r w:rsidRPr="009A3F88">
        <w:rPr>
          <w:szCs w:val="28"/>
        </w:rPr>
        <w:t>кабинете инфекционных заболеваний (КИЗ) медицинских организаций, а в случае его отсутствия врачами – терапевтами участковыми, врачами – педиатрами участковыми, врачами общей прак</w:t>
      </w:r>
      <w:r>
        <w:rPr>
          <w:szCs w:val="28"/>
        </w:rPr>
        <w:t>тики</w:t>
      </w:r>
      <w:bookmarkStart w:id="0" w:name="_GoBack"/>
      <w:bookmarkEnd w:id="0"/>
    </w:p>
    <w:sectPr w:rsidR="00111262" w:rsidSect="007D363C">
      <w:footerReference w:type="default" r:id="rId4"/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7E" w:rsidRDefault="00F74D3A">
    <w:pPr>
      <w:pStyle w:val="a3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A"/>
    <w:rsid w:val="00111262"/>
    <w:rsid w:val="007D2C21"/>
    <w:rsid w:val="007D363C"/>
    <w:rsid w:val="009708AA"/>
    <w:rsid w:val="009875BE"/>
    <w:rsid w:val="00DC6747"/>
    <w:rsid w:val="00DD335E"/>
    <w:rsid w:val="00F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985B-C46E-40BC-A608-75BE0C7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3A"/>
    <w:pPr>
      <w:ind w:firstLine="0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4D3A"/>
    <w:pPr>
      <w:suppressAutoHyphens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F74D3A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74D3A"/>
    <w:pPr>
      <w:spacing w:line="360" w:lineRule="exact"/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F74D3A"/>
    <w:rPr>
      <w:rFonts w:eastAsia="Times New Roman" w:cs="Times New Roman"/>
      <w:sz w:val="28"/>
      <w:szCs w:val="20"/>
      <w:lang w:eastAsia="ru-RU"/>
    </w:rPr>
  </w:style>
  <w:style w:type="paragraph" w:styleId="a7">
    <w:name w:val="No Spacing"/>
    <w:qFormat/>
    <w:rsid w:val="00F74D3A"/>
    <w:pPr>
      <w:ind w:firstLine="0"/>
    </w:pPr>
    <w:rPr>
      <w:rFonts w:eastAsia="Times New Roman" w:cs="Times New Roman"/>
      <w:sz w:val="28"/>
      <w:szCs w:val="20"/>
      <w:lang w:eastAsia="ru-RU"/>
    </w:rPr>
  </w:style>
  <w:style w:type="character" w:customStyle="1" w:styleId="FontStyle22">
    <w:name w:val="Font Style22"/>
    <w:rsid w:val="00F74D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F74D3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74D3A"/>
    <w:pPr>
      <w:widowControl w:val="0"/>
      <w:suppressAutoHyphens/>
      <w:autoSpaceDE w:val="0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2024-04-18T08:12:00Z</dcterms:created>
  <dcterms:modified xsi:type="dcterms:W3CDTF">2024-04-18T08:13:00Z</dcterms:modified>
</cp:coreProperties>
</file>