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Начальник управления</w:t>
      </w:r>
    </w:p>
    <w:p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муниципального заказ</w:t>
      </w:r>
    </w:p>
    <w:p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города Перми 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10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_______________  </w:t>
      </w:r>
      <w:r>
        <w:rPr>
          <w:rFonts w:ascii="Times New Roman" w:hAnsi="Times New Roman" w:cs="Times New Roman"/>
          <w:sz w:val="28"/>
          <w:szCs w:val="28"/>
        </w:rPr>
        <w:t xml:space="preserve">Д.А. Мохов</w:t>
      </w:r>
    </w:p>
    <w:p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02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Требования к форме и содержанию</w:t>
      </w:r>
    </w:p>
    <w:p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сведений об </w:t>
      </w:r>
      <w:r>
        <w:rPr>
          <w:rFonts w:ascii="Times New Roman" w:hAnsi="Times New Roman" w:cs="Times New Roman" w:eastAsiaTheme="minorHAnsi"/>
          <w:b/>
          <w:bCs/>
          <w:sz w:val="32"/>
          <w:szCs w:val="32"/>
          <w:lang w:eastAsia="en-US"/>
        </w:rPr>
        <w:t xml:space="preserve">осуществлении закупки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оваров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работ, услуг </w:t>
      </w:r>
    </w:p>
    <w:p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Times New Roman" w:cs="Times New Roman"/>
          <w:b/>
          <w:i/>
          <w:sz w:val="20"/>
          <w:szCs w:val="20"/>
          <w:lang w:eastAsia="ru-RU"/>
        </w:rPr>
      </w:pPr>
    </w:p>
    <w:p>
      <w:pPr>
        <w:pStyle w:val="ConsNormal"/>
        <w:ind w:firstLine="567"/>
        <w:jc w:val="both"/>
        <w:rPr>
          <w:rFonts w:ascii="Times New Roman" w:hAnsi="Times New Roman"/>
          <w:i/>
        </w:rPr>
        <w:sectPr>
          <w:pgSz w:w="11906" w:h="16838"/>
          <w:pgMar w:top="568" w:right="566" w:bottom="851" w:left="1276" w:header="708" w:footer="571" w:gutter="0"/>
          <w:cols w:space="708"/>
          <w:docGrid w:linePitch="360"/>
        </w:sectPr>
      </w:pPr>
    </w:p>
    <w:p>
      <w:pPr>
        <w:pStyle w:val="ConsNormal"/>
        <w:numPr>
          <w:numId w:val="8"/>
          <w:ilvl w:val="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</w:t>
      </w:r>
      <w:r>
        <w:rPr>
          <w:rFonts w:ascii="Times New Roman" w:hAnsi="Times New Roman"/>
          <w:sz w:val="28"/>
          <w:szCs w:val="28"/>
        </w:rPr>
        <w:t xml:space="preserve">, указанные </w:t>
      </w:r>
      <w:r>
        <w:rPr>
          <w:rFonts w:ascii="Times New Roman" w:hAnsi="Times New Roman"/>
          <w:sz w:val="28"/>
          <w:szCs w:val="28"/>
        </w:rPr>
        <w:t xml:space="preserve">в пункте 5.2.2 Порядка </w:t>
      </w:r>
      <w:r>
        <w:rPr>
          <w:rFonts w:ascii="Times New Roman" w:hAnsi="Times New Roman"/>
          <w:sz w:val="28"/>
          <w:szCs w:val="28"/>
        </w:rPr>
        <w:t xml:space="preserve">взаимодействия заказчиков с органом, осуществляющим функции по сопровождению закупок товаров, работ, услуг для заказчиков муниципального образования город Пермь, утвержденным постановлением администрации города Перми от 24.01.2014 № 38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 xml:space="preserve">Сведения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направляются заказчиком в управление муниципального заказа администрации города Перми на официальном бланке организации заказчика за подписью руководителя заказчика (лица, его замещающего).</w:t>
      </w:r>
    </w:p>
    <w:p>
      <w:pPr>
        <w:pStyle w:val="ConsNormal"/>
        <w:numPr>
          <w:numId w:val="8"/>
          <w:ilvl w:val="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сведениях </w:t>
      </w:r>
      <w:r>
        <w:rPr>
          <w:rFonts w:ascii="Times New Roman" w:hAnsi="Times New Roman"/>
          <w:sz w:val="28"/>
          <w:szCs w:val="28"/>
        </w:rPr>
        <w:t xml:space="preserve">должны </w:t>
      </w:r>
      <w:r>
        <w:rPr>
          <w:rFonts w:ascii="Times New Roman" w:hAnsi="Times New Roman"/>
          <w:sz w:val="28"/>
          <w:szCs w:val="28"/>
        </w:rPr>
        <w:t xml:space="preserve">быть указаны</w:t>
      </w:r>
      <w:r>
        <w:rPr>
          <w:rFonts w:ascii="Times New Roman" w:hAnsi="Times New Roman"/>
          <w:sz w:val="28"/>
          <w:szCs w:val="28"/>
        </w:rPr>
        <w:t xml:space="preserve"> следующие данные:</w:t>
      </w:r>
    </w:p>
    <w:p>
      <w:pPr>
        <w:pStyle w:val="ConsNormal"/>
        <w:numPr>
          <w:numId w:val="10"/>
          <w:ilvl w:val="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закупки;</w:t>
      </w:r>
    </w:p>
    <w:p>
      <w:pPr>
        <w:pStyle w:val="ConsNormal"/>
        <w:numPr>
          <w:numId w:val="10"/>
          <w:ilvl w:val="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начальная (максимальная) цена </w:t>
      </w:r>
      <w:r>
        <w:rPr>
          <w:rFonts w:ascii="Times New Roman" w:hAnsi="Times New Roman"/>
          <w:sz w:val="28"/>
          <w:szCs w:val="28"/>
        </w:rPr>
        <w:t xml:space="preserve">контракта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ConsNormal"/>
        <w:numPr>
          <w:numId w:val="10"/>
          <w:ilvl w:val="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 определения поставщика</w:t>
      </w:r>
      <w:r>
        <w:rPr>
          <w:rFonts w:ascii="Times New Roman" w:hAnsi="Times New Roman"/>
          <w:sz w:val="28"/>
          <w:szCs w:val="28"/>
        </w:rPr>
        <w:t xml:space="preserve"> (подрядчика, исполнителя)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ConsNormal"/>
        <w:numPr>
          <w:numId w:val="10"/>
          <w:ilvl w:val="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ИКЗ закупки;</w:t>
      </w:r>
    </w:p>
    <w:p>
      <w:pPr>
        <w:pStyle w:val="ConsNormal"/>
        <w:numPr>
          <w:numId w:val="10"/>
          <w:ilvl w:val="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идентификационный номер закупки в информационной системе </w:t>
      </w:r>
      <w:r>
        <w:rPr>
          <w:rFonts w:ascii="Times New Roman" w:hAnsi="Times New Roman"/>
          <w:sz w:val="28"/>
          <w:szCs w:val="28"/>
        </w:rPr>
        <w:br/>
        <w:t xml:space="preserve">«РИС Закупки ПК»;</w:t>
      </w:r>
    </w:p>
    <w:p>
      <w:pPr>
        <w:pStyle w:val="ConsNormal"/>
        <w:numPr>
          <w:numId w:val="10"/>
          <w:ilvl w:val="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активная ссылка на страницу закупки в информационной системе </w:t>
      </w:r>
      <w:r>
        <w:rPr>
          <w:rFonts w:ascii="Times New Roman" w:hAnsi="Times New Roman"/>
          <w:sz w:val="28"/>
          <w:szCs w:val="28"/>
        </w:rPr>
        <w:br/>
        <w:t xml:space="preserve">«РИС Закупки ПК»;</w:t>
      </w:r>
    </w:p>
    <w:p>
      <w:pPr>
        <w:pStyle w:val="ConsNormal"/>
        <w:numPr>
          <w:numId w:val="12"/>
          <w:ilvl w:val="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иная информация в свободной форме на усмотрение заказчика</w:t>
      </w:r>
      <w:r>
        <w:rPr>
          <w:rFonts w:ascii="Times New Roman" w:hAnsi="Times New Roman"/>
          <w:sz w:val="28"/>
          <w:szCs w:val="28"/>
        </w:rPr>
        <w:t xml:space="preserve"> (при необходимости)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ConsNormal"/>
        <w:numPr>
          <w:numId w:val="8"/>
          <w:ilvl w:val="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Образец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в соответствии с приложением</w:t>
      </w:r>
      <w:r>
        <w:rPr>
          <w:rFonts w:ascii="Times New Roman" w:hAnsi="Times New Roman"/>
          <w:sz w:val="28"/>
          <w:szCs w:val="28"/>
        </w:rPr>
        <w:t xml:space="preserve"> к настоящим требованиям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>
      <w:pPr>
        <w:pStyle w:val="ConsNormal"/>
        <w:jc w:val="both"/>
        <w:rPr>
          <w:rFonts w:ascii="Times New Roman" w:hAnsi="Times New Roman"/>
          <w:sz w:val="28"/>
          <w:szCs w:val="28"/>
        </w:rPr>
        <w:sectPr>
          <w:pgSz w:w="11906" w:h="16838"/>
          <w:pgMar w:top="1276" w:right="566" w:bottom="1134" w:left="1276" w:header="708" w:footer="571" w:gutter="0"/>
          <w:cols w:space="708"/>
          <w:docGrid w:linePitch="360"/>
        </w:sectPr>
      </w:pPr>
    </w:p>
    <w:p>
      <w:pPr>
        <w:spacing w:after="0" w:line="360" w:lineRule="exact"/>
        <w:ind w:firstLine="720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64384" behindDoc="0" locked="0" layoutInCell="1" allowOverlap="1">
                <wp:simplePos x="0" y="0"/>
                <wp:positionH relativeFrom="page">
                  <wp:posOffset>4353560</wp:posOffset>
                </wp:positionH>
                <wp:positionV relativeFrom="page">
                  <wp:posOffset>1619250</wp:posOffset>
                </wp:positionV>
                <wp:extent cx="2567305" cy="1628775"/>
                <wp:effectExtent l="635" t="0" r="3810" b="0"/>
                <wp:wrapNone/>
                <wp:docPr id="1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628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Начальнику управления муниципального заказа администрации города Перми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Мохову Д.А.</w:t>
                            </w:r>
                          </w:p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64384;o:allowoverlap:true;o:allowincell:true;mso-position-horizontal-relative:page;margin-left:342.80pt;mso-position-horizontal:absolute;mso-position-vertical-relative:page;margin-top:127.50pt;mso-position-vertical:absolute;width:202.15pt;height:128.25pt;mso-wrap-distance-left:9.05pt;mso-wrap-distance-top:0.00pt;mso-wrap-distance-right:9.05pt;mso-wrap-distance-bottom:0.00pt;v-text-anchor:top;visibility:visible;" fillcolor="#FFFFFF" stroked="f">
                <v:fill opacity="100f"/>
                <v:textbox inset="0,0,0,0">
                  <w:txbxContent>
                    <w:p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Начальнику управления муниципального заказа администрации города Перми</w:t>
                      </w:r>
                    </w:p>
                    <w:p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Мохову Д.А.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65408" behindDoc="0" locked="0" layoutInCell="1" allowOverlap="1">
                <wp:simplePos x="0" y="0"/>
                <wp:positionH relativeFrom="page">
                  <wp:posOffset>1001395</wp:posOffset>
                </wp:positionH>
                <wp:positionV relativeFrom="page">
                  <wp:posOffset>3236595</wp:posOffset>
                </wp:positionV>
                <wp:extent cx="2357755" cy="419100"/>
                <wp:effectExtent l="1270" t="0" r="3175" b="0"/>
                <wp:wrapTopAndBottom/>
                <wp:docPr id="2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ab"/>
                              <w:tabs>
                                <w:tab w:val="left" w:pos="-709"/>
                                <w:tab w:val="left" w:pos="1160"/>
                              </w:tabs>
                              <w:spacing w:line="240" w:lineRule="exac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 направлении сведений </w:t>
                            </w:r>
                          </w:p>
                          <w:p>
                            <w:pPr>
                              <w:pStyle w:val="ab"/>
                              <w:tabs>
                                <w:tab w:val="left" w:pos="-709"/>
                                <w:tab w:val="left" w:pos="1160"/>
                              </w:tabs>
                              <w:spacing w:line="240" w:lineRule="exac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об осуществлении закупки</w:t>
                            </w:r>
                          </w:p>
                          <w:p>
                            <w:pPr>
                              <w:pStyle w:val="af6"/>
                              <w:rPr>
                                <w:lang w:val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65408;o:allowoverlap:true;o:allowincell:true;mso-position-horizontal-relative:page;margin-left:78.85pt;mso-position-horizontal:absolute;mso-position-vertical-relative:page;margin-top:254.85pt;mso-position-vertical:absolute;width:185.65pt;height:33.00pt;mso-wrap-distance-left:9.05pt;mso-wrap-distance-top:0.00pt;mso-wrap-distance-right:9.05pt;mso-wrap-distance-bottom:0.00pt;v-text-anchor:top;visibility:visible;" fillcolor="#FFFFFF" stroked="f">
                <v:fill opacity="100f"/>
                <w10:wrap type="topAndBottom"/>
                <v:textbox inset="0,0,0,0">
                  <w:txbxContent>
                    <w:p>
                      <w:pPr>
                        <w:pStyle w:val="ab"/>
                        <w:tabs>
                          <w:tab w:val="left" w:pos="-709"/>
                          <w:tab w:val="left" w:pos="1160"/>
                        </w:tabs>
                        <w:spacing w:line="240" w:lineRule="exac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 направлении сведений </w:t>
                      </w:r>
                    </w:p>
                    <w:p>
                      <w:pPr>
                        <w:pStyle w:val="ab"/>
                        <w:tabs>
                          <w:tab w:val="left" w:pos="-709"/>
                          <w:tab w:val="left" w:pos="1160"/>
                        </w:tabs>
                        <w:spacing w:line="240" w:lineRule="exac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об осуществлении закупки</w:t>
                      </w:r>
                    </w:p>
                    <w:p>
                      <w:pPr>
                        <w:pStyle w:val="af6"/>
                        <w:rPr>
                          <w:lang w:val="x-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59264" behindDoc="0" locked="0" layoutInCell="1" allowOverlap="1">
                <wp:simplePos x="0" y="0"/>
                <wp:positionH relativeFrom="page">
                  <wp:posOffset>909320</wp:posOffset>
                </wp:positionH>
                <wp:positionV relativeFrom="page">
                  <wp:posOffset>603885</wp:posOffset>
                </wp:positionV>
                <wp:extent cx="6113780" cy="2636520"/>
                <wp:effectExtent l="0" t="0" r="1270" b="0"/>
                <wp:wrapTopAndBottom/>
                <wp:docPr id="3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0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6113780" cy="263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9264;o:allowoverlap:true;o:allowincell:true;mso-position-horizontal-relative:page;margin-left:71.60pt;mso-position-horizontal:absolute;mso-position-vertical-relative:page;margin-top:47.55pt;mso-position-vertical:absolute;width:481.40pt;height:207.60pt;mso-wrap-distance-left:9.05pt;mso-wrap-distance-top:0.00pt;mso-wrap-distance-right:9.05pt;mso-wrap-distance-bottom:0.00pt;" stroked="f">
                <v:path textboxrect="0,0,0,0"/>
                <w10:wrap type="topAndBottom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Приложение</w:t>
      </w:r>
    </w:p>
    <w:p>
      <w:pPr>
        <w:spacing w:after="0" w:line="360" w:lineRule="exact"/>
        <w:jc w:val="both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</w:p>
    <w:p>
      <w:pPr>
        <w:spacing w:after="0" w:line="360" w:lineRule="exact"/>
        <w:jc w:val="both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60288" behindDoc="0" locked="0" layoutInCell="1" allowOverlap="1">
                <wp:simplePos x="0" y="0"/>
                <wp:positionH relativeFrom="page">
                  <wp:posOffset>1002030</wp:posOffset>
                </wp:positionH>
                <wp:positionV relativeFrom="page">
                  <wp:posOffset>2171700</wp:posOffset>
                </wp:positionV>
                <wp:extent cx="1240155" cy="179070"/>
                <wp:effectExtent l="1905" t="0" r="5715" b="1905"/>
                <wp:wrapNone/>
                <wp:docPr id="4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79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ab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202" type="#_x0000_t202" style="position:absolute;z-index:251660288;o:allowoverlap:true;o:allowincell:true;mso-position-horizontal-relative:page;margin-left:78.90pt;mso-position-horizontal:absolute;mso-position-vertical-relative:page;margin-top:171.00pt;mso-position-vertical:absolute;width:97.65pt;height:14.10pt;mso-wrap-distance-left:9.05pt;mso-wrap-distance-top:0.00pt;mso-wrap-distance-right:9.05pt;mso-wrap-distance-bottom:0.00pt;v-text-anchor:top;visibility:visible;" fillcolor="#FFFFFF" stroked="f">
                <v:fill opacity="100f"/>
                <v:textbox inset="0,0,0,0">
                  <w:txbxContent>
                    <w:p>
                      <w:pPr>
                        <w:pStyle w:val="ab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61312" behindDoc="0" locked="0" layoutInCell="1" allowOverlap="1">
                <wp:simplePos x="0" y="0"/>
                <wp:positionH relativeFrom="page">
                  <wp:posOffset>2477135</wp:posOffset>
                </wp:positionH>
                <wp:positionV relativeFrom="page">
                  <wp:posOffset>2162175</wp:posOffset>
                </wp:positionV>
                <wp:extent cx="2443480" cy="226695"/>
                <wp:effectExtent l="635" t="0" r="3810" b="1905"/>
                <wp:wrapNone/>
                <wp:docPr id="5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226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ab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" o:spid="_x0000_s4" o:spt="202" type="#_x0000_t202" style="position:absolute;z-index:251661312;o:allowoverlap:true;o:allowincell:true;mso-position-horizontal-relative:page;margin-left:195.05pt;mso-position-horizontal:absolute;mso-position-vertical-relative:page;margin-top:170.25pt;mso-position-vertical:absolute;width:192.40pt;height:17.85pt;mso-wrap-distance-left:9.05pt;mso-wrap-distance-top:0.00pt;mso-wrap-distance-right:9.05pt;mso-wrap-distance-bottom:0.00pt;v-text-anchor:top;visibility:visible;" fillcolor="#FFFFFF" stroked="f">
                <v:fill opacity="100f"/>
                <v:textbox inset="0,0,0,0">
                  <w:txbxContent>
                    <w:p>
                      <w:pPr>
                        <w:pStyle w:val="ab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62336" behindDoc="0" locked="0" layoutInCell="1" allowOverlap="1">
                <wp:simplePos x="0" y="0"/>
                <wp:positionH relativeFrom="page">
                  <wp:posOffset>1413510</wp:posOffset>
                </wp:positionH>
                <wp:positionV relativeFrom="page">
                  <wp:posOffset>2457450</wp:posOffset>
                </wp:positionV>
                <wp:extent cx="828675" cy="188595"/>
                <wp:effectExtent l="3810" t="0" r="5715" b="1905"/>
                <wp:wrapNone/>
                <wp:docPr id="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88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ab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" o:spid="_x0000_s5" o:spt="202" type="#_x0000_t202" style="position:absolute;z-index:251662336;o:allowoverlap:true;o:allowincell:true;mso-position-horizontal-relative:page;margin-left:111.30pt;mso-position-horizontal:absolute;mso-position-vertical-relative:page;margin-top:193.50pt;mso-position-vertical:absolute;width:65.25pt;height:14.85pt;mso-wrap-distance-left:9.05pt;mso-wrap-distance-top:0.00pt;mso-wrap-distance-right:9.05pt;mso-wrap-distance-bottom:0.00pt;v-text-anchor:top;visibility:visible;" fillcolor="#FFFFFF" stroked="f">
                <v:fill opacity="100f"/>
                <v:textbox inset="0,0,0,0">
                  <w:txbxContent>
                    <w:p>
                      <w:pPr>
                        <w:pStyle w:val="ab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63360" behindDoc="0" locked="0" layoutInCell="1" allowOverlap="1">
                <wp:simplePos x="0" y="0"/>
                <wp:positionH relativeFrom="page">
                  <wp:posOffset>2447925</wp:posOffset>
                </wp:positionH>
                <wp:positionV relativeFrom="page">
                  <wp:posOffset>2457450</wp:posOffset>
                </wp:positionV>
                <wp:extent cx="1166495" cy="179070"/>
                <wp:effectExtent l="0" t="0" r="5080" b="1905"/>
                <wp:wrapNone/>
                <wp:docPr id="7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95" cy="179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ab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6" o:spid="_x0000_s6" o:spt="202" type="#_x0000_t202" style="position:absolute;z-index:251663360;o:allowoverlap:true;o:allowincell:true;mso-position-horizontal-relative:page;margin-left:192.75pt;mso-position-horizontal:absolute;mso-position-vertical-relative:page;margin-top:193.50pt;mso-position-vertical:absolute;width:91.85pt;height:14.10pt;mso-wrap-distance-left:9.05pt;mso-wrap-distance-top:0.00pt;mso-wrap-distance-right:9.05pt;mso-wrap-distance-bottom:0.00pt;v-text-anchor:top;visibility:visible;" fillcolor="#FFFFFF" stroked="f">
                <v:fill opacity="100f"/>
                <v:textbox inset="0,0,0,0">
                  <w:txbxContent>
                    <w:p>
                      <w:pPr>
                        <w:pStyle w:val="ab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67456" behindDoc="0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2457450</wp:posOffset>
                </wp:positionV>
                <wp:extent cx="1254125" cy="188595"/>
                <wp:effectExtent l="0" t="0" r="3175" b="1905"/>
                <wp:wrapNone/>
                <wp:docPr id="8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88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ab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7" o:spid="_x0000_s7" o:spt="202" type="#_x0000_t202" style="position:absolute;z-index:251667456;o:allowoverlap:true;o:allowincell:true;mso-position-horizontal-relative:page;margin-left:96.00pt;mso-position-horizontal:absolute;mso-position-vertical-relative:page;margin-top:193.50pt;mso-position-vertical:absolute;width:98.75pt;height:14.85pt;mso-wrap-distance-left:9.05pt;mso-wrap-distance-top:0.00pt;mso-wrap-distance-right:9.05pt;mso-wrap-distance-bottom:0.00pt;v-text-anchor:top;visibility:visible;" fillcolor="#FFFFFF" stroked="f">
                <v:fill opacity="100f"/>
                <v:textbox inset="0,0,0,0">
                  <w:txbxContent>
                    <w:p>
                      <w:pPr>
                        <w:pStyle w:val="ab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68480" behindDoc="0" locked="0" layoutInCell="1" allowOverlap="1">
                <wp:simplePos x="0" y="0"/>
                <wp:positionH relativeFrom="page">
                  <wp:posOffset>2534285</wp:posOffset>
                </wp:positionH>
                <wp:positionV relativeFrom="page">
                  <wp:posOffset>2457450</wp:posOffset>
                </wp:positionV>
                <wp:extent cx="1080135" cy="179070"/>
                <wp:effectExtent l="635" t="0" r="5080" b="1905"/>
                <wp:wrapNone/>
                <wp:docPr id="9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79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ab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ab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8" o:spid="_x0000_s8" o:spt="202" type="#_x0000_t202" style="position:absolute;z-index:251668480;o:allowoverlap:true;o:allowincell:true;mso-position-horizontal-relative:page;margin-left:199.55pt;mso-position-horizontal:absolute;mso-position-vertical-relative:page;margin-top:193.50pt;mso-position-vertical:absolute;width:85.05pt;height:14.10pt;mso-wrap-distance-left:9.05pt;mso-wrap-distance-top:0.00pt;mso-wrap-distance-right:9.05pt;mso-wrap-distance-bottom:0.00pt;v-text-anchor:top;visibility:visible;" fillcolor="#FFFFFF" stroked="f">
                <v:fill opacity="100f"/>
                <v:textbox inset="0,0,0,0">
                  <w:txbxContent>
                    <w:p>
                      <w:pPr>
                        <w:pStyle w:val="ab"/>
                        <w:rPr>
                          <w:sz w:val="20"/>
                        </w:rPr>
                      </w:pPr>
                    </w:p>
                    <w:p>
                      <w:pPr>
                        <w:pStyle w:val="ab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960"/>
        </w:tabs>
        <w:spacing w:after="0" w:line="240" w:lineRule="auto"/>
        <w:ind w:right="57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Уважаемый Денис Анатольевич!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>
      <w:pPr>
        <w:tabs>
          <w:tab w:val="center" w:pos="4153"/>
          <w:tab w:val="right" w:pos="8306"/>
        </w:tabs>
        <w:spacing w:after="0" w:line="269" w:lineRule="auto"/>
        <w:ind w:right="57"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x-none" w:eastAsia="ar-SA"/>
        </w:rPr>
        <w:t xml:space="preserve">В соответствии с постановлением от 24.01.2014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x-none" w:eastAsia="ar-SA"/>
        </w:rPr>
        <w:t xml:space="preserve">г. № 38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x-none" w:eastAsia="ar-SA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Об утверждении порядка взаимодействия заказчиков с органом, осуществляющим функции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по сопровождению закупок товаров, работ, услуг для заказчиков муниципального образования город Пермь</w:t>
      </w:r>
      <w:r>
        <w:rPr>
          <w:rFonts w:ascii="Times New Roman" w:hAnsi="Times New Roman" w:eastAsia="Times New Roman" w:cs="Times New Roman"/>
          <w:sz w:val="28"/>
          <w:szCs w:val="28"/>
          <w:lang w:val="x-none" w:eastAsia="ar-SA"/>
        </w:rPr>
        <w:t xml:space="preserve">» направля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ем</w:t>
      </w:r>
      <w:r>
        <w:rPr>
          <w:rFonts w:ascii="Times New Roman" w:hAnsi="Times New Roman" w:eastAsia="Times New Roman" w:cs="Times New Roman"/>
          <w:sz w:val="28"/>
          <w:szCs w:val="28"/>
          <w:lang w:val="x-none" w:eastAsia="ar-SA"/>
        </w:rPr>
        <w:t xml:space="preserve"> сведения об осуществлении закупки товаров, работ, услуг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.</w:t>
      </w:r>
    </w:p>
    <w:p>
      <w:pPr>
        <w:tabs>
          <w:tab w:val="center" w:pos="4153"/>
          <w:tab w:val="right" w:pos="8306"/>
        </w:tabs>
        <w:spacing w:after="0" w:line="269" w:lineRule="auto"/>
        <w:ind w:right="57"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Предмет закупки: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выполнение работ, связанных с осуществлением регулярных перевозок пассажиров и багажа автомобильным транспортом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br/>
        <w:t xml:space="preserve">по муниципальным маршрутам регулярных перевозок города Перми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br/>
        <w:t xml:space="preserve">по регулируемым тарифам города Перми (18).</w:t>
      </w:r>
    </w:p>
    <w:p>
      <w:pPr>
        <w:tabs>
          <w:tab w:val="center" w:pos="4153"/>
          <w:tab w:val="right" w:pos="8306"/>
        </w:tabs>
        <w:spacing w:after="0" w:line="269" w:lineRule="auto"/>
        <w:ind w:right="57"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Начальная (максимальная) цена контракта: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19 294 669,24 руб.</w:t>
      </w:r>
    </w:p>
    <w:p>
      <w:pPr>
        <w:tabs>
          <w:tab w:val="center" w:pos="4153"/>
          <w:tab w:val="right" w:pos="8306"/>
        </w:tabs>
        <w:spacing w:after="0" w:line="269" w:lineRule="auto"/>
        <w:ind w:right="57"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Способ определения поставщика: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аукцион в электронной форме.</w:t>
      </w:r>
    </w:p>
    <w:p>
      <w:pPr>
        <w:tabs>
          <w:tab w:val="center" w:pos="4153"/>
          <w:tab w:val="right" w:pos="8306"/>
        </w:tabs>
        <w:spacing w:after="0" w:line="269" w:lineRule="auto"/>
        <w:ind w:right="57"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ИКЗ: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233590408259959060100100150010000244.</w:t>
      </w:r>
    </w:p>
    <w:p>
      <w:pPr>
        <w:tabs>
          <w:tab w:val="center" w:pos="4153"/>
          <w:tab w:val="right" w:pos="8306"/>
        </w:tabs>
        <w:spacing w:after="0" w:line="269" w:lineRule="auto"/>
        <w:ind w:right="57"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Идентификационный номер закупки в «РИС Закупки ПК»: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3335094.</w:t>
      </w:r>
    </w:p>
    <w:p>
      <w:pPr>
        <w:tabs>
          <w:tab w:val="center" w:pos="4153"/>
          <w:tab w:val="right" w:pos="8306"/>
        </w:tabs>
        <w:spacing w:after="0" w:line="269" w:lineRule="auto"/>
        <w:ind w:right="57" w:firstLine="851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Ссылка: </w:t>
      </w:r>
      <w:hyperlink r:id="rId11" w:anchor="!/procedure/3335094/view" w:history="1">
        <w:r>
          <w:rPr>
            <w:rFonts w:ascii="Times New Roman" w:hAnsi="Times New Roman" w:eastAsia="Times New Roman" w:cs="Times New Roman"/>
            <w:color w:val="0563c1"/>
            <w:sz w:val="28"/>
            <w:szCs w:val="28"/>
            <w:u w:val="single"/>
            <w:lang w:eastAsia="ar-SA"/>
          </w:rPr>
          <w:t xml:space="preserve">https://goszakaz2.permkrai.ru/zpkn/#!/procedure/3335094/view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.</w:t>
      </w:r>
    </w:p>
    <w:p>
      <w:pPr>
        <w:tabs>
          <w:tab w:val="center" w:pos="4153"/>
          <w:tab w:val="right" w:pos="8306"/>
        </w:tabs>
        <w:spacing w:after="0" w:line="269" w:lineRule="auto"/>
        <w:ind w:right="57" w:firstLine="851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Дополнительная информация: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нет.</w:t>
      </w:r>
    </w:p>
    <w:p>
      <w:pPr>
        <w:tabs>
          <w:tab w:val="center" w:pos="4153"/>
          <w:tab w:val="right" w:pos="8306"/>
        </w:tabs>
        <w:spacing w:after="0" w:line="269" w:lineRule="auto"/>
        <w:ind w:right="57"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Просим рассмотреть и согласовать заявку </w:t>
      </w:r>
      <w:r>
        <w:rPr>
          <w:rFonts w:ascii="Times New Roman" w:hAnsi="Times New Roman" w:eastAsia="Times New Roman" w:cs="Times New Roman"/>
          <w:sz w:val="28"/>
          <w:szCs w:val="28"/>
          <w:lang w:val="x-none" w:eastAsia="ar-SA"/>
        </w:rPr>
        <w:t xml:space="preserve">на определение поставщик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val="x-none" w:eastAsia="ar-SA"/>
        </w:rPr>
        <w:t xml:space="preserve"> (подрядчик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а, исполнителя) в установленном порядке.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val="x-none" w:eastAsia="ar-SA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val="x-none" w:eastAsia="ar-S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ar-SA"/>
        </w:rPr>
        <w:t xml:space="preserve">С уважением,</w:t>
      </w:r>
    </w:p>
    <w:p>
      <w:pPr>
        <w:tabs>
          <w:tab w:val="right" w:pos="9781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ar-SA"/>
        </w:rPr>
        <w:t xml:space="preserve">руководитель учреждения </w:t>
      </w:r>
      <w:r>
        <w:rPr>
          <w:rFonts w:ascii="Times New Roman" w:hAnsi="Times New Roman" w:eastAsia="Times New Roman" w:cs="Times New Roman"/>
          <w:sz w:val="28"/>
          <w:szCs w:val="24"/>
          <w:lang w:eastAsia="ar-SA"/>
        </w:rPr>
        <w:tab/>
        <w:t xml:space="preserve">В.Н. Паньков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66432" behindDoc="0" locked="0" layoutInCell="1" allowOverlap="1">
                <wp:simplePos x="0" y="0"/>
                <wp:positionH relativeFrom="page">
                  <wp:posOffset>765810</wp:posOffset>
                </wp:positionH>
                <wp:positionV relativeFrom="page">
                  <wp:posOffset>9953625</wp:posOffset>
                </wp:positionV>
                <wp:extent cx="3380105" cy="495300"/>
                <wp:effectExtent l="3810" t="0" r="6985" b="0"/>
                <wp:wrapNone/>
                <wp:docPr id="10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105" cy="49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af7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Зорина Елена Владимировна</w:t>
                            </w:r>
                          </w:p>
                          <w:p>
                            <w:pPr>
                              <w:pStyle w:val="af7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260-53-80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9" o:spid="_x0000_s9" o:spt="202" type="#_x0000_t202" style="position:absolute;z-index:251666432;o:allowoverlap:true;o:allowincell:true;mso-position-horizontal-relative:page;margin-left:60.30pt;mso-position-horizontal:absolute;mso-position-vertical-relative:page;margin-top:783.75pt;mso-position-vertical:absolute;width:266.15pt;height:39.00pt;mso-wrap-distance-left:9.05pt;mso-wrap-distance-top:0.00pt;mso-wrap-distance-right:9.05pt;mso-wrap-distance-bottom:0.00pt;v-text-anchor:top;visibility:visible;" fillcolor="#FFFFFF" stroked="f">
                <v:fill opacity="100f"/>
                <v:textbox inset="0,0,0,0">
                  <w:txbxContent>
                    <w:p>
                      <w:pPr>
                        <w:pStyle w:val="af7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Зорина Елена Владимировна</w:t>
                      </w:r>
                    </w:p>
                    <w:p>
                      <w:pPr>
                        <w:pStyle w:val="af7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260-53-80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426" w:right="566" w:bottom="1134" w:left="1276" w:header="284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onsultant">
    <w:panose1 w:val="02000603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4510ECD2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2367" w:hanging="360"/>
      </w:pPr>
    </w:lvl>
    <w:lvl w:ilvl="2" w:tentative="1" w:tplc="0419001B">
      <w:start w:val="1"/>
      <w:numFmt w:val="lowerRoman"/>
      <w:lvlText w:val="%3."/>
      <w:lvlJc w:val="right"/>
      <w:pPr>
        <w:ind w:left="3087" w:hanging="180"/>
      </w:pPr>
    </w:lvl>
    <w:lvl w:ilvl="3" w:tentative="1" w:tplc="0419000F">
      <w:start w:val="1"/>
      <w:numFmt w:val="decimal"/>
      <w:lvlText w:val="%4."/>
      <w:lvlJc w:val="left"/>
      <w:pPr>
        <w:ind w:left="3807" w:hanging="360"/>
      </w:pPr>
    </w:lvl>
    <w:lvl w:ilvl="4" w:tentative="1" w:tplc="04190019">
      <w:start w:val="1"/>
      <w:numFmt w:val="lowerLetter"/>
      <w:lvlText w:val="%5."/>
      <w:lvlJc w:val="left"/>
      <w:pPr>
        <w:ind w:left="4527" w:hanging="360"/>
      </w:pPr>
    </w:lvl>
    <w:lvl w:ilvl="5" w:tentative="1" w:tplc="0419001B">
      <w:start w:val="1"/>
      <w:numFmt w:val="lowerRoman"/>
      <w:lvlText w:val="%6."/>
      <w:lvlJc w:val="right"/>
      <w:pPr>
        <w:ind w:left="5247" w:hanging="180"/>
      </w:pPr>
    </w:lvl>
    <w:lvl w:ilvl="6" w:tentative="1" w:tplc="0419000F">
      <w:start w:val="1"/>
      <w:numFmt w:val="decimal"/>
      <w:lvlText w:val="%7."/>
      <w:lvlJc w:val="left"/>
      <w:pPr>
        <w:ind w:left="5967" w:hanging="360"/>
      </w:pPr>
    </w:lvl>
    <w:lvl w:ilvl="7" w:tentative="1" w:tplc="04190019">
      <w:start w:val="1"/>
      <w:numFmt w:val="lowerLetter"/>
      <w:lvlText w:val="%8."/>
      <w:lvlJc w:val="left"/>
      <w:pPr>
        <w:ind w:left="6687" w:hanging="360"/>
      </w:pPr>
    </w:lvl>
    <w:lvl w:ilvl="8" w:tentative="1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multiLevelType w:val="hybridMultilevel"/>
    <w:lvl w:ilvl="0" w:tplc="4510EC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647" w:hanging="360"/>
      </w:pPr>
    </w:lvl>
    <w:lvl w:ilvl="2" w:tentative="1" w:tplc="0419001B">
      <w:start w:val="1"/>
      <w:numFmt w:val="lowerRoman"/>
      <w:lvlText w:val="%3."/>
      <w:lvlJc w:val="right"/>
      <w:pPr>
        <w:ind w:left="2367" w:hanging="180"/>
      </w:pPr>
    </w:lvl>
    <w:lvl w:ilvl="3" w:tentative="1" w:tplc="0419000F">
      <w:start w:val="1"/>
      <w:numFmt w:val="decimal"/>
      <w:lvlText w:val="%4."/>
      <w:lvlJc w:val="left"/>
      <w:pPr>
        <w:ind w:left="3087" w:hanging="360"/>
      </w:pPr>
    </w:lvl>
    <w:lvl w:ilvl="4" w:tentative="1" w:tplc="04190019">
      <w:start w:val="1"/>
      <w:numFmt w:val="lowerLetter"/>
      <w:lvlText w:val="%5."/>
      <w:lvlJc w:val="left"/>
      <w:pPr>
        <w:ind w:left="3807" w:hanging="360"/>
      </w:pPr>
    </w:lvl>
    <w:lvl w:ilvl="5" w:tentative="1" w:tplc="0419001B">
      <w:start w:val="1"/>
      <w:numFmt w:val="lowerRoman"/>
      <w:lvlText w:val="%6."/>
      <w:lvlJc w:val="right"/>
      <w:pPr>
        <w:ind w:left="4527" w:hanging="180"/>
      </w:pPr>
    </w:lvl>
    <w:lvl w:ilvl="6" w:tentative="1" w:tplc="0419000F">
      <w:start w:val="1"/>
      <w:numFmt w:val="decimal"/>
      <w:lvlText w:val="%7."/>
      <w:lvlJc w:val="left"/>
      <w:pPr>
        <w:ind w:left="5247" w:hanging="360"/>
      </w:pPr>
    </w:lvl>
    <w:lvl w:ilvl="7" w:tentative="1" w:tplc="04190019">
      <w:start w:val="1"/>
      <w:numFmt w:val="lowerLetter"/>
      <w:lvlText w:val="%8."/>
      <w:lvlJc w:val="left"/>
      <w:pPr>
        <w:ind w:left="5967" w:hanging="360"/>
      </w:pPr>
    </w:lvl>
    <w:lvl w:ilvl="8" w:tentative="1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entative="1" w:tplc="04190019">
      <w:start w:val="1"/>
      <w:numFmt w:val="lowerLetter"/>
      <w:lvlText w:val="%2."/>
      <w:lvlJc w:val="left"/>
      <w:pPr>
        <w:ind w:left="2007" w:hanging="360"/>
      </w:pPr>
    </w:lvl>
    <w:lvl w:ilvl="2" w:tentative="1" w:tplc="0419001B">
      <w:start w:val="1"/>
      <w:numFmt w:val="lowerRoman"/>
      <w:lvlText w:val="%3."/>
      <w:lvlJc w:val="right"/>
      <w:pPr>
        <w:ind w:left="2727" w:hanging="180"/>
      </w:pPr>
    </w:lvl>
    <w:lvl w:ilvl="3" w:tentative="1" w:tplc="0419000F">
      <w:start w:val="1"/>
      <w:numFmt w:val="decimal"/>
      <w:lvlText w:val="%4."/>
      <w:lvlJc w:val="left"/>
      <w:pPr>
        <w:ind w:left="3447" w:hanging="360"/>
      </w:pPr>
    </w:lvl>
    <w:lvl w:ilvl="4" w:tentative="1" w:tplc="04190019">
      <w:start w:val="1"/>
      <w:numFmt w:val="lowerLetter"/>
      <w:lvlText w:val="%5."/>
      <w:lvlJc w:val="left"/>
      <w:pPr>
        <w:ind w:left="4167" w:hanging="360"/>
      </w:pPr>
    </w:lvl>
    <w:lvl w:ilvl="5" w:tentative="1" w:tplc="0419001B">
      <w:start w:val="1"/>
      <w:numFmt w:val="lowerRoman"/>
      <w:lvlText w:val="%6."/>
      <w:lvlJc w:val="right"/>
      <w:pPr>
        <w:ind w:left="4887" w:hanging="180"/>
      </w:pPr>
    </w:lvl>
    <w:lvl w:ilvl="6" w:tentative="1" w:tplc="0419000F">
      <w:start w:val="1"/>
      <w:numFmt w:val="decimal"/>
      <w:lvlText w:val="%7."/>
      <w:lvlJc w:val="left"/>
      <w:pPr>
        <w:ind w:left="5607" w:hanging="360"/>
      </w:pPr>
    </w:lvl>
    <w:lvl w:ilvl="7" w:tentative="1" w:tplc="04190019">
      <w:start w:val="1"/>
      <w:numFmt w:val="lowerLetter"/>
      <w:lvlText w:val="%8."/>
      <w:lvlJc w:val="left"/>
      <w:pPr>
        <w:ind w:left="6327" w:hanging="360"/>
      </w:pPr>
    </w:lvl>
    <w:lvl w:ilvl="8" w:tentative="1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multiLevelType w:val="hybridMultilevel"/>
    <w:lvl w:ilvl="0" w:tplc="62363D08">
      <w:start w:val="1"/>
      <w:numFmt w:val="bullet"/>
      <w:lvlText w:val="-"/>
      <w:lvlJc w:val="left"/>
      <w:pPr>
        <w:ind w:left="1287" w:hanging="360"/>
      </w:pPr>
      <w:rPr>
        <w:rFonts w:hint="default" w:ascii="Courier New" w:hAnsi="Courier New" w:eastAsia="Courier New" w:cs="Courier New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 w:tentative="1" w:tplc="04190003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 w:tplc="62363D08">
      <w:start w:val="1"/>
      <w:numFmt w:val="bullet"/>
      <w:lvlText w:val="-"/>
      <w:lvlJc w:val="left"/>
      <w:pPr>
        <w:ind w:left="1287" w:hanging="360"/>
      </w:pPr>
      <w:rPr>
        <w:rFonts w:hint="default" w:ascii="Courier New" w:hAnsi="Courier New" w:eastAsia="Courier New" w:cs="Courier New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 w:tentative="1" w:tplc="04190003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041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 w:tplc="62363D08">
      <w:start w:val="1"/>
      <w:numFmt w:val="bullet"/>
      <w:lvlText w:val="-"/>
      <w:lvlJc w:val="left"/>
      <w:pPr>
        <w:ind w:left="1287" w:hanging="360"/>
      </w:pPr>
      <w:rPr>
        <w:rFonts w:hint="default" w:ascii="Courier New" w:hAnsi="Courier New" w:eastAsia="Courier New" w:cs="Courier New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 w:tentative="1" w:tplc="04190019">
      <w:start w:val="1"/>
      <w:numFmt w:val="lowerLetter"/>
      <w:lvlText w:val="%2."/>
      <w:lvlJc w:val="left"/>
      <w:pPr>
        <w:ind w:left="2007" w:hanging="360"/>
      </w:pPr>
    </w:lvl>
    <w:lvl w:ilvl="2" w:tentative="1" w:tplc="0419001B">
      <w:start w:val="1"/>
      <w:numFmt w:val="lowerRoman"/>
      <w:lvlText w:val="%3."/>
      <w:lvlJc w:val="right"/>
      <w:pPr>
        <w:ind w:left="2727" w:hanging="180"/>
      </w:pPr>
    </w:lvl>
    <w:lvl w:ilvl="3" w:tentative="1" w:tplc="0419000F">
      <w:start w:val="1"/>
      <w:numFmt w:val="decimal"/>
      <w:lvlText w:val="%4."/>
      <w:lvlJc w:val="left"/>
      <w:pPr>
        <w:ind w:left="3447" w:hanging="360"/>
      </w:pPr>
    </w:lvl>
    <w:lvl w:ilvl="4" w:tentative="1" w:tplc="04190019">
      <w:start w:val="1"/>
      <w:numFmt w:val="lowerLetter"/>
      <w:lvlText w:val="%5."/>
      <w:lvlJc w:val="left"/>
      <w:pPr>
        <w:ind w:left="4167" w:hanging="360"/>
      </w:pPr>
    </w:lvl>
    <w:lvl w:ilvl="5" w:tentative="1" w:tplc="0419001B">
      <w:start w:val="1"/>
      <w:numFmt w:val="lowerRoman"/>
      <w:lvlText w:val="%6."/>
      <w:lvlJc w:val="right"/>
      <w:pPr>
        <w:ind w:left="4887" w:hanging="180"/>
      </w:pPr>
    </w:lvl>
    <w:lvl w:ilvl="6" w:tentative="1" w:tplc="0419000F">
      <w:start w:val="1"/>
      <w:numFmt w:val="decimal"/>
      <w:lvlText w:val="%7."/>
      <w:lvlJc w:val="left"/>
      <w:pPr>
        <w:ind w:left="5607" w:hanging="360"/>
      </w:pPr>
    </w:lvl>
    <w:lvl w:ilvl="7" w:tentative="1" w:tplc="04190019">
      <w:start w:val="1"/>
      <w:numFmt w:val="lowerLetter"/>
      <w:lvlText w:val="%8."/>
      <w:lvlJc w:val="left"/>
      <w:pPr>
        <w:ind w:left="6327" w:hanging="360"/>
      </w:pPr>
    </w:lvl>
    <w:lvl w:ilvl="8" w:tentative="1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multiLevelType w:val="hybridMultilevel"/>
    <w:lvl w:ilvl="0" w:tplc="041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1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ody Text"/>
    <w:aliases w:val="Список 1,Знак1,Знак1 Знак,Список 1 Знак Знак, Знак1,Основной текст1,Заг1,Знак1 Знак Знак"/>
    <w:basedOn w:val="a"/>
    <w:link w:val="a4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a4" w:customStyle="1">
    <w:name w:val="Основной текст Знак"/>
    <w:aliases w:val="Список 1 Знак,Знак1 Знак1,Знак1 Знак Знак1,Список 1 Знак Знак Знак, Знак1 Знак,Основной текст1 Знак,Заг1 Знак,Знак1 Знак Знак Знак"/>
    <w:basedOn w:val="a0"/>
    <w:link w:val="a3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ConsPlusNormal" w:customStyle="1">
    <w:name w:val="ConsPlusNormal"/>
    <w:link w:val="ConsPlusNormal0"/>
    <w:pPr>
      <w:widowControl w:val="off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a5">
    <w:name w:val="footnote text"/>
    <w:basedOn w:val="a"/>
    <w:link w:val="a6"/>
    <w:semiHidden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6" w:customStyle="1">
    <w:name w:val="Текст сноски Знак"/>
    <w:basedOn w:val="a0"/>
    <w:link w:val="a5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 w:customStyle="1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ConsNormal" w:customStyle="1">
    <w:name w:val="ConsNormal"/>
    <w:pPr>
      <w:spacing w:after="0" w:line="240" w:lineRule="auto"/>
      <w:ind w:firstLine="720"/>
    </w:pPr>
    <w:rPr>
      <w:rFonts w:ascii="Consultant" w:hAnsi="Consultant" w:eastAsia="Times New Roman" w:cs="Times New Roman"/>
      <w:sz w:val="20"/>
      <w:szCs w:val="20"/>
      <w:lang w:eastAsia="ru-RU"/>
    </w:rPr>
  </w:style>
  <w:style w:type="paragraph" w:styleId="ConsTitle" w:customStyle="1">
    <w:name w:val="ConsTitle"/>
    <w:pPr>
      <w:widowControl w:val="off"/>
      <w:spacing w:after="0" w:line="240" w:lineRule="auto"/>
      <w:ind w:right="19772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ConsPlusNormal0" w:customStyle="1">
    <w:name w:val="ConsPlusNormal Знак"/>
    <w:link w:val="ConsPlusNormal"/>
    <w:rPr>
      <w:rFonts w:ascii="Arial" w:hAnsi="Arial" w:eastAsia="Times New Roman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1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e" w:customStyle="1">
    <w:name w:val="Нижний колонтитул Знак"/>
    <w:basedOn w:val="a0"/>
    <w:link w:val="ad"/>
    <w:uiPriority w:val="99"/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af2" w:customStyle="1">
    <w:name w:val="Текст примечания Знак"/>
    <w:basedOn w:val="a0"/>
    <w:link w:val="af1"/>
    <w:uiPriority w:val="99"/>
    <w:semiHidden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styleId="af4" w:customStyle="1">
    <w:name w:val="Тема примечания Знак"/>
    <w:basedOn w:val="af2"/>
    <w:link w:val="af3"/>
    <w:uiPriority w:val="99"/>
    <w:semiHidden/>
    <w:rPr>
      <w:b/>
      <w:bCs/>
      <w:sz w:val="20"/>
      <w:szCs w:val="20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 w:customStyle="1">
    <w:name w:val="Заголовок к тексту"/>
    <w:basedOn w:val="a"/>
    <w:next w:val="a3"/>
    <w:pPr>
      <w:spacing w:after="480" w:line="240" w:lineRule="exact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af7" w:customStyle="1">
    <w:name w:val="Исполнитель"/>
    <w:basedOn w:val="a3"/>
    <w:pPr>
      <w:spacing w:line="240" w:lineRule="exact"/>
      <w:jc w:val="left"/>
    </w:pPr>
    <w:rPr>
      <w:sz w:val="20"/>
      <w:lang w:val="x-none"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s://goszakaz2.permkrai.ru/zpkn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64F96-1EA5-41AF-A837-1DD0F021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2041</Characters>
  <CharactersWithSpaces>2394</CharactersWithSpaces>
  <Company>Администрация г. Перми</Company>
  <DocSecurity>0</DocSecurity>
  <HyperlinksChanged>false</HyperlinksChanged>
  <Lines>17</Lines>
  <LinksUpToDate>false</LinksUpToDate>
  <Pages>8</Pages>
  <Paragraphs>4</Paragraphs>
  <ScaleCrop>false</ScaleCrop>
  <SharedDoc>false</SharedDoc>
  <Template>Normal</Template>
  <TotalTime>1</TotalTime>
  <Words>357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Ольга Ивановна</dc:creator>
  <cp:lastModifiedBy>Силуянова Ольга Михайловна</cp:lastModifiedBy>
  <cp:revision>2</cp:revision>
  <cp:lastPrinted>2021-11-15T07:04:00Z</cp:lastPrinted>
  <dcterms:created xsi:type="dcterms:W3CDTF">2024-09-05T03:56:00Z</dcterms:created>
  <dcterms:modified xsi:type="dcterms:W3CDTF">2024-09-05T03:56:00Z</dcterms:modified>
</cp:coreProperties>
</file>