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bookmarkStart w:id="0" w:name="_GoBack"/>
      <w:bookmarkEnd w:id="0"/>
    </w:p>
    <w:p w:rsidR="00E70E72" w:rsidRPr="00A9288A" w:rsidRDefault="00E70E72" w:rsidP="00C90858">
      <w:pPr>
        <w:pStyle w:val="ConsPlusNonformat"/>
        <w:ind w:left="6120"/>
        <w:rPr>
          <w:rFonts w:ascii="Times New Roman" w:hAnsi="Times New Roman" w:cs="Times New Roman"/>
        </w:rPr>
      </w:pPr>
      <w:bookmarkStart w:id="1" w:name="Par1"/>
      <w:bookmarkStart w:id="2" w:name="Par148"/>
      <w:bookmarkEnd w:id="1"/>
      <w:bookmarkEnd w:id="2"/>
      <w:r w:rsidRPr="00A9288A">
        <w:rPr>
          <w:rFonts w:ascii="Times New Roman" w:hAnsi="Times New Roman" w:cs="Times New Roman"/>
        </w:rPr>
        <w:t>УТВЕРЖДЕН</w:t>
      </w:r>
    </w:p>
    <w:p w:rsidR="00E70E72" w:rsidRPr="00A9288A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>наблюдательным советом</w:t>
      </w:r>
    </w:p>
    <w:p w:rsidR="00E70E72" w:rsidRPr="00A9288A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>МАОУ «Средняя общеобразовательная школа № 118» г. Перми</w:t>
      </w:r>
    </w:p>
    <w:p w:rsidR="00E70E72" w:rsidRPr="003408DF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3408DF">
        <w:rPr>
          <w:rFonts w:ascii="Times New Roman" w:hAnsi="Times New Roman" w:cs="Times New Roman"/>
        </w:rPr>
        <w:t xml:space="preserve">(Протокол  от   </w:t>
      </w:r>
      <w:r w:rsidR="003408DF" w:rsidRPr="003408DF">
        <w:rPr>
          <w:rFonts w:ascii="Times New Roman" w:hAnsi="Times New Roman" w:cs="Times New Roman"/>
        </w:rPr>
        <w:t>31</w:t>
      </w:r>
      <w:r w:rsidRPr="003408DF">
        <w:rPr>
          <w:rFonts w:ascii="Times New Roman" w:hAnsi="Times New Roman" w:cs="Times New Roman"/>
        </w:rPr>
        <w:t>.01.201</w:t>
      </w:r>
      <w:r w:rsidR="003408DF" w:rsidRPr="003408DF">
        <w:rPr>
          <w:rFonts w:ascii="Times New Roman" w:hAnsi="Times New Roman" w:cs="Times New Roman"/>
        </w:rPr>
        <w:t>8</w:t>
      </w:r>
      <w:r w:rsidRPr="003408DF">
        <w:rPr>
          <w:rFonts w:ascii="Times New Roman" w:hAnsi="Times New Roman" w:cs="Times New Roman"/>
        </w:rPr>
        <w:t>г.  № 2)</w:t>
      </w:r>
    </w:p>
    <w:p w:rsidR="00E70E72" w:rsidRPr="00A9288A" w:rsidRDefault="00E70E72">
      <w:pPr>
        <w:pStyle w:val="ConsPlusNonformat"/>
        <w:rPr>
          <w:rFonts w:ascii="Times New Roman" w:hAnsi="Times New Roman" w:cs="Times New Roman"/>
        </w:rPr>
      </w:pPr>
    </w:p>
    <w:p w:rsidR="00E70E72" w:rsidRPr="00A9288A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>Отчет</w:t>
      </w:r>
    </w:p>
    <w:p w:rsidR="00E70E72" w:rsidRPr="00A9288A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 xml:space="preserve">о деятельности муниципального автономного общеобразовательного учреждения </w:t>
      </w:r>
    </w:p>
    <w:p w:rsidR="00E70E72" w:rsidRPr="00A9288A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 xml:space="preserve">«Средняя общеобразовательная школа № 118» г. Перми </w:t>
      </w:r>
    </w:p>
    <w:p w:rsidR="00E70E72" w:rsidRPr="00A9288A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>за период с 01.01.201</w:t>
      </w:r>
      <w:r w:rsidR="00E52089" w:rsidRPr="00A9288A">
        <w:rPr>
          <w:rFonts w:ascii="Times New Roman" w:hAnsi="Times New Roman" w:cs="Times New Roman"/>
        </w:rPr>
        <w:t>7</w:t>
      </w:r>
      <w:r w:rsidRPr="00A9288A">
        <w:rPr>
          <w:rFonts w:ascii="Times New Roman" w:hAnsi="Times New Roman" w:cs="Times New Roman"/>
        </w:rPr>
        <w:t>г. по 31.12.201</w:t>
      </w:r>
      <w:r w:rsidR="00E52089" w:rsidRPr="00A9288A">
        <w:rPr>
          <w:rFonts w:ascii="Times New Roman" w:hAnsi="Times New Roman" w:cs="Times New Roman"/>
        </w:rPr>
        <w:t>7</w:t>
      </w:r>
      <w:r w:rsidRPr="00A9288A">
        <w:rPr>
          <w:rFonts w:ascii="Times New Roman" w:hAnsi="Times New Roman" w:cs="Times New Roman"/>
        </w:rPr>
        <w:t>г.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3" w:name="Par165"/>
      <w:bookmarkEnd w:id="3"/>
      <w:r w:rsidRPr="00A9288A">
        <w:rPr>
          <w:sz w:val="20"/>
          <w:szCs w:val="20"/>
        </w:rPr>
        <w:t>Раздел 1. Общие сведения об учреждении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B53DE1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4" w:name="Par167"/>
      <w:bookmarkEnd w:id="4"/>
      <w:r w:rsidRPr="00B53DE1">
        <w:rPr>
          <w:sz w:val="20"/>
          <w:szCs w:val="20"/>
        </w:rPr>
        <w:t>1.1. Сведения об учреждении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80"/>
      </w:tblGrid>
      <w:tr w:rsidR="00E70E72" w:rsidRPr="00A9288A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Муниципальное автономное  общеобразовательное учреждение «Средняя общеобразовательная школа № 118» г.Перми</w:t>
            </w:r>
          </w:p>
        </w:tc>
      </w:tr>
      <w:tr w:rsidR="00E70E72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МАОУ «СОШ № 118» г.Перми</w:t>
            </w:r>
          </w:p>
        </w:tc>
      </w:tr>
      <w:tr w:rsidR="00E70E72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614053, Россия, Пермский край, </w:t>
            </w:r>
            <w:proofErr w:type="spellStart"/>
            <w:r w:rsidRPr="00A9288A">
              <w:rPr>
                <w:sz w:val="20"/>
                <w:szCs w:val="20"/>
              </w:rPr>
              <w:t>г.Пермь</w:t>
            </w:r>
            <w:proofErr w:type="spellEnd"/>
            <w:r w:rsidRPr="00A9288A">
              <w:rPr>
                <w:sz w:val="20"/>
                <w:szCs w:val="20"/>
              </w:rPr>
              <w:t xml:space="preserve">, </w:t>
            </w:r>
            <w:proofErr w:type="spellStart"/>
            <w:r w:rsidRPr="00A9288A">
              <w:rPr>
                <w:sz w:val="20"/>
                <w:szCs w:val="20"/>
              </w:rPr>
              <w:t>ул.Колыбалова</w:t>
            </w:r>
            <w:proofErr w:type="spellEnd"/>
            <w:r w:rsidRPr="00A9288A">
              <w:rPr>
                <w:sz w:val="20"/>
                <w:szCs w:val="20"/>
              </w:rPr>
              <w:t xml:space="preserve"> д.44</w:t>
            </w:r>
          </w:p>
        </w:tc>
      </w:tr>
      <w:tr w:rsidR="00E70E72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614053, Россия, Пермский край, </w:t>
            </w:r>
            <w:proofErr w:type="spellStart"/>
            <w:r w:rsidRPr="00A9288A">
              <w:rPr>
                <w:sz w:val="20"/>
                <w:szCs w:val="20"/>
              </w:rPr>
              <w:t>г.Пермь</w:t>
            </w:r>
            <w:proofErr w:type="spellEnd"/>
            <w:r w:rsidRPr="00A9288A">
              <w:rPr>
                <w:sz w:val="20"/>
                <w:szCs w:val="20"/>
              </w:rPr>
              <w:t xml:space="preserve">, </w:t>
            </w:r>
            <w:proofErr w:type="spellStart"/>
            <w:r w:rsidRPr="00A9288A">
              <w:rPr>
                <w:sz w:val="20"/>
                <w:szCs w:val="20"/>
              </w:rPr>
              <w:t>ул.Колыбалова</w:t>
            </w:r>
            <w:proofErr w:type="spellEnd"/>
            <w:r w:rsidRPr="00A9288A">
              <w:rPr>
                <w:sz w:val="20"/>
                <w:szCs w:val="20"/>
              </w:rPr>
              <w:t xml:space="preserve"> д.44</w:t>
            </w:r>
          </w:p>
        </w:tc>
      </w:tr>
      <w:tr w:rsidR="00E70E72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3408DF" w:rsidP="00C90858">
            <w:pPr>
              <w:rPr>
                <w:sz w:val="20"/>
                <w:szCs w:val="20"/>
              </w:rPr>
            </w:pPr>
            <w:proofErr w:type="spellStart"/>
            <w:r w:rsidRPr="00A9288A">
              <w:rPr>
                <w:rStyle w:val="val"/>
                <w:sz w:val="20"/>
                <w:szCs w:val="20"/>
              </w:rPr>
              <w:t>Тел.факс</w:t>
            </w:r>
            <w:proofErr w:type="spellEnd"/>
            <w:r w:rsidRPr="00A9288A">
              <w:rPr>
                <w:rStyle w:val="val"/>
                <w:sz w:val="20"/>
                <w:szCs w:val="20"/>
              </w:rPr>
              <w:t xml:space="preserve">(342) 263-23-18, </w:t>
            </w:r>
            <w:proofErr w:type="spellStart"/>
            <w:r w:rsidRPr="00D8312B">
              <w:rPr>
                <w:rStyle w:val="val"/>
                <w:sz w:val="20"/>
                <w:szCs w:val="20"/>
                <w:lang w:val="en-US"/>
              </w:rPr>
              <w:t>sch</w:t>
            </w:r>
            <w:proofErr w:type="spellEnd"/>
            <w:r w:rsidRPr="00D8312B">
              <w:rPr>
                <w:rStyle w:val="val"/>
                <w:sz w:val="20"/>
                <w:szCs w:val="20"/>
              </w:rPr>
              <w:t>118@</w:t>
            </w:r>
            <w:proofErr w:type="spellStart"/>
            <w:r w:rsidRPr="00D8312B">
              <w:rPr>
                <w:rStyle w:val="val"/>
                <w:sz w:val="20"/>
                <w:szCs w:val="20"/>
                <w:lang w:val="en-US"/>
              </w:rPr>
              <w:t>yandex</w:t>
            </w:r>
            <w:proofErr w:type="spellEnd"/>
            <w:r w:rsidRPr="00D8312B">
              <w:rPr>
                <w:rStyle w:val="val"/>
                <w:sz w:val="20"/>
                <w:szCs w:val="20"/>
              </w:rPr>
              <w:t>.</w:t>
            </w:r>
            <w:proofErr w:type="spellStart"/>
            <w:r w:rsidRPr="00D8312B">
              <w:rPr>
                <w:rStyle w:val="v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70E72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90858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Трусова Виктория Рудольфовна, </w:t>
            </w:r>
            <w:r w:rsidRPr="00A9288A">
              <w:rPr>
                <w:rStyle w:val="val"/>
                <w:sz w:val="20"/>
                <w:szCs w:val="20"/>
              </w:rPr>
              <w:t>(342)263</w:t>
            </w:r>
            <w:r w:rsidRPr="00A9288A">
              <w:rPr>
                <w:sz w:val="20"/>
                <w:szCs w:val="20"/>
              </w:rPr>
              <w:t>-23-18</w:t>
            </w:r>
          </w:p>
        </w:tc>
      </w:tr>
      <w:tr w:rsidR="003408DF" w:rsidRPr="00A9288A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A9288A" w:rsidRDefault="003408DF" w:rsidP="003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3408DF" w:rsidRPr="00A9288A" w:rsidRDefault="003408DF" w:rsidP="003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D8312B" w:rsidRDefault="003408DF" w:rsidP="003408DF">
            <w:pPr>
              <w:pStyle w:val="ConsPlusCell"/>
              <w:widowControl/>
              <w:rPr>
                <w:sz w:val="20"/>
                <w:szCs w:val="20"/>
              </w:rPr>
            </w:pPr>
            <w:r w:rsidRPr="00D8312B">
              <w:rPr>
                <w:sz w:val="20"/>
                <w:szCs w:val="20"/>
              </w:rPr>
              <w:t>Серия 59 №004410932, 15 ноября 2011г., бессрочное</w:t>
            </w:r>
          </w:p>
        </w:tc>
      </w:tr>
      <w:tr w:rsidR="003408DF" w:rsidRPr="00A9288A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A9288A" w:rsidRDefault="003408DF" w:rsidP="003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D8312B" w:rsidRDefault="003408DF" w:rsidP="003408DF">
            <w:pPr>
              <w:pStyle w:val="ConsPlusCell"/>
              <w:widowControl/>
              <w:rPr>
                <w:sz w:val="20"/>
                <w:szCs w:val="20"/>
              </w:rPr>
            </w:pPr>
            <w:r w:rsidRPr="00D8312B">
              <w:rPr>
                <w:sz w:val="20"/>
                <w:szCs w:val="20"/>
              </w:rPr>
              <w:t>№4182, 04.08.201</w:t>
            </w:r>
            <w:r w:rsidRPr="00D8312B">
              <w:rPr>
                <w:sz w:val="20"/>
                <w:szCs w:val="20"/>
                <w:lang w:val="en-US"/>
              </w:rPr>
              <w:t>5</w:t>
            </w:r>
            <w:r w:rsidRPr="00D8312B">
              <w:rPr>
                <w:sz w:val="20"/>
                <w:szCs w:val="20"/>
              </w:rPr>
              <w:t>, бессрочно</w:t>
            </w:r>
          </w:p>
        </w:tc>
      </w:tr>
      <w:tr w:rsidR="003408DF" w:rsidRPr="00A9288A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A9288A" w:rsidRDefault="003408DF" w:rsidP="003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3408DF" w:rsidRPr="00A9288A" w:rsidRDefault="003408DF" w:rsidP="0034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8DF" w:rsidRPr="00D8312B" w:rsidRDefault="003408DF" w:rsidP="003408DF">
            <w:pPr>
              <w:pStyle w:val="ConsPlusCell"/>
              <w:widowControl/>
              <w:rPr>
                <w:sz w:val="20"/>
                <w:szCs w:val="20"/>
              </w:rPr>
            </w:pPr>
            <w:r w:rsidRPr="00D8312B">
              <w:rPr>
                <w:sz w:val="20"/>
                <w:szCs w:val="20"/>
              </w:rPr>
              <w:t>№284, 21 декабря 2011г., до 21 декабря 2023г.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5" w:name="Par191"/>
      <w:bookmarkEnd w:id="5"/>
      <w:r w:rsidRPr="00B53DE1">
        <w:rPr>
          <w:sz w:val="20"/>
          <w:szCs w:val="20"/>
        </w:rPr>
        <w:t>1.2. Состав наблюдательного совета учреждения</w:t>
      </w: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880"/>
        <w:gridCol w:w="3075"/>
        <w:gridCol w:w="2160"/>
        <w:gridCol w:w="1440"/>
      </w:tblGrid>
      <w:tr w:rsidR="00E70E72" w:rsidRPr="00A9288A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Правовой акт о назначении</w:t>
            </w:r>
          </w:p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членов наблюдательного</w:t>
            </w:r>
          </w:p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совета (вид, дата, N,</w:t>
            </w:r>
          </w:p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Срок</w:t>
            </w:r>
          </w:p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полномочий</w:t>
            </w:r>
          </w:p>
        </w:tc>
      </w:tr>
      <w:tr w:rsidR="00E70E72" w:rsidRPr="00A9288A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</w:tr>
      <w:tr w:rsidR="002E135B" w:rsidRPr="00A9288A" w:rsidTr="00D45DD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proofErr w:type="spellStart"/>
            <w:r w:rsidRPr="00035586">
              <w:rPr>
                <w:sz w:val="20"/>
                <w:szCs w:val="20"/>
              </w:rPr>
              <w:t>Глумова</w:t>
            </w:r>
            <w:proofErr w:type="spellEnd"/>
            <w:r w:rsidRPr="00035586">
              <w:rPr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до 11.11.2021 года</w:t>
            </w:r>
          </w:p>
        </w:tc>
      </w:tr>
      <w:tr w:rsidR="002E135B" w:rsidRPr="00A9288A" w:rsidTr="00D45DD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4F7D66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до 11.11.2021 года</w:t>
            </w:r>
          </w:p>
        </w:tc>
      </w:tr>
      <w:tr w:rsidR="002E135B" w:rsidRPr="00A9288A" w:rsidTr="00D45DD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proofErr w:type="spellStart"/>
            <w:r w:rsidRPr="00035586">
              <w:rPr>
                <w:sz w:val="20"/>
                <w:szCs w:val="20"/>
              </w:rPr>
              <w:t>Мазунина</w:t>
            </w:r>
            <w:proofErr w:type="spellEnd"/>
            <w:r w:rsidRPr="00035586">
              <w:rPr>
                <w:sz w:val="20"/>
                <w:szCs w:val="20"/>
              </w:rPr>
              <w:t xml:space="preserve"> Алевтина Степановна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Приказ заместителя главы администрации города Перми -  начальника департамента образования №СЭД-08-01-09-1557 от </w:t>
            </w:r>
            <w:r w:rsidRPr="00035586">
              <w:rPr>
                <w:sz w:val="20"/>
                <w:szCs w:val="20"/>
              </w:rPr>
              <w:lastRenderedPageBreak/>
              <w:t>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4F7D66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lastRenderedPageBreak/>
              <w:t>до 11.11.2021 года</w:t>
            </w:r>
          </w:p>
        </w:tc>
      </w:tr>
      <w:tr w:rsidR="002E135B" w:rsidRPr="00A9288A" w:rsidTr="00D45DD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proofErr w:type="spellStart"/>
            <w:r w:rsidRPr="00035586">
              <w:rPr>
                <w:sz w:val="20"/>
                <w:szCs w:val="20"/>
              </w:rPr>
              <w:t>Пикова</w:t>
            </w:r>
            <w:proofErr w:type="spellEnd"/>
            <w:r w:rsidRPr="00035586">
              <w:rPr>
                <w:sz w:val="20"/>
                <w:szCs w:val="20"/>
              </w:rPr>
              <w:t xml:space="preserve"> Лариса Вадимовна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3408DF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4F7D66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до 11.11.2021 года</w:t>
            </w:r>
          </w:p>
        </w:tc>
      </w:tr>
      <w:tr w:rsidR="002E135B" w:rsidRPr="00A9288A" w:rsidTr="00D45DDF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Попова Людмила Ивановна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35B" w:rsidRPr="00A9288A" w:rsidRDefault="004F7D66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до 11.11.2021 года</w:t>
            </w:r>
          </w:p>
        </w:tc>
      </w:tr>
      <w:tr w:rsidR="002E135B" w:rsidRPr="00A9288A" w:rsidTr="005F522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Пьянкова Лариса Михайловна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135B" w:rsidRPr="00035586" w:rsidRDefault="002E135B" w:rsidP="002E135B">
            <w:pPr>
              <w:spacing w:after="0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35B" w:rsidRPr="00A9288A" w:rsidRDefault="002E135B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135B" w:rsidRPr="00A9288A" w:rsidRDefault="004F7D66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408DF">
              <w:rPr>
                <w:sz w:val="20"/>
                <w:szCs w:val="20"/>
              </w:rPr>
              <w:t>до 11.11.2021 года</w:t>
            </w:r>
          </w:p>
        </w:tc>
      </w:tr>
      <w:tr w:rsidR="005F5225" w:rsidRPr="00A9288A" w:rsidTr="005F5225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5" w:rsidRPr="00A9288A" w:rsidRDefault="005F5225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5" w:rsidRPr="00035586" w:rsidRDefault="005F5225" w:rsidP="002E135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25" w:rsidRPr="00035586" w:rsidRDefault="005F5225" w:rsidP="002E135B">
            <w:pPr>
              <w:spacing w:after="0"/>
              <w:rPr>
                <w:sz w:val="20"/>
                <w:szCs w:val="20"/>
              </w:rPr>
            </w:pPr>
            <w:r w:rsidRPr="00E369AB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5" w:rsidRPr="00035586" w:rsidRDefault="005F5225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5586">
              <w:rPr>
                <w:sz w:val="20"/>
                <w:szCs w:val="20"/>
              </w:rPr>
              <w:t>Приказ заместителя главы администрации города Перми -  начальника департамента образования №СЭД-08-01-09-1557 от 11.11.2016</w:t>
            </w:r>
            <w:r w:rsidR="004635E7">
              <w:rPr>
                <w:sz w:val="20"/>
                <w:szCs w:val="20"/>
              </w:rPr>
              <w:t xml:space="preserve"> (в ред. От 18.10.2017 №СЭД-059-08-01-09-1355)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25" w:rsidRPr="003408DF" w:rsidRDefault="004635E7" w:rsidP="002E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11.11.2021 года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6" w:name="Par204"/>
      <w:bookmarkEnd w:id="6"/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4635E7" w:rsidRDefault="004635E7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18"/>
        <w:gridCol w:w="2782"/>
        <w:gridCol w:w="2340"/>
      </w:tblGrid>
      <w:tr w:rsidR="00E70E72" w:rsidRPr="00A9288A" w:rsidTr="00D9509B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4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Основание (перечень    </w:t>
            </w:r>
            <w:r w:rsidRPr="00A9288A">
              <w:rPr>
                <w:sz w:val="20"/>
                <w:szCs w:val="20"/>
              </w:rPr>
              <w:br/>
              <w:t>разрешительных документов,</w:t>
            </w:r>
            <w:r w:rsidRPr="00A9288A">
              <w:rPr>
                <w:sz w:val="20"/>
                <w:szCs w:val="20"/>
              </w:rPr>
              <w:br/>
              <w:t xml:space="preserve">на основании которых   </w:t>
            </w:r>
            <w:r w:rsidRPr="00A9288A">
              <w:rPr>
                <w:sz w:val="20"/>
                <w:szCs w:val="20"/>
              </w:rPr>
              <w:br/>
              <w:t xml:space="preserve">учреждение осуществляет  </w:t>
            </w:r>
            <w:r w:rsidRPr="00A9288A">
              <w:rPr>
                <w:sz w:val="20"/>
                <w:szCs w:val="20"/>
              </w:rPr>
              <w:br/>
              <w:t xml:space="preserve">деятельность, с указанием </w:t>
            </w:r>
            <w:r w:rsidRPr="00A9288A">
              <w:rPr>
                <w:sz w:val="20"/>
                <w:szCs w:val="20"/>
              </w:rPr>
              <w:br/>
              <w:t xml:space="preserve">номеров, даты выдачи   </w:t>
            </w:r>
            <w:r w:rsidRPr="00A9288A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E70E72" w:rsidRPr="00A9288A" w:rsidTr="00D9509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15CF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D950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</w:tr>
      <w:tr w:rsidR="00E70E72" w:rsidRPr="00A9288A" w:rsidTr="00D950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117E2F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образовательных программ начального общего</w:t>
            </w:r>
            <w:r w:rsidR="00117E2F" w:rsidRPr="00A9288A">
              <w:rPr>
                <w:sz w:val="20"/>
                <w:szCs w:val="20"/>
              </w:rPr>
              <w:t xml:space="preserve"> образования</w:t>
            </w:r>
            <w:r w:rsidRPr="00A9288A">
              <w:rPr>
                <w:sz w:val="20"/>
                <w:szCs w:val="20"/>
              </w:rPr>
              <w:t>, основного общего</w:t>
            </w:r>
            <w:r w:rsidR="00117E2F" w:rsidRPr="00A9288A">
              <w:rPr>
                <w:sz w:val="20"/>
                <w:szCs w:val="20"/>
              </w:rPr>
              <w:t xml:space="preserve"> образования и</w:t>
            </w:r>
            <w:r w:rsidRPr="00A9288A">
              <w:rPr>
                <w:sz w:val="20"/>
                <w:szCs w:val="20"/>
              </w:rPr>
              <w:t xml:space="preserve"> среднего общего образования</w:t>
            </w:r>
            <w:r w:rsidR="00117E2F" w:rsidRPr="00A9288A">
              <w:rPr>
                <w:sz w:val="20"/>
                <w:szCs w:val="20"/>
              </w:rPr>
              <w:t>, в том числе:</w:t>
            </w:r>
          </w:p>
          <w:p w:rsidR="00117E2F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-п</w:t>
            </w:r>
            <w:r w:rsidR="00117E2F" w:rsidRPr="00A9288A">
              <w:rPr>
                <w:sz w:val="20"/>
                <w:szCs w:val="20"/>
              </w:rPr>
              <w:t>рограмм общего образования по индивидуальным учебным планам на уровне среднего образования;</w:t>
            </w:r>
          </w:p>
          <w:p w:rsidR="00117E2F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-а</w:t>
            </w:r>
            <w:r w:rsidR="00117E2F" w:rsidRPr="00A9288A">
              <w:rPr>
                <w:sz w:val="20"/>
                <w:szCs w:val="20"/>
              </w:rPr>
              <w:t>даптированных образовательных программ для детей с ограниченными возможностями здоровья;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-о</w:t>
            </w:r>
            <w:r w:rsidR="00117E2F" w:rsidRPr="00A9288A">
              <w:rPr>
                <w:sz w:val="20"/>
                <w:szCs w:val="20"/>
              </w:rPr>
              <w:t xml:space="preserve">бразовательных программ основного общего образования и среднего общего </w:t>
            </w:r>
            <w:r w:rsidRPr="00A9288A">
              <w:rPr>
                <w:sz w:val="20"/>
                <w:szCs w:val="20"/>
              </w:rPr>
              <w:t>образования, обеспечивающих изучение предметов на профильном уровне;</w:t>
            </w:r>
          </w:p>
          <w:p w:rsidR="00E70E7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  <w:r w:rsidR="00E70E72" w:rsidRPr="00A9288A">
              <w:rPr>
                <w:sz w:val="20"/>
                <w:szCs w:val="20"/>
              </w:rPr>
              <w:t xml:space="preserve"> </w:t>
            </w:r>
          </w:p>
          <w:p w:rsidR="00E70E72" w:rsidRPr="00A9288A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spacing w:after="0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52089" w:rsidRPr="00A9288A" w:rsidRDefault="00E52089" w:rsidP="00E52089">
            <w:pPr>
              <w:spacing w:after="0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 14.04.2015  №СЭД-08-01-26-179</w:t>
            </w:r>
          </w:p>
          <w:p w:rsidR="00E52089" w:rsidRPr="00A9288A" w:rsidRDefault="00E52089" w:rsidP="00E52089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Лицензия №4182, 04.08.2015г., бессрочно.</w:t>
            </w:r>
          </w:p>
          <w:p w:rsidR="00E70E72" w:rsidRPr="00A9288A" w:rsidRDefault="00E52089" w:rsidP="00E52089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Свидетельство об аккредитации №284 от 21.12.2011г., до 21.12.2023г.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0511D7" w:rsidRDefault="004F7D66" w:rsidP="004F7D66">
            <w:pPr>
              <w:spacing w:after="0"/>
              <w:rPr>
                <w:sz w:val="20"/>
                <w:szCs w:val="20"/>
              </w:rPr>
            </w:pPr>
            <w:r w:rsidRPr="000511D7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4F7D66" w:rsidRPr="000511D7" w:rsidRDefault="004F7D66" w:rsidP="004F7D66">
            <w:pPr>
              <w:spacing w:after="0"/>
              <w:rPr>
                <w:sz w:val="20"/>
                <w:szCs w:val="20"/>
              </w:rPr>
            </w:pPr>
            <w:r w:rsidRPr="000511D7">
              <w:rPr>
                <w:sz w:val="20"/>
                <w:szCs w:val="20"/>
              </w:rPr>
              <w:t>от 14.04.2015  №СЭД-08-01-26-179</w:t>
            </w:r>
          </w:p>
          <w:p w:rsidR="004F7D66" w:rsidRPr="000511D7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0511D7">
              <w:rPr>
                <w:sz w:val="20"/>
                <w:szCs w:val="20"/>
              </w:rPr>
              <w:t>Лицензия №4182, 04.08.2015, бессрочно.</w:t>
            </w:r>
          </w:p>
          <w:p w:rsidR="00E70E72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0511D7">
              <w:rPr>
                <w:sz w:val="20"/>
                <w:szCs w:val="20"/>
              </w:rPr>
              <w:t>Свидетельство об аккредитации №284 от 21.12.2011г., до 21.12.2023г.</w:t>
            </w:r>
          </w:p>
        </w:tc>
      </w:tr>
      <w:tr w:rsidR="00E70E72" w:rsidRPr="00A9288A" w:rsidTr="00D950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-проведение мероприятий в сфере образования;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-реализация дополнительных общеразвивающих программ для детей и взрослых;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-реализация проектов на основе образовательных грантов, получаемых от некоммерческих фондов, коммерческих организаций, структур органов управления образованием;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-организация отдыха детей в лагере досуга и отдыха;</w:t>
            </w:r>
          </w:p>
          <w:p w:rsidR="001879C2" w:rsidRPr="00A9288A" w:rsidRDefault="001879C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-участие в различных целевых федеральных, региональных и муниципальных программах, реализация социальных проектов в рамках этих программ;</w:t>
            </w:r>
          </w:p>
          <w:p w:rsidR="001879C2" w:rsidRPr="00A9288A" w:rsidRDefault="001879C2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-о</w:t>
            </w:r>
            <w:r w:rsidR="00E70E72" w:rsidRPr="00A9288A">
              <w:rPr>
                <w:sz w:val="20"/>
                <w:szCs w:val="20"/>
              </w:rPr>
              <w:t>существл</w:t>
            </w:r>
            <w:r w:rsidRPr="00A9288A">
              <w:rPr>
                <w:sz w:val="20"/>
                <w:szCs w:val="20"/>
              </w:rPr>
              <w:t>ение</w:t>
            </w:r>
            <w:r w:rsidR="00E70E72" w:rsidRPr="00A9288A">
              <w:rPr>
                <w:sz w:val="20"/>
                <w:szCs w:val="20"/>
              </w:rPr>
              <w:t xml:space="preserve"> приносящ</w:t>
            </w:r>
            <w:r w:rsidRPr="00A9288A">
              <w:rPr>
                <w:sz w:val="20"/>
                <w:szCs w:val="20"/>
              </w:rPr>
              <w:t>ей доход деятельности, предусмотренной Уставом:</w:t>
            </w:r>
          </w:p>
          <w:p w:rsidR="001879C2" w:rsidRPr="00A9288A" w:rsidRDefault="001879C2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Оказание платных образовательных услуг</w:t>
            </w:r>
            <w:r w:rsidR="002461CE" w:rsidRPr="00A9288A">
              <w:rPr>
                <w:sz w:val="20"/>
                <w:szCs w:val="20"/>
              </w:rPr>
              <w:t xml:space="preserve"> согласно Положению об оказании платных образовательных услуг и ежегодно утвержденным перечнем;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г.Перми;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Производство, тиражирование, копирование и реализация, как в печатном, так и в электронном виде продукции интеллектуального труда работников Учреждения (методические рекомендации, учебные пособия, авторские программы, программное обеспечение), не нарушающих авторских прав;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Тиражирование и копирование документов по заказам населения и организаций;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Оказание услуг, связанных с проведением круглых столов, конференций, выставок и иных мероприятий, тематика которых связана с проблемами образования, основными видами деятельности Учреждения;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Оказание услуг в области культурно-досуговой, физкультурно-оздоровительной деятельности;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Розничная торговля специальной методической литературой, книгами, учебной литературой, канцтоварами и газетами;</w:t>
            </w:r>
          </w:p>
          <w:p w:rsidR="002461CE" w:rsidRPr="00A9288A" w:rsidRDefault="002461CE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отдыха на территории Учреждения сверх муниципального задания;</w:t>
            </w:r>
          </w:p>
          <w:p w:rsidR="002461CE" w:rsidRPr="00A9288A" w:rsidRDefault="009248B3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групп по уходу и присмотру за детьми на территории Учреждения.</w:t>
            </w:r>
          </w:p>
          <w:p w:rsidR="00E70E72" w:rsidRPr="00A9288A" w:rsidRDefault="001879C2" w:rsidP="001879C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spacing w:after="0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52089" w:rsidRPr="00A9288A" w:rsidRDefault="00E52089" w:rsidP="00E52089">
            <w:pPr>
              <w:spacing w:after="0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 14.04.2015  №СЭД-08-01-26-179</w:t>
            </w:r>
          </w:p>
          <w:p w:rsidR="00E70E72" w:rsidRPr="00A9288A" w:rsidRDefault="00E52089" w:rsidP="00E52089">
            <w:pPr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Лицензия №4182, 04.08.2015г., бессрочно.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652835" w:rsidRDefault="004F7D66" w:rsidP="004F7D66">
            <w:pPr>
              <w:spacing w:after="0"/>
              <w:rPr>
                <w:sz w:val="20"/>
                <w:szCs w:val="20"/>
              </w:rPr>
            </w:pPr>
            <w:r w:rsidRPr="00652835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4F7D66" w:rsidRPr="00652835" w:rsidRDefault="004F7D66" w:rsidP="004F7D66">
            <w:pPr>
              <w:spacing w:after="0"/>
              <w:rPr>
                <w:sz w:val="20"/>
                <w:szCs w:val="20"/>
              </w:rPr>
            </w:pPr>
            <w:r w:rsidRPr="00652835">
              <w:rPr>
                <w:sz w:val="20"/>
                <w:szCs w:val="20"/>
              </w:rPr>
              <w:t>от 14.04.2015  №СЭД-08-01-26-179</w:t>
            </w:r>
          </w:p>
          <w:p w:rsidR="00E70E72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652835">
              <w:rPr>
                <w:sz w:val="20"/>
                <w:szCs w:val="20"/>
              </w:rPr>
              <w:t>Лицензия №4182, 04.08.2015, бессрочно</w:t>
            </w:r>
            <w:r w:rsidRPr="004F7D66">
              <w:rPr>
                <w:sz w:val="20"/>
                <w:szCs w:val="20"/>
              </w:rPr>
              <w:t>.</w:t>
            </w:r>
            <w:r w:rsidR="005A7CEC" w:rsidRPr="004F7D66">
              <w:rPr>
                <w:sz w:val="20"/>
                <w:szCs w:val="20"/>
              </w:rPr>
              <w:t>.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7" w:name="Par228"/>
      <w:bookmarkEnd w:id="7"/>
      <w:r w:rsidRPr="00B53DE1">
        <w:rPr>
          <w:sz w:val="20"/>
          <w:szCs w:val="20"/>
        </w:rPr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417"/>
        <w:gridCol w:w="1276"/>
        <w:gridCol w:w="1417"/>
        <w:gridCol w:w="1134"/>
      </w:tblGrid>
      <w:tr w:rsidR="00E70E72" w:rsidRPr="00A9288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Количество штатных   </w:t>
            </w:r>
            <w:r w:rsidRPr="00A9288A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237EF8" w:rsidRDefault="00FF0F0B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237EF8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37EF8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89" w:rsidRPr="00237EF8" w:rsidRDefault="00FF0F0B" w:rsidP="00237EF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color w:val="000000"/>
                <w:sz w:val="20"/>
                <w:szCs w:val="20"/>
              </w:rPr>
            </w:pPr>
            <w:r w:rsidRPr="00A9288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237EF8" w:rsidRDefault="00FF0F0B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237EF8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237EF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237EF8" w:rsidRDefault="00FF0F0B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B53DE1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8" w:name="Par244"/>
      <w:bookmarkEnd w:id="8"/>
      <w:r w:rsidRPr="00A9288A">
        <w:br w:type="page"/>
      </w:r>
      <w:r w:rsidRPr="00B53DE1">
        <w:rPr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06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18"/>
        <w:gridCol w:w="1080"/>
        <w:gridCol w:w="1470"/>
        <w:gridCol w:w="1418"/>
        <w:gridCol w:w="1417"/>
        <w:gridCol w:w="1418"/>
      </w:tblGrid>
      <w:tr w:rsidR="00E70E72" w:rsidRPr="00A9288A" w:rsidTr="00E75ECC">
        <w:trPr>
          <w:cantSplit/>
          <w:trHeight w:val="240"/>
        </w:trPr>
        <w:tc>
          <w:tcPr>
            <w:tcW w:w="540" w:type="dxa"/>
            <w:vMerge w:val="restart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2718" w:type="dxa"/>
            <w:vMerge w:val="restart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 изм.</w:t>
            </w:r>
          </w:p>
        </w:tc>
        <w:tc>
          <w:tcPr>
            <w:tcW w:w="2888" w:type="dxa"/>
            <w:gridSpan w:val="2"/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E70E72" w:rsidRPr="00A9288A" w:rsidRDefault="00E70E72" w:rsidP="00E52089">
            <w:pPr>
              <w:spacing w:after="0" w:line="240" w:lineRule="auto"/>
              <w:jc w:val="center"/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E75ECC">
        <w:trPr>
          <w:cantSplit/>
          <w:trHeight w:val="360"/>
        </w:trPr>
        <w:tc>
          <w:tcPr>
            <w:tcW w:w="540" w:type="dxa"/>
            <w:vMerge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на начало </w:t>
            </w:r>
            <w:r w:rsidRPr="00A9288A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конец</w:t>
            </w:r>
            <w:r w:rsidRPr="00A9288A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</w:tcPr>
          <w:p w:rsidR="00E70E72" w:rsidRPr="00A9288A" w:rsidRDefault="00E70E72" w:rsidP="003332A5">
            <w:pPr>
              <w:spacing w:after="0" w:line="240" w:lineRule="auto"/>
              <w:jc w:val="center"/>
            </w:pPr>
            <w:r w:rsidRPr="00A9288A">
              <w:rPr>
                <w:sz w:val="20"/>
                <w:szCs w:val="20"/>
              </w:rPr>
              <w:t xml:space="preserve">на начало </w:t>
            </w:r>
            <w:r w:rsidRPr="00A9288A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</w:tcPr>
          <w:p w:rsidR="00E70E72" w:rsidRPr="00A9288A" w:rsidRDefault="00E70E72" w:rsidP="003332A5">
            <w:pPr>
              <w:spacing w:after="0" w:line="240" w:lineRule="auto"/>
              <w:jc w:val="center"/>
            </w:pPr>
            <w:r w:rsidRPr="00A9288A">
              <w:rPr>
                <w:sz w:val="20"/>
                <w:szCs w:val="20"/>
              </w:rPr>
              <w:t>на конец</w:t>
            </w:r>
            <w:r w:rsidRPr="00A9288A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E70E72" w:rsidRPr="00A9288A" w:rsidTr="00E75ECC">
        <w:trPr>
          <w:cantSplit/>
          <w:trHeight w:val="240"/>
        </w:trPr>
        <w:tc>
          <w:tcPr>
            <w:tcW w:w="540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2718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70E72" w:rsidRPr="00A9288A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70E72" w:rsidRPr="00A9288A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70E72" w:rsidRPr="00A9288A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</w:tr>
      <w:tr w:rsidR="00E52089" w:rsidRPr="00A9288A" w:rsidTr="00E75ECC">
        <w:trPr>
          <w:cantSplit/>
          <w:trHeight w:val="240"/>
        </w:trPr>
        <w:tc>
          <w:tcPr>
            <w:tcW w:w="540" w:type="dxa"/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2718" w:type="dxa"/>
          </w:tcPr>
          <w:p w:rsidR="00E52089" w:rsidRPr="00A9288A" w:rsidRDefault="00E52089" w:rsidP="00E52089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</w:tcPr>
          <w:p w:rsidR="00E52089" w:rsidRPr="00A9288A" w:rsidRDefault="00E52089" w:rsidP="00E52089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470" w:type="dxa"/>
          </w:tcPr>
          <w:p w:rsidR="00E52089" w:rsidRPr="00A9288A" w:rsidRDefault="00E52089" w:rsidP="00E5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55,36</w:t>
            </w:r>
          </w:p>
        </w:tc>
        <w:tc>
          <w:tcPr>
            <w:tcW w:w="1418" w:type="dxa"/>
          </w:tcPr>
          <w:p w:rsidR="00E52089" w:rsidRPr="00A9288A" w:rsidRDefault="00E52089" w:rsidP="00E5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61,31</w:t>
            </w:r>
          </w:p>
        </w:tc>
        <w:tc>
          <w:tcPr>
            <w:tcW w:w="1417" w:type="dxa"/>
          </w:tcPr>
          <w:p w:rsidR="00E52089" w:rsidRPr="004F7D66" w:rsidRDefault="004F7D66" w:rsidP="00E5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7D66">
              <w:rPr>
                <w:sz w:val="20"/>
                <w:szCs w:val="20"/>
              </w:rPr>
              <w:t>61,31</w:t>
            </w:r>
          </w:p>
        </w:tc>
        <w:tc>
          <w:tcPr>
            <w:tcW w:w="1418" w:type="dxa"/>
          </w:tcPr>
          <w:p w:rsidR="00E52089" w:rsidRPr="004F7D66" w:rsidRDefault="00140EFA" w:rsidP="00E520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</w:tr>
      <w:tr w:rsidR="004F7D66" w:rsidRPr="00A9288A" w:rsidTr="00E75ECC">
        <w:trPr>
          <w:cantSplit/>
          <w:trHeight w:val="240"/>
        </w:trPr>
        <w:tc>
          <w:tcPr>
            <w:tcW w:w="540" w:type="dxa"/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470" w:type="dxa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8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809">
              <w:rPr>
                <w:sz w:val="20"/>
                <w:szCs w:val="20"/>
              </w:rPr>
              <w:t>33</w:t>
            </w:r>
          </w:p>
        </w:tc>
      </w:tr>
      <w:tr w:rsidR="004F7D66" w:rsidRPr="00A9288A" w:rsidTr="00117E2F">
        <w:trPr>
          <w:cantSplit/>
          <w:trHeight w:val="2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2718" w:type="dxa"/>
            <w:vMerge w:val="restart"/>
            <w:tcBorders>
              <w:lef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Квалификация сотрудников</w:t>
            </w:r>
          </w:p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88A">
              <w:rPr>
                <w:sz w:val="18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лет-4;                                                                                                                                                      более 20 лет- 15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A9288A">
              <w:rPr>
                <w:sz w:val="18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лет-4;                                                                                                                                                      более 20 лет–14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A6809">
              <w:rPr>
                <w:sz w:val="18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лет-4;                                                                                                                                                      более 20 лет- 16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3A6809">
              <w:rPr>
                <w:sz w:val="18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лет-6;                                                                                                                                                      более 20 лет–13</w:t>
            </w:r>
          </w:p>
        </w:tc>
      </w:tr>
      <w:tr w:rsidR="004F7D66" w:rsidRPr="00A9288A" w:rsidTr="00117E2F">
        <w:trPr>
          <w:cantSplit/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7D66" w:rsidRPr="00A9288A" w:rsidRDefault="004F7D66" w:rsidP="004F7D6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7D66" w:rsidRPr="00A9288A" w:rsidRDefault="004F7D66" w:rsidP="004F7D6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F7D66" w:rsidRPr="00A9288A" w:rsidRDefault="004F7D66" w:rsidP="004F7D6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лет- 4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лет-1;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лет-1;                                                                                                                                                      более 20 лет- 2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лет-1;                                                                                                                                                      более 20 лет - 3</w:t>
            </w:r>
          </w:p>
        </w:tc>
      </w:tr>
      <w:tr w:rsidR="004F7D66" w:rsidRPr="00A9288A" w:rsidTr="00E75ECC">
        <w:trPr>
          <w:cantSplit/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sz w:val="18"/>
                <w:szCs w:val="18"/>
                <w:lang w:eastAsia="ru-RU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sz w:val="18"/>
                <w:szCs w:val="18"/>
                <w:lang w:eastAsia="ru-RU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</w:tr>
      <w:tr w:rsidR="004F7D66" w:rsidRPr="00A9288A" w:rsidTr="00E75ECC">
        <w:trPr>
          <w:cantSplit/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A9288A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A928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sz w:val="18"/>
                <w:szCs w:val="18"/>
                <w:lang w:eastAsia="ru-RU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7D66" w:rsidRPr="003A6809" w:rsidRDefault="004F7D66" w:rsidP="004F7D66">
            <w:pPr>
              <w:spacing w:after="0" w:line="240" w:lineRule="auto"/>
              <w:ind w:firstLineChars="100" w:firstLine="180"/>
              <w:rPr>
                <w:rFonts w:eastAsia="Times New Roman"/>
                <w:sz w:val="18"/>
                <w:szCs w:val="18"/>
                <w:lang w:eastAsia="ru-RU"/>
              </w:rPr>
            </w:pPr>
            <w:r w:rsidRPr="003A6809">
              <w:rPr>
                <w:rFonts w:eastAsia="Times New Roman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лет-0;                                                                                                                                                      более 20 лет - 0</w:t>
            </w:r>
          </w:p>
        </w:tc>
      </w:tr>
      <w:tr w:rsidR="00F66E7D" w:rsidRPr="00A9288A" w:rsidTr="00117E2F">
        <w:trPr>
          <w:cantSplit/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66E7D" w:rsidRPr="00A9288A" w:rsidRDefault="00F66E7D" w:rsidP="009B56B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F66E7D" w:rsidRPr="00A9288A" w:rsidRDefault="00F66E7D" w:rsidP="009B56B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66E7D" w:rsidRPr="00A9288A" w:rsidRDefault="00F66E7D" w:rsidP="009B56B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E7D" w:rsidRPr="00A9288A" w:rsidRDefault="00F66E7D" w:rsidP="009B56BF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E7D" w:rsidRPr="00A9288A" w:rsidRDefault="00F66E7D" w:rsidP="009B56BF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E7D" w:rsidRPr="00A9288A" w:rsidRDefault="00F66E7D" w:rsidP="009B56BF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E7D" w:rsidRPr="00A9288A" w:rsidRDefault="00F66E7D" w:rsidP="009B56BF">
            <w:pPr>
              <w:spacing w:after="0" w:line="240" w:lineRule="auto"/>
              <w:ind w:firstLineChars="100" w:firstLine="18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0E72" w:rsidRPr="00A9288A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A9288A">
        <w:rPr>
          <w:sz w:val="20"/>
          <w:szCs w:val="20"/>
        </w:rPr>
        <w:t xml:space="preserve"> </w:t>
      </w:r>
    </w:p>
    <w:p w:rsidR="009B56BF" w:rsidRPr="00A9288A" w:rsidRDefault="009B56BF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70E72" w:rsidRPr="00A9288A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993"/>
        <w:gridCol w:w="1134"/>
        <w:gridCol w:w="1275"/>
      </w:tblGrid>
      <w:tr w:rsidR="00E70E72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 </w:t>
            </w:r>
            <w:r w:rsidRPr="00A9288A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237EF8" w:rsidRDefault="00237EF8" w:rsidP="00BE73E3">
            <w:pPr>
              <w:jc w:val="center"/>
              <w:rPr>
                <w:sz w:val="20"/>
                <w:szCs w:val="20"/>
              </w:rPr>
            </w:pPr>
            <w:r w:rsidRPr="00237EF8">
              <w:rPr>
                <w:sz w:val="20"/>
                <w:szCs w:val="20"/>
              </w:rPr>
              <w:t>33,</w:t>
            </w:r>
            <w:r w:rsidR="00BE73E3">
              <w:rPr>
                <w:sz w:val="20"/>
                <w:szCs w:val="20"/>
              </w:rPr>
              <w:t>7</w:t>
            </w:r>
          </w:p>
        </w:tc>
      </w:tr>
      <w:tr w:rsidR="00E52089" w:rsidRPr="00A9288A" w:rsidTr="0087445C">
        <w:trPr>
          <w:cantSplit/>
          <w:trHeight w:val="3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0D4348" w:rsidRDefault="00BE73E3" w:rsidP="001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0E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,1</w:t>
            </w:r>
          </w:p>
        </w:tc>
      </w:tr>
      <w:tr w:rsidR="00140EFA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FA" w:rsidRPr="00A9288A" w:rsidRDefault="00140EFA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FA" w:rsidRPr="00A9288A" w:rsidRDefault="00140EFA" w:rsidP="00E52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FA" w:rsidRPr="00A9288A" w:rsidRDefault="00140EFA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EFA" w:rsidRPr="00A9288A" w:rsidRDefault="00140EFA" w:rsidP="00E5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EFA" w:rsidRDefault="00140EFA" w:rsidP="001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0D4348" w:rsidRDefault="00140EFA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237EF8" w:rsidRDefault="00BE73E3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39 935,34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0D4348" w:rsidRDefault="00140EFA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37 470,08</w:t>
            </w:r>
          </w:p>
        </w:tc>
      </w:tr>
      <w:tr w:rsidR="00AD542E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2E" w:rsidRPr="00A9288A" w:rsidRDefault="00AD542E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42E" w:rsidRPr="00A9288A" w:rsidRDefault="00AD542E" w:rsidP="005002B2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42E" w:rsidRPr="00A9288A" w:rsidRDefault="00AD542E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42E" w:rsidRPr="00A9288A" w:rsidRDefault="00AD542E" w:rsidP="00AD5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42E" w:rsidRPr="00A9288A" w:rsidRDefault="00AD542E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37 602,77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9E57A7" w:rsidRDefault="00140EFA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36 497,33</w:t>
            </w:r>
          </w:p>
        </w:tc>
      </w:tr>
      <w:tr w:rsidR="00140EFA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FA" w:rsidRPr="00A9288A" w:rsidRDefault="00140EFA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FA" w:rsidRPr="00A9288A" w:rsidRDefault="00140EFA" w:rsidP="00E52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FA" w:rsidRPr="00A9288A" w:rsidRDefault="00140EFA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EFA" w:rsidRPr="00A9288A" w:rsidRDefault="00140EFA" w:rsidP="00E5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0EFA" w:rsidRDefault="00140EFA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16 958,33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51 078,70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9E57A7" w:rsidRDefault="00C55322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60 358,70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BE73E3" w:rsidRDefault="00E52089" w:rsidP="00E52089">
            <w:pPr>
              <w:jc w:val="center"/>
              <w:rPr>
                <w:sz w:val="20"/>
                <w:szCs w:val="20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089" w:rsidRPr="00A9288A" w:rsidRDefault="00E52089" w:rsidP="00E52089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5577E7" w:rsidRDefault="00E52089" w:rsidP="00E52089">
            <w:pPr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23 654,17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2089" w:rsidRPr="005577E7" w:rsidRDefault="000A045D" w:rsidP="00E52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26 887,7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9" w:name="Par292"/>
      <w:bookmarkEnd w:id="9"/>
      <w:r w:rsidRPr="00B53DE1">
        <w:rPr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E70E72" w:rsidRPr="00A9288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1756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Наименование услуги </w:t>
            </w:r>
            <w:r w:rsidRPr="00A9288A">
              <w:rPr>
                <w:sz w:val="20"/>
                <w:szCs w:val="20"/>
              </w:rPr>
              <w:br/>
              <w:t>(работы)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Объем финансового    </w:t>
            </w:r>
            <w:r w:rsidRPr="00A9288A">
              <w:rPr>
                <w:sz w:val="20"/>
                <w:szCs w:val="20"/>
              </w:rPr>
              <w:br/>
              <w:t>обеспечения, тыс. руб.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D54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D54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D542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</w:tr>
    </w:tbl>
    <w:p w:rsidR="00E70E72" w:rsidRPr="00A9288A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color w:val="FF0000"/>
          <w:sz w:val="20"/>
          <w:szCs w:val="20"/>
        </w:rPr>
      </w:pPr>
      <w:r w:rsidRPr="00B53DE1">
        <w:rPr>
          <w:sz w:val="20"/>
          <w:szCs w:val="20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485"/>
        <w:gridCol w:w="1134"/>
      </w:tblGrid>
      <w:tr w:rsidR="00E70E72" w:rsidRPr="00A9288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муниципальных программ, ведомственных целевых программ с указанием нормативного</w:t>
            </w:r>
            <w:r w:rsidRPr="00A9288A">
              <w:rPr>
                <w:sz w:val="20"/>
                <w:szCs w:val="20"/>
              </w:rPr>
              <w:br/>
              <w:t>правового акта об их утверждении (в разрезе каждой программы)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Объем финансового  </w:t>
            </w:r>
            <w:r w:rsidRPr="00A9288A">
              <w:rPr>
                <w:sz w:val="20"/>
                <w:szCs w:val="20"/>
              </w:rPr>
              <w:br/>
              <w:t xml:space="preserve">обеспечения,     </w:t>
            </w:r>
            <w:r w:rsidRPr="00A9288A">
              <w:rPr>
                <w:sz w:val="20"/>
                <w:szCs w:val="20"/>
              </w:rPr>
              <w:br/>
              <w:t>тыс. руб.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E52089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5648A4" w:rsidRDefault="00E52089" w:rsidP="00E52089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города Перми от 19 октября 2015 г. N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28 371,70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B07FB8" w:rsidRDefault="00E52089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5648A4" w:rsidRDefault="00E52089" w:rsidP="00E52089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города Перми от 20 октября 2015 г. N 850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B07FB8" w:rsidRDefault="00E52089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5648A4" w:rsidRDefault="00E52089" w:rsidP="00E52089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города Перми от 16.10.2014 №723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B07FB8" w:rsidRDefault="00E52089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5648A4" w:rsidRDefault="00E52089" w:rsidP="00E52089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города Перми от 15 октября 2014г. 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B07FB8" w:rsidRDefault="00E52089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52089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5648A4" w:rsidRDefault="00E52089" w:rsidP="00E52089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города Перми от 20 октября 2015 г. N 835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A9288A" w:rsidRDefault="00E52089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272,09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089" w:rsidRPr="00B07FB8" w:rsidRDefault="00E52089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5648A4" w:rsidRDefault="005F2031" w:rsidP="005F2031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19.10.2016 N 894</w:t>
            </w:r>
          </w:p>
          <w:p w:rsidR="005F2031" w:rsidRPr="005648A4" w:rsidRDefault="005F2031" w:rsidP="005F2031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617714" w:rsidRDefault="00207236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29 383,5</w:t>
            </w: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5648A4" w:rsidRDefault="005F2031" w:rsidP="005F2031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13.10.2016 N 825</w:t>
            </w:r>
          </w:p>
          <w:p w:rsidR="005F2031" w:rsidRPr="005648A4" w:rsidRDefault="005F2031" w:rsidP="005F2031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"Приведение в нормативное состояние образовательных организаций города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617714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714" w:rsidRPr="005648A4" w:rsidRDefault="00617714" w:rsidP="00617714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18.10.2016 N 866</w:t>
            </w:r>
          </w:p>
          <w:p w:rsidR="005F2031" w:rsidRPr="005648A4" w:rsidRDefault="00617714" w:rsidP="00617714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617714" w:rsidRDefault="00617714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617714">
              <w:rPr>
                <w:sz w:val="20"/>
                <w:szCs w:val="20"/>
              </w:rPr>
              <w:t>20,2</w:t>
            </w: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714" w:rsidRPr="005648A4" w:rsidRDefault="00617714" w:rsidP="00617714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19.10.2016 N 887</w:t>
            </w:r>
          </w:p>
          <w:p w:rsidR="005F2031" w:rsidRPr="005648A4" w:rsidRDefault="00617714" w:rsidP="00617714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617714" w:rsidRDefault="00617714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617714">
              <w:rPr>
                <w:sz w:val="20"/>
                <w:szCs w:val="20"/>
              </w:rPr>
              <w:t>252,2</w:t>
            </w: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714" w:rsidRPr="005648A4" w:rsidRDefault="00617714" w:rsidP="00617714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19.10.2016 N 892</w:t>
            </w:r>
          </w:p>
          <w:p w:rsidR="005F2031" w:rsidRPr="005648A4" w:rsidRDefault="00617714" w:rsidP="00617714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"Профилактика правонарушений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617714" w:rsidRDefault="00617714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617714">
              <w:rPr>
                <w:sz w:val="20"/>
                <w:szCs w:val="20"/>
              </w:rPr>
              <w:t>11,0</w:t>
            </w:r>
          </w:p>
        </w:tc>
      </w:tr>
      <w:tr w:rsidR="005F2031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714" w:rsidRPr="005648A4" w:rsidRDefault="00617714" w:rsidP="00617714">
            <w:pPr>
              <w:pStyle w:val="ConsPlusCell"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Постановление Администрации г. Перми от 20.10.2016 N 914</w:t>
            </w:r>
          </w:p>
          <w:p w:rsidR="005F2031" w:rsidRPr="005648A4" w:rsidRDefault="00617714" w:rsidP="00617714">
            <w:pPr>
              <w:pStyle w:val="ConsPlusCell"/>
              <w:widowControl/>
              <w:rPr>
                <w:sz w:val="19"/>
                <w:szCs w:val="19"/>
              </w:rPr>
            </w:pPr>
            <w:r w:rsidRPr="005648A4">
              <w:rPr>
                <w:sz w:val="19"/>
                <w:szCs w:val="19"/>
              </w:rPr>
              <w:t>"Об утверждении муниципальной программы "Развитие сети образовательных организаций города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A9288A" w:rsidRDefault="005F2031" w:rsidP="00E520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31" w:rsidRPr="00B07FB8" w:rsidRDefault="005F2031" w:rsidP="00E52089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E70E72" w:rsidRPr="00A9288A" w:rsidRDefault="00E70E72">
      <w:pPr>
        <w:pStyle w:val="ConsPlusNonformat"/>
        <w:rPr>
          <w:rFonts w:ascii="Times New Roman" w:hAnsi="Times New Roman" w:cs="Times New Roman"/>
        </w:rPr>
      </w:pPr>
    </w:p>
    <w:p w:rsidR="00617714" w:rsidRDefault="00617714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10" w:name="Par333"/>
      <w:bookmarkEnd w:id="10"/>
    </w:p>
    <w:p w:rsidR="005648A4" w:rsidRDefault="005648A4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5648A4" w:rsidRDefault="005648A4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5648A4" w:rsidRDefault="005648A4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lastRenderedPageBreak/>
        <w:t>1.9. Перечень услуг (работ), оказываемых учреждением</w:t>
      </w:r>
    </w:p>
    <w:tbl>
      <w:tblPr>
        <w:tblW w:w="1011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65"/>
        <w:gridCol w:w="1240"/>
        <w:gridCol w:w="1471"/>
        <w:gridCol w:w="1800"/>
      </w:tblGrid>
      <w:tr w:rsidR="00E70E72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Категории  </w:t>
            </w:r>
            <w:r w:rsidRPr="00A9288A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</w:tr>
      <w:tr w:rsidR="00E70E72" w:rsidRPr="00A9288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8461A5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  <w:p w:rsidR="00E70E72" w:rsidRPr="00A9288A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4F7D66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F475D2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1.</w:t>
            </w:r>
            <w:r w:rsidR="00F475D2">
              <w:rPr>
                <w:bCs/>
                <w:sz w:val="20"/>
                <w:szCs w:val="20"/>
              </w:rPr>
              <w:t>1</w:t>
            </w:r>
            <w:r w:rsidRPr="00A928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A9288A" w:rsidRDefault="004F7D66" w:rsidP="004F7D66">
            <w:pPr>
              <w:rPr>
                <w:bCs/>
                <w:color w:val="000000"/>
                <w:sz w:val="20"/>
                <w:szCs w:val="20"/>
              </w:rPr>
            </w:pPr>
            <w:r w:rsidRPr="00A9288A">
              <w:rPr>
                <w:b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F475D2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Физические лица</w:t>
            </w:r>
          </w:p>
        </w:tc>
      </w:tr>
      <w:tr w:rsidR="004F7D66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F475D2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1.</w:t>
            </w:r>
            <w:r w:rsidR="00F475D2">
              <w:rPr>
                <w:bCs/>
                <w:sz w:val="20"/>
                <w:szCs w:val="20"/>
              </w:rPr>
              <w:t>2</w:t>
            </w:r>
            <w:r w:rsidRPr="00A928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A9288A" w:rsidRDefault="004F7D66" w:rsidP="004F7D66">
            <w:pPr>
              <w:rPr>
                <w:bCs/>
                <w:color w:val="000000"/>
                <w:sz w:val="20"/>
                <w:szCs w:val="20"/>
              </w:rPr>
            </w:pPr>
            <w:r w:rsidRPr="00A9288A">
              <w:rPr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F475D2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Физические лица</w:t>
            </w:r>
          </w:p>
        </w:tc>
      </w:tr>
      <w:tr w:rsidR="004F7D66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F475D2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1.</w:t>
            </w:r>
            <w:r w:rsidR="00F475D2">
              <w:rPr>
                <w:bCs/>
                <w:sz w:val="20"/>
                <w:szCs w:val="20"/>
              </w:rPr>
              <w:t>3</w:t>
            </w:r>
            <w:r w:rsidRPr="00A928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A9288A" w:rsidRDefault="004F7D66" w:rsidP="004F7D66">
            <w:pPr>
              <w:rPr>
                <w:bCs/>
                <w:color w:val="000000"/>
                <w:sz w:val="20"/>
                <w:szCs w:val="20"/>
              </w:rPr>
            </w:pPr>
            <w:r w:rsidRPr="00A9288A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F475D2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Физические лица</w:t>
            </w:r>
          </w:p>
        </w:tc>
      </w:tr>
      <w:tr w:rsidR="005D036E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F475D2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1.</w:t>
            </w:r>
            <w:r w:rsidR="00F475D2">
              <w:rPr>
                <w:bCs/>
                <w:sz w:val="20"/>
                <w:szCs w:val="20"/>
              </w:rPr>
              <w:t>4</w:t>
            </w:r>
            <w:r w:rsidRPr="00A9288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36E" w:rsidRPr="00A9288A" w:rsidRDefault="005D036E" w:rsidP="005D036E">
            <w:pPr>
              <w:rPr>
                <w:bCs/>
                <w:color w:val="000000"/>
                <w:sz w:val="20"/>
                <w:szCs w:val="20"/>
              </w:rPr>
            </w:pPr>
            <w:r w:rsidRPr="00A9288A">
              <w:rPr>
                <w:bCs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36E" w:rsidRPr="00B07FB8" w:rsidRDefault="005D036E" w:rsidP="005D036E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Физические лица</w:t>
            </w:r>
          </w:p>
        </w:tc>
      </w:tr>
      <w:tr w:rsidR="005D036E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36E" w:rsidRPr="00A9288A" w:rsidRDefault="005D036E" w:rsidP="005D03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88A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36E" w:rsidRPr="004F7D66" w:rsidRDefault="004F7D66" w:rsidP="005D036E">
            <w:pPr>
              <w:rPr>
                <w:b/>
                <w:bCs/>
                <w:sz w:val="20"/>
                <w:szCs w:val="20"/>
              </w:rPr>
            </w:pPr>
            <w:r w:rsidRPr="004F7D66"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C72518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18" w:rsidRPr="00A9288A" w:rsidRDefault="00C72518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518" w:rsidRPr="00A9288A" w:rsidRDefault="00C72518" w:rsidP="005002B2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том числе по видам услуг: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18" w:rsidRPr="00A9288A" w:rsidRDefault="00C72518" w:rsidP="00C72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18" w:rsidRPr="004F7D66" w:rsidRDefault="00C72518" w:rsidP="005002B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518" w:rsidRPr="00A9288A" w:rsidRDefault="00C72518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5D036E">
            <w:pPr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полностью платные услуги из них по видам услуг: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288A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4F7D66" w:rsidRDefault="004F7D66" w:rsidP="005D036E">
            <w:pPr>
              <w:rPr>
                <w:b/>
                <w:bCs/>
                <w:sz w:val="20"/>
                <w:szCs w:val="20"/>
              </w:rPr>
            </w:pPr>
            <w:r w:rsidRPr="004F7D66">
              <w:rPr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</w:p>
        </w:tc>
      </w:tr>
      <w:tr w:rsidR="005D036E" w:rsidRPr="00A9288A" w:rsidTr="00AD1E56">
        <w:trPr>
          <w:cantSplit/>
          <w:trHeight w:val="6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4F7D66" w:rsidRDefault="004F7D66" w:rsidP="005D036E">
            <w:pPr>
              <w:rPr>
                <w:sz w:val="20"/>
                <w:szCs w:val="20"/>
              </w:rPr>
            </w:pPr>
            <w:r w:rsidRPr="004F7D66">
              <w:rPr>
                <w:sz w:val="20"/>
                <w:szCs w:val="20"/>
              </w:rPr>
              <w:t>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Учащиеся от 6,5 до 18 лет</w:t>
            </w:r>
          </w:p>
        </w:tc>
      </w:tr>
      <w:tr w:rsidR="005D036E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4F7D66" w:rsidRDefault="004F7D66" w:rsidP="005D036E">
            <w:pPr>
              <w:rPr>
                <w:sz w:val="20"/>
                <w:szCs w:val="20"/>
              </w:rPr>
            </w:pPr>
            <w:r w:rsidRPr="004F7D66">
              <w:rPr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Учащиеся от 6,5 до 18 лет</w:t>
            </w:r>
          </w:p>
        </w:tc>
      </w:tr>
      <w:tr w:rsidR="005D036E" w:rsidRPr="00A9288A" w:rsidTr="0087445C">
        <w:trPr>
          <w:cantSplit/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319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4F7D66" w:rsidRDefault="004F7D66" w:rsidP="005D036E">
            <w:pPr>
              <w:rPr>
                <w:sz w:val="20"/>
                <w:szCs w:val="20"/>
              </w:rPr>
            </w:pPr>
            <w:r w:rsidRPr="004F7D66">
              <w:rPr>
                <w:sz w:val="20"/>
                <w:szCs w:val="20"/>
              </w:rPr>
              <w:t>248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Учащиеся от 6,5 до 18 лет</w:t>
            </w:r>
          </w:p>
        </w:tc>
      </w:tr>
      <w:tr w:rsidR="005D036E" w:rsidRPr="00A9288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Организация отдыха </w:t>
            </w:r>
            <w:r w:rsidR="004F7D66">
              <w:rPr>
                <w:sz w:val="20"/>
                <w:szCs w:val="20"/>
              </w:rPr>
              <w:t>детей в лагере досуга и отдыха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color w:val="000000"/>
                <w:sz w:val="20"/>
                <w:szCs w:val="20"/>
              </w:rPr>
            </w:pPr>
            <w:r w:rsidRPr="00A928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4F7D66" w:rsidRDefault="004F7D66" w:rsidP="005D036E">
            <w:pPr>
              <w:rPr>
                <w:sz w:val="20"/>
                <w:szCs w:val="20"/>
              </w:rPr>
            </w:pPr>
            <w:r w:rsidRPr="004F7D66">
              <w:rPr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Учащиеся от 6,5 до 18 лет</w:t>
            </w:r>
          </w:p>
        </w:tc>
      </w:tr>
    </w:tbl>
    <w:p w:rsidR="00E70E72" w:rsidRPr="00A9288A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E70E72" w:rsidRPr="00A9288A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</w:p>
    <w:p w:rsidR="00E70E72" w:rsidRPr="00B53DE1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r w:rsidRPr="00B53DE1">
        <w:rPr>
          <w:sz w:val="20"/>
          <w:szCs w:val="20"/>
        </w:rPr>
        <w:lastRenderedPageBreak/>
        <w:t>2. Результат деятельности учреждения</w:t>
      </w:r>
    </w:p>
    <w:p w:rsidR="00E70E72" w:rsidRPr="00A9288A" w:rsidRDefault="00E70E72" w:rsidP="00D647D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2.1. Информация об исполнении муниципального задания учредителя</w:t>
      </w:r>
    </w:p>
    <w:p w:rsidR="00E70E72" w:rsidRPr="00A9288A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10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951"/>
        <w:gridCol w:w="854"/>
        <w:gridCol w:w="855"/>
        <w:gridCol w:w="854"/>
        <w:gridCol w:w="747"/>
        <w:gridCol w:w="854"/>
        <w:gridCol w:w="855"/>
        <w:gridCol w:w="854"/>
        <w:gridCol w:w="874"/>
      </w:tblGrid>
      <w:tr w:rsidR="00E70E72" w:rsidRPr="00A9288A" w:rsidTr="00A13A48">
        <w:trPr>
          <w:cantSplit/>
          <w:trHeight w:val="341"/>
        </w:trPr>
        <w:tc>
          <w:tcPr>
            <w:tcW w:w="3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39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</w:t>
            </w:r>
            <w:r w:rsidRPr="00A9288A">
              <w:rPr>
                <w:sz w:val="20"/>
                <w:szCs w:val="20"/>
              </w:rPr>
              <w:br/>
              <w:t xml:space="preserve">услуги   </w:t>
            </w:r>
            <w:r w:rsidRPr="00A9288A">
              <w:rPr>
                <w:sz w:val="20"/>
                <w:szCs w:val="20"/>
              </w:rPr>
              <w:br/>
              <w:t>(работы)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Объем услуг (работ), </w:t>
            </w: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3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Объем финансового    обеспечения, тыс. руб.</w:t>
            </w:r>
          </w:p>
        </w:tc>
      </w:tr>
      <w:tr w:rsidR="00E70E72" w:rsidRPr="00A9288A" w:rsidTr="00A13A48">
        <w:trPr>
          <w:cantSplit/>
          <w:trHeight w:val="227"/>
        </w:trPr>
        <w:tc>
          <w:tcPr>
            <w:tcW w:w="3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</w:tr>
      <w:tr w:rsidR="00E70E72" w:rsidRPr="00A9288A" w:rsidTr="00A13A48">
        <w:trPr>
          <w:cantSplit/>
          <w:trHeight w:val="227"/>
        </w:trPr>
        <w:tc>
          <w:tcPr>
            <w:tcW w:w="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9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C7251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C7251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C7251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C7251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</w:t>
            </w:r>
          </w:p>
        </w:tc>
      </w:tr>
      <w:tr w:rsidR="004F7D66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F475D2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8 274,2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F475D2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10 847,1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7 387,3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F475D2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10 759,7</w:t>
            </w:r>
          </w:p>
        </w:tc>
      </w:tr>
      <w:tr w:rsidR="004F7D66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F475D2" w:rsidP="00F475D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285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10 701,3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11 837,4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10 701,3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11 837,4</w:t>
            </w:r>
          </w:p>
        </w:tc>
      </w:tr>
      <w:tr w:rsidR="004F7D66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F475D2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5F5225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903,4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1 007,7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903,4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1 007,7</w:t>
            </w:r>
          </w:p>
        </w:tc>
      </w:tr>
      <w:tr w:rsidR="004F7D66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F475D2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4F7D66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4F7D66" w:rsidP="004F7D66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2 665,7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2 648,7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5577E7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423,3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577E7" w:rsidRDefault="005577E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477,8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577E7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423,3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577E7" w:rsidRDefault="005577E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577E7">
              <w:rPr>
                <w:sz w:val="20"/>
                <w:szCs w:val="20"/>
              </w:rPr>
              <w:t>477,8</w:t>
            </w:r>
          </w:p>
        </w:tc>
      </w:tr>
      <w:tr w:rsidR="00F475D2" w:rsidRPr="00A9288A" w:rsidTr="00A13A48">
        <w:trPr>
          <w:cantSplit/>
          <w:trHeight w:val="227"/>
        </w:trPr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A9288A" w:rsidRDefault="00F475D2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A9288A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B07FB8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A9288A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B07FB8" w:rsidRDefault="00F475D2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A9288A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5577E7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1 904,7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5577E7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D2" w:rsidRPr="005577E7" w:rsidRDefault="00F475D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1 904,7</w:t>
            </w:r>
          </w:p>
        </w:tc>
      </w:tr>
    </w:tbl>
    <w:p w:rsidR="00E70E72" w:rsidRPr="00A9288A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b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1090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6272"/>
        <w:gridCol w:w="699"/>
        <w:gridCol w:w="913"/>
        <w:gridCol w:w="914"/>
        <w:gridCol w:w="913"/>
        <w:gridCol w:w="812"/>
      </w:tblGrid>
      <w:tr w:rsidR="00E70E72" w:rsidRPr="00A9288A" w:rsidTr="00A13A48">
        <w:trPr>
          <w:cantSplit/>
          <w:trHeight w:val="235"/>
        </w:trPr>
        <w:tc>
          <w:tcPr>
            <w:tcW w:w="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6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A13A48">
        <w:trPr>
          <w:cantSplit/>
          <w:trHeight w:val="235"/>
        </w:trPr>
        <w:tc>
          <w:tcPr>
            <w:tcW w:w="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</w:tr>
      <w:tr w:rsidR="00E70E72" w:rsidRPr="00A9288A" w:rsidTr="00A13A48">
        <w:trPr>
          <w:cantSplit/>
          <w:trHeight w:val="23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</w:tr>
      <w:tr w:rsidR="005D036E" w:rsidRPr="00A9288A" w:rsidTr="00A13A48">
        <w:trPr>
          <w:cantSplit/>
          <w:trHeight w:val="4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1 918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1 918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C22707" w:rsidP="001F2887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C22707">
              <w:rPr>
                <w:b/>
                <w:sz w:val="20"/>
                <w:szCs w:val="20"/>
              </w:rPr>
              <w:t>1 0</w:t>
            </w:r>
            <w:r w:rsidR="001F288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C22707" w:rsidP="001F2887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C22707">
              <w:rPr>
                <w:b/>
                <w:sz w:val="20"/>
                <w:szCs w:val="20"/>
              </w:rPr>
              <w:t>1 0</w:t>
            </w:r>
            <w:r w:rsidR="001F2887">
              <w:rPr>
                <w:b/>
                <w:sz w:val="20"/>
                <w:szCs w:val="20"/>
              </w:rPr>
              <w:t>37</w:t>
            </w:r>
          </w:p>
        </w:tc>
      </w:tr>
      <w:tr w:rsidR="005D036E" w:rsidRPr="00A9288A" w:rsidTr="00A13A48">
        <w:trPr>
          <w:cantSplit/>
          <w:trHeight w:val="235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val="406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color w:val="FF0000"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бесплатными, из них по видам услуг (работ)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1 168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1 168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C22707" w:rsidP="001F2887">
            <w:pPr>
              <w:rPr>
                <w:b/>
                <w:sz w:val="20"/>
                <w:szCs w:val="20"/>
              </w:rPr>
            </w:pPr>
            <w:r w:rsidRPr="00C22707">
              <w:rPr>
                <w:b/>
                <w:sz w:val="20"/>
                <w:szCs w:val="20"/>
              </w:rPr>
              <w:t>6</w:t>
            </w:r>
            <w:r w:rsidR="001F288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22707" w:rsidRDefault="00C22707" w:rsidP="001F2887">
            <w:pPr>
              <w:rPr>
                <w:b/>
                <w:sz w:val="20"/>
                <w:szCs w:val="20"/>
              </w:rPr>
            </w:pPr>
            <w:r w:rsidRPr="00C22707">
              <w:rPr>
                <w:b/>
                <w:sz w:val="20"/>
                <w:szCs w:val="20"/>
              </w:rPr>
              <w:t>6</w:t>
            </w:r>
            <w:r w:rsidR="001F2887">
              <w:rPr>
                <w:b/>
                <w:sz w:val="20"/>
                <w:szCs w:val="20"/>
              </w:rPr>
              <w:t>61</w:t>
            </w:r>
          </w:p>
        </w:tc>
      </w:tr>
      <w:tr w:rsidR="004F7D66" w:rsidRPr="00A9288A" w:rsidTr="00A13A48">
        <w:trPr>
          <w:cantSplit/>
          <w:trHeight w:val="29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324</w:t>
            </w:r>
          </w:p>
        </w:tc>
      </w:tr>
      <w:tr w:rsidR="004F7D66" w:rsidRPr="00A9288A" w:rsidTr="00A13A48">
        <w:trPr>
          <w:cantSplit/>
          <w:trHeight w:val="29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285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285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</w:t>
            </w:r>
          </w:p>
        </w:tc>
      </w:tr>
      <w:tr w:rsidR="004F7D66" w:rsidRPr="00A9288A" w:rsidTr="00A13A48">
        <w:trPr>
          <w:cantSplit/>
          <w:trHeight w:val="29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D45DDF" w:rsidP="004F7D66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F7D66" w:rsidRPr="00A9288A" w:rsidTr="00A13A48">
        <w:trPr>
          <w:cantSplit/>
          <w:trHeight w:val="29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Содержание детей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D66" w:rsidRPr="00A9288A" w:rsidRDefault="004F7D66" w:rsidP="004F7D66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4F7D66" w:rsidP="004F7D6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7D66" w:rsidRPr="00095E6A" w:rsidRDefault="004F7D66" w:rsidP="004F7D66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B57C0F" w:rsidRPr="00A9288A" w:rsidTr="00A13A48">
        <w:trPr>
          <w:cantSplit/>
          <w:trHeight w:val="28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A9288A" w:rsidRDefault="00B57C0F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A9288A" w:rsidRDefault="00B57C0F" w:rsidP="00AB3AA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A9288A" w:rsidRDefault="00B57C0F" w:rsidP="002B0439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A9288A" w:rsidRDefault="00B57C0F" w:rsidP="001E65E9">
            <w:pPr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A9288A" w:rsidRDefault="00B57C0F" w:rsidP="001E65E9">
            <w:pPr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91387B" w:rsidRDefault="00B57C0F" w:rsidP="005002B2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0F" w:rsidRPr="0091387B" w:rsidRDefault="00B57C0F" w:rsidP="005002B2">
            <w:pPr>
              <w:rPr>
                <w:b/>
                <w:sz w:val="20"/>
                <w:szCs w:val="20"/>
              </w:rPr>
            </w:pPr>
          </w:p>
        </w:tc>
      </w:tr>
      <w:tr w:rsidR="0091387B" w:rsidRPr="00A9288A" w:rsidTr="00A13A48">
        <w:trPr>
          <w:cantSplit/>
          <w:trHeight w:val="35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полностью платными, из них по видам услуг</w:t>
            </w:r>
            <w:r w:rsidRPr="00A9288A">
              <w:rPr>
                <w:b/>
                <w:bCs/>
                <w:sz w:val="20"/>
                <w:szCs w:val="20"/>
              </w:rPr>
              <w:t xml:space="preserve">  </w:t>
            </w:r>
            <w:r w:rsidRPr="00A9288A">
              <w:rPr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b/>
                <w:sz w:val="20"/>
                <w:szCs w:val="20"/>
              </w:rPr>
            </w:pPr>
            <w:r w:rsidRPr="0091387B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b/>
                <w:sz w:val="20"/>
                <w:szCs w:val="20"/>
              </w:rPr>
            </w:pPr>
            <w:r w:rsidRPr="0091387B">
              <w:rPr>
                <w:b/>
                <w:sz w:val="20"/>
                <w:szCs w:val="20"/>
              </w:rPr>
              <w:t>376</w:t>
            </w:r>
          </w:p>
        </w:tc>
      </w:tr>
      <w:tr w:rsidR="0091387B" w:rsidRPr="00A9288A" w:rsidTr="00A13A48">
        <w:trPr>
          <w:cantSplit/>
          <w:trHeight w:val="35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76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76</w:t>
            </w:r>
          </w:p>
        </w:tc>
      </w:tr>
      <w:tr w:rsidR="0091387B" w:rsidRPr="00A9288A" w:rsidTr="00A13A48">
        <w:trPr>
          <w:cantSplit/>
          <w:trHeight w:val="26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24</w:t>
            </w:r>
          </w:p>
        </w:tc>
      </w:tr>
      <w:tr w:rsidR="0091387B" w:rsidRPr="00A9288A" w:rsidTr="00A13A48">
        <w:trPr>
          <w:cantSplit/>
          <w:trHeight w:val="35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248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248</w:t>
            </w:r>
          </w:p>
        </w:tc>
      </w:tr>
      <w:tr w:rsidR="0091387B" w:rsidRPr="00A9288A" w:rsidTr="00A13A48">
        <w:trPr>
          <w:cantSplit/>
          <w:trHeight w:val="30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87B" w:rsidRPr="00A9288A" w:rsidRDefault="0091387B" w:rsidP="0091387B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A9288A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28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87B" w:rsidRPr="0091387B" w:rsidRDefault="0091387B" w:rsidP="0091387B">
            <w:pPr>
              <w:pStyle w:val="ConsPlusCell"/>
              <w:widowControl/>
              <w:rPr>
                <w:sz w:val="20"/>
                <w:szCs w:val="20"/>
              </w:rPr>
            </w:pPr>
            <w:r w:rsidRPr="0091387B">
              <w:rPr>
                <w:sz w:val="20"/>
                <w:szCs w:val="20"/>
              </w:rPr>
              <w:t>28</w:t>
            </w:r>
          </w:p>
        </w:tc>
      </w:tr>
      <w:tr w:rsidR="005D036E" w:rsidRPr="00A9288A" w:rsidTr="00A13A48">
        <w:trPr>
          <w:cantSplit/>
          <w:trHeight w:val="4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 </w:t>
            </w:r>
            <w:r w:rsidRPr="00A9288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 xml:space="preserve">руб.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95C27" w:rsidRDefault="006B4132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95C27" w:rsidRDefault="006B4132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4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095C2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Организация отдыха </w:t>
            </w:r>
            <w:r w:rsidR="00095C27">
              <w:rPr>
                <w:sz w:val="20"/>
                <w:szCs w:val="20"/>
              </w:rPr>
              <w:t>детей в лагере досуга и отдыха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95C27" w:rsidRDefault="006B4132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95C27" w:rsidRDefault="006B4132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5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A9288A">
              <w:rPr>
                <w:b/>
                <w:sz w:val="20"/>
                <w:szCs w:val="20"/>
              </w:rPr>
              <w:br/>
              <w:t>числе по видам услуг (работ) (в месяц):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 xml:space="preserve">руб.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1 521,96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1 521,96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F2AB4" w:rsidRDefault="00FD3FCF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2 033,7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F2AB4" w:rsidRDefault="00FD3FCF" w:rsidP="005D036E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2 033,7</w:t>
            </w:r>
          </w:p>
        </w:tc>
      </w:tr>
      <w:tr w:rsidR="003F2AB4" w:rsidRPr="00A9288A" w:rsidTr="00A13A48">
        <w:trPr>
          <w:cantSplit/>
          <w:trHeight w:val="33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2 062,50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2 062,50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2 375,0</w:t>
            </w:r>
          </w:p>
        </w:tc>
      </w:tr>
      <w:tr w:rsidR="003F2AB4" w:rsidRPr="00A9288A" w:rsidTr="00A13A48">
        <w:trPr>
          <w:cantSplit/>
          <w:trHeight w:val="34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1 388,44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1 388,44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3F2AB4" w:rsidRPr="00A9288A" w:rsidTr="00A13A48">
        <w:trPr>
          <w:cantSplit/>
          <w:trHeight w:val="29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1 108,22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1 108,22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3F2AB4" w:rsidRDefault="00AA541B" w:rsidP="003F2AB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794,4</w:t>
            </w:r>
          </w:p>
        </w:tc>
      </w:tr>
      <w:tr w:rsidR="005D036E" w:rsidRPr="00A9288A" w:rsidTr="00A13A48">
        <w:trPr>
          <w:cantSplit/>
          <w:trHeight w:val="78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4 619,50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4 619,50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F2AB4" w:rsidRDefault="003F2AB4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4 620,0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F2AB4" w:rsidRDefault="003F2AB4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4 620,0</w:t>
            </w:r>
          </w:p>
        </w:tc>
      </w:tr>
      <w:tr w:rsidR="006B4132" w:rsidRPr="00A9288A" w:rsidTr="00A13A48">
        <w:trPr>
          <w:cantSplit/>
          <w:trHeight w:val="784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A9288A" w:rsidRDefault="006B4132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132" w:rsidRPr="00A9288A" w:rsidRDefault="006B4132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A9288A" w:rsidRDefault="00B726DD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A9288A" w:rsidRDefault="00B726DD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A9288A" w:rsidRDefault="00B726DD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3F2AB4" w:rsidRDefault="006B4132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1378,9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132" w:rsidRPr="003F2AB4" w:rsidRDefault="006B4132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1378,9</w:t>
            </w:r>
          </w:p>
        </w:tc>
      </w:tr>
    </w:tbl>
    <w:p w:rsidR="00A3217F" w:rsidRPr="00A9288A" w:rsidRDefault="00A3217F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bookmarkStart w:id="11" w:name="Par351"/>
      <w:bookmarkStart w:id="12" w:name="Par367"/>
      <w:bookmarkEnd w:id="11"/>
      <w:bookmarkEnd w:id="12"/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97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860"/>
        <w:gridCol w:w="949"/>
        <w:gridCol w:w="754"/>
        <w:gridCol w:w="852"/>
        <w:gridCol w:w="1022"/>
        <w:gridCol w:w="1022"/>
      </w:tblGrid>
      <w:tr w:rsidR="00E70E72" w:rsidRPr="00A9288A" w:rsidTr="00A13A48">
        <w:trPr>
          <w:cantSplit/>
          <w:trHeight w:val="230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 изм.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FF67FC">
            <w:pPr>
              <w:spacing w:after="0" w:line="240" w:lineRule="auto"/>
              <w:jc w:val="center"/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A13A48">
        <w:trPr>
          <w:cantSplit/>
          <w:trHeight w:val="230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</w:tr>
      <w:tr w:rsidR="00E70E72" w:rsidRPr="00A9288A" w:rsidTr="00A13A48">
        <w:trPr>
          <w:cantSplit/>
          <w:trHeight w:val="2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045B58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045B58" w:rsidP="00434A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</w:tr>
      <w:tr w:rsidR="005D036E" w:rsidRPr="00A9288A" w:rsidTr="0093597D">
        <w:trPr>
          <w:cantSplit/>
          <w:trHeight w:hRule="exact" w:val="49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вс</w:t>
            </w:r>
            <w:proofErr w:type="spellEnd"/>
            <w:r w:rsidRPr="00A9288A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754,2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754,2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3449DF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1 148,9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3449DF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1 148,9</w:t>
            </w:r>
          </w:p>
        </w:tc>
      </w:tr>
      <w:tr w:rsidR="005D036E" w:rsidRPr="00A9288A" w:rsidTr="00A13A48">
        <w:trPr>
          <w:cantSplit/>
          <w:trHeight w:hRule="exact" w:val="27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A9288A" w:rsidRDefault="005D036E" w:rsidP="005D036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A9288A" w:rsidRDefault="005D036E" w:rsidP="005D036E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5D036E" w:rsidRPr="00A9288A" w:rsidTr="00A13A48">
        <w:trPr>
          <w:cantSplit/>
          <w:trHeight w:hRule="exact" w:val="27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1.1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635F6B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635F6B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hRule="exact" w:val="28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095C2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58,5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hRule="exact" w:val="35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1.2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672,6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3449DF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1 148,9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9605A1" w:rsidRDefault="003449DF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1 148,9</w:t>
            </w:r>
          </w:p>
        </w:tc>
      </w:tr>
      <w:tr w:rsidR="003F2AB4" w:rsidRPr="00A9288A" w:rsidTr="00A13A48">
        <w:trPr>
          <w:cantSplit/>
          <w:trHeight w:hRule="exact" w:val="35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327,4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327,4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449DF" w:rsidP="003F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449DF" w:rsidP="003F2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3F2AB4" w:rsidRPr="00A9288A" w:rsidTr="00A13A48">
        <w:trPr>
          <w:cantSplit/>
          <w:trHeight w:hRule="exact" w:val="27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135,3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F2AB4" w:rsidP="003F2AB4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103,2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F2AB4" w:rsidP="003F2AB4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103,2</w:t>
            </w:r>
          </w:p>
        </w:tc>
      </w:tr>
      <w:tr w:rsidR="003F2AB4" w:rsidRPr="00A9288A" w:rsidTr="00A13A48">
        <w:trPr>
          <w:cantSplit/>
          <w:trHeight w:hRule="exact" w:val="27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AB4" w:rsidRPr="00A9288A" w:rsidRDefault="003F2AB4" w:rsidP="003F2AB4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209,9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F2AB4" w:rsidP="003F2AB4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625,9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B4" w:rsidRPr="003F2AB4" w:rsidRDefault="003F2AB4" w:rsidP="003F2AB4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625,9</w:t>
            </w:r>
          </w:p>
        </w:tc>
      </w:tr>
      <w:tr w:rsidR="005D036E" w:rsidRPr="00A9288A" w:rsidTr="00A13A48">
        <w:trPr>
          <w:cantSplit/>
          <w:trHeight w:hRule="exact" w:val="53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36E" w:rsidRPr="00A9288A" w:rsidRDefault="005D036E" w:rsidP="003F2AB4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Организация отдыха детей в лагере досуга и отды</w:t>
            </w:r>
            <w:r w:rsidR="003F2AB4">
              <w:rPr>
                <w:sz w:val="20"/>
                <w:szCs w:val="20"/>
              </w:rPr>
              <w:t>ха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18,5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3F2AB4" w:rsidRDefault="003F2AB4" w:rsidP="005D036E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23,1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3F2AB4" w:rsidRDefault="003F2AB4" w:rsidP="005D036E">
            <w:pPr>
              <w:jc w:val="center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>23,1</w:t>
            </w:r>
          </w:p>
        </w:tc>
      </w:tr>
      <w:tr w:rsidR="00635F6B" w:rsidRPr="00A9288A" w:rsidTr="00A13A48">
        <w:trPr>
          <w:cantSplit/>
          <w:trHeight w:hRule="exact" w:val="53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B" w:rsidRPr="00A9288A" w:rsidRDefault="00635F6B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F6B" w:rsidRPr="00A9288A" w:rsidRDefault="00635F6B" w:rsidP="003F2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B" w:rsidRPr="00A9288A" w:rsidRDefault="00635F6B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B" w:rsidRPr="00A9288A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F6B" w:rsidRPr="00A9288A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B" w:rsidRPr="003F2AB4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6B" w:rsidRPr="003F2AB4" w:rsidRDefault="00635F6B" w:rsidP="005D0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</w:tbl>
    <w:p w:rsidR="00AE64E1" w:rsidRDefault="00AE64E1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AE64E1" w:rsidSect="00AE64E1">
          <w:pgSz w:w="11906" w:h="16838" w:code="9"/>
          <w:pgMar w:top="1134" w:right="851" w:bottom="1134" w:left="567" w:header="720" w:footer="720" w:gutter="57"/>
          <w:cols w:space="720"/>
          <w:noEndnote/>
          <w:docGrid w:linePitch="381"/>
        </w:sectPr>
      </w:pPr>
    </w:p>
    <w:p w:rsidR="00E70E72" w:rsidRPr="00B53DE1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1725"/>
        <w:gridCol w:w="431"/>
        <w:gridCol w:w="376"/>
        <w:gridCol w:w="558"/>
        <w:gridCol w:w="478"/>
        <w:gridCol w:w="425"/>
        <w:gridCol w:w="567"/>
        <w:gridCol w:w="425"/>
        <w:gridCol w:w="426"/>
        <w:gridCol w:w="567"/>
        <w:gridCol w:w="472"/>
        <w:gridCol w:w="558"/>
        <w:gridCol w:w="558"/>
        <w:gridCol w:w="558"/>
        <w:gridCol w:w="376"/>
        <w:gridCol w:w="558"/>
        <w:gridCol w:w="558"/>
        <w:gridCol w:w="558"/>
        <w:gridCol w:w="481"/>
        <w:gridCol w:w="426"/>
        <w:gridCol w:w="425"/>
        <w:gridCol w:w="536"/>
        <w:gridCol w:w="456"/>
        <w:gridCol w:w="478"/>
        <w:gridCol w:w="558"/>
        <w:gridCol w:w="558"/>
      </w:tblGrid>
      <w:tr w:rsidR="00E70E72" w:rsidRPr="00A9288A" w:rsidTr="00554E3D">
        <w:trPr>
          <w:cantSplit/>
          <w:trHeight w:val="240"/>
        </w:trPr>
        <w:tc>
          <w:tcPr>
            <w:tcW w:w="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N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20"/>
                <w:szCs w:val="20"/>
              </w:rPr>
              <w:t xml:space="preserve">Наименование вида   </w:t>
            </w:r>
            <w:r w:rsidRPr="00A9288A">
              <w:rPr>
                <w:sz w:val="20"/>
                <w:szCs w:val="20"/>
              </w:rPr>
              <w:br/>
              <w:t>услуги  (работы)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Ед. изм.</w:t>
            </w:r>
          </w:p>
        </w:tc>
        <w:tc>
          <w:tcPr>
            <w:tcW w:w="1193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E70E72" w:rsidRPr="00A9288A" w:rsidTr="00554E3D">
        <w:trPr>
          <w:cantSplit/>
          <w:trHeight w:val="386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193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7</w:t>
            </w:r>
          </w:p>
        </w:tc>
      </w:tr>
      <w:tr w:rsidR="00E70E72" w:rsidRPr="00A9288A" w:rsidTr="00554E3D">
        <w:trPr>
          <w:cantSplit/>
          <w:trHeight w:val="423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5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5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</w:tr>
      <w:tr w:rsidR="00E70E72" w:rsidRPr="00A9288A" w:rsidTr="00554E3D">
        <w:trPr>
          <w:cantSplit/>
          <w:trHeight w:val="1124"/>
        </w:trPr>
        <w:tc>
          <w:tcPr>
            <w:tcW w:w="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февраль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август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сентябрь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октябрь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ноябрь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декабрь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февраль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март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апрель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июль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август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сентябрь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октябрь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ноябрь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декабрь</w:t>
            </w:r>
          </w:p>
        </w:tc>
      </w:tr>
      <w:tr w:rsidR="00E70E72" w:rsidRPr="00A9288A" w:rsidTr="00554E3D">
        <w:trPr>
          <w:cantSplit/>
          <w:trHeight w:val="240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4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12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13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15   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17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19  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23 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24   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 xml:space="preserve">27   </w:t>
            </w:r>
          </w:p>
        </w:tc>
      </w:tr>
      <w:tr w:rsidR="008278B3" w:rsidRPr="00A9288A" w:rsidTr="008278B3">
        <w:trPr>
          <w:cantSplit/>
          <w:trHeight w:val="113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8B3" w:rsidRPr="00A9288A" w:rsidRDefault="008278B3" w:rsidP="008278B3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A9288A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A9288A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Руб.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CD7AF6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8278B3" w:rsidRPr="00A9288A" w:rsidTr="008278B3">
        <w:trPr>
          <w:cantSplit/>
          <w:trHeight w:val="1134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8B3" w:rsidRPr="00A9288A" w:rsidRDefault="008278B3" w:rsidP="008278B3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A9288A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A9288A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Руб.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</w:t>
            </w:r>
          </w:p>
        </w:tc>
      </w:tr>
      <w:tr w:rsidR="008278B3" w:rsidRPr="00A9288A" w:rsidTr="0099093C">
        <w:trPr>
          <w:cantSplit/>
          <w:trHeight w:val="1340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8B3" w:rsidRPr="00A9288A" w:rsidRDefault="008278B3" w:rsidP="008278B3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278B3" w:rsidRPr="00A9288A" w:rsidRDefault="008278B3" w:rsidP="003F2AB4">
            <w:pPr>
              <w:ind w:left="113" w:right="113"/>
              <w:jc w:val="both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социально-</w:t>
            </w:r>
            <w:r w:rsidR="003F2AB4">
              <w:rPr>
                <w:sz w:val="20"/>
                <w:szCs w:val="20"/>
              </w:rPr>
              <w:t xml:space="preserve">педагогическое </w:t>
            </w:r>
            <w:r w:rsidRPr="00A9288A">
              <w:rPr>
                <w:sz w:val="20"/>
                <w:szCs w:val="20"/>
              </w:rPr>
              <w:t>направление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A9288A" w:rsidRDefault="008278B3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Руб.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8278B3" w:rsidP="008278B3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278B3" w:rsidRPr="0077454C" w:rsidRDefault="00CD7AF6" w:rsidP="008278B3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2375,0</w:t>
            </w:r>
          </w:p>
        </w:tc>
      </w:tr>
      <w:tr w:rsidR="00E70E72" w:rsidRPr="00A9288A" w:rsidTr="008F2846">
        <w:trPr>
          <w:cantSplit/>
          <w:trHeight w:val="2827"/>
        </w:trPr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3140F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E72" w:rsidRPr="003F2AB4" w:rsidRDefault="002A195E" w:rsidP="003F2AB4">
            <w:pPr>
              <w:ind w:left="113" w:right="113"/>
              <w:jc w:val="both"/>
              <w:rPr>
                <w:sz w:val="20"/>
                <w:szCs w:val="20"/>
              </w:rPr>
            </w:pPr>
            <w:r w:rsidRPr="003F2AB4">
              <w:rPr>
                <w:sz w:val="20"/>
                <w:szCs w:val="20"/>
              </w:rPr>
              <w:t xml:space="preserve">Организация отдыха </w:t>
            </w:r>
            <w:r w:rsidR="003F2AB4" w:rsidRPr="003F2AB4">
              <w:rPr>
                <w:sz w:val="20"/>
                <w:szCs w:val="20"/>
              </w:rPr>
              <w:t>детей в лагере досуга и отдыха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8F2846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A9288A">
              <w:rPr>
                <w:sz w:val="16"/>
                <w:szCs w:val="16"/>
              </w:rPr>
              <w:t>Руб.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3F2AB4" w:rsidP="003140F2">
            <w:pPr>
              <w:ind w:left="113" w:right="113"/>
              <w:rPr>
                <w:sz w:val="16"/>
                <w:szCs w:val="16"/>
              </w:rPr>
            </w:pPr>
            <w:r w:rsidRPr="003F2AB4">
              <w:rPr>
                <w:sz w:val="16"/>
                <w:szCs w:val="16"/>
              </w:rPr>
              <w:t>4620,0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3F2AB4" w:rsidRDefault="003F2AB4" w:rsidP="003140F2">
            <w:pPr>
              <w:ind w:left="113" w:right="113"/>
              <w:rPr>
                <w:sz w:val="16"/>
                <w:szCs w:val="16"/>
              </w:rPr>
            </w:pPr>
            <w:r w:rsidRPr="003F2AB4">
              <w:rPr>
                <w:sz w:val="16"/>
                <w:szCs w:val="16"/>
              </w:rPr>
              <w:t>4620,0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pStyle w:val="ConsPlusCell"/>
              <w:widowControl/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A9288A" w:rsidRDefault="00E70E72" w:rsidP="005002B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</w:tbl>
    <w:p w:rsidR="00AE64E1" w:rsidRDefault="00AE64E1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  <w:sectPr w:rsidR="00AE64E1" w:rsidSect="00AE64E1">
          <w:pgSz w:w="16838" w:h="11906" w:orient="landscape" w:code="9"/>
          <w:pgMar w:top="567" w:right="1134" w:bottom="851" w:left="1134" w:header="720" w:footer="720" w:gutter="57"/>
          <w:cols w:space="720"/>
          <w:noEndnote/>
          <w:docGrid w:linePitch="381"/>
        </w:sect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lastRenderedPageBreak/>
        <w:t>2.5. Информация о жалобах потребителей</w:t>
      </w:r>
      <w:r w:rsidRPr="00B53DE1">
        <w:rPr>
          <w:color w:val="FF0000"/>
          <w:sz w:val="20"/>
          <w:szCs w:val="20"/>
        </w:rPr>
        <w:t>.</w:t>
      </w:r>
    </w:p>
    <w:tbl>
      <w:tblPr>
        <w:tblW w:w="1110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5855"/>
        <w:gridCol w:w="905"/>
        <w:gridCol w:w="1002"/>
        <w:gridCol w:w="2917"/>
      </w:tblGrid>
      <w:tr w:rsidR="00E70E72" w:rsidRPr="00A9288A" w:rsidTr="00A13A48">
        <w:trPr>
          <w:cantSplit/>
          <w:trHeight w:val="385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Принятые меры   по результатам  </w:t>
            </w:r>
            <w:r w:rsidRPr="00A9288A">
              <w:rPr>
                <w:sz w:val="20"/>
                <w:szCs w:val="20"/>
              </w:rPr>
              <w:br/>
              <w:t>рассмотрения жалоб</w:t>
            </w:r>
          </w:p>
        </w:tc>
      </w:tr>
      <w:tr w:rsidR="00E70E72" w:rsidRPr="00A9288A" w:rsidTr="00A13A48">
        <w:trPr>
          <w:cantSplit/>
          <w:trHeight w:val="153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A9288A" w:rsidRDefault="00E70E72" w:rsidP="005D036E">
            <w:pPr>
              <w:pStyle w:val="ConsPlusCell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A9288A" w:rsidTr="00A13A48">
        <w:trPr>
          <w:cantSplit/>
          <w:trHeight w:val="21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 в  учреждение        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46D51">
              <w:rPr>
                <w:sz w:val="20"/>
                <w:szCs w:val="20"/>
              </w:rPr>
              <w:t>нет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C22707" w:rsidP="00C22707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  учредителю        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D45DDF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D45DDF" w:rsidP="00C22707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  <w:r w:rsidRPr="00D45DDF">
              <w:rPr>
                <w:sz w:val="20"/>
                <w:szCs w:val="20"/>
              </w:rPr>
              <w:t>Жалоба рассмотрена, приняты меры</w:t>
            </w: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46D51">
              <w:rPr>
                <w:sz w:val="20"/>
                <w:szCs w:val="20"/>
              </w:rPr>
              <w:t>нет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C22707" w:rsidP="00C22707">
            <w:pPr>
              <w:pStyle w:val="ConsPlusCell"/>
              <w:widowControl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46D51">
              <w:rPr>
                <w:sz w:val="20"/>
                <w:szCs w:val="20"/>
              </w:rPr>
              <w:t>нет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C22707" w:rsidP="00C22707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46D51">
              <w:rPr>
                <w:sz w:val="20"/>
                <w:szCs w:val="20"/>
              </w:rPr>
              <w:t>нет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C22707" w:rsidP="00C22707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  <w:tr w:rsidR="00C22707" w:rsidRPr="00A9288A" w:rsidTr="00A13A48">
        <w:trPr>
          <w:cantSplit/>
          <w:trHeight w:val="32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Жалобы потребителей, поступившие  в  прокуратуру города Перми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2707" w:rsidRPr="00A9288A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707" w:rsidRPr="00046D51" w:rsidRDefault="00C22707" w:rsidP="00C2270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46D51">
              <w:rPr>
                <w:sz w:val="20"/>
                <w:szCs w:val="20"/>
              </w:rPr>
              <w:t>нет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707" w:rsidRPr="00B07FB8" w:rsidRDefault="00C22707" w:rsidP="00C22707">
            <w:pPr>
              <w:pStyle w:val="ConsPlusCell"/>
              <w:widowControl/>
              <w:rPr>
                <w:sz w:val="20"/>
                <w:szCs w:val="20"/>
                <w:highlight w:val="yellow"/>
              </w:rPr>
            </w:pPr>
          </w:p>
        </w:tc>
      </w:tr>
    </w:tbl>
    <w:p w:rsidR="00E70E72" w:rsidRPr="00A9288A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104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5384"/>
        <w:gridCol w:w="1051"/>
        <w:gridCol w:w="1052"/>
        <w:gridCol w:w="1156"/>
        <w:gridCol w:w="1051"/>
        <w:gridCol w:w="947"/>
      </w:tblGrid>
      <w:tr w:rsidR="00E70E72" w:rsidRPr="00A9288A" w:rsidTr="00A13A48">
        <w:trPr>
          <w:cantSplit/>
          <w:trHeight w:val="243"/>
        </w:trPr>
        <w:tc>
          <w:tcPr>
            <w:tcW w:w="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A13A48">
        <w:trPr>
          <w:cantSplit/>
          <w:trHeight w:val="243"/>
        </w:trPr>
        <w:tc>
          <w:tcPr>
            <w:tcW w:w="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</w:tr>
      <w:tr w:rsidR="00E70E72" w:rsidRPr="00A9288A" w:rsidTr="00A13A48">
        <w:trPr>
          <w:cantSplit/>
          <w:trHeight w:val="24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FF67F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</w:tr>
      <w:tr w:rsidR="005D036E" w:rsidRPr="00A9288A" w:rsidTr="00A13A48">
        <w:trPr>
          <w:cantSplit/>
          <w:trHeight w:val="60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сумма прибыли муниципального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24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val="60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1.1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60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1.2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B07FB8" w:rsidRDefault="005D036E" w:rsidP="005D036E">
            <w:pPr>
              <w:pStyle w:val="ConsPlusCell"/>
              <w:widowControl/>
              <w:rPr>
                <w:color w:val="0D0D0D" w:themeColor="text1" w:themeTint="F2"/>
                <w:sz w:val="20"/>
                <w:szCs w:val="20"/>
              </w:rPr>
            </w:pPr>
            <w:r w:rsidRPr="00B07FB8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:rsidR="00E70E72" w:rsidRPr="00A9288A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110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311"/>
        <w:gridCol w:w="984"/>
        <w:gridCol w:w="1647"/>
        <w:gridCol w:w="1644"/>
        <w:gridCol w:w="3070"/>
      </w:tblGrid>
      <w:tr w:rsidR="00E70E72" w:rsidRPr="00A9288A" w:rsidTr="00A13A48">
        <w:trPr>
          <w:cantSplit/>
          <w:trHeight w:val="454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  показателей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 изм.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670C28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6</w:t>
            </w:r>
            <w:r w:rsidR="007A5CF0"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670C28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5D036E" w:rsidRPr="00A9288A">
              <w:rPr>
                <w:sz w:val="20"/>
                <w:szCs w:val="20"/>
              </w:rPr>
              <w:t>7</w:t>
            </w:r>
            <w:r w:rsidR="007A5CF0"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Изменение стоимости нефинансовых    активов, %</w:t>
            </w:r>
          </w:p>
        </w:tc>
      </w:tr>
      <w:tr w:rsidR="00E70E72" w:rsidRPr="00A9288A" w:rsidTr="00A13A48">
        <w:trPr>
          <w:cantSplit/>
          <w:trHeight w:val="227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         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6         </w:t>
            </w:r>
          </w:p>
        </w:tc>
      </w:tr>
      <w:tr w:rsidR="005D036E" w:rsidRPr="00A9288A" w:rsidTr="00A13A48">
        <w:trPr>
          <w:cantSplit/>
          <w:trHeight w:val="34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тыс.  </w:t>
            </w:r>
            <w:r w:rsidRPr="00A9288A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9941BE" w:rsidP="00B4500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163 427,8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62B65" w:rsidRDefault="00A62B65" w:rsidP="00B45005">
            <w:pPr>
              <w:pStyle w:val="ConsPlusCell"/>
              <w:widowControl/>
              <w:rPr>
                <w:sz w:val="20"/>
                <w:szCs w:val="20"/>
              </w:rPr>
            </w:pPr>
            <w:r w:rsidRPr="00A62B65">
              <w:rPr>
                <w:sz w:val="20"/>
                <w:szCs w:val="20"/>
              </w:rPr>
              <w:t>163</w:t>
            </w:r>
            <w:r w:rsidR="00B45005">
              <w:rPr>
                <w:sz w:val="20"/>
                <w:szCs w:val="20"/>
              </w:rPr>
              <w:t> 971,9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62B65" w:rsidRDefault="005D036E" w:rsidP="009941BE">
            <w:pPr>
              <w:pStyle w:val="ConsPlusCell"/>
              <w:widowControl/>
              <w:rPr>
                <w:sz w:val="20"/>
                <w:szCs w:val="20"/>
              </w:rPr>
            </w:pPr>
            <w:r w:rsidRPr="00A62B65">
              <w:rPr>
                <w:sz w:val="20"/>
                <w:szCs w:val="20"/>
              </w:rPr>
              <w:t>+</w:t>
            </w:r>
            <w:r w:rsidR="00A62B65" w:rsidRPr="00A62B65">
              <w:rPr>
                <w:sz w:val="20"/>
                <w:szCs w:val="20"/>
              </w:rPr>
              <w:t>0,</w:t>
            </w:r>
            <w:r w:rsidR="009941BE">
              <w:rPr>
                <w:sz w:val="20"/>
                <w:szCs w:val="20"/>
              </w:rPr>
              <w:t>33</w:t>
            </w:r>
            <w:r w:rsidRPr="00A62B65">
              <w:rPr>
                <w:sz w:val="20"/>
                <w:szCs w:val="20"/>
              </w:rPr>
              <w:t>%</w:t>
            </w:r>
          </w:p>
        </w:tc>
      </w:tr>
      <w:tr w:rsidR="005D036E" w:rsidRPr="00A9288A" w:rsidTr="00A13A48">
        <w:trPr>
          <w:cantSplit/>
          <w:trHeight w:val="341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тыс.  </w:t>
            </w:r>
            <w:r w:rsidRPr="00A9288A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9941BE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146 982,7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62B65" w:rsidRDefault="00B45005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146 430,6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62B65" w:rsidRDefault="00DA49F1" w:rsidP="00A62B65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-0,37</w:t>
            </w:r>
            <w:r w:rsidR="005D036E" w:rsidRPr="00A62B65">
              <w:rPr>
                <w:sz w:val="20"/>
                <w:szCs w:val="20"/>
              </w:rPr>
              <w:t>%</w:t>
            </w:r>
          </w:p>
        </w:tc>
      </w:tr>
    </w:tbl>
    <w:p w:rsidR="00E70E72" w:rsidRPr="00A9288A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A13A48" w:rsidRDefault="00A13A48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</w:p>
    <w:p w:rsidR="00A13A48" w:rsidRDefault="00A13A48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</w:p>
    <w:p w:rsidR="00E70E72" w:rsidRPr="00A9288A" w:rsidRDefault="00A13A48" w:rsidP="00A13A48">
      <w:pPr>
        <w:tabs>
          <w:tab w:val="left" w:pos="660"/>
        </w:tabs>
        <w:autoSpaceDE w:val="0"/>
        <w:autoSpaceDN w:val="0"/>
        <w:adjustRightInd w:val="0"/>
        <w:spacing w:after="0" w:line="240" w:lineRule="auto"/>
        <w:outlineLvl w:val="3"/>
        <w:rPr>
          <w:sz w:val="20"/>
          <w:szCs w:val="20"/>
        </w:rPr>
      </w:pPr>
      <w:r>
        <w:rPr>
          <w:sz w:val="20"/>
          <w:szCs w:val="20"/>
        </w:rPr>
        <w:tab/>
      </w:r>
      <w:r w:rsidR="00E70E72" w:rsidRPr="00B53DE1">
        <w:rPr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1091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042"/>
        <w:gridCol w:w="1233"/>
        <w:gridCol w:w="1356"/>
        <w:gridCol w:w="1792"/>
      </w:tblGrid>
      <w:tr w:rsidR="00E70E72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7</w:t>
            </w:r>
          </w:p>
        </w:tc>
      </w:tr>
      <w:tr w:rsidR="00E70E72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A9288A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</w:tr>
      <w:tr w:rsidR="005D036E" w:rsidRPr="00A9288A" w:rsidTr="00A13A48">
        <w:trPr>
          <w:cantSplit/>
          <w:trHeight w:val="338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271A92" w:rsidRDefault="005D036E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271A9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271A92" w:rsidRDefault="005D036E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1.1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271A92" w:rsidRDefault="005D036E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271A9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1.2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271A92" w:rsidRDefault="005D036E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271A9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D036E" w:rsidRPr="00A9288A" w:rsidTr="00A13A48">
        <w:trPr>
          <w:cantSplit/>
          <w:trHeight w:val="225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1.3</w:t>
            </w:r>
          </w:p>
        </w:tc>
        <w:tc>
          <w:tcPr>
            <w:tcW w:w="6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E" w:rsidRPr="00271A92" w:rsidRDefault="005D036E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271A92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13A48" w:rsidRPr="00A9288A" w:rsidRDefault="00A13A48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B53DE1">
        <w:rPr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</w:t>
      </w:r>
      <w:r w:rsidR="004B07C4" w:rsidRPr="00B53DE1">
        <w:rPr>
          <w:sz w:val="20"/>
          <w:szCs w:val="20"/>
        </w:rPr>
        <w:t xml:space="preserve"> </w:t>
      </w:r>
      <w:r w:rsidRPr="00B53DE1">
        <w:rPr>
          <w:sz w:val="20"/>
          <w:szCs w:val="20"/>
        </w:rPr>
        <w:t>финансово-хозяйственной деятельности учреждения</w:t>
      </w:r>
    </w:p>
    <w:tbl>
      <w:tblPr>
        <w:tblW w:w="110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245"/>
        <w:gridCol w:w="837"/>
        <w:gridCol w:w="942"/>
        <w:gridCol w:w="942"/>
        <w:gridCol w:w="942"/>
        <w:gridCol w:w="1046"/>
        <w:gridCol w:w="1151"/>
        <w:gridCol w:w="1675"/>
      </w:tblGrid>
      <w:tr w:rsidR="00E70E72" w:rsidRPr="00A9288A" w:rsidTr="00A13A48">
        <w:trPr>
          <w:cantSplit/>
          <w:trHeight w:val="601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6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Изменение  </w:t>
            </w:r>
            <w:r w:rsidRPr="00A9288A">
              <w:rPr>
                <w:sz w:val="20"/>
                <w:szCs w:val="20"/>
              </w:rPr>
              <w:br/>
              <w:t xml:space="preserve">суммы    </w:t>
            </w:r>
            <w:r w:rsidRPr="00A9288A">
              <w:rPr>
                <w:sz w:val="20"/>
                <w:szCs w:val="20"/>
              </w:rPr>
              <w:br/>
              <w:t>задолженности</w:t>
            </w:r>
            <w:r w:rsidRPr="00A9288A">
              <w:rPr>
                <w:sz w:val="20"/>
                <w:szCs w:val="20"/>
              </w:rPr>
              <w:br/>
              <w:t xml:space="preserve">относительно </w:t>
            </w:r>
            <w:r w:rsidRPr="00A9288A">
              <w:rPr>
                <w:sz w:val="20"/>
                <w:szCs w:val="20"/>
              </w:rPr>
              <w:br/>
              <w:t xml:space="preserve">предыдущего </w:t>
            </w:r>
            <w:r w:rsidRPr="00A9288A">
              <w:rPr>
                <w:sz w:val="20"/>
                <w:szCs w:val="20"/>
              </w:rPr>
              <w:br/>
              <w:t xml:space="preserve">отчетного  </w:t>
            </w:r>
            <w:r w:rsidRPr="00A9288A">
              <w:rPr>
                <w:sz w:val="20"/>
                <w:szCs w:val="20"/>
              </w:rPr>
              <w:br/>
              <w:t>года, %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Причины     </w:t>
            </w:r>
            <w:r w:rsidRPr="00A9288A">
              <w:rPr>
                <w:sz w:val="20"/>
                <w:szCs w:val="20"/>
              </w:rPr>
              <w:br/>
              <w:t xml:space="preserve">образования   </w:t>
            </w:r>
            <w:r w:rsidRPr="00A9288A">
              <w:rPr>
                <w:sz w:val="20"/>
                <w:szCs w:val="20"/>
              </w:rPr>
              <w:br/>
              <w:t xml:space="preserve">просроченной  </w:t>
            </w:r>
            <w:r w:rsidRPr="00A9288A">
              <w:rPr>
                <w:sz w:val="20"/>
                <w:szCs w:val="20"/>
              </w:rPr>
              <w:br/>
              <w:t xml:space="preserve">кредиторской  </w:t>
            </w:r>
            <w:r w:rsidRPr="00A9288A">
              <w:rPr>
                <w:sz w:val="20"/>
                <w:szCs w:val="20"/>
              </w:rPr>
              <w:br/>
              <w:t xml:space="preserve">задолженности, </w:t>
            </w:r>
            <w:r w:rsidRPr="00A9288A">
              <w:rPr>
                <w:sz w:val="20"/>
                <w:szCs w:val="20"/>
              </w:rPr>
              <w:br/>
              <w:t xml:space="preserve">дебиторской   </w:t>
            </w:r>
            <w:r w:rsidRPr="00A9288A">
              <w:rPr>
                <w:sz w:val="20"/>
                <w:szCs w:val="20"/>
              </w:rPr>
              <w:br/>
              <w:t xml:space="preserve">задолженности, </w:t>
            </w:r>
            <w:r w:rsidRPr="00A9288A">
              <w:rPr>
                <w:sz w:val="20"/>
                <w:szCs w:val="20"/>
              </w:rPr>
              <w:br/>
              <w:t xml:space="preserve">нереальной   </w:t>
            </w:r>
            <w:r w:rsidRPr="00A9288A">
              <w:rPr>
                <w:sz w:val="20"/>
                <w:szCs w:val="20"/>
              </w:rPr>
              <w:br/>
              <w:t>к взысканию</w:t>
            </w:r>
          </w:p>
        </w:tc>
      </w:tr>
      <w:tr w:rsidR="00E70E72" w:rsidRPr="00A9288A" w:rsidTr="00A13A48">
        <w:trPr>
          <w:cantSplit/>
          <w:trHeight w:val="601"/>
        </w:trPr>
        <w:tc>
          <w:tcPr>
            <w:tcW w:w="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план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факт</w:t>
            </w:r>
          </w:p>
        </w:tc>
        <w:tc>
          <w:tcPr>
            <w:tcW w:w="11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A9288A" w:rsidTr="00A13A48">
        <w:trPr>
          <w:cantSplit/>
          <w:trHeight w:val="24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</w:t>
            </w: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136C9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668,</w:t>
            </w:r>
            <w:r w:rsidR="00136C9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592BC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136C92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681,0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061E9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5061E9">
              <w:rPr>
                <w:b/>
                <w:bCs/>
                <w:sz w:val="20"/>
                <w:szCs w:val="20"/>
              </w:rPr>
              <w:t>+1,82</w:t>
            </w:r>
            <w:r w:rsidR="005D036E" w:rsidRPr="005061E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5D036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512,9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602,3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5D036E" w:rsidP="00E864CF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+</w:t>
            </w:r>
            <w:r w:rsidR="00E864CF" w:rsidRPr="00E864CF">
              <w:rPr>
                <w:sz w:val="20"/>
                <w:szCs w:val="20"/>
              </w:rPr>
              <w:t>17</w:t>
            </w:r>
            <w:r w:rsidRPr="00E864CF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x        </w:t>
            </w:r>
          </w:p>
        </w:tc>
      </w:tr>
      <w:tr w:rsidR="005D036E" w:rsidRPr="00A9288A" w:rsidTr="00A13A48">
        <w:trPr>
          <w:cantSplit/>
          <w:trHeight w:hRule="exact" w:val="35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436,4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600,7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+37,6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76,5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1,6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-97,9%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155,8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566AC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E864CF" w:rsidP="005D036E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-49,5</w:t>
            </w:r>
            <w:r w:rsidR="005D036E" w:rsidRPr="00E864CF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х</w:t>
            </w: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120,9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566AC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566AC">
              <w:rPr>
                <w:sz w:val="20"/>
                <w:szCs w:val="20"/>
              </w:rPr>
              <w:t>28,7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-76,3%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5,1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-100%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566AC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566AC">
              <w:rPr>
                <w:sz w:val="20"/>
                <w:szCs w:val="20"/>
              </w:rPr>
              <w:t>35,5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+100%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43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29,8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566AC" w:rsidRDefault="000566AC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566AC">
              <w:rPr>
                <w:sz w:val="20"/>
                <w:szCs w:val="20"/>
              </w:rPr>
              <w:t>14,4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E864CF" w:rsidRDefault="00E864CF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E864CF">
              <w:rPr>
                <w:sz w:val="20"/>
                <w:szCs w:val="20"/>
              </w:rPr>
              <w:t>-51,7%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45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Нереальная к взысканию  дебиторская задолженность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92BC6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92BC6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566AC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566AC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1598,9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5061E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136C92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2183,3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136C9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0B0B21">
              <w:rPr>
                <w:b/>
                <w:bCs/>
                <w:sz w:val="20"/>
                <w:szCs w:val="20"/>
              </w:rPr>
              <w:t>+</w:t>
            </w:r>
            <w:r w:rsidR="00136C92">
              <w:rPr>
                <w:b/>
                <w:bCs/>
                <w:sz w:val="20"/>
                <w:szCs w:val="20"/>
              </w:rPr>
              <w:t>36,</w:t>
            </w:r>
            <w:r w:rsidRPr="000B0B21">
              <w:rPr>
                <w:b/>
                <w:bCs/>
                <w:sz w:val="20"/>
                <w:szCs w:val="20"/>
              </w:rPr>
              <w:t>5%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D647D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 </w:t>
            </w:r>
            <w:r w:rsidR="000B3CE8" w:rsidRPr="00A9288A">
              <w:rPr>
                <w:sz w:val="20"/>
                <w:szCs w:val="20"/>
              </w:rPr>
              <w:t>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D647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D647D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5061E9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</w:t>
            </w:r>
          </w:p>
        </w:tc>
      </w:tr>
      <w:tr w:rsidR="005D036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779,0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1263,2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D036E" w:rsidP="000B0B21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+</w:t>
            </w:r>
            <w:r w:rsidR="000B0B21" w:rsidRPr="000B0B21">
              <w:rPr>
                <w:sz w:val="20"/>
                <w:szCs w:val="20"/>
              </w:rPr>
              <w:t>38,3</w:t>
            </w:r>
            <w:r w:rsidRPr="000B0B21">
              <w:rPr>
                <w:sz w:val="20"/>
                <w:szCs w:val="20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x        </w:t>
            </w:r>
          </w:p>
        </w:tc>
      </w:tr>
      <w:tr w:rsidR="005D036E" w:rsidRPr="00A9288A" w:rsidTr="00A13A48">
        <w:trPr>
          <w:cantSplit/>
          <w:trHeight w:hRule="exact" w:val="35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406,6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605,4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+48,9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372,4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657,8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+76,6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 разрезе выплат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819,8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0B0B21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904,1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D036E" w:rsidP="000B0B21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+</w:t>
            </w:r>
            <w:r w:rsidR="000B0B21" w:rsidRPr="000B0B21">
              <w:rPr>
                <w:sz w:val="20"/>
                <w:szCs w:val="20"/>
              </w:rPr>
              <w:t>10,3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6,7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-74,2%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Пособия по социальной помощи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369,2</w:t>
            </w:r>
          </w:p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491,6</w:t>
            </w:r>
          </w:p>
          <w:p w:rsidR="005D036E" w:rsidRPr="000B0B21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+33,1%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по оплате труда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12,8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1,3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-89,8%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156,1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2,3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97,7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+4147,8%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68,5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162,6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+137,4%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3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184,9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061E9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144,2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DA2A14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-22,0%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28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061E9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5061E9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0B0B21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0B0B21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70E72" w:rsidRPr="00A9288A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A9288A" w:rsidRDefault="00E70E72" w:rsidP="00BC70E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sz w:val="20"/>
          <w:szCs w:val="20"/>
        </w:rPr>
      </w:pPr>
      <w:r w:rsidRPr="00A9288A">
        <w:rPr>
          <w:sz w:val="20"/>
          <w:szCs w:val="20"/>
        </w:rPr>
        <w:br w:type="page"/>
      </w:r>
      <w:r w:rsidRPr="00B53DE1">
        <w:rPr>
          <w:sz w:val="20"/>
          <w:szCs w:val="20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115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802"/>
        <w:gridCol w:w="1652"/>
        <w:gridCol w:w="1652"/>
        <w:gridCol w:w="1652"/>
      </w:tblGrid>
      <w:tr w:rsidR="00E70E72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A9288A">
              <w:rPr>
                <w:sz w:val="20"/>
                <w:szCs w:val="20"/>
              </w:rPr>
              <w:t>Ед.изм</w:t>
            </w:r>
            <w:proofErr w:type="spellEnd"/>
            <w:r w:rsidRPr="00A9288A"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год 201</w:t>
            </w:r>
            <w:r w:rsidR="005D036E" w:rsidRPr="00A9288A">
              <w:rPr>
                <w:sz w:val="20"/>
                <w:szCs w:val="20"/>
              </w:rPr>
              <w:t>7</w:t>
            </w:r>
          </w:p>
        </w:tc>
      </w:tr>
      <w:tr w:rsidR="00E70E72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A9288A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30 434,4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3178A0">
              <w:rPr>
                <w:b/>
                <w:bCs/>
                <w:sz w:val="20"/>
                <w:szCs w:val="20"/>
              </w:rPr>
              <w:t>31 791,4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1 613,2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A2804" w:rsidRDefault="00CA2804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2804">
              <w:rPr>
                <w:sz w:val="20"/>
                <w:szCs w:val="20"/>
              </w:rPr>
              <w:t>2 034,6</w:t>
            </w: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22 967,9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25 170,9</w:t>
            </w: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5 853,3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4 585,9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30 194,1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3178A0">
              <w:rPr>
                <w:b/>
                <w:bCs/>
                <w:sz w:val="20"/>
                <w:szCs w:val="20"/>
              </w:rPr>
              <w:t>31 780,1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1 372,8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2 023,3</w:t>
            </w: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22 967,9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25 170,9</w:t>
            </w:r>
          </w:p>
        </w:tc>
      </w:tr>
      <w:tr w:rsidR="005D036E" w:rsidRPr="00A9288A" w:rsidTr="00A13A48">
        <w:trPr>
          <w:cantSplit/>
          <w:trHeight w:hRule="exact" w:val="286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5 853,4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4 585,9</w:t>
            </w:r>
          </w:p>
        </w:tc>
      </w:tr>
      <w:tr w:rsidR="005D036E" w:rsidRPr="00A9288A" w:rsidTr="00A13A48">
        <w:trPr>
          <w:cantSplit/>
          <w:trHeight w:val="36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30 636,1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421B5" w:rsidRDefault="00E747BD" w:rsidP="005D036E">
            <w:pPr>
              <w:pStyle w:val="ConsPlusCell"/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32 255,5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22 967,9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26 074,8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15 473,6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0F64C1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14 564,5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3 891,8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4 382,8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1,4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0,7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1 448,6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1 254,4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995,8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1</w:t>
            </w:r>
            <w:r w:rsidR="00E747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1375">
              <w:rPr>
                <w:color w:val="000000" w:themeColor="text1"/>
                <w:sz w:val="20"/>
                <w:szCs w:val="20"/>
              </w:rPr>
              <w:t>539,9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1 096,7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1 576,7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</w:t>
            </w:r>
            <w:r w:rsidR="00E747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71375">
              <w:rPr>
                <w:color w:val="000000" w:themeColor="text1"/>
                <w:sz w:val="20"/>
                <w:szCs w:val="20"/>
              </w:rPr>
              <w:t>073,1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430,8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165,7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5 865,1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E747BD">
            <w:pPr>
              <w:pStyle w:val="ConsPlusCell"/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71375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747BD">
              <w:rPr>
                <w:b/>
                <w:bCs/>
                <w:color w:val="000000" w:themeColor="text1"/>
                <w:sz w:val="20"/>
                <w:szCs w:val="20"/>
              </w:rPr>
              <w:t> 957,2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925,5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1 191,0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279,5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359,7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F71375" w:rsidRDefault="00F71375" w:rsidP="00F71375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310,2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2 093,1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135,5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404,9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товаров, работ, услуг в пользу граждан в целях социального обеспечения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1 918,8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E747BD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</w:t>
            </w:r>
            <w:r w:rsidR="00E747BD">
              <w:rPr>
                <w:color w:val="000000" w:themeColor="text1"/>
                <w:sz w:val="20"/>
                <w:szCs w:val="20"/>
              </w:rPr>
              <w:t> 630,6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F71375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70,0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1 803,1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DF27E6" w:rsidP="00E747BD">
            <w:pPr>
              <w:pStyle w:val="ConsPlusCell"/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747BD">
              <w:rPr>
                <w:b/>
                <w:bCs/>
                <w:color w:val="000000" w:themeColor="text1"/>
                <w:sz w:val="20"/>
                <w:szCs w:val="20"/>
              </w:rPr>
              <w:t> 223,5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576,5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166,6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192,0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33,7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24,4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195,0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E747BD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508,3</w:t>
            </w:r>
          </w:p>
        </w:tc>
      </w:tr>
      <w:tr w:rsidR="00F71375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A9288A" w:rsidRDefault="00F71375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A9288A" w:rsidRDefault="00F71375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A9288A" w:rsidRDefault="00F71375" w:rsidP="005D036E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A9288A" w:rsidRDefault="00F71375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75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20,6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269,4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241,3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401,0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DF27E6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497,0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129,0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31,3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25,3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F71375" w:rsidRDefault="00F71375" w:rsidP="005D036E">
            <w:pPr>
              <w:pStyle w:val="ConsPlusCell"/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F71375">
              <w:rPr>
                <w:color w:val="000000" w:themeColor="text1"/>
                <w:sz w:val="20"/>
                <w:szCs w:val="20"/>
              </w:rPr>
              <w:t>53,0</w:t>
            </w:r>
          </w:p>
        </w:tc>
      </w:tr>
      <w:tr w:rsidR="005D036E" w:rsidRPr="00A9288A" w:rsidTr="00A13A48">
        <w:trPr>
          <w:cantSplit/>
          <w:trHeight w:val="36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28 930,5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5E5297" w:rsidRDefault="005E5297" w:rsidP="00787E47">
            <w:pPr>
              <w:pStyle w:val="ConsPlusCell"/>
              <w:widowControl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E5297">
              <w:rPr>
                <w:b/>
                <w:bCs/>
                <w:color w:val="000000" w:themeColor="text1"/>
                <w:sz w:val="20"/>
                <w:szCs w:val="20"/>
              </w:rPr>
              <w:t>32</w:t>
            </w:r>
            <w:r w:rsidR="00BC77BC">
              <w:rPr>
                <w:b/>
                <w:bCs/>
                <w:color w:val="000000" w:themeColor="text1"/>
                <w:sz w:val="20"/>
                <w:szCs w:val="20"/>
              </w:rPr>
              <w:t> 370,9</w:t>
            </w:r>
          </w:p>
        </w:tc>
      </w:tr>
      <w:tr w:rsidR="00D647D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68372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D647D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7DE" w:rsidRPr="00A9288A" w:rsidRDefault="00D647DE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22 063,9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BC77BC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25 987,5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14 804,3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14 564,5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3 674,8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4 298,8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0,8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0,7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81,1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787E4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1 139,6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787E4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903,9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1 539,9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1 085,1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0F64C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1</w:t>
            </w:r>
            <w:r w:rsidR="00BC77BC">
              <w:rPr>
                <w:sz w:val="20"/>
                <w:szCs w:val="20"/>
              </w:rPr>
              <w:t> 573,4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2 073,1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182,3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430,8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192,0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165,7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5 492,6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45E13" w:rsidRDefault="00C45E13" w:rsidP="00C45E13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C45E13">
              <w:rPr>
                <w:b/>
                <w:bCs/>
                <w:sz w:val="20"/>
                <w:szCs w:val="20"/>
              </w:rPr>
              <w:t>4</w:t>
            </w:r>
            <w:r w:rsidR="00787E47">
              <w:rPr>
                <w:b/>
                <w:bCs/>
                <w:sz w:val="20"/>
                <w:szCs w:val="20"/>
              </w:rPr>
              <w:t> 299,4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831,7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787E4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1 096,6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279,4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330,4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306,0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0,0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2 093,1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3178A0" w:rsidRDefault="003178A0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178A0">
              <w:rPr>
                <w:sz w:val="20"/>
                <w:szCs w:val="20"/>
              </w:rPr>
              <w:t>298,2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1 661,7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45E13" w:rsidRDefault="00787E47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</w:t>
            </w:r>
          </w:p>
        </w:tc>
      </w:tr>
      <w:tr w:rsidR="005D036E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товаров, работ, услуг в пользу граждан в целях социального обеспечения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A9288A" w:rsidRDefault="005D036E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120,7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36E" w:rsidRPr="00C45E13" w:rsidRDefault="00C45E13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2 101,2</w:t>
            </w:r>
          </w:p>
        </w:tc>
      </w:tr>
      <w:tr w:rsidR="00C45E13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C45E13" w:rsidRDefault="00C45E13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C45E13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C45E13" w:rsidRDefault="00BC77BC" w:rsidP="005D03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A9288A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A9288A">
              <w:rPr>
                <w:b/>
                <w:sz w:val="20"/>
                <w:szCs w:val="20"/>
              </w:rPr>
              <w:t>1 373,9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787E47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C45E13">
              <w:rPr>
                <w:b/>
                <w:sz w:val="20"/>
                <w:szCs w:val="20"/>
              </w:rPr>
              <w:t>2</w:t>
            </w:r>
            <w:r w:rsidR="00787E47">
              <w:rPr>
                <w:b/>
                <w:sz w:val="20"/>
                <w:szCs w:val="20"/>
              </w:rPr>
              <w:t> 084,0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bCs/>
                <w:sz w:val="20"/>
                <w:szCs w:val="20"/>
              </w:rPr>
            </w:pPr>
            <w:r w:rsidRPr="00A9288A">
              <w:rPr>
                <w:bCs/>
                <w:sz w:val="20"/>
                <w:szCs w:val="20"/>
              </w:rPr>
              <w:t>266,1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bCs/>
                <w:sz w:val="20"/>
                <w:szCs w:val="20"/>
              </w:rPr>
            </w:pPr>
            <w:r w:rsidRPr="00C45E13">
              <w:rPr>
                <w:bCs/>
                <w:sz w:val="20"/>
                <w:szCs w:val="20"/>
              </w:rPr>
              <w:t>612,4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91,2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183,5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32,2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24,4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152,2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598,4</w:t>
            </w:r>
          </w:p>
        </w:tc>
      </w:tr>
      <w:tr w:rsidR="00C45E13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A9288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A9288A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E13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20,6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262,5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241,3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408,9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309,0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129,0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C45E13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45E13">
              <w:rPr>
                <w:sz w:val="20"/>
                <w:szCs w:val="20"/>
              </w:rPr>
              <w:t>20,0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6,5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787E47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5E13" w:rsidRPr="00C45E13">
              <w:rPr>
                <w:sz w:val="20"/>
                <w:szCs w:val="20"/>
              </w:rPr>
              <w:t>1,3</w:t>
            </w:r>
          </w:p>
        </w:tc>
      </w:tr>
      <w:tr w:rsidR="00A9288A" w:rsidRPr="00A9288A" w:rsidTr="00A13A48">
        <w:trPr>
          <w:cantSplit/>
          <w:trHeight w:val="241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 руб.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A9288A" w:rsidRDefault="00A9288A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25,3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88A" w:rsidRPr="00C45E13" w:rsidRDefault="00787E47" w:rsidP="00A9288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</w:tr>
    </w:tbl>
    <w:p w:rsidR="00BC70E3" w:rsidRPr="00A9288A" w:rsidRDefault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sectPr w:rsidR="00BC70E3" w:rsidRPr="00A9288A" w:rsidSect="00A13A48">
          <w:pgSz w:w="11906" w:h="16838" w:code="9"/>
          <w:pgMar w:top="1134" w:right="851" w:bottom="1134" w:left="567" w:header="720" w:footer="720" w:gutter="57"/>
          <w:cols w:space="720"/>
          <w:noEndnote/>
          <w:docGrid w:linePitch="381"/>
        </w:sectPr>
      </w:pPr>
      <w:bookmarkStart w:id="13" w:name="Par622"/>
      <w:bookmarkEnd w:id="13"/>
    </w:p>
    <w:p w:rsidR="009F57B1" w:rsidRPr="00A9288A" w:rsidRDefault="009F57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0"/>
          <w:szCs w:val="20"/>
        </w:rPr>
      </w:pPr>
    </w:p>
    <w:p w:rsidR="009F57B1" w:rsidRPr="00A9288A" w:rsidRDefault="009F57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0"/>
          <w:szCs w:val="20"/>
        </w:rPr>
      </w:pP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0"/>
          <w:szCs w:val="20"/>
        </w:rPr>
      </w:pPr>
      <w:r w:rsidRPr="00A9288A">
        <w:rPr>
          <w:b/>
          <w:sz w:val="20"/>
          <w:szCs w:val="20"/>
        </w:rPr>
        <w:t>Раздел 3. Об использовании имущества, закрепленного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A9288A">
        <w:rPr>
          <w:b/>
          <w:sz w:val="20"/>
          <w:szCs w:val="20"/>
        </w:rPr>
        <w:t>за муниципальным автономным учреждением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0"/>
          <w:szCs w:val="20"/>
        </w:rPr>
      </w:pPr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  <w:bookmarkStart w:id="14" w:name="Par625"/>
      <w:bookmarkEnd w:id="14"/>
      <w:r w:rsidRPr="00A9288A">
        <w:rPr>
          <w:b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21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11"/>
        <w:gridCol w:w="720"/>
        <w:gridCol w:w="1489"/>
        <w:gridCol w:w="1418"/>
        <w:gridCol w:w="1417"/>
        <w:gridCol w:w="1418"/>
      </w:tblGrid>
      <w:tr w:rsidR="00E70E72" w:rsidRPr="00A9288A" w:rsidTr="00CA347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изм.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A9288A" w:rsidRP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A9288A" w:rsidRP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CA3473" w:rsidRPr="00A9288A" w:rsidTr="00CA347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начало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конец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начало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конец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</w:tr>
      <w:tr w:rsidR="00CA3473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7    </w:t>
            </w:r>
          </w:p>
        </w:tc>
      </w:tr>
      <w:tr w:rsidR="00A9288A" w:rsidRPr="00A9288A" w:rsidTr="00CA347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балансовая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стоимость имущества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161612,5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163286,2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163286,2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405A41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163733,8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приобретенного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 счет средств,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161600,6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162948,0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162948,0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405A41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163374,3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154957,0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154957,0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154957,0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154957,0</w:t>
            </w:r>
          </w:p>
        </w:tc>
      </w:tr>
      <w:tr w:rsidR="00A9288A" w:rsidRPr="00A9288A" w:rsidTr="00CA347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приобретенного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 счет доходов,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полученных от платных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услуг и иной 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приносящей доход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338,1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338,1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405A41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359,5</w:t>
            </w:r>
          </w:p>
        </w:tc>
      </w:tr>
      <w:tr w:rsidR="00CA3473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балансовая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стоимость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19962,9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20714,4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20714,4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20714,4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недвижимого имущества,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15416,3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15416,3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15416,3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15416,3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387,8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612,0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8A5469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612,0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1774,1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3532,0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3532,0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8A5469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3532,0</w:t>
            </w: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4546,6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5298,1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5298,1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5298,1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особо ценного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3436,8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4188,2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4188,2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4188,2</w:t>
            </w:r>
          </w:p>
        </w:tc>
      </w:tr>
      <w:tr w:rsidR="00CA3473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DE3" w:rsidRPr="00A9288A" w:rsidRDefault="00555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иного движимого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1109,8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1109,8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1109,8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405A41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05A41">
              <w:rPr>
                <w:color w:val="000000" w:themeColor="text1"/>
                <w:sz w:val="20"/>
                <w:szCs w:val="20"/>
              </w:rPr>
              <w:t>1109,8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729,9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134,4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134,4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76,7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41,8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A9288A" w:rsidRPr="00A9288A" w:rsidTr="00CA347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остаточная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стоимость имущества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146509,0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146841,1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146841,1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146192,5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приобретенного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 счет средств,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146497,0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146538,8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146538,8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145919,9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145261,2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145132,7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145132,7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145004,1</w:t>
            </w:r>
          </w:p>
        </w:tc>
      </w:tr>
      <w:tr w:rsidR="00A9288A" w:rsidRPr="00A9288A" w:rsidTr="00CA347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приобретенного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 счет доходов,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полученных от платных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услуг и иной 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приносящей доход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305,3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305,3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272,6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остаточная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стоимость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6292,7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6614,4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6614,4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6124,7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недвижимого имущества,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5720,5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5592,0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5592,0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5463,4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222,3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222,3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674,2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1281,2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1281,2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530,9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1022,4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1022,4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661,3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особо ценного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1022,4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1022,4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012506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661,3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иного движимого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9288A" w:rsidRPr="00A9288A" w:rsidTr="00CA347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CA347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CA347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4.4.2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70E72" w:rsidRPr="00A9288A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F57B1" w:rsidRPr="00A9288A" w:rsidRDefault="009F5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F57B1" w:rsidRPr="00A9288A" w:rsidRDefault="009F57B1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  <w:bookmarkStart w:id="15" w:name="Par801"/>
      <w:bookmarkEnd w:id="15"/>
    </w:p>
    <w:p w:rsidR="00E70E72" w:rsidRPr="00A9288A" w:rsidRDefault="00E70E72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  <w:r w:rsidRPr="00A9288A">
        <w:rPr>
          <w:b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9F57B1" w:rsidRPr="00A9288A" w:rsidRDefault="009F57B1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</w:p>
    <w:p w:rsidR="009F57B1" w:rsidRPr="00A9288A" w:rsidRDefault="009F57B1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</w:p>
    <w:p w:rsidR="009F57B1" w:rsidRPr="00A9288A" w:rsidRDefault="009F57B1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</w:p>
    <w:p w:rsidR="009F57B1" w:rsidRPr="00A9288A" w:rsidRDefault="009F57B1" w:rsidP="00BC7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b/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520"/>
        <w:gridCol w:w="1418"/>
        <w:gridCol w:w="1417"/>
        <w:gridCol w:w="1418"/>
      </w:tblGrid>
      <w:tr w:rsidR="00E70E72" w:rsidRPr="00A9288A" w:rsidTr="00835F7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Наименование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Ед.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изм.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72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A9288A">
              <w:rPr>
                <w:sz w:val="20"/>
                <w:szCs w:val="20"/>
              </w:rPr>
              <w:t>6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726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201</w:t>
            </w:r>
            <w:r w:rsidR="00A9288A">
              <w:rPr>
                <w:sz w:val="20"/>
                <w:szCs w:val="20"/>
              </w:rPr>
              <w:t>7</w:t>
            </w:r>
            <w:r w:rsidRPr="00A9288A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A9288A" w:rsidTr="00835F7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начало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конец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начало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конец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отчетного</w:t>
            </w:r>
          </w:p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периода</w:t>
            </w:r>
          </w:p>
        </w:tc>
      </w:tr>
      <w:tr w:rsidR="00E70E72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    7    </w:t>
            </w:r>
          </w:p>
        </w:tc>
      </w:tr>
      <w:tr w:rsidR="00A9288A" w:rsidRPr="00A9288A" w:rsidTr="00835F7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Количество объектов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недвижимого имущества,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зданий, строений,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9288A" w:rsidRPr="00A9288A" w:rsidTr="00835F7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иных объектов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(замощений, заборов и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количество   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неиспользованных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объектов недвижимого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зданий, строений,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1174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1174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иных объектов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(замощений, заборов и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1174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1174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Количество объектов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особо ценного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имущества,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r w:rsidRPr="00A9288A">
              <w:rPr>
                <w:sz w:val="20"/>
                <w:szCs w:val="20"/>
              </w:rPr>
              <w:t>3172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3178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3178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3178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количество   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неиспользованных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объектов особо ценного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Общая площадь объектов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недвижимого имущества,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3631,9</w:t>
            </w:r>
          </w:p>
        </w:tc>
      </w:tr>
      <w:tr w:rsidR="00E70E72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A9288A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зданий, строений,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3631,9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012506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12506">
              <w:rPr>
                <w:color w:val="000000" w:themeColor="text1"/>
                <w:sz w:val="20"/>
                <w:szCs w:val="20"/>
              </w:rPr>
              <w:t>3631,9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  <w:p w:rsidR="00A9288A" w:rsidRPr="00A9288A" w:rsidRDefault="003B50CB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A9288A" w:rsidRPr="00A9288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6" w:name="Par876"/>
            <w:bookmarkEnd w:id="16"/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144,4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144,4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</w:tr>
      <w:tr w:rsidR="00A9288A" w:rsidRPr="00A9288A" w:rsidTr="00835F7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9288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7" w:name="Par879"/>
            <w:bookmarkEnd w:id="17"/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188,3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832,11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832,11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E7B82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832,11</w:t>
            </w:r>
          </w:p>
        </w:tc>
      </w:tr>
      <w:tr w:rsidR="00A9288A" w:rsidRPr="00A9288A" w:rsidTr="00835F7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иных объектов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(замощений, заборов и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Общая площадь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неиспользуемого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недвижимого имущества,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9288A" w:rsidRPr="00A9288A" w:rsidTr="00835F7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аренду  </w:t>
            </w:r>
          </w:p>
          <w:p w:rsidR="00A9288A" w:rsidRPr="00A9288A" w:rsidRDefault="003B50CB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A9288A" w:rsidRPr="00A9288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8" w:name="Par898"/>
            <w:bookmarkEnd w:id="18"/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переданного в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безвозмездное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9288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9" w:name="Par901"/>
            <w:bookmarkEnd w:id="19"/>
            <w:r w:rsidRPr="00A9288A">
              <w:rPr>
                <w:sz w:val="20"/>
                <w:szCs w:val="20"/>
              </w:rPr>
              <w:t xml:space="preserve">кв.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м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0</w:t>
            </w:r>
          </w:p>
        </w:tc>
      </w:tr>
      <w:tr w:rsidR="00A9288A" w:rsidRPr="00A9288A" w:rsidTr="00835F79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Объем средств,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полученных от сдачи в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аренду в установленном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порядке имущества,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закрепленного за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муниципальным         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автономным учреждением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на праве оперативного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тыс.</w:t>
            </w:r>
          </w:p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руб.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650F43" w:rsidP="00A9288A"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A9288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9288A">
              <w:rPr>
                <w:sz w:val="20"/>
                <w:szCs w:val="20"/>
              </w:rPr>
              <w:t>122,5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A9288A" w:rsidRDefault="00650F43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288A" w:rsidRPr="006A1D4A" w:rsidRDefault="006A1D4A" w:rsidP="00A9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A1D4A">
              <w:rPr>
                <w:sz w:val="20"/>
                <w:szCs w:val="20"/>
              </w:rPr>
              <w:t>272,5</w:t>
            </w:r>
          </w:p>
        </w:tc>
      </w:tr>
    </w:tbl>
    <w:p w:rsidR="00835F79" w:rsidRPr="00A9288A" w:rsidRDefault="00835F79">
      <w:pPr>
        <w:pStyle w:val="ConsPlusNonformat"/>
        <w:rPr>
          <w:rFonts w:ascii="Times New Roman" w:hAnsi="Times New Roman" w:cs="Times New Roman"/>
        </w:rPr>
      </w:pPr>
    </w:p>
    <w:p w:rsidR="00E70E72" w:rsidRPr="00A9288A" w:rsidRDefault="00E70E72">
      <w:pPr>
        <w:pStyle w:val="ConsPlusNonformat"/>
        <w:rPr>
          <w:rFonts w:ascii="Times New Roman" w:hAnsi="Times New Roman" w:cs="Times New Roman"/>
        </w:rPr>
      </w:pPr>
      <w:r w:rsidRPr="00A9288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9F57B1" w:rsidRPr="00A9288A" w:rsidRDefault="009F57B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F57B1" w:rsidRPr="00A9288A" w:rsidRDefault="009F57B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F57B1" w:rsidRPr="00A9288A" w:rsidRDefault="009F57B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F57B1" w:rsidRPr="00A9288A" w:rsidRDefault="009F57B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9F57B1" w:rsidRPr="00A9288A" w:rsidRDefault="009F57B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0E72" w:rsidRPr="00A9288A" w:rsidRDefault="00E70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 xml:space="preserve">Руководитель муниципального автономного учреждения </w:t>
      </w:r>
      <w:r w:rsidR="00835F79" w:rsidRPr="00A9288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9288A">
        <w:rPr>
          <w:rFonts w:ascii="Times New Roman" w:hAnsi="Times New Roman" w:cs="Times New Roman"/>
          <w:sz w:val="18"/>
          <w:szCs w:val="18"/>
        </w:rPr>
        <w:t>____________</w:t>
      </w:r>
      <w:r w:rsidR="00835F79" w:rsidRPr="00A9288A">
        <w:rPr>
          <w:rFonts w:ascii="Times New Roman" w:hAnsi="Times New Roman" w:cs="Times New Roman"/>
          <w:sz w:val="18"/>
          <w:szCs w:val="18"/>
        </w:rPr>
        <w:t xml:space="preserve"> </w:t>
      </w:r>
      <w:r w:rsidRPr="00A9288A">
        <w:rPr>
          <w:rFonts w:ascii="Times New Roman" w:hAnsi="Times New Roman" w:cs="Times New Roman"/>
          <w:sz w:val="18"/>
          <w:szCs w:val="18"/>
        </w:rPr>
        <w:t xml:space="preserve"> ___</w:t>
      </w:r>
      <w:r w:rsidR="00835F79" w:rsidRPr="00A9288A">
        <w:rPr>
          <w:rFonts w:ascii="Times New Roman" w:hAnsi="Times New Roman" w:cs="Times New Roman"/>
          <w:sz w:val="18"/>
          <w:szCs w:val="18"/>
          <w:u w:val="single"/>
        </w:rPr>
        <w:t>Трусова В.Р.______</w:t>
      </w:r>
    </w:p>
    <w:p w:rsidR="00E70E72" w:rsidRPr="00A9288A" w:rsidRDefault="00E70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35F79" w:rsidRPr="00A9288A">
        <w:rPr>
          <w:rFonts w:ascii="Times New Roman" w:hAnsi="Times New Roman" w:cs="Times New Roman"/>
          <w:sz w:val="18"/>
          <w:szCs w:val="18"/>
        </w:rPr>
        <w:t xml:space="preserve">                            (подпись)   </w:t>
      </w:r>
      <w:r w:rsidRPr="00A9288A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574094" w:rsidRPr="00A9288A" w:rsidRDefault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74094" w:rsidRPr="00A9288A" w:rsidRDefault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35F79" w:rsidRPr="00A9288A" w:rsidRDefault="00835F7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70E72" w:rsidRPr="00A9288A" w:rsidRDefault="00E70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Исполнитель (лицо, ответственн</w:t>
      </w:r>
      <w:r w:rsidR="00835F79" w:rsidRPr="00A9288A">
        <w:rPr>
          <w:rFonts w:ascii="Times New Roman" w:hAnsi="Times New Roman" w:cs="Times New Roman"/>
          <w:sz w:val="18"/>
          <w:szCs w:val="18"/>
        </w:rPr>
        <w:t>ое за составление отчета)   ____________</w:t>
      </w:r>
      <w:r w:rsidRPr="00A9288A">
        <w:rPr>
          <w:rFonts w:ascii="Times New Roman" w:hAnsi="Times New Roman" w:cs="Times New Roman"/>
          <w:sz w:val="18"/>
          <w:szCs w:val="18"/>
        </w:rPr>
        <w:t xml:space="preserve"> </w:t>
      </w:r>
      <w:r w:rsidR="00835F79" w:rsidRPr="00A9288A">
        <w:rPr>
          <w:rFonts w:ascii="Times New Roman" w:hAnsi="Times New Roman" w:cs="Times New Roman"/>
          <w:sz w:val="18"/>
          <w:szCs w:val="18"/>
        </w:rPr>
        <w:t xml:space="preserve"> </w:t>
      </w:r>
      <w:r w:rsidRPr="00A9288A">
        <w:rPr>
          <w:rFonts w:ascii="Times New Roman" w:hAnsi="Times New Roman" w:cs="Times New Roman"/>
          <w:sz w:val="18"/>
          <w:szCs w:val="18"/>
        </w:rPr>
        <w:t>___</w:t>
      </w:r>
      <w:r w:rsidR="00507EE7" w:rsidRPr="00A9288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835F79" w:rsidRPr="00A9288A">
        <w:rPr>
          <w:rFonts w:ascii="Times New Roman" w:hAnsi="Times New Roman" w:cs="Times New Roman"/>
          <w:sz w:val="18"/>
          <w:szCs w:val="18"/>
        </w:rPr>
        <w:softHyphen/>
      </w:r>
    </w:p>
    <w:p w:rsidR="00E70E72" w:rsidRPr="00A9288A" w:rsidRDefault="00E70E7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35F79" w:rsidRPr="00A9288A">
        <w:rPr>
          <w:rFonts w:ascii="Times New Roman" w:hAnsi="Times New Roman" w:cs="Times New Roman"/>
          <w:sz w:val="18"/>
          <w:szCs w:val="18"/>
        </w:rPr>
        <w:t xml:space="preserve">                            (подпись)   </w:t>
      </w:r>
      <w:r w:rsidRPr="00A9288A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835F79" w:rsidRPr="00A9288A" w:rsidRDefault="00835F79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СОГЛАСОВАН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(руководитель функционального (территориального)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органа администрации города Перми,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осуществляющего функции и полномочия учредителя)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СОГЛАСОВАН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отношений администрации города Перми)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Отчет о деятельности муниципального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бюджетного учреждения города Перми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__________________________ за период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с _____________ по _________________,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размещенный ранее на официальном сайте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муниципального образования город Пермь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в информационно-телекоммуникационной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сети Интернет, считать недействительным &lt;*&gt;.</w:t>
      </w: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74094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E70E72" w:rsidRPr="00A9288A" w:rsidRDefault="00574094" w:rsidP="005740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88A">
        <w:rPr>
          <w:rFonts w:ascii="Times New Roman" w:hAnsi="Times New Roman" w:cs="Times New Roman"/>
          <w:sz w:val="18"/>
          <w:szCs w:val="1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E70E72" w:rsidRPr="00A9288A" w:rsidSect="00BC70E3">
      <w:pgSz w:w="11906" w:h="16838" w:code="9"/>
      <w:pgMar w:top="1134" w:right="1134" w:bottom="1134" w:left="567" w:header="720" w:footer="720" w:gutter="57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6DA7"/>
    <w:rsid w:val="00012506"/>
    <w:rsid w:val="00031E32"/>
    <w:rsid w:val="00040324"/>
    <w:rsid w:val="00045B58"/>
    <w:rsid w:val="0005056F"/>
    <w:rsid w:val="000566AC"/>
    <w:rsid w:val="000648CF"/>
    <w:rsid w:val="000759D5"/>
    <w:rsid w:val="000813F5"/>
    <w:rsid w:val="000832F4"/>
    <w:rsid w:val="00083876"/>
    <w:rsid w:val="000915E1"/>
    <w:rsid w:val="00095C27"/>
    <w:rsid w:val="000A045D"/>
    <w:rsid w:val="000A71E1"/>
    <w:rsid w:val="000B0B21"/>
    <w:rsid w:val="000B3CE8"/>
    <w:rsid w:val="000B4220"/>
    <w:rsid w:val="000B5DD1"/>
    <w:rsid w:val="000B6261"/>
    <w:rsid w:val="000B6372"/>
    <w:rsid w:val="000D3186"/>
    <w:rsid w:val="000D3247"/>
    <w:rsid w:val="000D4348"/>
    <w:rsid w:val="000D59EE"/>
    <w:rsid w:val="000E1ED7"/>
    <w:rsid w:val="000E2AE9"/>
    <w:rsid w:val="000E2F7D"/>
    <w:rsid w:val="000E7A73"/>
    <w:rsid w:val="000E7D58"/>
    <w:rsid w:val="000F64C1"/>
    <w:rsid w:val="0010740E"/>
    <w:rsid w:val="00115663"/>
    <w:rsid w:val="00117E2F"/>
    <w:rsid w:val="00121052"/>
    <w:rsid w:val="001222D3"/>
    <w:rsid w:val="00126CD3"/>
    <w:rsid w:val="00136C92"/>
    <w:rsid w:val="001375F8"/>
    <w:rsid w:val="00140EFA"/>
    <w:rsid w:val="00141FB4"/>
    <w:rsid w:val="00164EFE"/>
    <w:rsid w:val="00174324"/>
    <w:rsid w:val="00174D14"/>
    <w:rsid w:val="00177BE1"/>
    <w:rsid w:val="001879C2"/>
    <w:rsid w:val="001B02E9"/>
    <w:rsid w:val="001D03B4"/>
    <w:rsid w:val="001E0A2E"/>
    <w:rsid w:val="001E65E9"/>
    <w:rsid w:val="001F2887"/>
    <w:rsid w:val="001F2E40"/>
    <w:rsid w:val="002052C6"/>
    <w:rsid w:val="00207236"/>
    <w:rsid w:val="00212719"/>
    <w:rsid w:val="00221234"/>
    <w:rsid w:val="00227B7B"/>
    <w:rsid w:val="00234062"/>
    <w:rsid w:val="002352F8"/>
    <w:rsid w:val="00237EF8"/>
    <w:rsid w:val="00241019"/>
    <w:rsid w:val="002461CE"/>
    <w:rsid w:val="00254F3D"/>
    <w:rsid w:val="00266DAD"/>
    <w:rsid w:val="00271A92"/>
    <w:rsid w:val="0028616C"/>
    <w:rsid w:val="002955D1"/>
    <w:rsid w:val="00295FFB"/>
    <w:rsid w:val="002A195E"/>
    <w:rsid w:val="002A1E98"/>
    <w:rsid w:val="002B0439"/>
    <w:rsid w:val="002B1555"/>
    <w:rsid w:val="002B196F"/>
    <w:rsid w:val="002E135B"/>
    <w:rsid w:val="002F205D"/>
    <w:rsid w:val="002F3BDD"/>
    <w:rsid w:val="00301E3C"/>
    <w:rsid w:val="0030742A"/>
    <w:rsid w:val="003127B5"/>
    <w:rsid w:val="003140F2"/>
    <w:rsid w:val="003178A0"/>
    <w:rsid w:val="003332A5"/>
    <w:rsid w:val="003408DF"/>
    <w:rsid w:val="003449DF"/>
    <w:rsid w:val="00345A0B"/>
    <w:rsid w:val="0036662F"/>
    <w:rsid w:val="00375B17"/>
    <w:rsid w:val="00393073"/>
    <w:rsid w:val="003969A3"/>
    <w:rsid w:val="003A31BF"/>
    <w:rsid w:val="003B50CB"/>
    <w:rsid w:val="003C19F5"/>
    <w:rsid w:val="003D07D3"/>
    <w:rsid w:val="003F021D"/>
    <w:rsid w:val="003F2AB4"/>
    <w:rsid w:val="003F4EFD"/>
    <w:rsid w:val="00405A41"/>
    <w:rsid w:val="00406DE2"/>
    <w:rsid w:val="00417457"/>
    <w:rsid w:val="00433E46"/>
    <w:rsid w:val="00434A4A"/>
    <w:rsid w:val="00437212"/>
    <w:rsid w:val="00442BA6"/>
    <w:rsid w:val="00451E7A"/>
    <w:rsid w:val="004551ED"/>
    <w:rsid w:val="004603B1"/>
    <w:rsid w:val="004635E7"/>
    <w:rsid w:val="00464A1E"/>
    <w:rsid w:val="00476A4B"/>
    <w:rsid w:val="004771C7"/>
    <w:rsid w:val="00484385"/>
    <w:rsid w:val="00484EFC"/>
    <w:rsid w:val="00484FB9"/>
    <w:rsid w:val="00486744"/>
    <w:rsid w:val="0049033A"/>
    <w:rsid w:val="00490AF2"/>
    <w:rsid w:val="004A00D6"/>
    <w:rsid w:val="004A38A8"/>
    <w:rsid w:val="004B07C4"/>
    <w:rsid w:val="004B3FEF"/>
    <w:rsid w:val="004B6566"/>
    <w:rsid w:val="004C4690"/>
    <w:rsid w:val="004C60BF"/>
    <w:rsid w:val="004E13BE"/>
    <w:rsid w:val="004E5FC4"/>
    <w:rsid w:val="004F18C5"/>
    <w:rsid w:val="004F1C21"/>
    <w:rsid w:val="004F3B1F"/>
    <w:rsid w:val="004F652B"/>
    <w:rsid w:val="004F7D66"/>
    <w:rsid w:val="005002B2"/>
    <w:rsid w:val="00502F8E"/>
    <w:rsid w:val="005061E9"/>
    <w:rsid w:val="005073A0"/>
    <w:rsid w:val="005077AF"/>
    <w:rsid w:val="00507EE7"/>
    <w:rsid w:val="00540CD5"/>
    <w:rsid w:val="005421B5"/>
    <w:rsid w:val="00545302"/>
    <w:rsid w:val="00547B08"/>
    <w:rsid w:val="00554209"/>
    <w:rsid w:val="00554E3D"/>
    <w:rsid w:val="00555365"/>
    <w:rsid w:val="00555DE3"/>
    <w:rsid w:val="005577E7"/>
    <w:rsid w:val="00561B6F"/>
    <w:rsid w:val="005648A4"/>
    <w:rsid w:val="00574094"/>
    <w:rsid w:val="0057684C"/>
    <w:rsid w:val="00576CCC"/>
    <w:rsid w:val="0059053F"/>
    <w:rsid w:val="005921A0"/>
    <w:rsid w:val="00592300"/>
    <w:rsid w:val="00592BC6"/>
    <w:rsid w:val="00596844"/>
    <w:rsid w:val="005A56BA"/>
    <w:rsid w:val="005A6248"/>
    <w:rsid w:val="005A7CEC"/>
    <w:rsid w:val="005A7D8F"/>
    <w:rsid w:val="005B01A4"/>
    <w:rsid w:val="005C1EE3"/>
    <w:rsid w:val="005D036E"/>
    <w:rsid w:val="005D1E96"/>
    <w:rsid w:val="005D2CBE"/>
    <w:rsid w:val="005D7A4C"/>
    <w:rsid w:val="005E5297"/>
    <w:rsid w:val="005E546A"/>
    <w:rsid w:val="005E7504"/>
    <w:rsid w:val="005F2031"/>
    <w:rsid w:val="005F5225"/>
    <w:rsid w:val="006007BE"/>
    <w:rsid w:val="00610484"/>
    <w:rsid w:val="006123C3"/>
    <w:rsid w:val="0061498C"/>
    <w:rsid w:val="00615CA2"/>
    <w:rsid w:val="00617714"/>
    <w:rsid w:val="00617972"/>
    <w:rsid w:val="00621D5F"/>
    <w:rsid w:val="00624AD1"/>
    <w:rsid w:val="00624E45"/>
    <w:rsid w:val="00635F6B"/>
    <w:rsid w:val="0063701F"/>
    <w:rsid w:val="00640A97"/>
    <w:rsid w:val="00642ABA"/>
    <w:rsid w:val="006439B1"/>
    <w:rsid w:val="00645571"/>
    <w:rsid w:val="00645A08"/>
    <w:rsid w:val="00650F43"/>
    <w:rsid w:val="006567AD"/>
    <w:rsid w:val="00661765"/>
    <w:rsid w:val="00665F04"/>
    <w:rsid w:val="006675E3"/>
    <w:rsid w:val="0066797F"/>
    <w:rsid w:val="00670C28"/>
    <w:rsid w:val="00683722"/>
    <w:rsid w:val="006875C9"/>
    <w:rsid w:val="0069402D"/>
    <w:rsid w:val="00696D72"/>
    <w:rsid w:val="006A1D4A"/>
    <w:rsid w:val="006A5CA6"/>
    <w:rsid w:val="006B21F7"/>
    <w:rsid w:val="006B4132"/>
    <w:rsid w:val="006B6AD1"/>
    <w:rsid w:val="006E32C6"/>
    <w:rsid w:val="006F0B10"/>
    <w:rsid w:val="006F6E6C"/>
    <w:rsid w:val="007011C2"/>
    <w:rsid w:val="007128A9"/>
    <w:rsid w:val="007240F5"/>
    <w:rsid w:val="00726B61"/>
    <w:rsid w:val="007371C5"/>
    <w:rsid w:val="00740F85"/>
    <w:rsid w:val="00746F21"/>
    <w:rsid w:val="007507BC"/>
    <w:rsid w:val="00750ED7"/>
    <w:rsid w:val="0075376E"/>
    <w:rsid w:val="00754053"/>
    <w:rsid w:val="00765C11"/>
    <w:rsid w:val="0077454C"/>
    <w:rsid w:val="0078751A"/>
    <w:rsid w:val="00787E47"/>
    <w:rsid w:val="007A5CF0"/>
    <w:rsid w:val="007A6AB4"/>
    <w:rsid w:val="007C020A"/>
    <w:rsid w:val="007C6F0C"/>
    <w:rsid w:val="007D06BD"/>
    <w:rsid w:val="007D23C4"/>
    <w:rsid w:val="007D4E91"/>
    <w:rsid w:val="007E4AFC"/>
    <w:rsid w:val="007E61CC"/>
    <w:rsid w:val="007F026E"/>
    <w:rsid w:val="007F0BCA"/>
    <w:rsid w:val="00806185"/>
    <w:rsid w:val="008211F1"/>
    <w:rsid w:val="00821D2D"/>
    <w:rsid w:val="008257EE"/>
    <w:rsid w:val="00825876"/>
    <w:rsid w:val="008278B3"/>
    <w:rsid w:val="00832DCC"/>
    <w:rsid w:val="00835F79"/>
    <w:rsid w:val="00842E8F"/>
    <w:rsid w:val="008461A5"/>
    <w:rsid w:val="00846680"/>
    <w:rsid w:val="00847712"/>
    <w:rsid w:val="00853C7F"/>
    <w:rsid w:val="00860FDB"/>
    <w:rsid w:val="008718BF"/>
    <w:rsid w:val="0087445C"/>
    <w:rsid w:val="008917AD"/>
    <w:rsid w:val="00891AA5"/>
    <w:rsid w:val="00896443"/>
    <w:rsid w:val="00896538"/>
    <w:rsid w:val="008A10D3"/>
    <w:rsid w:val="008A430A"/>
    <w:rsid w:val="008A5469"/>
    <w:rsid w:val="008C11DD"/>
    <w:rsid w:val="008D0A2F"/>
    <w:rsid w:val="008D214F"/>
    <w:rsid w:val="008D2C41"/>
    <w:rsid w:val="008D6C9C"/>
    <w:rsid w:val="008D6D19"/>
    <w:rsid w:val="008E6D23"/>
    <w:rsid w:val="008F2846"/>
    <w:rsid w:val="00907018"/>
    <w:rsid w:val="0091387B"/>
    <w:rsid w:val="009248B3"/>
    <w:rsid w:val="0093054C"/>
    <w:rsid w:val="0093597D"/>
    <w:rsid w:val="00936F32"/>
    <w:rsid w:val="00946F8B"/>
    <w:rsid w:val="0094783B"/>
    <w:rsid w:val="00955DC1"/>
    <w:rsid w:val="009605A1"/>
    <w:rsid w:val="00973E35"/>
    <w:rsid w:val="009871DF"/>
    <w:rsid w:val="0099093C"/>
    <w:rsid w:val="009917AA"/>
    <w:rsid w:val="009941BE"/>
    <w:rsid w:val="00994252"/>
    <w:rsid w:val="0099468F"/>
    <w:rsid w:val="009B56BF"/>
    <w:rsid w:val="009C2A90"/>
    <w:rsid w:val="009D4BEB"/>
    <w:rsid w:val="009D770F"/>
    <w:rsid w:val="009E57A7"/>
    <w:rsid w:val="009E5C2A"/>
    <w:rsid w:val="009E723A"/>
    <w:rsid w:val="009F1E7F"/>
    <w:rsid w:val="009F5057"/>
    <w:rsid w:val="009F57B1"/>
    <w:rsid w:val="00A000F7"/>
    <w:rsid w:val="00A13A48"/>
    <w:rsid w:val="00A17561"/>
    <w:rsid w:val="00A21F71"/>
    <w:rsid w:val="00A2415D"/>
    <w:rsid w:val="00A3217F"/>
    <w:rsid w:val="00A62B65"/>
    <w:rsid w:val="00A85B10"/>
    <w:rsid w:val="00A91174"/>
    <w:rsid w:val="00A9288A"/>
    <w:rsid w:val="00AA50E8"/>
    <w:rsid w:val="00AA541B"/>
    <w:rsid w:val="00AB1C62"/>
    <w:rsid w:val="00AB2CB9"/>
    <w:rsid w:val="00AB3AAE"/>
    <w:rsid w:val="00AB6D22"/>
    <w:rsid w:val="00AC7407"/>
    <w:rsid w:val="00AD1E56"/>
    <w:rsid w:val="00AD42B5"/>
    <w:rsid w:val="00AD542E"/>
    <w:rsid w:val="00AD7342"/>
    <w:rsid w:val="00AE1838"/>
    <w:rsid w:val="00AE3BB5"/>
    <w:rsid w:val="00AE3FDF"/>
    <w:rsid w:val="00AE56F9"/>
    <w:rsid w:val="00AE64E1"/>
    <w:rsid w:val="00AE7B82"/>
    <w:rsid w:val="00AF0B5C"/>
    <w:rsid w:val="00AF4A9E"/>
    <w:rsid w:val="00B00EFA"/>
    <w:rsid w:val="00B06E88"/>
    <w:rsid w:val="00B07FB8"/>
    <w:rsid w:val="00B15CFA"/>
    <w:rsid w:val="00B249C8"/>
    <w:rsid w:val="00B26595"/>
    <w:rsid w:val="00B30386"/>
    <w:rsid w:val="00B45005"/>
    <w:rsid w:val="00B53DE1"/>
    <w:rsid w:val="00B57C0F"/>
    <w:rsid w:val="00B6489C"/>
    <w:rsid w:val="00B665DC"/>
    <w:rsid w:val="00B72460"/>
    <w:rsid w:val="00B726DD"/>
    <w:rsid w:val="00B81B6D"/>
    <w:rsid w:val="00B8637E"/>
    <w:rsid w:val="00B90839"/>
    <w:rsid w:val="00B9344C"/>
    <w:rsid w:val="00B96B9F"/>
    <w:rsid w:val="00BA0BA4"/>
    <w:rsid w:val="00BA27D2"/>
    <w:rsid w:val="00BA3271"/>
    <w:rsid w:val="00BB1AF4"/>
    <w:rsid w:val="00BB4E6E"/>
    <w:rsid w:val="00BC377D"/>
    <w:rsid w:val="00BC70E3"/>
    <w:rsid w:val="00BC77BC"/>
    <w:rsid w:val="00BD6261"/>
    <w:rsid w:val="00BE0F78"/>
    <w:rsid w:val="00BE3487"/>
    <w:rsid w:val="00BE6789"/>
    <w:rsid w:val="00BE73E3"/>
    <w:rsid w:val="00BF2072"/>
    <w:rsid w:val="00C12BFD"/>
    <w:rsid w:val="00C143FE"/>
    <w:rsid w:val="00C1542C"/>
    <w:rsid w:val="00C1730B"/>
    <w:rsid w:val="00C22707"/>
    <w:rsid w:val="00C434B0"/>
    <w:rsid w:val="00C45E13"/>
    <w:rsid w:val="00C55322"/>
    <w:rsid w:val="00C6699B"/>
    <w:rsid w:val="00C67EB0"/>
    <w:rsid w:val="00C72518"/>
    <w:rsid w:val="00C72CF7"/>
    <w:rsid w:val="00C8353A"/>
    <w:rsid w:val="00C90858"/>
    <w:rsid w:val="00C94B36"/>
    <w:rsid w:val="00C96E0B"/>
    <w:rsid w:val="00CA2804"/>
    <w:rsid w:val="00CA3473"/>
    <w:rsid w:val="00CA3CD7"/>
    <w:rsid w:val="00CB44F1"/>
    <w:rsid w:val="00CC3752"/>
    <w:rsid w:val="00CC4C44"/>
    <w:rsid w:val="00CD1309"/>
    <w:rsid w:val="00CD1A08"/>
    <w:rsid w:val="00CD7AF6"/>
    <w:rsid w:val="00CE636B"/>
    <w:rsid w:val="00CF7DC7"/>
    <w:rsid w:val="00D0329D"/>
    <w:rsid w:val="00D219B0"/>
    <w:rsid w:val="00D45DDF"/>
    <w:rsid w:val="00D478E9"/>
    <w:rsid w:val="00D56A1F"/>
    <w:rsid w:val="00D571EC"/>
    <w:rsid w:val="00D6193F"/>
    <w:rsid w:val="00D647DE"/>
    <w:rsid w:val="00D65974"/>
    <w:rsid w:val="00D8237D"/>
    <w:rsid w:val="00D9509B"/>
    <w:rsid w:val="00D961E6"/>
    <w:rsid w:val="00D9745A"/>
    <w:rsid w:val="00DA2A14"/>
    <w:rsid w:val="00DA49F1"/>
    <w:rsid w:val="00DA57F8"/>
    <w:rsid w:val="00DA5E95"/>
    <w:rsid w:val="00DB659C"/>
    <w:rsid w:val="00DC22F3"/>
    <w:rsid w:val="00DF229F"/>
    <w:rsid w:val="00DF27E6"/>
    <w:rsid w:val="00DF6ABB"/>
    <w:rsid w:val="00E03F1B"/>
    <w:rsid w:val="00E06469"/>
    <w:rsid w:val="00E10BA7"/>
    <w:rsid w:val="00E10D1B"/>
    <w:rsid w:val="00E218E7"/>
    <w:rsid w:val="00E23C1D"/>
    <w:rsid w:val="00E30EDB"/>
    <w:rsid w:val="00E31037"/>
    <w:rsid w:val="00E31CBC"/>
    <w:rsid w:val="00E37C45"/>
    <w:rsid w:val="00E42549"/>
    <w:rsid w:val="00E52089"/>
    <w:rsid w:val="00E5490E"/>
    <w:rsid w:val="00E54E78"/>
    <w:rsid w:val="00E70A6B"/>
    <w:rsid w:val="00E70E72"/>
    <w:rsid w:val="00E747BD"/>
    <w:rsid w:val="00E75ECC"/>
    <w:rsid w:val="00E76534"/>
    <w:rsid w:val="00E82A50"/>
    <w:rsid w:val="00E864CF"/>
    <w:rsid w:val="00E91FE3"/>
    <w:rsid w:val="00EA73F3"/>
    <w:rsid w:val="00EB028D"/>
    <w:rsid w:val="00EB5A5F"/>
    <w:rsid w:val="00EB75CA"/>
    <w:rsid w:val="00ED3B66"/>
    <w:rsid w:val="00ED4098"/>
    <w:rsid w:val="00ED4475"/>
    <w:rsid w:val="00ED7DF1"/>
    <w:rsid w:val="00EE064D"/>
    <w:rsid w:val="00EE7413"/>
    <w:rsid w:val="00EF2D16"/>
    <w:rsid w:val="00EF2DE5"/>
    <w:rsid w:val="00EF4FEA"/>
    <w:rsid w:val="00EF692A"/>
    <w:rsid w:val="00EF6D0E"/>
    <w:rsid w:val="00F066AC"/>
    <w:rsid w:val="00F10155"/>
    <w:rsid w:val="00F14C8B"/>
    <w:rsid w:val="00F16A5A"/>
    <w:rsid w:val="00F243C7"/>
    <w:rsid w:val="00F2457C"/>
    <w:rsid w:val="00F35349"/>
    <w:rsid w:val="00F41321"/>
    <w:rsid w:val="00F475D2"/>
    <w:rsid w:val="00F57860"/>
    <w:rsid w:val="00F60BC0"/>
    <w:rsid w:val="00F62402"/>
    <w:rsid w:val="00F663A1"/>
    <w:rsid w:val="00F66E7D"/>
    <w:rsid w:val="00F71375"/>
    <w:rsid w:val="00F72AD8"/>
    <w:rsid w:val="00F77458"/>
    <w:rsid w:val="00F945D0"/>
    <w:rsid w:val="00FA473C"/>
    <w:rsid w:val="00FA4A33"/>
    <w:rsid w:val="00FA652C"/>
    <w:rsid w:val="00FC0870"/>
    <w:rsid w:val="00FC288B"/>
    <w:rsid w:val="00FC4327"/>
    <w:rsid w:val="00FD3FCF"/>
    <w:rsid w:val="00FE04CF"/>
    <w:rsid w:val="00FE66F7"/>
    <w:rsid w:val="00FF0F0B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styleId="a7">
    <w:name w:val="Hyperlink"/>
    <w:uiPriority w:val="99"/>
    <w:unhideWhenUsed/>
    <w:rsid w:val="009B5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74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  <w:style w:type="character" w:styleId="a7">
    <w:name w:val="Hyperlink"/>
    <w:uiPriority w:val="99"/>
    <w:unhideWhenUsed/>
    <w:rsid w:val="009B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34A7-6A4D-4487-81E9-1501688A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7132</Words>
  <Characters>40653</Characters>
  <Application>Microsoft Office Word</Application>
  <DocSecurity>4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Tycoon</Company>
  <LinksUpToDate>false</LinksUpToDate>
  <CharactersWithSpaces>47690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Киселева Елена Валентиновна</dc:creator>
  <cp:lastModifiedBy>Volkova-av</cp:lastModifiedBy>
  <cp:revision>2</cp:revision>
  <cp:lastPrinted>2018-02-14T13:04:00Z</cp:lastPrinted>
  <dcterms:created xsi:type="dcterms:W3CDTF">2018-02-22T10:51:00Z</dcterms:created>
  <dcterms:modified xsi:type="dcterms:W3CDTF">2018-02-22T10:51:00Z</dcterms:modified>
</cp:coreProperties>
</file>