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994" w:rsidRPr="001A3C76" w:rsidRDefault="001A0994">
      <w:pPr>
        <w:pStyle w:val="ConsPlusNonformat"/>
        <w:widowControl/>
        <w:rPr>
          <w:rFonts w:ascii="Times New Roman" w:hAnsi="Times New Roman" w:cs="Times New Roman"/>
          <w:sz w:val="24"/>
          <w:szCs w:val="24"/>
        </w:rPr>
      </w:pPr>
      <w:r>
        <w:t xml:space="preserve">                                     </w:t>
      </w:r>
    </w:p>
    <w:tbl>
      <w:tblPr>
        <w:tblW w:w="9747" w:type="dxa"/>
        <w:tblLook w:val="04A0"/>
      </w:tblPr>
      <w:tblGrid>
        <w:gridCol w:w="9747"/>
      </w:tblGrid>
      <w:tr w:rsidR="001A0994" w:rsidRPr="005910F2">
        <w:tc>
          <w:tcPr>
            <w:tcW w:w="9747" w:type="dxa"/>
          </w:tcPr>
          <w:p w:rsidR="001A0994" w:rsidRPr="005910F2" w:rsidRDefault="001A0994" w:rsidP="005910F2">
            <w:pPr>
              <w:pStyle w:val="ConsPlusNonformat"/>
              <w:widowControl/>
              <w:rPr>
                <w:rFonts w:ascii="Times New Roman" w:hAnsi="Times New Roman" w:cs="Times New Roman"/>
                <w:sz w:val="24"/>
                <w:szCs w:val="24"/>
              </w:rPr>
            </w:pPr>
            <w:r w:rsidRPr="005910F2">
              <w:rPr>
                <w:rFonts w:ascii="Times New Roman" w:hAnsi="Times New Roman" w:cs="Times New Roman"/>
                <w:sz w:val="24"/>
                <w:szCs w:val="24"/>
              </w:rPr>
              <w:t xml:space="preserve">                                                                                </w:t>
            </w:r>
            <w:r w:rsidR="00B46CF4">
              <w:rPr>
                <w:rFonts w:ascii="Times New Roman" w:hAnsi="Times New Roman" w:cs="Times New Roman"/>
                <w:sz w:val="24"/>
                <w:szCs w:val="24"/>
              </w:rPr>
              <w:t xml:space="preserve">                            </w:t>
            </w:r>
            <w:r w:rsidRPr="005910F2">
              <w:rPr>
                <w:rFonts w:ascii="Times New Roman" w:hAnsi="Times New Roman" w:cs="Times New Roman"/>
                <w:sz w:val="24"/>
                <w:szCs w:val="24"/>
              </w:rPr>
              <w:t>У</w:t>
            </w:r>
            <w:r w:rsidR="005043C7">
              <w:rPr>
                <w:rFonts w:ascii="Times New Roman" w:hAnsi="Times New Roman" w:cs="Times New Roman"/>
                <w:sz w:val="24"/>
                <w:szCs w:val="24"/>
              </w:rPr>
              <w:t xml:space="preserve"> </w:t>
            </w:r>
            <w:r w:rsidRPr="005910F2">
              <w:rPr>
                <w:rFonts w:ascii="Times New Roman" w:hAnsi="Times New Roman" w:cs="Times New Roman"/>
                <w:sz w:val="24"/>
                <w:szCs w:val="24"/>
              </w:rPr>
              <w:t>Т</w:t>
            </w:r>
            <w:r w:rsidR="005043C7">
              <w:rPr>
                <w:rFonts w:ascii="Times New Roman" w:hAnsi="Times New Roman" w:cs="Times New Roman"/>
                <w:sz w:val="24"/>
                <w:szCs w:val="24"/>
              </w:rPr>
              <w:t xml:space="preserve"> </w:t>
            </w:r>
            <w:r w:rsidRPr="005910F2">
              <w:rPr>
                <w:rFonts w:ascii="Times New Roman" w:hAnsi="Times New Roman" w:cs="Times New Roman"/>
                <w:sz w:val="24"/>
                <w:szCs w:val="24"/>
              </w:rPr>
              <w:t>В</w:t>
            </w:r>
            <w:r w:rsidR="005043C7">
              <w:rPr>
                <w:rFonts w:ascii="Times New Roman" w:hAnsi="Times New Roman" w:cs="Times New Roman"/>
                <w:sz w:val="24"/>
                <w:szCs w:val="24"/>
              </w:rPr>
              <w:t xml:space="preserve"> </w:t>
            </w:r>
            <w:r w:rsidRPr="005910F2">
              <w:rPr>
                <w:rFonts w:ascii="Times New Roman" w:hAnsi="Times New Roman" w:cs="Times New Roman"/>
                <w:sz w:val="24"/>
                <w:szCs w:val="24"/>
              </w:rPr>
              <w:t>Е</w:t>
            </w:r>
            <w:r w:rsidR="005043C7">
              <w:rPr>
                <w:rFonts w:ascii="Times New Roman" w:hAnsi="Times New Roman" w:cs="Times New Roman"/>
                <w:sz w:val="24"/>
                <w:szCs w:val="24"/>
              </w:rPr>
              <w:t xml:space="preserve"> </w:t>
            </w:r>
            <w:proofErr w:type="gramStart"/>
            <w:r w:rsidRPr="005910F2">
              <w:rPr>
                <w:rFonts w:ascii="Times New Roman" w:hAnsi="Times New Roman" w:cs="Times New Roman"/>
                <w:sz w:val="24"/>
                <w:szCs w:val="24"/>
              </w:rPr>
              <w:t>Р</w:t>
            </w:r>
            <w:proofErr w:type="gramEnd"/>
            <w:r w:rsidR="005043C7">
              <w:rPr>
                <w:rFonts w:ascii="Times New Roman" w:hAnsi="Times New Roman" w:cs="Times New Roman"/>
                <w:sz w:val="24"/>
                <w:szCs w:val="24"/>
              </w:rPr>
              <w:t xml:space="preserve"> </w:t>
            </w:r>
            <w:r w:rsidRPr="005910F2">
              <w:rPr>
                <w:rFonts w:ascii="Times New Roman" w:hAnsi="Times New Roman" w:cs="Times New Roman"/>
                <w:sz w:val="24"/>
                <w:szCs w:val="24"/>
              </w:rPr>
              <w:t>Ж</w:t>
            </w:r>
            <w:r w:rsidR="005043C7">
              <w:rPr>
                <w:rFonts w:ascii="Times New Roman" w:hAnsi="Times New Roman" w:cs="Times New Roman"/>
                <w:sz w:val="24"/>
                <w:szCs w:val="24"/>
              </w:rPr>
              <w:t xml:space="preserve"> </w:t>
            </w:r>
            <w:r w:rsidRPr="005910F2">
              <w:rPr>
                <w:rFonts w:ascii="Times New Roman" w:hAnsi="Times New Roman" w:cs="Times New Roman"/>
                <w:sz w:val="24"/>
                <w:szCs w:val="24"/>
              </w:rPr>
              <w:t>Д</w:t>
            </w:r>
            <w:r w:rsidR="005043C7">
              <w:rPr>
                <w:rFonts w:ascii="Times New Roman" w:hAnsi="Times New Roman" w:cs="Times New Roman"/>
                <w:sz w:val="24"/>
                <w:szCs w:val="24"/>
              </w:rPr>
              <w:t xml:space="preserve"> </w:t>
            </w:r>
            <w:r w:rsidRPr="005910F2">
              <w:rPr>
                <w:rFonts w:ascii="Times New Roman" w:hAnsi="Times New Roman" w:cs="Times New Roman"/>
                <w:sz w:val="24"/>
                <w:szCs w:val="24"/>
              </w:rPr>
              <w:t>Е</w:t>
            </w:r>
            <w:r w:rsidR="005043C7">
              <w:rPr>
                <w:rFonts w:ascii="Times New Roman" w:hAnsi="Times New Roman" w:cs="Times New Roman"/>
                <w:sz w:val="24"/>
                <w:szCs w:val="24"/>
              </w:rPr>
              <w:t xml:space="preserve"> </w:t>
            </w:r>
            <w:r w:rsidRPr="005910F2">
              <w:rPr>
                <w:rFonts w:ascii="Times New Roman" w:hAnsi="Times New Roman" w:cs="Times New Roman"/>
                <w:sz w:val="24"/>
                <w:szCs w:val="24"/>
              </w:rPr>
              <w:t>Н</w:t>
            </w:r>
          </w:p>
        </w:tc>
      </w:tr>
      <w:tr w:rsidR="001A0994" w:rsidRPr="005910F2">
        <w:tc>
          <w:tcPr>
            <w:tcW w:w="9747" w:type="dxa"/>
          </w:tcPr>
          <w:p w:rsidR="001A0994" w:rsidRPr="005910F2" w:rsidRDefault="001A0994" w:rsidP="005910F2">
            <w:pPr>
              <w:pStyle w:val="ConsPlusNonformat"/>
              <w:widowControl/>
              <w:jc w:val="center"/>
              <w:rPr>
                <w:rFonts w:ascii="Times New Roman" w:hAnsi="Times New Roman" w:cs="Times New Roman"/>
                <w:sz w:val="24"/>
                <w:szCs w:val="24"/>
              </w:rPr>
            </w:pPr>
            <w:r w:rsidRPr="005910F2">
              <w:rPr>
                <w:rFonts w:ascii="Times New Roman" w:hAnsi="Times New Roman" w:cs="Times New Roman"/>
                <w:sz w:val="24"/>
                <w:szCs w:val="24"/>
              </w:rPr>
              <w:t xml:space="preserve">                                                                                                    наблюдательным советом</w:t>
            </w:r>
          </w:p>
          <w:p w:rsidR="001A0994" w:rsidRPr="005910F2" w:rsidRDefault="00A01BBA" w:rsidP="00A01BB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1A0994" w:rsidRPr="005910F2">
              <w:rPr>
                <w:rFonts w:ascii="Times New Roman" w:hAnsi="Times New Roman" w:cs="Times New Roman"/>
                <w:sz w:val="24"/>
                <w:szCs w:val="24"/>
              </w:rPr>
              <w:t>МАОУ «СОШ №12» г.Перми</w:t>
            </w:r>
          </w:p>
        </w:tc>
      </w:tr>
      <w:tr w:rsidR="001A0994" w:rsidRPr="00A51C6C">
        <w:tc>
          <w:tcPr>
            <w:tcW w:w="9747" w:type="dxa"/>
          </w:tcPr>
          <w:p w:rsidR="001A0994" w:rsidRPr="00A51C6C" w:rsidRDefault="00A01BBA" w:rsidP="003D18FD">
            <w:pPr>
              <w:pStyle w:val="ConsPlusNonformat"/>
              <w:widowControl/>
              <w:jc w:val="center"/>
              <w:rPr>
                <w:rFonts w:ascii="Times New Roman" w:hAnsi="Times New Roman" w:cs="Times New Roman"/>
                <w:sz w:val="24"/>
                <w:szCs w:val="24"/>
              </w:rPr>
            </w:pPr>
            <w:r w:rsidRPr="00A51C6C">
              <w:rPr>
                <w:rFonts w:ascii="Times New Roman" w:hAnsi="Times New Roman" w:cs="Times New Roman"/>
                <w:sz w:val="24"/>
                <w:szCs w:val="24"/>
              </w:rPr>
              <w:t xml:space="preserve">                                                                       </w:t>
            </w:r>
            <w:r w:rsidR="00B1097B" w:rsidRPr="00A51C6C">
              <w:rPr>
                <w:rFonts w:ascii="Times New Roman" w:hAnsi="Times New Roman" w:cs="Times New Roman"/>
                <w:sz w:val="24"/>
                <w:szCs w:val="24"/>
              </w:rPr>
              <w:t xml:space="preserve">          </w:t>
            </w:r>
            <w:r w:rsidR="003D18FD" w:rsidRPr="00A51C6C">
              <w:rPr>
                <w:rFonts w:ascii="Times New Roman" w:hAnsi="Times New Roman" w:cs="Times New Roman"/>
                <w:sz w:val="24"/>
                <w:szCs w:val="24"/>
              </w:rPr>
              <w:t xml:space="preserve">           </w:t>
            </w:r>
            <w:r w:rsidR="001F6B45" w:rsidRPr="00A51C6C">
              <w:rPr>
                <w:rFonts w:ascii="Times New Roman" w:hAnsi="Times New Roman" w:cs="Times New Roman"/>
                <w:sz w:val="24"/>
                <w:szCs w:val="24"/>
              </w:rPr>
              <w:t xml:space="preserve">протокол </w:t>
            </w:r>
            <w:r w:rsidR="00801CFA" w:rsidRPr="00A51C6C">
              <w:rPr>
                <w:rFonts w:ascii="Times New Roman" w:hAnsi="Times New Roman" w:cs="Times New Roman"/>
                <w:sz w:val="24"/>
                <w:szCs w:val="24"/>
              </w:rPr>
              <w:t xml:space="preserve">№ </w:t>
            </w:r>
            <w:r w:rsidR="00F23CEC" w:rsidRPr="00A51C6C">
              <w:rPr>
                <w:rFonts w:ascii="Times New Roman" w:hAnsi="Times New Roman" w:cs="Times New Roman"/>
                <w:sz w:val="24"/>
                <w:szCs w:val="24"/>
              </w:rPr>
              <w:t>_</w:t>
            </w:r>
            <w:r w:rsidR="00A51C6C" w:rsidRPr="00A51C6C">
              <w:rPr>
                <w:rFonts w:ascii="Times New Roman" w:hAnsi="Times New Roman" w:cs="Times New Roman"/>
                <w:sz w:val="24"/>
                <w:szCs w:val="24"/>
              </w:rPr>
              <w:t>2</w:t>
            </w:r>
            <w:r w:rsidR="00F23CEC" w:rsidRPr="00A51C6C">
              <w:rPr>
                <w:rFonts w:ascii="Times New Roman" w:hAnsi="Times New Roman" w:cs="Times New Roman"/>
                <w:sz w:val="24"/>
                <w:szCs w:val="24"/>
              </w:rPr>
              <w:t>_</w:t>
            </w:r>
            <w:r w:rsidR="003D18FD" w:rsidRPr="00A51C6C">
              <w:rPr>
                <w:rFonts w:ascii="Times New Roman" w:hAnsi="Times New Roman" w:cs="Times New Roman"/>
                <w:sz w:val="24"/>
                <w:szCs w:val="24"/>
              </w:rPr>
              <w:t>____</w:t>
            </w:r>
            <w:r w:rsidR="00F23CEC" w:rsidRPr="00A51C6C">
              <w:rPr>
                <w:rFonts w:ascii="Times New Roman" w:hAnsi="Times New Roman" w:cs="Times New Roman"/>
                <w:sz w:val="24"/>
                <w:szCs w:val="24"/>
              </w:rPr>
              <w:t>_</w:t>
            </w:r>
          </w:p>
        </w:tc>
      </w:tr>
      <w:tr w:rsidR="001A0994" w:rsidRPr="005910F2">
        <w:tc>
          <w:tcPr>
            <w:tcW w:w="9747" w:type="dxa"/>
          </w:tcPr>
          <w:p w:rsidR="001A0994" w:rsidRPr="00A51C6C" w:rsidRDefault="00B46CF4" w:rsidP="00A032A3">
            <w:pPr>
              <w:pStyle w:val="ConsPlusNonformat"/>
              <w:widowControl/>
              <w:jc w:val="center"/>
              <w:rPr>
                <w:rFonts w:ascii="Times New Roman" w:hAnsi="Times New Roman" w:cs="Times New Roman"/>
                <w:sz w:val="24"/>
                <w:szCs w:val="24"/>
              </w:rPr>
            </w:pPr>
            <w:r w:rsidRPr="00A51C6C">
              <w:rPr>
                <w:rFonts w:ascii="Times New Roman" w:hAnsi="Times New Roman" w:cs="Times New Roman"/>
                <w:sz w:val="24"/>
                <w:szCs w:val="24"/>
              </w:rPr>
              <w:t xml:space="preserve">                                                                          </w:t>
            </w:r>
            <w:r w:rsidR="00B1097B" w:rsidRPr="00A51C6C">
              <w:rPr>
                <w:rFonts w:ascii="Times New Roman" w:hAnsi="Times New Roman" w:cs="Times New Roman"/>
                <w:sz w:val="24"/>
                <w:szCs w:val="24"/>
              </w:rPr>
              <w:t xml:space="preserve">                           </w:t>
            </w:r>
            <w:r w:rsidR="003D18FD" w:rsidRPr="00A51C6C">
              <w:rPr>
                <w:rFonts w:ascii="Times New Roman" w:hAnsi="Times New Roman" w:cs="Times New Roman"/>
                <w:sz w:val="24"/>
                <w:szCs w:val="24"/>
              </w:rPr>
              <w:t xml:space="preserve">   </w:t>
            </w:r>
            <w:r w:rsidR="00801CFA" w:rsidRPr="00A51C6C">
              <w:rPr>
                <w:rFonts w:ascii="Times New Roman" w:hAnsi="Times New Roman" w:cs="Times New Roman"/>
                <w:sz w:val="24"/>
                <w:szCs w:val="24"/>
              </w:rPr>
              <w:t>о</w:t>
            </w:r>
            <w:r w:rsidRPr="00A51C6C">
              <w:rPr>
                <w:rFonts w:ascii="Times New Roman" w:hAnsi="Times New Roman" w:cs="Times New Roman"/>
                <w:sz w:val="24"/>
                <w:szCs w:val="24"/>
              </w:rPr>
              <w:t>т   «</w:t>
            </w:r>
            <w:r w:rsidR="00B1097B" w:rsidRPr="00A51C6C">
              <w:rPr>
                <w:rFonts w:ascii="Times New Roman" w:hAnsi="Times New Roman" w:cs="Times New Roman"/>
                <w:sz w:val="24"/>
                <w:szCs w:val="24"/>
              </w:rPr>
              <w:t xml:space="preserve"> </w:t>
            </w:r>
            <w:r w:rsidR="00BA0308" w:rsidRPr="00A51C6C">
              <w:rPr>
                <w:rFonts w:ascii="Times New Roman" w:hAnsi="Times New Roman" w:cs="Times New Roman"/>
                <w:sz w:val="24"/>
                <w:szCs w:val="24"/>
              </w:rPr>
              <w:t>_</w:t>
            </w:r>
            <w:r w:rsidR="00A032A3" w:rsidRPr="00A51C6C">
              <w:rPr>
                <w:rFonts w:ascii="Times New Roman" w:hAnsi="Times New Roman" w:cs="Times New Roman"/>
                <w:sz w:val="24"/>
                <w:szCs w:val="24"/>
              </w:rPr>
              <w:t>31</w:t>
            </w:r>
            <w:r w:rsidR="003D18FD" w:rsidRPr="00A51C6C">
              <w:rPr>
                <w:rFonts w:ascii="Times New Roman" w:hAnsi="Times New Roman" w:cs="Times New Roman"/>
                <w:sz w:val="24"/>
                <w:szCs w:val="24"/>
              </w:rPr>
              <w:t>_</w:t>
            </w:r>
            <w:r w:rsidR="00B1097B" w:rsidRPr="00A51C6C">
              <w:rPr>
                <w:rFonts w:ascii="Times New Roman" w:hAnsi="Times New Roman" w:cs="Times New Roman"/>
                <w:sz w:val="24"/>
                <w:szCs w:val="24"/>
              </w:rPr>
              <w:t xml:space="preserve"> </w:t>
            </w:r>
            <w:r w:rsidR="001A0994" w:rsidRPr="00A51C6C">
              <w:rPr>
                <w:rFonts w:ascii="Times New Roman" w:hAnsi="Times New Roman" w:cs="Times New Roman"/>
                <w:sz w:val="24"/>
                <w:szCs w:val="24"/>
              </w:rPr>
              <w:t>»</w:t>
            </w:r>
            <w:r w:rsidR="00A01BBA" w:rsidRPr="00A51C6C">
              <w:rPr>
                <w:rFonts w:ascii="Times New Roman" w:hAnsi="Times New Roman" w:cs="Times New Roman"/>
                <w:sz w:val="24"/>
                <w:szCs w:val="24"/>
              </w:rPr>
              <w:t xml:space="preserve"> </w:t>
            </w:r>
            <w:r w:rsidR="00457F0B" w:rsidRPr="00A51C6C">
              <w:rPr>
                <w:rFonts w:ascii="Times New Roman" w:hAnsi="Times New Roman" w:cs="Times New Roman"/>
                <w:sz w:val="24"/>
                <w:szCs w:val="24"/>
              </w:rPr>
              <w:t xml:space="preserve"> </w:t>
            </w:r>
            <w:r w:rsidR="00B1097B" w:rsidRPr="00A51C6C">
              <w:rPr>
                <w:rFonts w:ascii="Times New Roman" w:hAnsi="Times New Roman" w:cs="Times New Roman"/>
                <w:sz w:val="24"/>
                <w:szCs w:val="24"/>
              </w:rPr>
              <w:t>января</w:t>
            </w:r>
            <w:r w:rsidR="00457F0B" w:rsidRPr="00A51C6C">
              <w:rPr>
                <w:rFonts w:ascii="Times New Roman" w:hAnsi="Times New Roman" w:cs="Times New Roman"/>
                <w:sz w:val="24"/>
                <w:szCs w:val="24"/>
              </w:rPr>
              <w:t xml:space="preserve">   </w:t>
            </w:r>
            <w:r w:rsidR="001A0994" w:rsidRPr="00A51C6C">
              <w:rPr>
                <w:rFonts w:ascii="Times New Roman" w:hAnsi="Times New Roman" w:cs="Times New Roman"/>
                <w:sz w:val="24"/>
                <w:szCs w:val="24"/>
              </w:rPr>
              <w:t>201</w:t>
            </w:r>
            <w:r w:rsidR="00413233" w:rsidRPr="00A51C6C">
              <w:rPr>
                <w:rFonts w:ascii="Times New Roman" w:hAnsi="Times New Roman" w:cs="Times New Roman"/>
                <w:sz w:val="24"/>
                <w:szCs w:val="24"/>
              </w:rPr>
              <w:t>8</w:t>
            </w:r>
            <w:r w:rsidR="001A0994" w:rsidRPr="00A51C6C">
              <w:rPr>
                <w:rFonts w:ascii="Times New Roman" w:hAnsi="Times New Roman" w:cs="Times New Roman"/>
                <w:sz w:val="24"/>
                <w:szCs w:val="24"/>
              </w:rPr>
              <w:t>г.</w:t>
            </w:r>
          </w:p>
        </w:tc>
      </w:tr>
    </w:tbl>
    <w:p w:rsidR="001A0994" w:rsidRPr="00AF1EDC" w:rsidRDefault="001A0994">
      <w:pPr>
        <w:pStyle w:val="ConsPlusNonformat"/>
        <w:widowControl/>
        <w:rPr>
          <w:sz w:val="14"/>
          <w:szCs w:val="14"/>
        </w:rPr>
      </w:pPr>
      <w:r w:rsidRPr="00AF1EDC">
        <w:rPr>
          <w:sz w:val="14"/>
          <w:szCs w:val="14"/>
        </w:rPr>
        <w:t xml:space="preserve">                                  </w:t>
      </w:r>
    </w:p>
    <w:p w:rsidR="001A0994" w:rsidRDefault="001A0994">
      <w:pPr>
        <w:pStyle w:val="ConsPlusNonformat"/>
        <w:widowControl/>
      </w:pPr>
    </w:p>
    <w:p w:rsidR="00001B1F" w:rsidRDefault="00001B1F" w:rsidP="00F10FB1">
      <w:pPr>
        <w:pStyle w:val="ConsPlusNonformat"/>
        <w:widowControl/>
        <w:jc w:val="center"/>
        <w:rPr>
          <w:rFonts w:ascii="Times New Roman" w:hAnsi="Times New Roman" w:cs="Times New Roman"/>
          <w:b/>
          <w:sz w:val="24"/>
          <w:szCs w:val="24"/>
        </w:rPr>
      </w:pPr>
    </w:p>
    <w:p w:rsidR="001A0994" w:rsidRPr="00F10FB1" w:rsidRDefault="001A0994" w:rsidP="00F10FB1">
      <w:pPr>
        <w:pStyle w:val="ConsPlusNonformat"/>
        <w:widowControl/>
        <w:jc w:val="center"/>
        <w:rPr>
          <w:rFonts w:ascii="Times New Roman" w:hAnsi="Times New Roman" w:cs="Times New Roman"/>
          <w:b/>
          <w:sz w:val="24"/>
          <w:szCs w:val="24"/>
        </w:rPr>
      </w:pPr>
      <w:r w:rsidRPr="00F10FB1">
        <w:rPr>
          <w:rFonts w:ascii="Times New Roman" w:hAnsi="Times New Roman" w:cs="Times New Roman"/>
          <w:b/>
          <w:sz w:val="24"/>
          <w:szCs w:val="24"/>
        </w:rPr>
        <w:t>Отчет</w:t>
      </w:r>
    </w:p>
    <w:p w:rsidR="005F462D" w:rsidRDefault="001A0994" w:rsidP="00F10FB1">
      <w:pPr>
        <w:pStyle w:val="ConsPlusNonformat"/>
        <w:widowControl/>
        <w:jc w:val="center"/>
        <w:rPr>
          <w:rFonts w:ascii="Times New Roman" w:hAnsi="Times New Roman" w:cs="Times New Roman"/>
          <w:b/>
          <w:sz w:val="24"/>
          <w:szCs w:val="24"/>
        </w:rPr>
      </w:pPr>
      <w:r w:rsidRPr="00F10FB1">
        <w:rPr>
          <w:rFonts w:ascii="Times New Roman" w:hAnsi="Times New Roman" w:cs="Times New Roman"/>
          <w:b/>
          <w:sz w:val="24"/>
          <w:szCs w:val="24"/>
        </w:rPr>
        <w:t xml:space="preserve">о деятельности муниципального автономного </w:t>
      </w:r>
      <w:r>
        <w:rPr>
          <w:rFonts w:ascii="Times New Roman" w:hAnsi="Times New Roman" w:cs="Times New Roman"/>
          <w:b/>
          <w:sz w:val="24"/>
          <w:szCs w:val="24"/>
        </w:rPr>
        <w:t xml:space="preserve">общеобразовательного </w:t>
      </w:r>
      <w:r w:rsidRPr="00F10FB1">
        <w:rPr>
          <w:rFonts w:ascii="Times New Roman" w:hAnsi="Times New Roman" w:cs="Times New Roman"/>
          <w:b/>
          <w:sz w:val="24"/>
          <w:szCs w:val="24"/>
        </w:rPr>
        <w:t xml:space="preserve">учреждения </w:t>
      </w:r>
    </w:p>
    <w:p w:rsidR="00585E9D" w:rsidRDefault="001A0994" w:rsidP="00F10FB1">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«Средняя общеобразовательная школа № 12 с углубленным изучением немецкого языка»</w:t>
      </w:r>
    </w:p>
    <w:p w:rsidR="001A0994" w:rsidRDefault="001A0994" w:rsidP="00F10FB1">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 </w:t>
      </w:r>
      <w:r w:rsidR="00973D0E">
        <w:rPr>
          <w:rFonts w:ascii="Times New Roman" w:hAnsi="Times New Roman" w:cs="Times New Roman"/>
          <w:b/>
          <w:sz w:val="24"/>
          <w:szCs w:val="24"/>
        </w:rPr>
        <w:t>г.</w:t>
      </w:r>
      <w:r w:rsidRPr="00F10FB1">
        <w:rPr>
          <w:rFonts w:ascii="Times New Roman" w:hAnsi="Times New Roman" w:cs="Times New Roman"/>
          <w:b/>
          <w:sz w:val="24"/>
          <w:szCs w:val="24"/>
        </w:rPr>
        <w:t>Перми</w:t>
      </w:r>
    </w:p>
    <w:p w:rsidR="001A0994" w:rsidRDefault="001A0994" w:rsidP="00F10FB1">
      <w:pPr>
        <w:pStyle w:val="ConsPlusNonformat"/>
        <w:widowControl/>
        <w:jc w:val="center"/>
        <w:rPr>
          <w:rFonts w:ascii="Times New Roman" w:hAnsi="Times New Roman" w:cs="Times New Roman"/>
          <w:b/>
          <w:sz w:val="24"/>
          <w:szCs w:val="24"/>
        </w:rPr>
      </w:pPr>
      <w:r w:rsidRPr="00F10FB1">
        <w:rPr>
          <w:rFonts w:ascii="Times New Roman" w:hAnsi="Times New Roman" w:cs="Times New Roman"/>
          <w:b/>
          <w:sz w:val="24"/>
          <w:szCs w:val="24"/>
        </w:rPr>
        <w:t xml:space="preserve"> за период с </w:t>
      </w:r>
      <w:r>
        <w:rPr>
          <w:rFonts w:ascii="Times New Roman" w:hAnsi="Times New Roman" w:cs="Times New Roman"/>
          <w:b/>
          <w:sz w:val="24"/>
          <w:szCs w:val="24"/>
        </w:rPr>
        <w:t>01.01.201</w:t>
      </w:r>
      <w:r w:rsidR="003F51CB">
        <w:rPr>
          <w:rFonts w:ascii="Times New Roman" w:hAnsi="Times New Roman" w:cs="Times New Roman"/>
          <w:b/>
          <w:sz w:val="24"/>
          <w:szCs w:val="24"/>
        </w:rPr>
        <w:t>7</w:t>
      </w:r>
      <w:r>
        <w:rPr>
          <w:rFonts w:ascii="Times New Roman" w:hAnsi="Times New Roman" w:cs="Times New Roman"/>
          <w:b/>
          <w:sz w:val="24"/>
          <w:szCs w:val="24"/>
        </w:rPr>
        <w:t xml:space="preserve"> г.</w:t>
      </w:r>
      <w:r w:rsidRPr="00F10FB1">
        <w:rPr>
          <w:rFonts w:ascii="Times New Roman" w:hAnsi="Times New Roman" w:cs="Times New Roman"/>
          <w:b/>
          <w:sz w:val="24"/>
          <w:szCs w:val="24"/>
        </w:rPr>
        <w:t xml:space="preserve"> по </w:t>
      </w:r>
      <w:r>
        <w:rPr>
          <w:rFonts w:ascii="Times New Roman" w:hAnsi="Times New Roman" w:cs="Times New Roman"/>
          <w:b/>
          <w:sz w:val="24"/>
          <w:szCs w:val="24"/>
        </w:rPr>
        <w:t>31.12.201</w:t>
      </w:r>
      <w:r w:rsidR="003F51CB">
        <w:rPr>
          <w:rFonts w:ascii="Times New Roman" w:hAnsi="Times New Roman" w:cs="Times New Roman"/>
          <w:b/>
          <w:sz w:val="24"/>
          <w:szCs w:val="24"/>
        </w:rPr>
        <w:t>7</w:t>
      </w:r>
      <w:r>
        <w:rPr>
          <w:rFonts w:ascii="Times New Roman" w:hAnsi="Times New Roman" w:cs="Times New Roman"/>
          <w:b/>
          <w:sz w:val="24"/>
          <w:szCs w:val="24"/>
        </w:rPr>
        <w:t xml:space="preserve"> г.</w:t>
      </w:r>
      <w:r w:rsidR="003F51CB">
        <w:rPr>
          <w:rFonts w:ascii="Times New Roman" w:hAnsi="Times New Roman" w:cs="Times New Roman"/>
          <w:b/>
          <w:sz w:val="24"/>
          <w:szCs w:val="24"/>
        </w:rPr>
        <w:t xml:space="preserve"> по состоянию на 01.01.2018</w:t>
      </w:r>
      <w:r w:rsidR="00801CFA">
        <w:rPr>
          <w:rFonts w:ascii="Times New Roman" w:hAnsi="Times New Roman" w:cs="Times New Roman"/>
          <w:b/>
          <w:sz w:val="24"/>
          <w:szCs w:val="24"/>
        </w:rPr>
        <w:t xml:space="preserve"> г.</w:t>
      </w:r>
    </w:p>
    <w:p w:rsidR="001A0994" w:rsidRPr="000F4450" w:rsidRDefault="001A0994">
      <w:pPr>
        <w:autoSpaceDE w:val="0"/>
        <w:autoSpaceDN w:val="0"/>
        <w:adjustRightInd w:val="0"/>
        <w:spacing w:after="0" w:line="240" w:lineRule="auto"/>
        <w:jc w:val="center"/>
        <w:rPr>
          <w:rFonts w:ascii="Times New Roman" w:hAnsi="Times New Roman"/>
        </w:rPr>
      </w:pPr>
    </w:p>
    <w:p w:rsidR="001A0994" w:rsidRPr="00080EB5" w:rsidRDefault="001A0994">
      <w:pPr>
        <w:autoSpaceDE w:val="0"/>
        <w:autoSpaceDN w:val="0"/>
        <w:adjustRightInd w:val="0"/>
        <w:spacing w:after="0" w:line="240" w:lineRule="auto"/>
        <w:jc w:val="center"/>
        <w:outlineLvl w:val="2"/>
        <w:rPr>
          <w:rFonts w:ascii="Times New Roman" w:hAnsi="Times New Roman"/>
          <w:b/>
        </w:rPr>
      </w:pPr>
      <w:r w:rsidRPr="00080EB5">
        <w:rPr>
          <w:rFonts w:ascii="Times New Roman" w:hAnsi="Times New Roman"/>
          <w:b/>
        </w:rPr>
        <w:t>Раздел 1. Общие сведения об учреждении</w:t>
      </w:r>
    </w:p>
    <w:p w:rsidR="001A0994" w:rsidRPr="000F4450" w:rsidRDefault="001A0994">
      <w:pPr>
        <w:autoSpaceDE w:val="0"/>
        <w:autoSpaceDN w:val="0"/>
        <w:adjustRightInd w:val="0"/>
        <w:spacing w:after="0" w:line="240" w:lineRule="auto"/>
        <w:jc w:val="center"/>
        <w:rPr>
          <w:rFonts w:ascii="Times New Roman" w:hAnsi="Times New Roman"/>
        </w:rPr>
      </w:pPr>
    </w:p>
    <w:p w:rsidR="001A0994" w:rsidRPr="00FB443A" w:rsidRDefault="001A0994" w:rsidP="00AD1F9D">
      <w:pPr>
        <w:pStyle w:val="12"/>
        <w:numPr>
          <w:ilvl w:val="1"/>
          <w:numId w:val="2"/>
        </w:numPr>
        <w:autoSpaceDE w:val="0"/>
        <w:autoSpaceDN w:val="0"/>
        <w:adjustRightInd w:val="0"/>
        <w:spacing w:after="0" w:line="240" w:lineRule="auto"/>
        <w:jc w:val="both"/>
        <w:outlineLvl w:val="3"/>
        <w:rPr>
          <w:rFonts w:ascii="Times New Roman" w:hAnsi="Times New Roman"/>
        </w:rPr>
      </w:pPr>
      <w:r w:rsidRPr="00FB443A">
        <w:rPr>
          <w:rFonts w:ascii="Times New Roman" w:hAnsi="Times New Roman"/>
        </w:rPr>
        <w:t>Сведения об учреждении</w:t>
      </w:r>
    </w:p>
    <w:tbl>
      <w:tblPr>
        <w:tblW w:w="10560" w:type="dxa"/>
        <w:tblInd w:w="70" w:type="dxa"/>
        <w:tblLayout w:type="fixed"/>
        <w:tblCellMar>
          <w:left w:w="70" w:type="dxa"/>
          <w:right w:w="70" w:type="dxa"/>
        </w:tblCellMar>
        <w:tblLook w:val="0000"/>
      </w:tblPr>
      <w:tblGrid>
        <w:gridCol w:w="4678"/>
        <w:gridCol w:w="5882"/>
      </w:tblGrid>
      <w:tr w:rsidR="001A0994" w:rsidRPr="005910F2">
        <w:trPr>
          <w:cantSplit/>
          <w:trHeight w:val="1386"/>
        </w:trPr>
        <w:tc>
          <w:tcPr>
            <w:tcW w:w="4678" w:type="dxa"/>
            <w:tcBorders>
              <w:top w:val="single" w:sz="6" w:space="0" w:color="auto"/>
              <w:left w:val="single" w:sz="6" w:space="0" w:color="auto"/>
              <w:bottom w:val="single" w:sz="6" w:space="0" w:color="auto"/>
              <w:right w:val="single" w:sz="6" w:space="0" w:color="auto"/>
            </w:tcBorders>
          </w:tcPr>
          <w:p w:rsidR="001A0994" w:rsidRPr="005910F2" w:rsidRDefault="001A0994" w:rsidP="008869F9">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Полное наименование                        </w:t>
            </w:r>
          </w:p>
        </w:tc>
        <w:tc>
          <w:tcPr>
            <w:tcW w:w="5882" w:type="dxa"/>
            <w:tcBorders>
              <w:top w:val="single" w:sz="6" w:space="0" w:color="auto"/>
              <w:left w:val="single" w:sz="6" w:space="0" w:color="auto"/>
              <w:bottom w:val="single" w:sz="6" w:space="0" w:color="auto"/>
              <w:right w:val="single" w:sz="6" w:space="0" w:color="auto"/>
            </w:tcBorders>
          </w:tcPr>
          <w:p w:rsidR="001A0994" w:rsidRPr="005910F2" w:rsidRDefault="001A0994" w:rsidP="008869F9">
            <w:pPr>
              <w:shd w:val="clear" w:color="auto" w:fill="FFFFFF"/>
              <w:spacing w:before="120"/>
              <w:jc w:val="both"/>
              <w:rPr>
                <w:rFonts w:ascii="Times New Roman" w:hAnsi="Times New Roman"/>
              </w:rPr>
            </w:pPr>
            <w:r w:rsidRPr="005910F2">
              <w:rPr>
                <w:rFonts w:ascii="Times New Roman" w:hAnsi="Times New Roman"/>
                <w:bCs/>
                <w:spacing w:val="-1"/>
              </w:rPr>
              <w:t>муниципальное автономное общеобразовательное учреждение «</w:t>
            </w:r>
            <w:proofErr w:type="gramStart"/>
            <w:r w:rsidRPr="005910F2">
              <w:rPr>
                <w:rFonts w:ascii="Times New Roman" w:hAnsi="Times New Roman"/>
                <w:bCs/>
                <w:spacing w:val="-1"/>
              </w:rPr>
              <w:t>Средняя</w:t>
            </w:r>
            <w:proofErr w:type="gramEnd"/>
            <w:r w:rsidRPr="005910F2">
              <w:rPr>
                <w:rFonts w:ascii="Times New Roman" w:hAnsi="Times New Roman"/>
                <w:bCs/>
                <w:spacing w:val="-1"/>
              </w:rPr>
              <w:t xml:space="preserve"> общеобразовательная школа № 12 с углубленны</w:t>
            </w:r>
            <w:r w:rsidR="000C4616">
              <w:rPr>
                <w:rFonts w:ascii="Times New Roman" w:hAnsi="Times New Roman"/>
                <w:bCs/>
                <w:spacing w:val="-1"/>
              </w:rPr>
              <w:t>м изучением немецкого языка» г.</w:t>
            </w:r>
            <w:r w:rsidRPr="005910F2">
              <w:rPr>
                <w:rFonts w:ascii="Times New Roman" w:hAnsi="Times New Roman"/>
                <w:bCs/>
                <w:spacing w:val="-1"/>
              </w:rPr>
              <w:t>Перми</w:t>
            </w:r>
          </w:p>
        </w:tc>
      </w:tr>
      <w:tr w:rsidR="001A0994" w:rsidRPr="005910F2">
        <w:trPr>
          <w:cantSplit/>
          <w:trHeight w:val="240"/>
        </w:trPr>
        <w:tc>
          <w:tcPr>
            <w:tcW w:w="4678"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Сокращенное наименование                    </w:t>
            </w:r>
          </w:p>
        </w:tc>
        <w:tc>
          <w:tcPr>
            <w:tcW w:w="5882" w:type="dxa"/>
            <w:tcBorders>
              <w:top w:val="single" w:sz="6" w:space="0" w:color="auto"/>
              <w:left w:val="single" w:sz="6" w:space="0" w:color="auto"/>
              <w:bottom w:val="single" w:sz="6" w:space="0" w:color="auto"/>
              <w:right w:val="single" w:sz="6" w:space="0" w:color="auto"/>
            </w:tcBorders>
          </w:tcPr>
          <w:p w:rsidR="001A0994" w:rsidRPr="005910F2" w:rsidRDefault="000C4616">
            <w:pPr>
              <w:pStyle w:val="ConsPlusCell"/>
              <w:widowControl/>
              <w:rPr>
                <w:rFonts w:ascii="Times New Roman" w:hAnsi="Times New Roman" w:cs="Times New Roman"/>
                <w:sz w:val="22"/>
                <w:szCs w:val="22"/>
              </w:rPr>
            </w:pPr>
            <w:r>
              <w:rPr>
                <w:rFonts w:ascii="Times New Roman" w:hAnsi="Times New Roman" w:cs="Times New Roman"/>
                <w:sz w:val="22"/>
                <w:szCs w:val="22"/>
              </w:rPr>
              <w:t>МАОУ «СОШ № 12» г.</w:t>
            </w:r>
            <w:r w:rsidR="001A0994" w:rsidRPr="005910F2">
              <w:rPr>
                <w:rFonts w:ascii="Times New Roman" w:hAnsi="Times New Roman" w:cs="Times New Roman"/>
                <w:sz w:val="22"/>
                <w:szCs w:val="22"/>
              </w:rPr>
              <w:t>Перми</w:t>
            </w:r>
          </w:p>
        </w:tc>
      </w:tr>
      <w:tr w:rsidR="001A0994" w:rsidRPr="005910F2">
        <w:trPr>
          <w:cantSplit/>
          <w:trHeight w:val="392"/>
        </w:trPr>
        <w:tc>
          <w:tcPr>
            <w:tcW w:w="4678" w:type="dxa"/>
            <w:tcBorders>
              <w:top w:val="single" w:sz="6" w:space="0" w:color="auto"/>
              <w:left w:val="single" w:sz="6" w:space="0" w:color="auto"/>
              <w:bottom w:val="single" w:sz="6" w:space="0" w:color="auto"/>
              <w:right w:val="single" w:sz="6" w:space="0" w:color="auto"/>
            </w:tcBorders>
          </w:tcPr>
          <w:p w:rsidR="001A0994" w:rsidRPr="005910F2" w:rsidRDefault="001A0994" w:rsidP="00F10FB1">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Юридический адрес                        </w:t>
            </w:r>
          </w:p>
        </w:tc>
        <w:tc>
          <w:tcPr>
            <w:tcW w:w="5882" w:type="dxa"/>
            <w:tcBorders>
              <w:top w:val="single" w:sz="6" w:space="0" w:color="auto"/>
              <w:left w:val="single" w:sz="6" w:space="0" w:color="auto"/>
              <w:bottom w:val="single" w:sz="6" w:space="0" w:color="auto"/>
              <w:right w:val="single" w:sz="6" w:space="0" w:color="auto"/>
            </w:tcBorders>
          </w:tcPr>
          <w:p w:rsidR="001A0994" w:rsidRPr="005910F2" w:rsidRDefault="001A0994" w:rsidP="00F10FB1">
            <w:pPr>
              <w:pStyle w:val="11"/>
              <w:rPr>
                <w:rFonts w:ascii="Times New Roman" w:hAnsi="Times New Roman"/>
              </w:rPr>
            </w:pPr>
            <w:r w:rsidRPr="005910F2">
              <w:rPr>
                <w:rFonts w:ascii="Times New Roman" w:hAnsi="Times New Roman"/>
              </w:rPr>
              <w:t>614010,</w:t>
            </w:r>
            <w:r w:rsidR="00A02B2C">
              <w:rPr>
                <w:rFonts w:ascii="Times New Roman" w:hAnsi="Times New Roman"/>
              </w:rPr>
              <w:t xml:space="preserve"> </w:t>
            </w:r>
            <w:r w:rsidR="00973D0E">
              <w:rPr>
                <w:rFonts w:ascii="Times New Roman" w:hAnsi="Times New Roman"/>
              </w:rPr>
              <w:t>Россия,</w:t>
            </w:r>
            <w:r w:rsidRPr="005910F2">
              <w:rPr>
                <w:rFonts w:ascii="Times New Roman" w:hAnsi="Times New Roman"/>
              </w:rPr>
              <w:t xml:space="preserve"> </w:t>
            </w:r>
            <w:r w:rsidR="00ED2706">
              <w:rPr>
                <w:rFonts w:ascii="Times New Roman" w:hAnsi="Times New Roman"/>
              </w:rPr>
              <w:t xml:space="preserve">Пермский край, </w:t>
            </w:r>
            <w:r w:rsidRPr="005910F2">
              <w:rPr>
                <w:rFonts w:ascii="Times New Roman" w:hAnsi="Times New Roman"/>
              </w:rPr>
              <w:t>г.</w:t>
            </w:r>
            <w:r w:rsidR="00973D0E">
              <w:rPr>
                <w:rFonts w:ascii="Times New Roman" w:hAnsi="Times New Roman"/>
              </w:rPr>
              <w:t xml:space="preserve"> </w:t>
            </w:r>
            <w:r w:rsidRPr="005910F2">
              <w:rPr>
                <w:rFonts w:ascii="Times New Roman" w:hAnsi="Times New Roman"/>
              </w:rPr>
              <w:t xml:space="preserve">Пермь, ул. Юрия Смирнова, </w:t>
            </w:r>
            <w:r w:rsidR="00973D0E">
              <w:rPr>
                <w:rFonts w:ascii="Times New Roman" w:hAnsi="Times New Roman"/>
              </w:rPr>
              <w:t>д.</w:t>
            </w:r>
            <w:r w:rsidR="00A02B2C">
              <w:rPr>
                <w:rFonts w:ascii="Times New Roman" w:hAnsi="Times New Roman"/>
              </w:rPr>
              <w:t xml:space="preserve"> </w:t>
            </w:r>
            <w:r w:rsidRPr="005910F2">
              <w:rPr>
                <w:rFonts w:ascii="Times New Roman" w:hAnsi="Times New Roman"/>
              </w:rPr>
              <w:t>10</w:t>
            </w:r>
          </w:p>
        </w:tc>
      </w:tr>
      <w:tr w:rsidR="001A0994" w:rsidRPr="005910F2">
        <w:trPr>
          <w:cantSplit/>
          <w:trHeight w:val="240"/>
        </w:trPr>
        <w:tc>
          <w:tcPr>
            <w:tcW w:w="4678"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Фактический адрес                           </w:t>
            </w:r>
          </w:p>
        </w:tc>
        <w:tc>
          <w:tcPr>
            <w:tcW w:w="5882" w:type="dxa"/>
            <w:tcBorders>
              <w:top w:val="single" w:sz="6" w:space="0" w:color="auto"/>
              <w:left w:val="single" w:sz="6" w:space="0" w:color="auto"/>
              <w:bottom w:val="single" w:sz="6" w:space="0" w:color="auto"/>
              <w:right w:val="single" w:sz="6" w:space="0" w:color="auto"/>
            </w:tcBorders>
          </w:tcPr>
          <w:p w:rsidR="001A0994" w:rsidRPr="005910F2" w:rsidRDefault="001A0994" w:rsidP="00F10FB1">
            <w:pPr>
              <w:pStyle w:val="11"/>
              <w:rPr>
                <w:rFonts w:ascii="Times New Roman" w:hAnsi="Times New Roman"/>
              </w:rPr>
            </w:pPr>
            <w:r w:rsidRPr="005910F2">
              <w:rPr>
                <w:rFonts w:ascii="Times New Roman" w:hAnsi="Times New Roman"/>
              </w:rPr>
              <w:t>614010,</w:t>
            </w:r>
            <w:r w:rsidR="00A02B2C">
              <w:rPr>
                <w:rFonts w:ascii="Times New Roman" w:hAnsi="Times New Roman"/>
              </w:rPr>
              <w:t xml:space="preserve"> </w:t>
            </w:r>
            <w:r w:rsidR="00973D0E">
              <w:rPr>
                <w:rFonts w:ascii="Times New Roman" w:hAnsi="Times New Roman"/>
              </w:rPr>
              <w:t>Россия,</w:t>
            </w:r>
            <w:r w:rsidR="00AC546D">
              <w:rPr>
                <w:rFonts w:ascii="Times New Roman" w:hAnsi="Times New Roman"/>
              </w:rPr>
              <w:t xml:space="preserve"> </w:t>
            </w:r>
            <w:r w:rsidR="00ED2706">
              <w:rPr>
                <w:rFonts w:ascii="Times New Roman" w:hAnsi="Times New Roman"/>
              </w:rPr>
              <w:t>Пермский край,</w:t>
            </w:r>
            <w:r w:rsidRPr="005910F2">
              <w:rPr>
                <w:rFonts w:ascii="Times New Roman" w:hAnsi="Times New Roman"/>
              </w:rPr>
              <w:t xml:space="preserve"> г.</w:t>
            </w:r>
            <w:r w:rsidR="00973D0E">
              <w:rPr>
                <w:rFonts w:ascii="Times New Roman" w:hAnsi="Times New Roman"/>
              </w:rPr>
              <w:t xml:space="preserve"> </w:t>
            </w:r>
            <w:r w:rsidRPr="005910F2">
              <w:rPr>
                <w:rFonts w:ascii="Times New Roman" w:hAnsi="Times New Roman"/>
              </w:rPr>
              <w:t>Пермь, ул. Юрия Смирнова,</w:t>
            </w:r>
            <w:r w:rsidR="00A02B2C">
              <w:rPr>
                <w:rFonts w:ascii="Times New Roman" w:hAnsi="Times New Roman"/>
              </w:rPr>
              <w:t xml:space="preserve"> </w:t>
            </w:r>
            <w:r w:rsidR="00973D0E">
              <w:rPr>
                <w:rFonts w:ascii="Times New Roman" w:hAnsi="Times New Roman"/>
              </w:rPr>
              <w:t>д.</w:t>
            </w:r>
            <w:r w:rsidR="00A02B2C">
              <w:rPr>
                <w:rFonts w:ascii="Times New Roman" w:hAnsi="Times New Roman"/>
              </w:rPr>
              <w:t xml:space="preserve"> </w:t>
            </w:r>
            <w:r w:rsidRPr="005910F2">
              <w:rPr>
                <w:rFonts w:ascii="Times New Roman" w:hAnsi="Times New Roman"/>
              </w:rPr>
              <w:t>10</w:t>
            </w:r>
          </w:p>
        </w:tc>
      </w:tr>
      <w:tr w:rsidR="001A0994" w:rsidRPr="005910F2">
        <w:trPr>
          <w:cantSplit/>
          <w:trHeight w:val="240"/>
        </w:trPr>
        <w:tc>
          <w:tcPr>
            <w:tcW w:w="4678"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Телефон/факс/электронная почта              </w:t>
            </w:r>
          </w:p>
        </w:tc>
        <w:tc>
          <w:tcPr>
            <w:tcW w:w="5882" w:type="dxa"/>
            <w:tcBorders>
              <w:top w:val="single" w:sz="6" w:space="0" w:color="auto"/>
              <w:left w:val="single" w:sz="6" w:space="0" w:color="auto"/>
              <w:bottom w:val="single" w:sz="6" w:space="0" w:color="auto"/>
              <w:right w:val="single" w:sz="6" w:space="0" w:color="auto"/>
            </w:tcBorders>
          </w:tcPr>
          <w:p w:rsidR="001A0994" w:rsidRPr="005910F2" w:rsidRDefault="001A0994" w:rsidP="00B46CF4">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8 (342) 244-05-24   </w:t>
            </w:r>
            <w:hyperlink r:id="rId8" w:history="1">
              <w:r w:rsidR="00B46CF4" w:rsidRPr="00B46CF4">
                <w:rPr>
                  <w:rStyle w:val="a4"/>
                  <w:rFonts w:ascii="Times New Roman" w:hAnsi="Times New Roman"/>
                  <w:sz w:val="22"/>
                  <w:szCs w:val="22"/>
                  <w:lang w:val="en-US"/>
                </w:rPr>
                <w:t>shkola</w:t>
              </w:r>
              <w:r w:rsidR="00B46CF4" w:rsidRPr="00B46CF4">
                <w:rPr>
                  <w:rStyle w:val="a4"/>
                  <w:rFonts w:ascii="Times New Roman" w:hAnsi="Times New Roman"/>
                  <w:sz w:val="22"/>
                  <w:szCs w:val="22"/>
                </w:rPr>
                <w:t>12@</w:t>
              </w:r>
              <w:r w:rsidR="00B46CF4" w:rsidRPr="00B46CF4">
                <w:rPr>
                  <w:rStyle w:val="a4"/>
                  <w:rFonts w:ascii="Times New Roman" w:hAnsi="Times New Roman"/>
                  <w:sz w:val="22"/>
                  <w:szCs w:val="22"/>
                  <w:lang w:val="en-US"/>
                </w:rPr>
                <w:t>obrazovanie</w:t>
              </w:r>
              <w:r w:rsidR="00B46CF4" w:rsidRPr="00B46CF4">
                <w:rPr>
                  <w:rStyle w:val="a4"/>
                  <w:rFonts w:ascii="Times New Roman" w:hAnsi="Times New Roman"/>
                  <w:sz w:val="22"/>
                  <w:szCs w:val="22"/>
                </w:rPr>
                <w:t>.</w:t>
              </w:r>
              <w:r w:rsidR="00B46CF4" w:rsidRPr="00B46CF4">
                <w:rPr>
                  <w:rStyle w:val="a4"/>
                  <w:rFonts w:ascii="Times New Roman" w:hAnsi="Times New Roman"/>
                  <w:sz w:val="22"/>
                  <w:szCs w:val="22"/>
                  <w:lang w:val="en-US"/>
                </w:rPr>
                <w:t>perm</w:t>
              </w:r>
              <w:r w:rsidR="00B46CF4" w:rsidRPr="00B46CF4">
                <w:rPr>
                  <w:rStyle w:val="a4"/>
                  <w:rFonts w:ascii="Times New Roman" w:hAnsi="Times New Roman"/>
                  <w:sz w:val="22"/>
                  <w:szCs w:val="22"/>
                </w:rPr>
                <w:t>.</w:t>
              </w:r>
              <w:r w:rsidR="00B46CF4" w:rsidRPr="00B46CF4">
                <w:rPr>
                  <w:rStyle w:val="a4"/>
                  <w:rFonts w:ascii="Times New Roman" w:hAnsi="Times New Roman"/>
                  <w:sz w:val="22"/>
                  <w:szCs w:val="22"/>
                  <w:lang w:val="en-US"/>
                </w:rPr>
                <w:t>ru</w:t>
              </w:r>
              <w:r w:rsidRPr="00B46CF4">
                <w:rPr>
                  <w:rStyle w:val="a4"/>
                  <w:rFonts w:ascii="Times New Roman" w:hAnsi="Times New Roman"/>
                  <w:sz w:val="22"/>
                  <w:szCs w:val="22"/>
                </w:rPr>
                <w:t xml:space="preserve"> </w:t>
              </w:r>
            </w:hyperlink>
            <w:r w:rsidRPr="005910F2">
              <w:rPr>
                <w:rFonts w:ascii="Times New Roman" w:hAnsi="Times New Roman" w:cs="Times New Roman"/>
                <w:sz w:val="22"/>
                <w:szCs w:val="22"/>
              </w:rPr>
              <w:t xml:space="preserve"> </w:t>
            </w:r>
          </w:p>
        </w:tc>
      </w:tr>
      <w:tr w:rsidR="001A0994" w:rsidRPr="005910F2">
        <w:trPr>
          <w:cantSplit/>
          <w:trHeight w:val="240"/>
        </w:trPr>
        <w:tc>
          <w:tcPr>
            <w:tcW w:w="4678"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Ф.И.О. руководителя, телефон                </w:t>
            </w:r>
          </w:p>
        </w:tc>
        <w:tc>
          <w:tcPr>
            <w:tcW w:w="5882"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Ракинцева Елена Михайловна,  </w:t>
            </w:r>
            <w:r w:rsidR="00A15790">
              <w:rPr>
                <w:rFonts w:ascii="Times New Roman" w:hAnsi="Times New Roman" w:cs="Times New Roman"/>
                <w:sz w:val="22"/>
                <w:szCs w:val="22"/>
              </w:rPr>
              <w:t>8</w:t>
            </w:r>
            <w:r w:rsidRPr="005910F2">
              <w:rPr>
                <w:rFonts w:ascii="Times New Roman" w:hAnsi="Times New Roman" w:cs="Times New Roman"/>
                <w:sz w:val="22"/>
                <w:szCs w:val="22"/>
              </w:rPr>
              <w:t xml:space="preserve"> </w:t>
            </w:r>
            <w:r w:rsidR="00A15790">
              <w:rPr>
                <w:rFonts w:ascii="Times New Roman" w:hAnsi="Times New Roman" w:cs="Times New Roman"/>
                <w:sz w:val="22"/>
                <w:szCs w:val="22"/>
              </w:rPr>
              <w:t xml:space="preserve">(342) </w:t>
            </w:r>
            <w:r w:rsidRPr="005910F2">
              <w:rPr>
                <w:rFonts w:ascii="Times New Roman" w:hAnsi="Times New Roman" w:cs="Times New Roman"/>
                <w:sz w:val="22"/>
                <w:szCs w:val="22"/>
              </w:rPr>
              <w:t>244-05-24</w:t>
            </w:r>
          </w:p>
        </w:tc>
      </w:tr>
      <w:tr w:rsidR="001A0994" w:rsidRPr="005910F2">
        <w:trPr>
          <w:cantSplit/>
          <w:trHeight w:val="360"/>
        </w:trPr>
        <w:tc>
          <w:tcPr>
            <w:tcW w:w="4678"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Свидетельство о государственной регистрации </w:t>
            </w:r>
            <w:r w:rsidRPr="005910F2">
              <w:rPr>
                <w:rFonts w:ascii="Times New Roman" w:hAnsi="Times New Roman" w:cs="Times New Roman"/>
                <w:sz w:val="22"/>
                <w:szCs w:val="22"/>
              </w:rPr>
              <w:br/>
              <w:t xml:space="preserve">(номер, дата выдачи, срок действия)         </w:t>
            </w:r>
          </w:p>
        </w:tc>
        <w:tc>
          <w:tcPr>
            <w:tcW w:w="5882"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59 </w:t>
            </w:r>
            <w:r w:rsidR="001F6B45">
              <w:rPr>
                <w:rFonts w:ascii="Times New Roman" w:hAnsi="Times New Roman" w:cs="Times New Roman"/>
                <w:sz w:val="22"/>
                <w:szCs w:val="22"/>
              </w:rPr>
              <w:t xml:space="preserve">№ </w:t>
            </w:r>
            <w:r w:rsidRPr="005910F2">
              <w:rPr>
                <w:rFonts w:ascii="Times New Roman" w:hAnsi="Times New Roman" w:cs="Times New Roman"/>
                <w:sz w:val="22"/>
                <w:szCs w:val="22"/>
              </w:rPr>
              <w:t>003887987 11.08.2010 г.</w:t>
            </w:r>
            <w:r w:rsidR="001F6B45">
              <w:rPr>
                <w:rFonts w:ascii="Times New Roman" w:hAnsi="Times New Roman" w:cs="Times New Roman"/>
                <w:sz w:val="22"/>
                <w:szCs w:val="22"/>
              </w:rPr>
              <w:t xml:space="preserve"> - бессрочно</w:t>
            </w:r>
          </w:p>
        </w:tc>
      </w:tr>
      <w:tr w:rsidR="001A0994" w:rsidRPr="005910F2">
        <w:trPr>
          <w:cantSplit/>
          <w:trHeight w:val="240"/>
        </w:trPr>
        <w:tc>
          <w:tcPr>
            <w:tcW w:w="4678"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Лицензия (номер, дата выдачи, срок действия)</w:t>
            </w:r>
          </w:p>
        </w:tc>
        <w:tc>
          <w:tcPr>
            <w:tcW w:w="5882" w:type="dxa"/>
            <w:tcBorders>
              <w:top w:val="single" w:sz="6" w:space="0" w:color="auto"/>
              <w:left w:val="single" w:sz="6" w:space="0" w:color="auto"/>
              <w:bottom w:val="single" w:sz="6" w:space="0" w:color="auto"/>
              <w:right w:val="single" w:sz="6" w:space="0" w:color="auto"/>
            </w:tcBorders>
          </w:tcPr>
          <w:p w:rsidR="001A0994" w:rsidRPr="00B46CF4" w:rsidRDefault="009C4976" w:rsidP="009C4976">
            <w:pPr>
              <w:pStyle w:val="11"/>
              <w:rPr>
                <w:highlight w:val="yellow"/>
              </w:rPr>
            </w:pPr>
            <w:r w:rsidRPr="009C4976">
              <w:rPr>
                <w:rFonts w:ascii="Times New Roman" w:hAnsi="Times New Roman"/>
              </w:rPr>
              <w:t>59 Л01 №0001170 от 08 апреля</w:t>
            </w:r>
            <w:r w:rsidR="001A0994" w:rsidRPr="009C4976">
              <w:rPr>
                <w:rFonts w:ascii="Times New Roman" w:hAnsi="Times New Roman"/>
              </w:rPr>
              <w:t xml:space="preserve"> 20</w:t>
            </w:r>
            <w:r w:rsidRPr="009C4976">
              <w:rPr>
                <w:rFonts w:ascii="Times New Roman" w:hAnsi="Times New Roman"/>
              </w:rPr>
              <w:t>14</w:t>
            </w:r>
            <w:r w:rsidR="001A0994" w:rsidRPr="009C4976">
              <w:rPr>
                <w:rFonts w:ascii="Times New Roman" w:hAnsi="Times New Roman"/>
              </w:rPr>
              <w:t xml:space="preserve"> г. </w:t>
            </w:r>
            <w:proofErr w:type="gramStart"/>
            <w:r w:rsidRPr="009C4976">
              <w:rPr>
                <w:rFonts w:ascii="Times New Roman" w:hAnsi="Times New Roman"/>
              </w:rPr>
              <w:t>Регистрационный</w:t>
            </w:r>
            <w:proofErr w:type="gramEnd"/>
            <w:r w:rsidRPr="009C4976">
              <w:rPr>
                <w:rFonts w:ascii="Times New Roman" w:hAnsi="Times New Roman"/>
              </w:rPr>
              <w:t xml:space="preserve"> №3397 </w:t>
            </w:r>
            <w:r w:rsidR="00F3052B">
              <w:rPr>
                <w:rFonts w:ascii="Times New Roman" w:hAnsi="Times New Roman"/>
              </w:rPr>
              <w:t xml:space="preserve">выдана  Государственной инспекцией по надзору и контролю в сфере образования </w:t>
            </w:r>
            <w:r w:rsidR="001A0994" w:rsidRPr="009C4976">
              <w:rPr>
                <w:rFonts w:ascii="Times New Roman" w:hAnsi="Times New Roman"/>
              </w:rPr>
              <w:t>Пермского края</w:t>
            </w:r>
            <w:r w:rsidRPr="009C4976">
              <w:rPr>
                <w:rFonts w:ascii="Times New Roman" w:hAnsi="Times New Roman"/>
              </w:rPr>
              <w:t>,</w:t>
            </w:r>
            <w:r w:rsidR="001A0994" w:rsidRPr="009C4976">
              <w:rPr>
                <w:rFonts w:ascii="Times New Roman" w:hAnsi="Times New Roman"/>
              </w:rPr>
              <w:t xml:space="preserve"> </w:t>
            </w:r>
            <w:r w:rsidRPr="009C4976">
              <w:rPr>
                <w:rFonts w:ascii="Times New Roman" w:hAnsi="Times New Roman"/>
              </w:rPr>
              <w:t>бессрочная</w:t>
            </w:r>
            <w:r>
              <w:rPr>
                <w:rFonts w:ascii="Times New Roman" w:hAnsi="Times New Roman"/>
              </w:rPr>
              <w:t>.</w:t>
            </w:r>
          </w:p>
        </w:tc>
      </w:tr>
      <w:tr w:rsidR="001A0994" w:rsidRPr="005910F2" w:rsidTr="006911F2">
        <w:trPr>
          <w:cantSplit/>
          <w:trHeight w:val="360"/>
        </w:trPr>
        <w:tc>
          <w:tcPr>
            <w:tcW w:w="4678"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Свидетельство об аккредитации (номер, дата  </w:t>
            </w:r>
            <w:r w:rsidRPr="005910F2">
              <w:rPr>
                <w:rFonts w:ascii="Times New Roman" w:hAnsi="Times New Roman" w:cs="Times New Roman"/>
                <w:sz w:val="22"/>
                <w:szCs w:val="22"/>
              </w:rPr>
              <w:br/>
              <w:t xml:space="preserve">выдачи, срок действия)                      </w:t>
            </w:r>
          </w:p>
        </w:tc>
        <w:tc>
          <w:tcPr>
            <w:tcW w:w="5882" w:type="dxa"/>
            <w:tcBorders>
              <w:top w:val="single" w:sz="6" w:space="0" w:color="auto"/>
              <w:left w:val="single" w:sz="6" w:space="0" w:color="auto"/>
              <w:bottom w:val="single" w:sz="6" w:space="0" w:color="auto"/>
              <w:right w:val="single" w:sz="6" w:space="0" w:color="auto"/>
            </w:tcBorders>
            <w:shd w:val="clear" w:color="auto" w:fill="FFFFFF"/>
          </w:tcPr>
          <w:p w:rsidR="001A0994" w:rsidRPr="009C4976" w:rsidRDefault="009C4976" w:rsidP="00440EC9">
            <w:pPr>
              <w:pStyle w:val="ConsPlusCell"/>
              <w:widowControl/>
              <w:rPr>
                <w:rFonts w:ascii="Times New Roman" w:hAnsi="Times New Roman" w:cs="Times New Roman"/>
                <w:sz w:val="22"/>
                <w:szCs w:val="22"/>
                <w:highlight w:val="yellow"/>
              </w:rPr>
            </w:pPr>
            <w:r w:rsidRPr="009C4976">
              <w:rPr>
                <w:rFonts w:ascii="Times New Roman" w:hAnsi="Times New Roman" w:cs="Times New Roman"/>
                <w:sz w:val="22"/>
                <w:szCs w:val="22"/>
              </w:rPr>
              <w:t xml:space="preserve">№150 </w:t>
            </w:r>
            <w:r w:rsidR="00440EC9" w:rsidRPr="009C4976">
              <w:rPr>
                <w:rFonts w:ascii="Times New Roman" w:hAnsi="Times New Roman" w:cs="Times New Roman"/>
                <w:sz w:val="22"/>
                <w:szCs w:val="22"/>
              </w:rPr>
              <w:t xml:space="preserve">от 31 декабря 2013г </w:t>
            </w:r>
            <w:r w:rsidR="00440EC9">
              <w:rPr>
                <w:rFonts w:ascii="Times New Roman" w:hAnsi="Times New Roman" w:cs="Times New Roman"/>
                <w:sz w:val="22"/>
                <w:szCs w:val="22"/>
              </w:rPr>
              <w:t xml:space="preserve">серии 59 А01 №0000162 </w:t>
            </w:r>
            <w:r w:rsidR="001A0994" w:rsidRPr="009C4976">
              <w:rPr>
                <w:rFonts w:ascii="Times New Roman" w:hAnsi="Times New Roman" w:cs="Times New Roman"/>
                <w:sz w:val="22"/>
                <w:szCs w:val="22"/>
              </w:rPr>
              <w:t xml:space="preserve"> </w:t>
            </w:r>
            <w:r w:rsidR="00862FF9" w:rsidRPr="009C4976">
              <w:rPr>
                <w:rFonts w:ascii="Times New Roman" w:hAnsi="Times New Roman" w:cs="Times New Roman"/>
                <w:sz w:val="22"/>
                <w:szCs w:val="22"/>
              </w:rPr>
              <w:t xml:space="preserve"> </w:t>
            </w:r>
            <w:r w:rsidR="00CF4F2B" w:rsidRPr="009C4976">
              <w:rPr>
                <w:rFonts w:ascii="Times New Roman" w:hAnsi="Times New Roman" w:cs="Times New Roman"/>
                <w:sz w:val="22"/>
                <w:szCs w:val="22"/>
              </w:rPr>
              <w:t xml:space="preserve"> </w:t>
            </w:r>
            <w:r w:rsidR="00831BAC">
              <w:rPr>
                <w:rFonts w:ascii="Times New Roman" w:hAnsi="Times New Roman" w:cs="Times New Roman"/>
                <w:sz w:val="22"/>
                <w:szCs w:val="22"/>
              </w:rPr>
              <w:t>срок</w:t>
            </w:r>
            <w:r w:rsidR="00CF4F2B" w:rsidRPr="009C4976">
              <w:rPr>
                <w:rFonts w:ascii="Times New Roman" w:hAnsi="Times New Roman" w:cs="Times New Roman"/>
                <w:sz w:val="22"/>
                <w:szCs w:val="22"/>
              </w:rPr>
              <w:t xml:space="preserve"> </w:t>
            </w:r>
            <w:r w:rsidR="00AC546D" w:rsidRPr="009C4976">
              <w:rPr>
                <w:rFonts w:ascii="Times New Roman" w:hAnsi="Times New Roman" w:cs="Times New Roman"/>
                <w:sz w:val="22"/>
                <w:szCs w:val="22"/>
              </w:rPr>
              <w:t>действия</w:t>
            </w:r>
            <w:r w:rsidR="00CF4F2B" w:rsidRPr="009C4976">
              <w:rPr>
                <w:rFonts w:ascii="Times New Roman" w:hAnsi="Times New Roman" w:cs="Times New Roman"/>
                <w:sz w:val="22"/>
                <w:szCs w:val="22"/>
              </w:rPr>
              <w:t xml:space="preserve"> до</w:t>
            </w:r>
            <w:r w:rsidR="00862FF9" w:rsidRPr="009C4976">
              <w:rPr>
                <w:rFonts w:ascii="Times New Roman" w:hAnsi="Times New Roman" w:cs="Times New Roman"/>
                <w:sz w:val="22"/>
                <w:szCs w:val="22"/>
              </w:rPr>
              <w:t xml:space="preserve"> </w:t>
            </w:r>
            <w:r w:rsidRPr="009C4976">
              <w:rPr>
                <w:rFonts w:ascii="Times New Roman" w:hAnsi="Times New Roman" w:cs="Times New Roman"/>
                <w:sz w:val="22"/>
                <w:szCs w:val="22"/>
              </w:rPr>
              <w:t>31 декабря 2025</w:t>
            </w:r>
            <w:r w:rsidR="001A0994" w:rsidRPr="009C4976">
              <w:rPr>
                <w:rFonts w:ascii="Times New Roman" w:hAnsi="Times New Roman" w:cs="Times New Roman"/>
                <w:sz w:val="22"/>
                <w:szCs w:val="22"/>
              </w:rPr>
              <w:t xml:space="preserve"> г.</w:t>
            </w:r>
          </w:p>
        </w:tc>
      </w:tr>
    </w:tbl>
    <w:p w:rsidR="001A0994" w:rsidRPr="000F4450" w:rsidRDefault="001A0994">
      <w:pPr>
        <w:autoSpaceDE w:val="0"/>
        <w:autoSpaceDN w:val="0"/>
        <w:adjustRightInd w:val="0"/>
        <w:spacing w:after="0" w:line="240" w:lineRule="auto"/>
        <w:jc w:val="center"/>
        <w:rPr>
          <w:rFonts w:ascii="Times New Roman" w:hAnsi="Times New Roman"/>
        </w:rPr>
      </w:pPr>
    </w:p>
    <w:p w:rsidR="001A0994" w:rsidRPr="00FB443A" w:rsidRDefault="001A0994" w:rsidP="00AD1F9D">
      <w:pPr>
        <w:pStyle w:val="12"/>
        <w:numPr>
          <w:ilvl w:val="1"/>
          <w:numId w:val="2"/>
        </w:numPr>
        <w:autoSpaceDE w:val="0"/>
        <w:autoSpaceDN w:val="0"/>
        <w:adjustRightInd w:val="0"/>
        <w:spacing w:after="0" w:line="240" w:lineRule="auto"/>
        <w:jc w:val="both"/>
        <w:outlineLvl w:val="3"/>
        <w:rPr>
          <w:rFonts w:ascii="Times New Roman" w:hAnsi="Times New Roman"/>
        </w:rPr>
      </w:pPr>
      <w:r w:rsidRPr="00FB443A">
        <w:rPr>
          <w:rFonts w:ascii="Times New Roman" w:hAnsi="Times New Roman"/>
        </w:rPr>
        <w:t>Состав наблюдательного совета учреждения</w:t>
      </w:r>
    </w:p>
    <w:tbl>
      <w:tblPr>
        <w:tblW w:w="10490" w:type="dxa"/>
        <w:tblInd w:w="70" w:type="dxa"/>
        <w:tblLayout w:type="fixed"/>
        <w:tblCellMar>
          <w:left w:w="70" w:type="dxa"/>
          <w:right w:w="70" w:type="dxa"/>
        </w:tblCellMar>
        <w:tblLook w:val="0000"/>
      </w:tblPr>
      <w:tblGrid>
        <w:gridCol w:w="540"/>
        <w:gridCol w:w="2870"/>
        <w:gridCol w:w="2969"/>
        <w:gridCol w:w="2977"/>
        <w:gridCol w:w="1134"/>
      </w:tblGrid>
      <w:tr w:rsidR="00862FF9" w:rsidRPr="005910F2" w:rsidTr="00A02B2C">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862FF9" w:rsidRPr="00FB443A" w:rsidRDefault="00A02B2C" w:rsidP="00A02B2C">
            <w:pPr>
              <w:pStyle w:val="ConsPlusCell"/>
              <w:widowControl/>
              <w:jc w:val="center"/>
              <w:rPr>
                <w:rFonts w:ascii="Times New Roman" w:hAnsi="Times New Roman" w:cs="Times New Roman"/>
                <w:sz w:val="22"/>
                <w:szCs w:val="22"/>
              </w:rPr>
            </w:pPr>
            <w:r w:rsidRPr="00FB443A">
              <w:rPr>
                <w:rFonts w:ascii="Times New Roman" w:hAnsi="Times New Roman" w:cs="Times New Roman"/>
                <w:sz w:val="22"/>
                <w:szCs w:val="22"/>
              </w:rPr>
              <w:t xml:space="preserve">№ </w:t>
            </w:r>
            <w:proofErr w:type="gramStart"/>
            <w:r w:rsidRPr="00FB443A">
              <w:rPr>
                <w:rFonts w:ascii="Times New Roman" w:hAnsi="Times New Roman" w:cs="Times New Roman"/>
                <w:sz w:val="22"/>
                <w:szCs w:val="22"/>
              </w:rPr>
              <w:t>п</w:t>
            </w:r>
            <w:proofErr w:type="gramEnd"/>
            <w:r w:rsidRPr="00FB443A">
              <w:rPr>
                <w:rFonts w:ascii="Times New Roman" w:hAnsi="Times New Roman" w:cs="Times New Roman"/>
                <w:sz w:val="22"/>
                <w:szCs w:val="22"/>
              </w:rPr>
              <w:t>/п</w:t>
            </w:r>
          </w:p>
        </w:tc>
        <w:tc>
          <w:tcPr>
            <w:tcW w:w="2870" w:type="dxa"/>
            <w:tcBorders>
              <w:top w:val="single" w:sz="6" w:space="0" w:color="auto"/>
              <w:left w:val="single" w:sz="6" w:space="0" w:color="auto"/>
              <w:bottom w:val="single" w:sz="6" w:space="0" w:color="auto"/>
              <w:right w:val="single" w:sz="6" w:space="0" w:color="auto"/>
            </w:tcBorders>
            <w:vAlign w:val="center"/>
          </w:tcPr>
          <w:p w:rsidR="00862FF9" w:rsidRPr="00FB443A" w:rsidRDefault="00862FF9" w:rsidP="00A02B2C">
            <w:pPr>
              <w:pStyle w:val="ConsPlusCell"/>
              <w:widowControl/>
              <w:jc w:val="center"/>
              <w:rPr>
                <w:rFonts w:ascii="Times New Roman" w:hAnsi="Times New Roman" w:cs="Times New Roman"/>
                <w:sz w:val="22"/>
                <w:szCs w:val="22"/>
              </w:rPr>
            </w:pPr>
            <w:r w:rsidRPr="00FB443A">
              <w:rPr>
                <w:rFonts w:ascii="Times New Roman" w:hAnsi="Times New Roman" w:cs="Times New Roman"/>
                <w:sz w:val="22"/>
                <w:szCs w:val="22"/>
              </w:rPr>
              <w:t>Фамилия, имя, отчество</w:t>
            </w:r>
          </w:p>
        </w:tc>
        <w:tc>
          <w:tcPr>
            <w:tcW w:w="2969" w:type="dxa"/>
            <w:tcBorders>
              <w:top w:val="single" w:sz="6" w:space="0" w:color="auto"/>
              <w:left w:val="single" w:sz="6" w:space="0" w:color="auto"/>
              <w:bottom w:val="single" w:sz="6" w:space="0" w:color="auto"/>
              <w:right w:val="single" w:sz="6" w:space="0" w:color="auto"/>
            </w:tcBorders>
            <w:vAlign w:val="center"/>
          </w:tcPr>
          <w:p w:rsidR="00862FF9" w:rsidRPr="00FB443A" w:rsidRDefault="00862FF9" w:rsidP="00A02B2C">
            <w:pPr>
              <w:pStyle w:val="ConsPlusCell"/>
              <w:widowControl/>
              <w:jc w:val="center"/>
              <w:rPr>
                <w:rFonts w:ascii="Times New Roman" w:hAnsi="Times New Roman" w:cs="Times New Roman"/>
                <w:sz w:val="22"/>
                <w:szCs w:val="22"/>
              </w:rPr>
            </w:pPr>
            <w:r w:rsidRPr="00FB443A">
              <w:rPr>
                <w:rFonts w:ascii="Times New Roman" w:hAnsi="Times New Roman" w:cs="Times New Roman"/>
                <w:sz w:val="22"/>
                <w:szCs w:val="22"/>
              </w:rPr>
              <w:t>Должность</w:t>
            </w:r>
          </w:p>
        </w:tc>
        <w:tc>
          <w:tcPr>
            <w:tcW w:w="2977" w:type="dxa"/>
            <w:tcBorders>
              <w:top w:val="single" w:sz="6" w:space="0" w:color="auto"/>
              <w:left w:val="single" w:sz="6" w:space="0" w:color="auto"/>
              <w:bottom w:val="single" w:sz="6" w:space="0" w:color="auto"/>
              <w:right w:val="single" w:sz="6" w:space="0" w:color="auto"/>
            </w:tcBorders>
            <w:vAlign w:val="center"/>
          </w:tcPr>
          <w:p w:rsidR="00862FF9" w:rsidRPr="00FB443A" w:rsidRDefault="00862FF9" w:rsidP="00A02B2C">
            <w:pPr>
              <w:widowControl w:val="0"/>
              <w:autoSpaceDE w:val="0"/>
              <w:autoSpaceDN w:val="0"/>
              <w:adjustRightInd w:val="0"/>
              <w:spacing w:after="0" w:line="240" w:lineRule="auto"/>
              <w:jc w:val="center"/>
              <w:rPr>
                <w:rFonts w:ascii="Times New Roman" w:hAnsi="Times New Roman"/>
                <w:szCs w:val="20"/>
              </w:rPr>
            </w:pPr>
            <w:proofErr w:type="gramStart"/>
            <w:r w:rsidRPr="00FB443A">
              <w:rPr>
                <w:rFonts w:ascii="Times New Roman" w:hAnsi="Times New Roman"/>
                <w:szCs w:val="20"/>
              </w:rPr>
              <w:t>Правовой акт о назначении членов наблюдательного совета (вид, дата, N,</w:t>
            </w:r>
            <w:proofErr w:type="gramEnd"/>
          </w:p>
          <w:p w:rsidR="00862FF9" w:rsidRPr="00FB443A" w:rsidRDefault="00862FF9" w:rsidP="00A02B2C">
            <w:pPr>
              <w:pStyle w:val="ConsPlusCell"/>
              <w:widowControl/>
              <w:jc w:val="center"/>
              <w:rPr>
                <w:rFonts w:ascii="Times New Roman" w:hAnsi="Times New Roman" w:cs="Times New Roman"/>
                <w:sz w:val="22"/>
                <w:szCs w:val="22"/>
              </w:rPr>
            </w:pPr>
            <w:r w:rsidRPr="00FB443A">
              <w:rPr>
                <w:rFonts w:ascii="Times New Roman" w:hAnsi="Times New Roman" w:cs="Times New Roman"/>
                <w:sz w:val="22"/>
              </w:rPr>
              <w:t>наименование)</w:t>
            </w:r>
          </w:p>
        </w:tc>
        <w:tc>
          <w:tcPr>
            <w:tcW w:w="1134" w:type="dxa"/>
            <w:tcBorders>
              <w:top w:val="single" w:sz="6" w:space="0" w:color="auto"/>
              <w:left w:val="single" w:sz="6" w:space="0" w:color="auto"/>
              <w:bottom w:val="single" w:sz="6" w:space="0" w:color="auto"/>
              <w:right w:val="single" w:sz="6" w:space="0" w:color="auto"/>
            </w:tcBorders>
            <w:vAlign w:val="center"/>
          </w:tcPr>
          <w:p w:rsidR="00862FF9" w:rsidRPr="00FB443A" w:rsidRDefault="00862FF9" w:rsidP="00A02B2C">
            <w:pPr>
              <w:widowControl w:val="0"/>
              <w:autoSpaceDE w:val="0"/>
              <w:autoSpaceDN w:val="0"/>
              <w:adjustRightInd w:val="0"/>
              <w:spacing w:after="0" w:line="240" w:lineRule="auto"/>
              <w:jc w:val="center"/>
              <w:rPr>
                <w:rFonts w:ascii="Times New Roman" w:hAnsi="Times New Roman"/>
                <w:szCs w:val="20"/>
              </w:rPr>
            </w:pPr>
            <w:r w:rsidRPr="00FB443A">
              <w:rPr>
                <w:rFonts w:ascii="Times New Roman" w:hAnsi="Times New Roman"/>
                <w:szCs w:val="20"/>
              </w:rPr>
              <w:t>Срок</w:t>
            </w:r>
          </w:p>
          <w:p w:rsidR="00862FF9" w:rsidRPr="00A02B2C" w:rsidRDefault="00A02B2C" w:rsidP="00A02B2C">
            <w:pPr>
              <w:pStyle w:val="ConsPlusCell"/>
              <w:widowControl/>
              <w:jc w:val="center"/>
              <w:rPr>
                <w:rFonts w:ascii="Times New Roman" w:hAnsi="Times New Roman" w:cs="Times New Roman"/>
                <w:sz w:val="22"/>
              </w:rPr>
            </w:pPr>
            <w:r w:rsidRPr="00FB443A">
              <w:rPr>
                <w:rFonts w:ascii="Times New Roman" w:hAnsi="Times New Roman" w:cs="Times New Roman"/>
                <w:sz w:val="22"/>
              </w:rPr>
              <w:t>п</w:t>
            </w:r>
            <w:r w:rsidR="00862FF9" w:rsidRPr="00FB443A">
              <w:rPr>
                <w:rFonts w:ascii="Times New Roman" w:hAnsi="Times New Roman" w:cs="Times New Roman"/>
                <w:sz w:val="22"/>
              </w:rPr>
              <w:t>олномочий</w:t>
            </w:r>
          </w:p>
        </w:tc>
      </w:tr>
      <w:tr w:rsidR="00862FF9" w:rsidRPr="005910F2" w:rsidTr="00831BAC">
        <w:trPr>
          <w:cantSplit/>
          <w:trHeight w:val="240"/>
        </w:trPr>
        <w:tc>
          <w:tcPr>
            <w:tcW w:w="540" w:type="dxa"/>
            <w:tcBorders>
              <w:top w:val="single" w:sz="6" w:space="0" w:color="auto"/>
              <w:left w:val="single" w:sz="6" w:space="0" w:color="auto"/>
              <w:bottom w:val="single" w:sz="6" w:space="0" w:color="auto"/>
              <w:right w:val="single" w:sz="6" w:space="0" w:color="auto"/>
            </w:tcBorders>
          </w:tcPr>
          <w:p w:rsidR="00862FF9" w:rsidRPr="005910F2" w:rsidRDefault="00862FF9" w:rsidP="00407DE1">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1</w:t>
            </w:r>
          </w:p>
        </w:tc>
        <w:tc>
          <w:tcPr>
            <w:tcW w:w="2870" w:type="dxa"/>
            <w:tcBorders>
              <w:top w:val="single" w:sz="6" w:space="0" w:color="auto"/>
              <w:left w:val="single" w:sz="6" w:space="0" w:color="auto"/>
              <w:bottom w:val="single" w:sz="6" w:space="0" w:color="auto"/>
              <w:right w:val="single" w:sz="6" w:space="0" w:color="auto"/>
            </w:tcBorders>
          </w:tcPr>
          <w:p w:rsidR="00862FF9" w:rsidRPr="005910F2" w:rsidRDefault="00862FF9" w:rsidP="00407DE1">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2</w:t>
            </w:r>
          </w:p>
        </w:tc>
        <w:tc>
          <w:tcPr>
            <w:tcW w:w="2969" w:type="dxa"/>
            <w:tcBorders>
              <w:top w:val="single" w:sz="6" w:space="0" w:color="auto"/>
              <w:left w:val="single" w:sz="6" w:space="0" w:color="auto"/>
              <w:bottom w:val="single" w:sz="6" w:space="0" w:color="auto"/>
              <w:right w:val="single" w:sz="6" w:space="0" w:color="auto"/>
            </w:tcBorders>
          </w:tcPr>
          <w:p w:rsidR="00862FF9" w:rsidRPr="005910F2" w:rsidRDefault="00862FF9" w:rsidP="00407DE1">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3</w:t>
            </w:r>
          </w:p>
        </w:tc>
        <w:tc>
          <w:tcPr>
            <w:tcW w:w="2977" w:type="dxa"/>
            <w:tcBorders>
              <w:top w:val="single" w:sz="6" w:space="0" w:color="auto"/>
              <w:left w:val="single" w:sz="6" w:space="0" w:color="auto"/>
              <w:bottom w:val="single" w:sz="6" w:space="0" w:color="auto"/>
              <w:right w:val="single" w:sz="6" w:space="0" w:color="auto"/>
            </w:tcBorders>
          </w:tcPr>
          <w:p w:rsidR="00862FF9" w:rsidRPr="005910F2" w:rsidRDefault="00862FF9" w:rsidP="00407DE1">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4</w:t>
            </w:r>
          </w:p>
        </w:tc>
        <w:tc>
          <w:tcPr>
            <w:tcW w:w="1134" w:type="dxa"/>
            <w:tcBorders>
              <w:top w:val="single" w:sz="6" w:space="0" w:color="auto"/>
              <w:left w:val="single" w:sz="6" w:space="0" w:color="auto"/>
              <w:bottom w:val="single" w:sz="6" w:space="0" w:color="auto"/>
              <w:right w:val="single" w:sz="6" w:space="0" w:color="auto"/>
            </w:tcBorders>
          </w:tcPr>
          <w:p w:rsidR="00862FF9" w:rsidRPr="005910F2" w:rsidRDefault="00862FF9" w:rsidP="00407DE1">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5</w:t>
            </w:r>
          </w:p>
        </w:tc>
      </w:tr>
      <w:tr w:rsidR="00862FF9" w:rsidRPr="005910F2" w:rsidTr="00831BAC">
        <w:trPr>
          <w:cantSplit/>
          <w:trHeight w:val="240"/>
        </w:trPr>
        <w:tc>
          <w:tcPr>
            <w:tcW w:w="540" w:type="dxa"/>
            <w:tcBorders>
              <w:top w:val="single" w:sz="6" w:space="0" w:color="auto"/>
              <w:left w:val="single" w:sz="6" w:space="0" w:color="auto"/>
              <w:bottom w:val="single" w:sz="6" w:space="0" w:color="auto"/>
              <w:right w:val="single" w:sz="6" w:space="0" w:color="auto"/>
            </w:tcBorders>
          </w:tcPr>
          <w:p w:rsidR="00862FF9" w:rsidRPr="005910F2" w:rsidRDefault="00862FF9" w:rsidP="00F10FB1">
            <w:pPr>
              <w:pStyle w:val="11"/>
              <w:rPr>
                <w:rFonts w:ascii="Times New Roman" w:hAnsi="Times New Roman"/>
              </w:rPr>
            </w:pPr>
            <w:r w:rsidRPr="005910F2">
              <w:rPr>
                <w:rFonts w:ascii="Times New Roman" w:hAnsi="Times New Roman"/>
              </w:rPr>
              <w:t>1</w:t>
            </w:r>
          </w:p>
        </w:tc>
        <w:tc>
          <w:tcPr>
            <w:tcW w:w="2870" w:type="dxa"/>
            <w:tcBorders>
              <w:top w:val="single" w:sz="6" w:space="0" w:color="auto"/>
              <w:left w:val="single" w:sz="6" w:space="0" w:color="auto"/>
              <w:bottom w:val="single" w:sz="6" w:space="0" w:color="auto"/>
              <w:right w:val="single" w:sz="6" w:space="0" w:color="auto"/>
            </w:tcBorders>
          </w:tcPr>
          <w:p w:rsidR="001655D4" w:rsidRDefault="002A61ED" w:rsidP="00F10FB1">
            <w:pPr>
              <w:pStyle w:val="11"/>
              <w:rPr>
                <w:rFonts w:ascii="Times New Roman" w:hAnsi="Times New Roman"/>
              </w:rPr>
            </w:pPr>
            <w:r>
              <w:rPr>
                <w:rFonts w:ascii="Times New Roman" w:hAnsi="Times New Roman"/>
              </w:rPr>
              <w:t>Булатов</w:t>
            </w:r>
          </w:p>
          <w:p w:rsidR="00862FF9" w:rsidRPr="005910F2" w:rsidRDefault="002A61ED" w:rsidP="00F10FB1">
            <w:pPr>
              <w:pStyle w:val="11"/>
              <w:rPr>
                <w:rFonts w:ascii="Times New Roman" w:hAnsi="Times New Roman"/>
              </w:rPr>
            </w:pPr>
            <w:r>
              <w:rPr>
                <w:rFonts w:ascii="Times New Roman" w:hAnsi="Times New Roman"/>
              </w:rPr>
              <w:t xml:space="preserve"> Владимир Ефимович</w:t>
            </w:r>
          </w:p>
        </w:tc>
        <w:tc>
          <w:tcPr>
            <w:tcW w:w="2969" w:type="dxa"/>
            <w:tcBorders>
              <w:top w:val="single" w:sz="6" w:space="0" w:color="auto"/>
              <w:left w:val="single" w:sz="6" w:space="0" w:color="auto"/>
              <w:bottom w:val="single" w:sz="6" w:space="0" w:color="auto"/>
              <w:right w:val="single" w:sz="6" w:space="0" w:color="auto"/>
            </w:tcBorders>
          </w:tcPr>
          <w:p w:rsidR="00862FF9" w:rsidRPr="005910F2" w:rsidRDefault="00862FF9" w:rsidP="00120658">
            <w:pPr>
              <w:pStyle w:val="11"/>
              <w:rPr>
                <w:rFonts w:ascii="Times New Roman" w:hAnsi="Times New Roman"/>
              </w:rPr>
            </w:pPr>
            <w:r w:rsidRPr="005910F2">
              <w:rPr>
                <w:rFonts w:ascii="Times New Roman" w:hAnsi="Times New Roman"/>
              </w:rPr>
              <w:t>Представитель родительской общественности</w:t>
            </w:r>
            <w:r>
              <w:rPr>
                <w:rFonts w:ascii="Times New Roman" w:hAnsi="Times New Roman"/>
              </w:rPr>
              <w:t xml:space="preserve"> </w:t>
            </w:r>
          </w:p>
        </w:tc>
        <w:tc>
          <w:tcPr>
            <w:tcW w:w="2977" w:type="dxa"/>
            <w:tcBorders>
              <w:top w:val="single" w:sz="6" w:space="0" w:color="auto"/>
              <w:left w:val="single" w:sz="6" w:space="0" w:color="auto"/>
              <w:bottom w:val="single" w:sz="6" w:space="0" w:color="auto"/>
              <w:right w:val="single" w:sz="6" w:space="0" w:color="auto"/>
            </w:tcBorders>
          </w:tcPr>
          <w:p w:rsidR="001655D4" w:rsidRDefault="00DE53B4" w:rsidP="002A61ED">
            <w:pPr>
              <w:pStyle w:val="11"/>
              <w:rPr>
                <w:rFonts w:ascii="Times New Roman" w:hAnsi="Times New Roman"/>
                <w:sz w:val="20"/>
                <w:szCs w:val="20"/>
              </w:rPr>
            </w:pPr>
            <w:r w:rsidRPr="001655D4">
              <w:rPr>
                <w:rFonts w:ascii="Times New Roman" w:hAnsi="Times New Roman"/>
                <w:sz w:val="20"/>
                <w:szCs w:val="20"/>
              </w:rPr>
              <w:t>Приказ начальника департамента образования</w:t>
            </w:r>
            <w:r w:rsidR="001655D4">
              <w:rPr>
                <w:rFonts w:ascii="Times New Roman" w:hAnsi="Times New Roman"/>
                <w:sz w:val="20"/>
                <w:szCs w:val="20"/>
              </w:rPr>
              <w:t xml:space="preserve"> администрации города  Перми</w:t>
            </w:r>
          </w:p>
          <w:p w:rsidR="00862FF9" w:rsidRPr="001655D4" w:rsidRDefault="00DE53B4" w:rsidP="002A61ED">
            <w:pPr>
              <w:pStyle w:val="11"/>
              <w:rPr>
                <w:rFonts w:ascii="Times New Roman" w:hAnsi="Times New Roman"/>
                <w:sz w:val="20"/>
                <w:szCs w:val="20"/>
              </w:rPr>
            </w:pPr>
            <w:r w:rsidRPr="001655D4">
              <w:rPr>
                <w:rFonts w:ascii="Times New Roman" w:hAnsi="Times New Roman"/>
                <w:sz w:val="20"/>
                <w:szCs w:val="20"/>
              </w:rPr>
              <w:t xml:space="preserve"> №СЭД -08-01-09-</w:t>
            </w:r>
            <w:r w:rsidR="002A61ED" w:rsidRPr="001655D4">
              <w:rPr>
                <w:rFonts w:ascii="Times New Roman" w:hAnsi="Times New Roman"/>
                <w:sz w:val="20"/>
                <w:szCs w:val="20"/>
              </w:rPr>
              <w:t>93 от 28</w:t>
            </w:r>
            <w:r w:rsidRPr="001655D4">
              <w:rPr>
                <w:rFonts w:ascii="Times New Roman" w:hAnsi="Times New Roman"/>
                <w:sz w:val="20"/>
                <w:szCs w:val="20"/>
              </w:rPr>
              <w:t>.0</w:t>
            </w:r>
            <w:r w:rsidR="002A61ED" w:rsidRPr="001655D4">
              <w:rPr>
                <w:rFonts w:ascii="Times New Roman" w:hAnsi="Times New Roman"/>
                <w:sz w:val="20"/>
                <w:szCs w:val="20"/>
              </w:rPr>
              <w:t>1</w:t>
            </w:r>
            <w:r w:rsidRPr="001655D4">
              <w:rPr>
                <w:rFonts w:ascii="Times New Roman" w:hAnsi="Times New Roman"/>
                <w:sz w:val="20"/>
                <w:szCs w:val="20"/>
              </w:rPr>
              <w:t>.20</w:t>
            </w:r>
            <w:r w:rsidR="002A61ED" w:rsidRPr="001655D4">
              <w:rPr>
                <w:rFonts w:ascii="Times New Roman" w:hAnsi="Times New Roman"/>
                <w:sz w:val="20"/>
                <w:szCs w:val="20"/>
              </w:rPr>
              <w:t>16</w:t>
            </w:r>
            <w:r w:rsidRPr="001655D4">
              <w:rPr>
                <w:rFonts w:ascii="Times New Roman" w:hAnsi="Times New Roman"/>
                <w:sz w:val="20"/>
                <w:szCs w:val="20"/>
              </w:rPr>
              <w:t>г.</w:t>
            </w:r>
          </w:p>
        </w:tc>
        <w:tc>
          <w:tcPr>
            <w:tcW w:w="1134" w:type="dxa"/>
            <w:tcBorders>
              <w:top w:val="single" w:sz="6" w:space="0" w:color="auto"/>
              <w:left w:val="single" w:sz="6" w:space="0" w:color="auto"/>
              <w:bottom w:val="single" w:sz="6" w:space="0" w:color="auto"/>
              <w:right w:val="single" w:sz="6" w:space="0" w:color="auto"/>
            </w:tcBorders>
          </w:tcPr>
          <w:p w:rsidR="00862FF9" w:rsidRPr="0024611F" w:rsidRDefault="0024611F" w:rsidP="00715234">
            <w:pPr>
              <w:pStyle w:val="11"/>
              <w:rPr>
                <w:rFonts w:ascii="Times New Roman" w:hAnsi="Times New Roman"/>
                <w:sz w:val="20"/>
                <w:szCs w:val="20"/>
              </w:rPr>
            </w:pPr>
            <w:r>
              <w:rPr>
                <w:rFonts w:ascii="Times New Roman" w:hAnsi="Times New Roman"/>
                <w:sz w:val="20"/>
                <w:szCs w:val="20"/>
              </w:rPr>
              <w:t>д</w:t>
            </w:r>
            <w:r w:rsidR="00715234">
              <w:rPr>
                <w:rFonts w:ascii="Times New Roman" w:hAnsi="Times New Roman"/>
                <w:sz w:val="20"/>
                <w:szCs w:val="20"/>
              </w:rPr>
              <w:t>о 16</w:t>
            </w:r>
            <w:r w:rsidRPr="0024611F">
              <w:rPr>
                <w:rFonts w:ascii="Times New Roman" w:hAnsi="Times New Roman"/>
                <w:sz w:val="20"/>
                <w:szCs w:val="20"/>
              </w:rPr>
              <w:t>.</w:t>
            </w:r>
            <w:r w:rsidR="00715234">
              <w:rPr>
                <w:rFonts w:ascii="Times New Roman" w:hAnsi="Times New Roman"/>
                <w:sz w:val="20"/>
                <w:szCs w:val="20"/>
              </w:rPr>
              <w:t>10</w:t>
            </w:r>
            <w:r w:rsidRPr="0024611F">
              <w:rPr>
                <w:rFonts w:ascii="Times New Roman" w:hAnsi="Times New Roman"/>
                <w:sz w:val="20"/>
                <w:szCs w:val="20"/>
              </w:rPr>
              <w:t>.20</w:t>
            </w:r>
            <w:r w:rsidR="002A61ED">
              <w:rPr>
                <w:rFonts w:ascii="Times New Roman" w:hAnsi="Times New Roman"/>
                <w:sz w:val="20"/>
                <w:szCs w:val="20"/>
              </w:rPr>
              <w:t>2</w:t>
            </w:r>
            <w:r w:rsidR="00715234">
              <w:rPr>
                <w:rFonts w:ascii="Times New Roman" w:hAnsi="Times New Roman"/>
                <w:sz w:val="20"/>
                <w:szCs w:val="20"/>
              </w:rPr>
              <w:t>0</w:t>
            </w:r>
            <w:r w:rsidRPr="0024611F">
              <w:rPr>
                <w:rFonts w:ascii="Times New Roman" w:hAnsi="Times New Roman"/>
                <w:sz w:val="20"/>
                <w:szCs w:val="20"/>
              </w:rPr>
              <w:t>г.</w:t>
            </w:r>
          </w:p>
        </w:tc>
      </w:tr>
      <w:tr w:rsidR="0024611F" w:rsidRPr="005910F2" w:rsidTr="00831BAC">
        <w:trPr>
          <w:cantSplit/>
          <w:trHeight w:val="240"/>
        </w:trPr>
        <w:tc>
          <w:tcPr>
            <w:tcW w:w="540" w:type="dxa"/>
            <w:tcBorders>
              <w:top w:val="single" w:sz="6" w:space="0" w:color="auto"/>
              <w:left w:val="single" w:sz="6" w:space="0" w:color="auto"/>
              <w:bottom w:val="single" w:sz="6" w:space="0" w:color="auto"/>
              <w:right w:val="single" w:sz="6" w:space="0" w:color="auto"/>
            </w:tcBorders>
          </w:tcPr>
          <w:p w:rsidR="0024611F" w:rsidRPr="005910F2" w:rsidRDefault="001655D4" w:rsidP="00F10FB1">
            <w:pPr>
              <w:pStyle w:val="11"/>
              <w:rPr>
                <w:rFonts w:ascii="Times New Roman" w:hAnsi="Times New Roman"/>
              </w:rPr>
            </w:pPr>
            <w:r>
              <w:rPr>
                <w:rFonts w:ascii="Times New Roman" w:hAnsi="Times New Roman"/>
              </w:rPr>
              <w:t>2</w:t>
            </w:r>
          </w:p>
        </w:tc>
        <w:tc>
          <w:tcPr>
            <w:tcW w:w="2870" w:type="dxa"/>
            <w:tcBorders>
              <w:top w:val="single" w:sz="6" w:space="0" w:color="auto"/>
              <w:left w:val="single" w:sz="6" w:space="0" w:color="auto"/>
              <w:bottom w:val="single" w:sz="6" w:space="0" w:color="auto"/>
              <w:right w:val="single" w:sz="6" w:space="0" w:color="auto"/>
            </w:tcBorders>
          </w:tcPr>
          <w:p w:rsidR="001655D4" w:rsidRDefault="0024611F" w:rsidP="00F10FB1">
            <w:pPr>
              <w:pStyle w:val="11"/>
              <w:rPr>
                <w:rFonts w:ascii="Times New Roman" w:hAnsi="Times New Roman"/>
              </w:rPr>
            </w:pPr>
            <w:r w:rsidRPr="005910F2">
              <w:rPr>
                <w:rFonts w:ascii="Times New Roman" w:hAnsi="Times New Roman"/>
              </w:rPr>
              <w:t xml:space="preserve">Вахотина </w:t>
            </w:r>
          </w:p>
          <w:p w:rsidR="0024611F" w:rsidRPr="005910F2" w:rsidRDefault="0024611F" w:rsidP="00F10FB1">
            <w:pPr>
              <w:pStyle w:val="11"/>
              <w:rPr>
                <w:rFonts w:ascii="Times New Roman" w:hAnsi="Times New Roman"/>
              </w:rPr>
            </w:pPr>
            <w:r w:rsidRPr="005910F2">
              <w:rPr>
                <w:rFonts w:ascii="Times New Roman" w:hAnsi="Times New Roman"/>
              </w:rPr>
              <w:t>Татьяна Петровна</w:t>
            </w:r>
          </w:p>
        </w:tc>
        <w:tc>
          <w:tcPr>
            <w:tcW w:w="2969" w:type="dxa"/>
            <w:tcBorders>
              <w:top w:val="single" w:sz="6" w:space="0" w:color="auto"/>
              <w:left w:val="single" w:sz="6" w:space="0" w:color="auto"/>
              <w:bottom w:val="single" w:sz="6" w:space="0" w:color="auto"/>
              <w:right w:val="single" w:sz="6" w:space="0" w:color="auto"/>
            </w:tcBorders>
          </w:tcPr>
          <w:p w:rsidR="0024611F" w:rsidRPr="005910F2" w:rsidRDefault="0024611F" w:rsidP="00F10FB1">
            <w:pPr>
              <w:pStyle w:val="11"/>
              <w:rPr>
                <w:rFonts w:ascii="Times New Roman" w:hAnsi="Times New Roman"/>
              </w:rPr>
            </w:pPr>
            <w:r w:rsidRPr="005910F2">
              <w:rPr>
                <w:rFonts w:ascii="Times New Roman" w:hAnsi="Times New Roman"/>
              </w:rPr>
              <w:t>Представитель трудового коллектива</w:t>
            </w:r>
            <w:r>
              <w:rPr>
                <w:rFonts w:ascii="Times New Roman" w:hAnsi="Times New Roman"/>
              </w:rPr>
              <w:t xml:space="preserve"> </w:t>
            </w:r>
          </w:p>
        </w:tc>
        <w:tc>
          <w:tcPr>
            <w:tcW w:w="2977" w:type="dxa"/>
            <w:tcBorders>
              <w:top w:val="single" w:sz="6" w:space="0" w:color="auto"/>
              <w:left w:val="single" w:sz="6" w:space="0" w:color="auto"/>
              <w:bottom w:val="single" w:sz="6" w:space="0" w:color="auto"/>
              <w:right w:val="single" w:sz="6" w:space="0" w:color="auto"/>
            </w:tcBorders>
          </w:tcPr>
          <w:p w:rsidR="001655D4" w:rsidRDefault="001655D4" w:rsidP="001655D4">
            <w:pPr>
              <w:pStyle w:val="11"/>
              <w:rPr>
                <w:rFonts w:ascii="Times New Roman" w:hAnsi="Times New Roman"/>
                <w:sz w:val="20"/>
                <w:szCs w:val="20"/>
              </w:rPr>
            </w:pPr>
            <w:r w:rsidRPr="001655D4">
              <w:rPr>
                <w:rFonts w:ascii="Times New Roman" w:hAnsi="Times New Roman"/>
                <w:sz w:val="20"/>
                <w:szCs w:val="20"/>
              </w:rPr>
              <w:t>Приказ начальника департамента образования</w:t>
            </w:r>
            <w:r>
              <w:rPr>
                <w:rFonts w:ascii="Times New Roman" w:hAnsi="Times New Roman"/>
                <w:sz w:val="20"/>
                <w:szCs w:val="20"/>
              </w:rPr>
              <w:t xml:space="preserve"> администрации города  Перми</w:t>
            </w:r>
          </w:p>
          <w:p w:rsidR="0024611F" w:rsidRPr="00DE53B4" w:rsidRDefault="001655D4" w:rsidP="001655D4">
            <w:pPr>
              <w:pStyle w:val="11"/>
              <w:rPr>
                <w:rFonts w:ascii="Times New Roman" w:hAnsi="Times New Roman"/>
                <w:sz w:val="20"/>
                <w:szCs w:val="20"/>
              </w:rPr>
            </w:pPr>
            <w:r w:rsidRPr="001655D4">
              <w:rPr>
                <w:rFonts w:ascii="Times New Roman" w:hAnsi="Times New Roman"/>
                <w:sz w:val="20"/>
                <w:szCs w:val="20"/>
              </w:rPr>
              <w:t xml:space="preserve"> №СЭД -08-01-09-93 от 28.01.2016г.</w:t>
            </w:r>
          </w:p>
        </w:tc>
        <w:tc>
          <w:tcPr>
            <w:tcW w:w="1134" w:type="dxa"/>
            <w:tcBorders>
              <w:top w:val="single" w:sz="6" w:space="0" w:color="auto"/>
              <w:left w:val="single" w:sz="6" w:space="0" w:color="auto"/>
              <w:bottom w:val="single" w:sz="6" w:space="0" w:color="auto"/>
              <w:right w:val="single" w:sz="6" w:space="0" w:color="auto"/>
            </w:tcBorders>
          </w:tcPr>
          <w:p w:rsidR="0024611F" w:rsidRDefault="0024611F" w:rsidP="00715234">
            <w:r w:rsidRPr="00AB4D26">
              <w:rPr>
                <w:rFonts w:ascii="Times New Roman" w:hAnsi="Times New Roman"/>
                <w:sz w:val="20"/>
                <w:szCs w:val="20"/>
              </w:rPr>
              <w:t xml:space="preserve">до </w:t>
            </w:r>
            <w:r w:rsidR="00715234">
              <w:rPr>
                <w:rFonts w:ascii="Times New Roman" w:hAnsi="Times New Roman"/>
                <w:sz w:val="20"/>
                <w:szCs w:val="20"/>
              </w:rPr>
              <w:t>16</w:t>
            </w:r>
            <w:r w:rsidR="00715234" w:rsidRPr="0024611F">
              <w:rPr>
                <w:rFonts w:ascii="Times New Roman" w:hAnsi="Times New Roman"/>
                <w:sz w:val="20"/>
                <w:szCs w:val="20"/>
              </w:rPr>
              <w:t>.</w:t>
            </w:r>
            <w:r w:rsidR="00715234">
              <w:rPr>
                <w:rFonts w:ascii="Times New Roman" w:hAnsi="Times New Roman"/>
                <w:sz w:val="20"/>
                <w:szCs w:val="20"/>
              </w:rPr>
              <w:t>10</w:t>
            </w:r>
            <w:r w:rsidR="00715234" w:rsidRPr="0024611F">
              <w:rPr>
                <w:rFonts w:ascii="Times New Roman" w:hAnsi="Times New Roman"/>
                <w:sz w:val="20"/>
                <w:szCs w:val="20"/>
              </w:rPr>
              <w:t>.20</w:t>
            </w:r>
            <w:r w:rsidR="00715234">
              <w:rPr>
                <w:rFonts w:ascii="Times New Roman" w:hAnsi="Times New Roman"/>
                <w:sz w:val="20"/>
                <w:szCs w:val="20"/>
              </w:rPr>
              <w:t>20</w:t>
            </w:r>
            <w:r w:rsidR="00715234" w:rsidRPr="0024611F">
              <w:rPr>
                <w:rFonts w:ascii="Times New Roman" w:hAnsi="Times New Roman"/>
                <w:sz w:val="20"/>
                <w:szCs w:val="20"/>
              </w:rPr>
              <w:t>г</w:t>
            </w:r>
            <w:r w:rsidRPr="00AB4D26">
              <w:rPr>
                <w:rFonts w:ascii="Times New Roman" w:hAnsi="Times New Roman"/>
                <w:sz w:val="20"/>
                <w:szCs w:val="20"/>
              </w:rPr>
              <w:t>.</w:t>
            </w:r>
          </w:p>
        </w:tc>
      </w:tr>
      <w:tr w:rsidR="0024611F" w:rsidRPr="005910F2" w:rsidTr="00831BAC">
        <w:trPr>
          <w:cantSplit/>
          <w:trHeight w:val="240"/>
        </w:trPr>
        <w:tc>
          <w:tcPr>
            <w:tcW w:w="540" w:type="dxa"/>
            <w:tcBorders>
              <w:top w:val="single" w:sz="6" w:space="0" w:color="auto"/>
              <w:left w:val="single" w:sz="6" w:space="0" w:color="auto"/>
              <w:bottom w:val="single" w:sz="6" w:space="0" w:color="auto"/>
              <w:right w:val="single" w:sz="6" w:space="0" w:color="auto"/>
            </w:tcBorders>
          </w:tcPr>
          <w:p w:rsidR="0024611F" w:rsidRPr="005910F2" w:rsidRDefault="001655D4" w:rsidP="00F10FB1">
            <w:pPr>
              <w:pStyle w:val="11"/>
              <w:rPr>
                <w:rFonts w:ascii="Times New Roman" w:hAnsi="Times New Roman"/>
              </w:rPr>
            </w:pPr>
            <w:r>
              <w:rPr>
                <w:rFonts w:ascii="Times New Roman" w:hAnsi="Times New Roman"/>
              </w:rPr>
              <w:t>3</w:t>
            </w:r>
          </w:p>
        </w:tc>
        <w:tc>
          <w:tcPr>
            <w:tcW w:w="2870" w:type="dxa"/>
            <w:tcBorders>
              <w:top w:val="single" w:sz="6" w:space="0" w:color="auto"/>
              <w:left w:val="single" w:sz="6" w:space="0" w:color="auto"/>
              <w:bottom w:val="single" w:sz="6" w:space="0" w:color="auto"/>
              <w:right w:val="single" w:sz="6" w:space="0" w:color="auto"/>
            </w:tcBorders>
          </w:tcPr>
          <w:p w:rsidR="001655D4" w:rsidRDefault="0024611F" w:rsidP="00F10FB1">
            <w:pPr>
              <w:pStyle w:val="11"/>
              <w:rPr>
                <w:rFonts w:ascii="Times New Roman" w:hAnsi="Times New Roman"/>
              </w:rPr>
            </w:pPr>
            <w:r w:rsidRPr="005910F2">
              <w:rPr>
                <w:rFonts w:ascii="Times New Roman" w:hAnsi="Times New Roman"/>
              </w:rPr>
              <w:t xml:space="preserve">Заякина </w:t>
            </w:r>
          </w:p>
          <w:p w:rsidR="0024611F" w:rsidRPr="005910F2" w:rsidRDefault="0024611F" w:rsidP="00F10FB1">
            <w:pPr>
              <w:pStyle w:val="11"/>
              <w:rPr>
                <w:rFonts w:ascii="Times New Roman" w:hAnsi="Times New Roman"/>
              </w:rPr>
            </w:pPr>
            <w:r w:rsidRPr="005910F2">
              <w:rPr>
                <w:rFonts w:ascii="Times New Roman" w:hAnsi="Times New Roman"/>
              </w:rPr>
              <w:t>Людмила Александровна</w:t>
            </w:r>
          </w:p>
        </w:tc>
        <w:tc>
          <w:tcPr>
            <w:tcW w:w="2969" w:type="dxa"/>
            <w:tcBorders>
              <w:top w:val="single" w:sz="6" w:space="0" w:color="auto"/>
              <w:left w:val="single" w:sz="6" w:space="0" w:color="auto"/>
              <w:bottom w:val="single" w:sz="6" w:space="0" w:color="auto"/>
              <w:right w:val="single" w:sz="6" w:space="0" w:color="auto"/>
            </w:tcBorders>
          </w:tcPr>
          <w:p w:rsidR="0024611F" w:rsidRPr="005910F2" w:rsidRDefault="0024611F" w:rsidP="00F10FB1">
            <w:pPr>
              <w:pStyle w:val="11"/>
              <w:rPr>
                <w:rFonts w:ascii="Times New Roman" w:hAnsi="Times New Roman"/>
              </w:rPr>
            </w:pPr>
            <w:r w:rsidRPr="005910F2">
              <w:rPr>
                <w:rFonts w:ascii="Times New Roman" w:hAnsi="Times New Roman"/>
              </w:rPr>
              <w:t>Представитель трудового коллектива</w:t>
            </w:r>
            <w:r>
              <w:rPr>
                <w:rFonts w:ascii="Times New Roman" w:hAnsi="Times New Roman"/>
              </w:rPr>
              <w:t xml:space="preserve"> </w:t>
            </w:r>
          </w:p>
        </w:tc>
        <w:tc>
          <w:tcPr>
            <w:tcW w:w="2977" w:type="dxa"/>
            <w:tcBorders>
              <w:top w:val="single" w:sz="6" w:space="0" w:color="auto"/>
              <w:left w:val="single" w:sz="6" w:space="0" w:color="auto"/>
              <w:bottom w:val="single" w:sz="6" w:space="0" w:color="auto"/>
              <w:right w:val="single" w:sz="6" w:space="0" w:color="auto"/>
            </w:tcBorders>
          </w:tcPr>
          <w:p w:rsidR="001655D4" w:rsidRDefault="001655D4" w:rsidP="001655D4">
            <w:pPr>
              <w:pStyle w:val="11"/>
              <w:rPr>
                <w:rFonts w:ascii="Times New Roman" w:hAnsi="Times New Roman"/>
                <w:sz w:val="20"/>
                <w:szCs w:val="20"/>
              </w:rPr>
            </w:pPr>
            <w:r w:rsidRPr="001655D4">
              <w:rPr>
                <w:rFonts w:ascii="Times New Roman" w:hAnsi="Times New Roman"/>
                <w:sz w:val="20"/>
                <w:szCs w:val="20"/>
              </w:rPr>
              <w:t xml:space="preserve">Приказ </w:t>
            </w:r>
            <w:r>
              <w:rPr>
                <w:rFonts w:ascii="Times New Roman" w:hAnsi="Times New Roman"/>
                <w:sz w:val="20"/>
                <w:szCs w:val="20"/>
              </w:rPr>
              <w:t xml:space="preserve"> </w:t>
            </w:r>
            <w:r w:rsidRPr="001655D4">
              <w:rPr>
                <w:rFonts w:ascii="Times New Roman" w:hAnsi="Times New Roman"/>
                <w:sz w:val="20"/>
                <w:szCs w:val="20"/>
              </w:rPr>
              <w:t>начальника департамента образования</w:t>
            </w:r>
            <w:r>
              <w:rPr>
                <w:rFonts w:ascii="Times New Roman" w:hAnsi="Times New Roman"/>
                <w:sz w:val="20"/>
                <w:szCs w:val="20"/>
              </w:rPr>
              <w:t xml:space="preserve"> администрации города  Перми</w:t>
            </w:r>
          </w:p>
          <w:p w:rsidR="0024611F" w:rsidRPr="005910F2" w:rsidRDefault="001655D4" w:rsidP="001655D4">
            <w:pPr>
              <w:pStyle w:val="11"/>
              <w:rPr>
                <w:rFonts w:ascii="Times New Roman" w:hAnsi="Times New Roman"/>
              </w:rPr>
            </w:pPr>
            <w:r w:rsidRPr="001655D4">
              <w:rPr>
                <w:rFonts w:ascii="Times New Roman" w:hAnsi="Times New Roman"/>
                <w:sz w:val="20"/>
                <w:szCs w:val="20"/>
              </w:rPr>
              <w:t xml:space="preserve"> №СЭД -08-01-09-93 от 28.01.2016г.</w:t>
            </w:r>
          </w:p>
        </w:tc>
        <w:tc>
          <w:tcPr>
            <w:tcW w:w="1134" w:type="dxa"/>
            <w:tcBorders>
              <w:top w:val="single" w:sz="6" w:space="0" w:color="auto"/>
              <w:left w:val="single" w:sz="6" w:space="0" w:color="auto"/>
              <w:bottom w:val="single" w:sz="6" w:space="0" w:color="auto"/>
              <w:right w:val="single" w:sz="6" w:space="0" w:color="auto"/>
            </w:tcBorders>
          </w:tcPr>
          <w:p w:rsidR="0024611F" w:rsidRDefault="0024611F" w:rsidP="00715234">
            <w:r w:rsidRPr="00AB4D26">
              <w:rPr>
                <w:rFonts w:ascii="Times New Roman" w:hAnsi="Times New Roman"/>
                <w:sz w:val="20"/>
                <w:szCs w:val="20"/>
              </w:rPr>
              <w:t xml:space="preserve">до </w:t>
            </w:r>
            <w:r w:rsidR="00715234">
              <w:rPr>
                <w:rFonts w:ascii="Times New Roman" w:hAnsi="Times New Roman"/>
                <w:sz w:val="20"/>
                <w:szCs w:val="20"/>
              </w:rPr>
              <w:t>16</w:t>
            </w:r>
            <w:r w:rsidR="00715234" w:rsidRPr="0024611F">
              <w:rPr>
                <w:rFonts w:ascii="Times New Roman" w:hAnsi="Times New Roman"/>
                <w:sz w:val="20"/>
                <w:szCs w:val="20"/>
              </w:rPr>
              <w:t>.</w:t>
            </w:r>
            <w:r w:rsidR="00715234">
              <w:rPr>
                <w:rFonts w:ascii="Times New Roman" w:hAnsi="Times New Roman"/>
                <w:sz w:val="20"/>
                <w:szCs w:val="20"/>
              </w:rPr>
              <w:t>10</w:t>
            </w:r>
            <w:r w:rsidR="00715234" w:rsidRPr="0024611F">
              <w:rPr>
                <w:rFonts w:ascii="Times New Roman" w:hAnsi="Times New Roman"/>
                <w:sz w:val="20"/>
                <w:szCs w:val="20"/>
              </w:rPr>
              <w:t>.20</w:t>
            </w:r>
            <w:r w:rsidR="00715234">
              <w:rPr>
                <w:rFonts w:ascii="Times New Roman" w:hAnsi="Times New Roman"/>
                <w:sz w:val="20"/>
                <w:szCs w:val="20"/>
              </w:rPr>
              <w:t>20</w:t>
            </w:r>
            <w:r w:rsidR="00715234" w:rsidRPr="0024611F">
              <w:rPr>
                <w:rFonts w:ascii="Times New Roman" w:hAnsi="Times New Roman"/>
                <w:sz w:val="20"/>
                <w:szCs w:val="20"/>
              </w:rPr>
              <w:t>г</w:t>
            </w:r>
          </w:p>
        </w:tc>
      </w:tr>
      <w:tr w:rsidR="0024611F" w:rsidRPr="005910F2" w:rsidTr="00831BAC">
        <w:trPr>
          <w:cantSplit/>
          <w:trHeight w:val="240"/>
        </w:trPr>
        <w:tc>
          <w:tcPr>
            <w:tcW w:w="540" w:type="dxa"/>
            <w:tcBorders>
              <w:top w:val="single" w:sz="6" w:space="0" w:color="auto"/>
              <w:left w:val="single" w:sz="6" w:space="0" w:color="auto"/>
              <w:bottom w:val="single" w:sz="6" w:space="0" w:color="auto"/>
              <w:right w:val="single" w:sz="6" w:space="0" w:color="auto"/>
            </w:tcBorders>
          </w:tcPr>
          <w:p w:rsidR="0024611F" w:rsidRPr="005910F2" w:rsidRDefault="001655D4" w:rsidP="00F10FB1">
            <w:pPr>
              <w:pStyle w:val="11"/>
              <w:rPr>
                <w:rFonts w:ascii="Times New Roman" w:hAnsi="Times New Roman"/>
              </w:rPr>
            </w:pPr>
            <w:r>
              <w:rPr>
                <w:rFonts w:ascii="Times New Roman" w:hAnsi="Times New Roman"/>
              </w:rPr>
              <w:lastRenderedPageBreak/>
              <w:t>4</w:t>
            </w:r>
          </w:p>
        </w:tc>
        <w:tc>
          <w:tcPr>
            <w:tcW w:w="2870" w:type="dxa"/>
            <w:tcBorders>
              <w:top w:val="single" w:sz="6" w:space="0" w:color="auto"/>
              <w:left w:val="single" w:sz="6" w:space="0" w:color="auto"/>
              <w:bottom w:val="single" w:sz="6" w:space="0" w:color="auto"/>
              <w:right w:val="single" w:sz="6" w:space="0" w:color="auto"/>
            </w:tcBorders>
          </w:tcPr>
          <w:p w:rsidR="001655D4" w:rsidRDefault="0024611F" w:rsidP="00F10FB1">
            <w:pPr>
              <w:pStyle w:val="11"/>
              <w:rPr>
                <w:rFonts w:ascii="Times New Roman" w:hAnsi="Times New Roman"/>
              </w:rPr>
            </w:pPr>
            <w:r w:rsidRPr="005910F2">
              <w:rPr>
                <w:rFonts w:ascii="Times New Roman" w:hAnsi="Times New Roman"/>
              </w:rPr>
              <w:t xml:space="preserve">Исаев </w:t>
            </w:r>
          </w:p>
          <w:p w:rsidR="0024611F" w:rsidRPr="005910F2" w:rsidRDefault="0024611F" w:rsidP="00F10FB1">
            <w:pPr>
              <w:pStyle w:val="11"/>
              <w:rPr>
                <w:rFonts w:ascii="Times New Roman" w:hAnsi="Times New Roman"/>
              </w:rPr>
            </w:pPr>
            <w:r w:rsidRPr="005910F2">
              <w:rPr>
                <w:rFonts w:ascii="Times New Roman" w:hAnsi="Times New Roman"/>
              </w:rPr>
              <w:t>Максим Борисович</w:t>
            </w:r>
          </w:p>
        </w:tc>
        <w:tc>
          <w:tcPr>
            <w:tcW w:w="2969" w:type="dxa"/>
            <w:tcBorders>
              <w:top w:val="single" w:sz="6" w:space="0" w:color="auto"/>
              <w:left w:val="single" w:sz="6" w:space="0" w:color="auto"/>
              <w:bottom w:val="single" w:sz="6" w:space="0" w:color="auto"/>
              <w:right w:val="single" w:sz="6" w:space="0" w:color="auto"/>
            </w:tcBorders>
          </w:tcPr>
          <w:p w:rsidR="0024611F" w:rsidRPr="005910F2" w:rsidRDefault="0024611F" w:rsidP="00700B20">
            <w:pPr>
              <w:pStyle w:val="11"/>
              <w:rPr>
                <w:rFonts w:ascii="Times New Roman" w:hAnsi="Times New Roman"/>
              </w:rPr>
            </w:pPr>
            <w:r w:rsidRPr="005910F2">
              <w:rPr>
                <w:rFonts w:ascii="Times New Roman" w:hAnsi="Times New Roman"/>
              </w:rPr>
              <w:t>Представитель родительской общественности</w:t>
            </w:r>
            <w:r>
              <w:rPr>
                <w:rFonts w:ascii="Times New Roman" w:hAnsi="Times New Roman"/>
              </w:rPr>
              <w:t>,</w:t>
            </w:r>
            <w:r w:rsidR="00AC546D">
              <w:rPr>
                <w:rFonts w:ascii="Times New Roman" w:hAnsi="Times New Roman"/>
              </w:rPr>
              <w:t xml:space="preserve"> </w:t>
            </w:r>
            <w:r>
              <w:rPr>
                <w:rFonts w:ascii="Times New Roman" w:hAnsi="Times New Roman"/>
              </w:rPr>
              <w:t>председатель наблюдательного совета</w:t>
            </w:r>
          </w:p>
        </w:tc>
        <w:tc>
          <w:tcPr>
            <w:tcW w:w="2977" w:type="dxa"/>
            <w:tcBorders>
              <w:top w:val="single" w:sz="6" w:space="0" w:color="auto"/>
              <w:left w:val="single" w:sz="6" w:space="0" w:color="auto"/>
              <w:bottom w:val="single" w:sz="6" w:space="0" w:color="auto"/>
              <w:right w:val="single" w:sz="6" w:space="0" w:color="auto"/>
            </w:tcBorders>
          </w:tcPr>
          <w:p w:rsidR="001655D4" w:rsidRDefault="001655D4" w:rsidP="001655D4">
            <w:pPr>
              <w:pStyle w:val="11"/>
              <w:rPr>
                <w:rFonts w:ascii="Times New Roman" w:hAnsi="Times New Roman"/>
                <w:sz w:val="20"/>
                <w:szCs w:val="20"/>
              </w:rPr>
            </w:pPr>
            <w:r w:rsidRPr="001655D4">
              <w:rPr>
                <w:rFonts w:ascii="Times New Roman" w:hAnsi="Times New Roman"/>
                <w:sz w:val="20"/>
                <w:szCs w:val="20"/>
              </w:rPr>
              <w:t>Приказ начальника департамента образования</w:t>
            </w:r>
            <w:r>
              <w:rPr>
                <w:rFonts w:ascii="Times New Roman" w:hAnsi="Times New Roman"/>
                <w:sz w:val="20"/>
                <w:szCs w:val="20"/>
              </w:rPr>
              <w:t xml:space="preserve"> администрации города  Перми</w:t>
            </w:r>
          </w:p>
          <w:p w:rsidR="0024611F" w:rsidRPr="005910F2" w:rsidRDefault="001655D4" w:rsidP="001655D4">
            <w:pPr>
              <w:pStyle w:val="11"/>
              <w:rPr>
                <w:rFonts w:ascii="Times New Roman" w:hAnsi="Times New Roman"/>
              </w:rPr>
            </w:pPr>
            <w:r w:rsidRPr="001655D4">
              <w:rPr>
                <w:rFonts w:ascii="Times New Roman" w:hAnsi="Times New Roman"/>
                <w:sz w:val="20"/>
                <w:szCs w:val="20"/>
              </w:rPr>
              <w:t xml:space="preserve"> №СЭД -08-01-09-93 от 28.01.2016г.</w:t>
            </w:r>
          </w:p>
        </w:tc>
        <w:tc>
          <w:tcPr>
            <w:tcW w:w="1134" w:type="dxa"/>
            <w:tcBorders>
              <w:top w:val="single" w:sz="6" w:space="0" w:color="auto"/>
              <w:left w:val="single" w:sz="6" w:space="0" w:color="auto"/>
              <w:bottom w:val="single" w:sz="6" w:space="0" w:color="auto"/>
              <w:right w:val="single" w:sz="6" w:space="0" w:color="auto"/>
            </w:tcBorders>
          </w:tcPr>
          <w:p w:rsidR="0024611F" w:rsidRDefault="0024611F" w:rsidP="00715234">
            <w:r w:rsidRPr="00AB4D26">
              <w:rPr>
                <w:rFonts w:ascii="Times New Roman" w:hAnsi="Times New Roman"/>
                <w:sz w:val="20"/>
                <w:szCs w:val="20"/>
              </w:rPr>
              <w:t xml:space="preserve">до </w:t>
            </w:r>
            <w:r w:rsidR="00715234">
              <w:rPr>
                <w:rFonts w:ascii="Times New Roman" w:hAnsi="Times New Roman"/>
                <w:sz w:val="20"/>
                <w:szCs w:val="20"/>
              </w:rPr>
              <w:t>16</w:t>
            </w:r>
            <w:r w:rsidR="00715234" w:rsidRPr="0024611F">
              <w:rPr>
                <w:rFonts w:ascii="Times New Roman" w:hAnsi="Times New Roman"/>
                <w:sz w:val="20"/>
                <w:szCs w:val="20"/>
              </w:rPr>
              <w:t>.</w:t>
            </w:r>
            <w:r w:rsidR="00715234">
              <w:rPr>
                <w:rFonts w:ascii="Times New Roman" w:hAnsi="Times New Roman"/>
                <w:sz w:val="20"/>
                <w:szCs w:val="20"/>
              </w:rPr>
              <w:t>10</w:t>
            </w:r>
            <w:r w:rsidR="00715234" w:rsidRPr="0024611F">
              <w:rPr>
                <w:rFonts w:ascii="Times New Roman" w:hAnsi="Times New Roman"/>
                <w:sz w:val="20"/>
                <w:szCs w:val="20"/>
              </w:rPr>
              <w:t>.20</w:t>
            </w:r>
            <w:r w:rsidR="00715234">
              <w:rPr>
                <w:rFonts w:ascii="Times New Roman" w:hAnsi="Times New Roman"/>
                <w:sz w:val="20"/>
                <w:szCs w:val="20"/>
              </w:rPr>
              <w:t>20</w:t>
            </w:r>
            <w:r w:rsidR="00715234" w:rsidRPr="0024611F">
              <w:rPr>
                <w:rFonts w:ascii="Times New Roman" w:hAnsi="Times New Roman"/>
                <w:sz w:val="20"/>
                <w:szCs w:val="20"/>
              </w:rPr>
              <w:t>г</w:t>
            </w:r>
          </w:p>
        </w:tc>
      </w:tr>
      <w:tr w:rsidR="00A02B2C" w:rsidRPr="005910F2" w:rsidTr="00831BAC">
        <w:trPr>
          <w:cantSplit/>
          <w:trHeight w:val="1378"/>
        </w:trPr>
        <w:tc>
          <w:tcPr>
            <w:tcW w:w="540" w:type="dxa"/>
            <w:tcBorders>
              <w:top w:val="single" w:sz="6" w:space="0" w:color="auto"/>
              <w:left w:val="single" w:sz="6" w:space="0" w:color="auto"/>
              <w:bottom w:val="single" w:sz="6" w:space="0" w:color="auto"/>
              <w:right w:val="single" w:sz="6" w:space="0" w:color="auto"/>
            </w:tcBorders>
          </w:tcPr>
          <w:p w:rsidR="00A02B2C" w:rsidRPr="005910F2" w:rsidRDefault="00A02B2C" w:rsidP="00F10FB1">
            <w:pPr>
              <w:pStyle w:val="11"/>
              <w:rPr>
                <w:rFonts w:ascii="Times New Roman" w:hAnsi="Times New Roman"/>
              </w:rPr>
            </w:pPr>
            <w:r>
              <w:rPr>
                <w:rFonts w:ascii="Times New Roman" w:hAnsi="Times New Roman"/>
              </w:rPr>
              <w:t>5</w:t>
            </w:r>
          </w:p>
        </w:tc>
        <w:tc>
          <w:tcPr>
            <w:tcW w:w="2870" w:type="dxa"/>
            <w:tcBorders>
              <w:top w:val="single" w:sz="6" w:space="0" w:color="auto"/>
              <w:left w:val="single" w:sz="6" w:space="0" w:color="auto"/>
              <w:bottom w:val="single" w:sz="6" w:space="0" w:color="auto"/>
              <w:right w:val="single" w:sz="6" w:space="0" w:color="auto"/>
            </w:tcBorders>
          </w:tcPr>
          <w:p w:rsidR="00A02B2C" w:rsidRPr="00A02B2C" w:rsidRDefault="00D34DB2" w:rsidP="00F10FB1">
            <w:pPr>
              <w:pStyle w:val="11"/>
              <w:rPr>
                <w:rFonts w:ascii="Times New Roman" w:hAnsi="Times New Roman"/>
              </w:rPr>
            </w:pPr>
            <w:r>
              <w:rPr>
                <w:rFonts w:ascii="Times New Roman" w:hAnsi="Times New Roman"/>
              </w:rPr>
              <w:t>Четина Елена Николаевна</w:t>
            </w:r>
          </w:p>
        </w:tc>
        <w:tc>
          <w:tcPr>
            <w:tcW w:w="2969" w:type="dxa"/>
            <w:tcBorders>
              <w:top w:val="single" w:sz="6" w:space="0" w:color="auto"/>
              <w:left w:val="single" w:sz="6" w:space="0" w:color="auto"/>
              <w:bottom w:val="single" w:sz="6" w:space="0" w:color="auto"/>
              <w:right w:val="single" w:sz="6" w:space="0" w:color="auto"/>
            </w:tcBorders>
          </w:tcPr>
          <w:p w:rsidR="00A02B2C" w:rsidRPr="005910F2" w:rsidRDefault="00A02B2C" w:rsidP="002F17C7">
            <w:pPr>
              <w:pStyle w:val="11"/>
              <w:rPr>
                <w:rFonts w:ascii="Times New Roman" w:hAnsi="Times New Roman"/>
              </w:rPr>
            </w:pPr>
            <w:r w:rsidRPr="005910F2">
              <w:rPr>
                <w:rFonts w:ascii="Times New Roman" w:hAnsi="Times New Roman"/>
              </w:rPr>
              <w:t xml:space="preserve">Представитель </w:t>
            </w:r>
            <w:r>
              <w:rPr>
                <w:rFonts w:ascii="Times New Roman" w:hAnsi="Times New Roman"/>
              </w:rPr>
              <w:t>органа местного самоуправления в лице учредителя - департамента образования администрации   города Перми</w:t>
            </w:r>
          </w:p>
        </w:tc>
        <w:tc>
          <w:tcPr>
            <w:tcW w:w="2977" w:type="dxa"/>
            <w:tcBorders>
              <w:top w:val="single" w:sz="6" w:space="0" w:color="auto"/>
              <w:left w:val="single" w:sz="6" w:space="0" w:color="auto"/>
              <w:bottom w:val="single" w:sz="6" w:space="0" w:color="auto"/>
              <w:right w:val="single" w:sz="6" w:space="0" w:color="auto"/>
            </w:tcBorders>
          </w:tcPr>
          <w:p w:rsidR="00A02B2C" w:rsidRPr="00A02B2C" w:rsidRDefault="00A02B2C" w:rsidP="00A02B2C">
            <w:pPr>
              <w:pStyle w:val="11"/>
              <w:rPr>
                <w:rFonts w:ascii="Times New Roman" w:hAnsi="Times New Roman"/>
                <w:sz w:val="20"/>
                <w:szCs w:val="20"/>
              </w:rPr>
            </w:pPr>
            <w:r w:rsidRPr="00A02B2C">
              <w:rPr>
                <w:rFonts w:ascii="Times New Roman" w:hAnsi="Times New Roman"/>
                <w:sz w:val="20"/>
                <w:szCs w:val="20"/>
              </w:rPr>
              <w:t>Приказ начальника департамента образования администрации города  Перми</w:t>
            </w:r>
          </w:p>
          <w:p w:rsidR="00D34DB2" w:rsidRDefault="00A02B2C" w:rsidP="00D34DB2">
            <w:pPr>
              <w:pStyle w:val="11"/>
              <w:rPr>
                <w:rFonts w:ascii="Times New Roman" w:hAnsi="Times New Roman"/>
              </w:rPr>
            </w:pPr>
            <w:r w:rsidRPr="00A02B2C">
              <w:rPr>
                <w:rFonts w:ascii="Times New Roman" w:hAnsi="Times New Roman"/>
                <w:sz w:val="20"/>
                <w:szCs w:val="20"/>
              </w:rPr>
              <w:t xml:space="preserve"> № </w:t>
            </w:r>
            <w:r w:rsidR="00D34DB2">
              <w:rPr>
                <w:rFonts w:ascii="Times New Roman" w:hAnsi="Times New Roman"/>
              </w:rPr>
              <w:t>СЭД-08-01-09-93 от 28</w:t>
            </w:r>
            <w:r w:rsidRPr="00A02B2C">
              <w:rPr>
                <w:rFonts w:ascii="Times New Roman" w:hAnsi="Times New Roman"/>
              </w:rPr>
              <w:t>.</w:t>
            </w:r>
            <w:r w:rsidR="00D34DB2">
              <w:rPr>
                <w:rFonts w:ascii="Times New Roman" w:hAnsi="Times New Roman"/>
              </w:rPr>
              <w:t>01</w:t>
            </w:r>
            <w:r w:rsidRPr="00A02B2C">
              <w:rPr>
                <w:rFonts w:ascii="Times New Roman" w:hAnsi="Times New Roman"/>
              </w:rPr>
              <w:t>.2016г</w:t>
            </w:r>
            <w:proofErr w:type="gramStart"/>
            <w:r w:rsidRPr="00A02B2C">
              <w:rPr>
                <w:rFonts w:ascii="Times New Roman" w:hAnsi="Times New Roman"/>
              </w:rPr>
              <w:t>.</w:t>
            </w:r>
            <w:r w:rsidR="00D34DB2">
              <w:rPr>
                <w:rFonts w:ascii="Times New Roman" w:hAnsi="Times New Roman"/>
              </w:rPr>
              <w:t>(</w:t>
            </w:r>
            <w:proofErr w:type="gramEnd"/>
            <w:r w:rsidR="00D34DB2">
              <w:rPr>
                <w:rFonts w:ascii="Times New Roman" w:hAnsi="Times New Roman"/>
              </w:rPr>
              <w:t>в ред. от</w:t>
            </w:r>
          </w:p>
          <w:p w:rsidR="00A02B2C" w:rsidRPr="00A02B2C" w:rsidRDefault="00D34DB2" w:rsidP="00D34DB2">
            <w:pPr>
              <w:pStyle w:val="11"/>
              <w:rPr>
                <w:rFonts w:ascii="Times New Roman" w:hAnsi="Times New Roman"/>
              </w:rPr>
            </w:pPr>
            <w:r>
              <w:rPr>
                <w:rFonts w:ascii="Times New Roman" w:hAnsi="Times New Roman"/>
              </w:rPr>
              <w:t>05.07.2016г.№СЭД-08-01-09-909)</w:t>
            </w:r>
          </w:p>
        </w:tc>
        <w:tc>
          <w:tcPr>
            <w:tcW w:w="1134" w:type="dxa"/>
            <w:tcBorders>
              <w:top w:val="single" w:sz="6" w:space="0" w:color="auto"/>
              <w:left w:val="single" w:sz="6" w:space="0" w:color="auto"/>
              <w:bottom w:val="single" w:sz="6" w:space="0" w:color="auto"/>
              <w:right w:val="single" w:sz="6" w:space="0" w:color="auto"/>
            </w:tcBorders>
          </w:tcPr>
          <w:p w:rsidR="00A02B2C" w:rsidRDefault="00A02B2C" w:rsidP="002A61ED">
            <w:pPr>
              <w:rPr>
                <w:rFonts w:ascii="Times New Roman" w:hAnsi="Times New Roman"/>
                <w:sz w:val="20"/>
                <w:szCs w:val="20"/>
              </w:rPr>
            </w:pPr>
            <w:r w:rsidRPr="00AB4D26">
              <w:rPr>
                <w:rFonts w:ascii="Times New Roman" w:hAnsi="Times New Roman"/>
                <w:sz w:val="20"/>
                <w:szCs w:val="20"/>
              </w:rPr>
              <w:t>До</w:t>
            </w:r>
          </w:p>
          <w:p w:rsidR="00A02B2C" w:rsidRDefault="00A02B2C" w:rsidP="002A61ED">
            <w:pPr>
              <w:rPr>
                <w:rFonts w:ascii="Times New Roman" w:hAnsi="Times New Roman"/>
                <w:sz w:val="20"/>
                <w:szCs w:val="20"/>
              </w:rPr>
            </w:pPr>
            <w:r>
              <w:rPr>
                <w:rFonts w:ascii="Times New Roman" w:hAnsi="Times New Roman"/>
                <w:sz w:val="20"/>
                <w:szCs w:val="20"/>
              </w:rPr>
              <w:t>16</w:t>
            </w:r>
            <w:r w:rsidRPr="0024611F">
              <w:rPr>
                <w:rFonts w:ascii="Times New Roman" w:hAnsi="Times New Roman"/>
                <w:sz w:val="20"/>
                <w:szCs w:val="20"/>
              </w:rPr>
              <w:t>.</w:t>
            </w:r>
            <w:r>
              <w:rPr>
                <w:rFonts w:ascii="Times New Roman" w:hAnsi="Times New Roman"/>
                <w:sz w:val="20"/>
                <w:szCs w:val="20"/>
              </w:rPr>
              <w:t>10</w:t>
            </w:r>
            <w:r w:rsidRPr="0024611F">
              <w:rPr>
                <w:rFonts w:ascii="Times New Roman" w:hAnsi="Times New Roman"/>
                <w:sz w:val="20"/>
                <w:szCs w:val="20"/>
              </w:rPr>
              <w:t>.20</w:t>
            </w:r>
            <w:r>
              <w:rPr>
                <w:rFonts w:ascii="Times New Roman" w:hAnsi="Times New Roman"/>
                <w:sz w:val="20"/>
                <w:szCs w:val="20"/>
              </w:rPr>
              <w:t>20</w:t>
            </w:r>
            <w:r w:rsidRPr="0024611F">
              <w:rPr>
                <w:rFonts w:ascii="Times New Roman" w:hAnsi="Times New Roman"/>
                <w:sz w:val="20"/>
                <w:szCs w:val="20"/>
              </w:rPr>
              <w:t>г</w:t>
            </w:r>
          </w:p>
          <w:p w:rsidR="00A02B2C" w:rsidRDefault="00A02B2C" w:rsidP="002A61ED"/>
        </w:tc>
      </w:tr>
      <w:tr w:rsidR="0024611F" w:rsidRPr="005910F2" w:rsidTr="00831BAC">
        <w:trPr>
          <w:cantSplit/>
          <w:trHeight w:val="240"/>
        </w:trPr>
        <w:tc>
          <w:tcPr>
            <w:tcW w:w="540" w:type="dxa"/>
            <w:tcBorders>
              <w:top w:val="single" w:sz="6" w:space="0" w:color="auto"/>
              <w:left w:val="single" w:sz="6" w:space="0" w:color="auto"/>
              <w:bottom w:val="single" w:sz="6" w:space="0" w:color="auto"/>
              <w:right w:val="single" w:sz="6" w:space="0" w:color="auto"/>
            </w:tcBorders>
          </w:tcPr>
          <w:p w:rsidR="0024611F" w:rsidRPr="005910F2" w:rsidRDefault="001655D4" w:rsidP="00F10FB1">
            <w:pPr>
              <w:pStyle w:val="11"/>
              <w:rPr>
                <w:rFonts w:ascii="Times New Roman" w:hAnsi="Times New Roman"/>
              </w:rPr>
            </w:pPr>
            <w:r>
              <w:rPr>
                <w:rFonts w:ascii="Times New Roman" w:hAnsi="Times New Roman"/>
              </w:rPr>
              <w:t>6</w:t>
            </w:r>
          </w:p>
        </w:tc>
        <w:tc>
          <w:tcPr>
            <w:tcW w:w="2870" w:type="dxa"/>
            <w:tcBorders>
              <w:top w:val="single" w:sz="6" w:space="0" w:color="auto"/>
              <w:left w:val="single" w:sz="6" w:space="0" w:color="auto"/>
              <w:bottom w:val="single" w:sz="6" w:space="0" w:color="auto"/>
              <w:right w:val="single" w:sz="6" w:space="0" w:color="auto"/>
            </w:tcBorders>
          </w:tcPr>
          <w:p w:rsidR="0024611F" w:rsidRPr="005910F2" w:rsidRDefault="0024611F" w:rsidP="00F10FB1">
            <w:pPr>
              <w:pStyle w:val="11"/>
              <w:rPr>
                <w:rFonts w:ascii="Times New Roman" w:hAnsi="Times New Roman"/>
              </w:rPr>
            </w:pPr>
            <w:r w:rsidRPr="005910F2">
              <w:rPr>
                <w:rFonts w:ascii="Times New Roman" w:hAnsi="Times New Roman"/>
              </w:rPr>
              <w:t>Ромашкина Светлана Вячеславовна</w:t>
            </w:r>
          </w:p>
        </w:tc>
        <w:tc>
          <w:tcPr>
            <w:tcW w:w="2969" w:type="dxa"/>
            <w:tcBorders>
              <w:top w:val="single" w:sz="6" w:space="0" w:color="auto"/>
              <w:left w:val="single" w:sz="6" w:space="0" w:color="auto"/>
              <w:bottom w:val="single" w:sz="6" w:space="0" w:color="auto"/>
              <w:right w:val="single" w:sz="6" w:space="0" w:color="auto"/>
            </w:tcBorders>
          </w:tcPr>
          <w:p w:rsidR="0024611F" w:rsidRPr="005910F2" w:rsidRDefault="0024611F" w:rsidP="00F10FB1">
            <w:pPr>
              <w:pStyle w:val="11"/>
              <w:rPr>
                <w:rFonts w:ascii="Times New Roman" w:hAnsi="Times New Roman"/>
              </w:rPr>
            </w:pPr>
            <w:r w:rsidRPr="005910F2">
              <w:rPr>
                <w:rFonts w:ascii="Times New Roman" w:hAnsi="Times New Roman"/>
              </w:rPr>
              <w:t>Представитель трудового коллектива</w:t>
            </w:r>
            <w:r>
              <w:rPr>
                <w:rFonts w:ascii="Times New Roman" w:hAnsi="Times New Roman"/>
              </w:rPr>
              <w:t xml:space="preserve"> </w:t>
            </w:r>
          </w:p>
        </w:tc>
        <w:tc>
          <w:tcPr>
            <w:tcW w:w="2977" w:type="dxa"/>
            <w:tcBorders>
              <w:top w:val="single" w:sz="6" w:space="0" w:color="auto"/>
              <w:left w:val="single" w:sz="6" w:space="0" w:color="auto"/>
              <w:bottom w:val="single" w:sz="6" w:space="0" w:color="auto"/>
              <w:right w:val="single" w:sz="6" w:space="0" w:color="auto"/>
            </w:tcBorders>
          </w:tcPr>
          <w:p w:rsidR="001655D4" w:rsidRDefault="001655D4" w:rsidP="001655D4">
            <w:pPr>
              <w:pStyle w:val="11"/>
              <w:rPr>
                <w:rFonts w:ascii="Times New Roman" w:hAnsi="Times New Roman"/>
                <w:sz w:val="20"/>
                <w:szCs w:val="20"/>
              </w:rPr>
            </w:pPr>
            <w:r w:rsidRPr="001655D4">
              <w:rPr>
                <w:rFonts w:ascii="Times New Roman" w:hAnsi="Times New Roman"/>
                <w:sz w:val="20"/>
                <w:szCs w:val="20"/>
              </w:rPr>
              <w:t>Приказ начальника департамента образования</w:t>
            </w:r>
            <w:r>
              <w:rPr>
                <w:rFonts w:ascii="Times New Roman" w:hAnsi="Times New Roman"/>
                <w:sz w:val="20"/>
                <w:szCs w:val="20"/>
              </w:rPr>
              <w:t xml:space="preserve"> администрации города  Перми</w:t>
            </w:r>
          </w:p>
          <w:p w:rsidR="0024611F" w:rsidRPr="005910F2" w:rsidRDefault="001655D4" w:rsidP="001655D4">
            <w:pPr>
              <w:pStyle w:val="11"/>
              <w:rPr>
                <w:rFonts w:ascii="Times New Roman" w:hAnsi="Times New Roman"/>
              </w:rPr>
            </w:pPr>
            <w:r w:rsidRPr="001655D4">
              <w:rPr>
                <w:rFonts w:ascii="Times New Roman" w:hAnsi="Times New Roman"/>
                <w:sz w:val="20"/>
                <w:szCs w:val="20"/>
              </w:rPr>
              <w:t xml:space="preserve"> №СЭД -08-01-09-93 от 28.01.2016г.</w:t>
            </w:r>
          </w:p>
        </w:tc>
        <w:tc>
          <w:tcPr>
            <w:tcW w:w="1134" w:type="dxa"/>
            <w:tcBorders>
              <w:top w:val="single" w:sz="6" w:space="0" w:color="auto"/>
              <w:left w:val="single" w:sz="6" w:space="0" w:color="auto"/>
              <w:bottom w:val="single" w:sz="6" w:space="0" w:color="auto"/>
              <w:right w:val="single" w:sz="6" w:space="0" w:color="auto"/>
            </w:tcBorders>
          </w:tcPr>
          <w:p w:rsidR="0024611F" w:rsidRDefault="0024611F" w:rsidP="00715234">
            <w:r w:rsidRPr="00AB4D26">
              <w:rPr>
                <w:rFonts w:ascii="Times New Roman" w:hAnsi="Times New Roman"/>
                <w:sz w:val="20"/>
                <w:szCs w:val="20"/>
              </w:rPr>
              <w:t xml:space="preserve">до </w:t>
            </w:r>
            <w:r w:rsidR="00715234">
              <w:rPr>
                <w:rFonts w:ascii="Times New Roman" w:hAnsi="Times New Roman"/>
                <w:sz w:val="20"/>
                <w:szCs w:val="20"/>
              </w:rPr>
              <w:t>16</w:t>
            </w:r>
            <w:r w:rsidR="00715234" w:rsidRPr="0024611F">
              <w:rPr>
                <w:rFonts w:ascii="Times New Roman" w:hAnsi="Times New Roman"/>
                <w:sz w:val="20"/>
                <w:szCs w:val="20"/>
              </w:rPr>
              <w:t>.</w:t>
            </w:r>
            <w:r w:rsidR="00715234">
              <w:rPr>
                <w:rFonts w:ascii="Times New Roman" w:hAnsi="Times New Roman"/>
                <w:sz w:val="20"/>
                <w:szCs w:val="20"/>
              </w:rPr>
              <w:t>10</w:t>
            </w:r>
            <w:r w:rsidR="00715234" w:rsidRPr="0024611F">
              <w:rPr>
                <w:rFonts w:ascii="Times New Roman" w:hAnsi="Times New Roman"/>
                <w:sz w:val="20"/>
                <w:szCs w:val="20"/>
              </w:rPr>
              <w:t>.20</w:t>
            </w:r>
            <w:r w:rsidR="00715234">
              <w:rPr>
                <w:rFonts w:ascii="Times New Roman" w:hAnsi="Times New Roman"/>
                <w:sz w:val="20"/>
                <w:szCs w:val="20"/>
              </w:rPr>
              <w:t>20</w:t>
            </w:r>
            <w:r w:rsidR="00715234" w:rsidRPr="0024611F">
              <w:rPr>
                <w:rFonts w:ascii="Times New Roman" w:hAnsi="Times New Roman"/>
                <w:sz w:val="20"/>
                <w:szCs w:val="20"/>
              </w:rPr>
              <w:t>г</w:t>
            </w:r>
            <w:r w:rsidR="00715234">
              <w:rPr>
                <w:rFonts w:ascii="Times New Roman" w:hAnsi="Times New Roman"/>
                <w:sz w:val="20"/>
                <w:szCs w:val="20"/>
              </w:rPr>
              <w:t xml:space="preserve"> </w:t>
            </w:r>
          </w:p>
        </w:tc>
      </w:tr>
      <w:tr w:rsidR="0024611F" w:rsidRPr="005910F2" w:rsidTr="00831BAC">
        <w:trPr>
          <w:cantSplit/>
          <w:trHeight w:val="240"/>
        </w:trPr>
        <w:tc>
          <w:tcPr>
            <w:tcW w:w="540" w:type="dxa"/>
            <w:tcBorders>
              <w:top w:val="single" w:sz="6" w:space="0" w:color="auto"/>
              <w:left w:val="single" w:sz="6" w:space="0" w:color="auto"/>
              <w:bottom w:val="single" w:sz="6" w:space="0" w:color="auto"/>
              <w:right w:val="single" w:sz="6" w:space="0" w:color="auto"/>
            </w:tcBorders>
          </w:tcPr>
          <w:p w:rsidR="0024611F" w:rsidRPr="005910F2" w:rsidRDefault="001655D4" w:rsidP="00F10FB1">
            <w:pPr>
              <w:pStyle w:val="11"/>
              <w:rPr>
                <w:rFonts w:ascii="Times New Roman" w:hAnsi="Times New Roman"/>
              </w:rPr>
            </w:pPr>
            <w:r>
              <w:rPr>
                <w:rFonts w:ascii="Times New Roman" w:hAnsi="Times New Roman"/>
              </w:rPr>
              <w:t>7</w:t>
            </w:r>
          </w:p>
        </w:tc>
        <w:tc>
          <w:tcPr>
            <w:tcW w:w="2870" w:type="dxa"/>
            <w:tcBorders>
              <w:top w:val="single" w:sz="6" w:space="0" w:color="auto"/>
              <w:left w:val="single" w:sz="6" w:space="0" w:color="auto"/>
              <w:bottom w:val="single" w:sz="6" w:space="0" w:color="auto"/>
              <w:right w:val="single" w:sz="6" w:space="0" w:color="auto"/>
            </w:tcBorders>
          </w:tcPr>
          <w:p w:rsidR="001655D4" w:rsidRDefault="0024611F" w:rsidP="00F10FB1">
            <w:pPr>
              <w:pStyle w:val="11"/>
              <w:rPr>
                <w:rFonts w:ascii="Times New Roman" w:hAnsi="Times New Roman"/>
              </w:rPr>
            </w:pPr>
            <w:r>
              <w:rPr>
                <w:rFonts w:ascii="Times New Roman" w:hAnsi="Times New Roman"/>
              </w:rPr>
              <w:t xml:space="preserve">Савельева </w:t>
            </w:r>
          </w:p>
          <w:p w:rsidR="0024611F" w:rsidRPr="005910F2" w:rsidRDefault="0024611F" w:rsidP="00F10FB1">
            <w:pPr>
              <w:pStyle w:val="11"/>
              <w:rPr>
                <w:rFonts w:ascii="Times New Roman" w:hAnsi="Times New Roman"/>
              </w:rPr>
            </w:pPr>
            <w:r>
              <w:rPr>
                <w:rFonts w:ascii="Times New Roman" w:hAnsi="Times New Roman"/>
              </w:rPr>
              <w:t>Ольга Васильевна</w:t>
            </w:r>
          </w:p>
        </w:tc>
        <w:tc>
          <w:tcPr>
            <w:tcW w:w="2969" w:type="dxa"/>
            <w:tcBorders>
              <w:top w:val="single" w:sz="6" w:space="0" w:color="auto"/>
              <w:left w:val="single" w:sz="6" w:space="0" w:color="auto"/>
              <w:bottom w:val="single" w:sz="6" w:space="0" w:color="auto"/>
              <w:right w:val="single" w:sz="6" w:space="0" w:color="auto"/>
            </w:tcBorders>
          </w:tcPr>
          <w:p w:rsidR="0024611F" w:rsidRPr="005910F2" w:rsidRDefault="0024611F" w:rsidP="001655D4">
            <w:pPr>
              <w:pStyle w:val="11"/>
              <w:rPr>
                <w:rFonts w:ascii="Times New Roman" w:hAnsi="Times New Roman"/>
              </w:rPr>
            </w:pPr>
            <w:r w:rsidRPr="005910F2">
              <w:rPr>
                <w:rFonts w:ascii="Times New Roman" w:hAnsi="Times New Roman"/>
              </w:rPr>
              <w:t xml:space="preserve">Представитель </w:t>
            </w:r>
            <w:r>
              <w:rPr>
                <w:rFonts w:ascii="Times New Roman" w:hAnsi="Times New Roman"/>
              </w:rPr>
              <w:t xml:space="preserve">органа местного самоуправления в лице </w:t>
            </w:r>
            <w:r w:rsidRPr="005910F2">
              <w:rPr>
                <w:rFonts w:ascii="Times New Roman" w:hAnsi="Times New Roman"/>
              </w:rPr>
              <w:t xml:space="preserve">департамента имущественных отношений </w:t>
            </w:r>
            <w:r>
              <w:rPr>
                <w:rFonts w:ascii="Times New Roman" w:hAnsi="Times New Roman"/>
              </w:rPr>
              <w:t xml:space="preserve">администрации города Перми </w:t>
            </w:r>
          </w:p>
        </w:tc>
        <w:tc>
          <w:tcPr>
            <w:tcW w:w="2977" w:type="dxa"/>
            <w:tcBorders>
              <w:top w:val="single" w:sz="6" w:space="0" w:color="auto"/>
              <w:left w:val="single" w:sz="6" w:space="0" w:color="auto"/>
              <w:bottom w:val="single" w:sz="6" w:space="0" w:color="auto"/>
              <w:right w:val="single" w:sz="6" w:space="0" w:color="auto"/>
            </w:tcBorders>
          </w:tcPr>
          <w:p w:rsidR="001655D4" w:rsidRDefault="001655D4" w:rsidP="001655D4">
            <w:pPr>
              <w:pStyle w:val="11"/>
              <w:rPr>
                <w:rFonts w:ascii="Times New Roman" w:hAnsi="Times New Roman"/>
                <w:sz w:val="20"/>
                <w:szCs w:val="20"/>
              </w:rPr>
            </w:pPr>
            <w:r w:rsidRPr="001655D4">
              <w:rPr>
                <w:rFonts w:ascii="Times New Roman" w:hAnsi="Times New Roman"/>
                <w:sz w:val="20"/>
                <w:szCs w:val="20"/>
              </w:rPr>
              <w:t>Приказ начальника департамента образования</w:t>
            </w:r>
            <w:r>
              <w:rPr>
                <w:rFonts w:ascii="Times New Roman" w:hAnsi="Times New Roman"/>
                <w:sz w:val="20"/>
                <w:szCs w:val="20"/>
              </w:rPr>
              <w:t xml:space="preserve"> администрации города  Перми</w:t>
            </w:r>
          </w:p>
          <w:p w:rsidR="0024611F" w:rsidRPr="005910F2" w:rsidRDefault="001655D4" w:rsidP="001655D4">
            <w:pPr>
              <w:pStyle w:val="11"/>
              <w:rPr>
                <w:rFonts w:ascii="Times New Roman" w:hAnsi="Times New Roman"/>
              </w:rPr>
            </w:pPr>
            <w:r w:rsidRPr="001655D4">
              <w:rPr>
                <w:rFonts w:ascii="Times New Roman" w:hAnsi="Times New Roman"/>
                <w:sz w:val="20"/>
                <w:szCs w:val="20"/>
              </w:rPr>
              <w:t xml:space="preserve"> №СЭД -08-01-09-93 от 28.01.2016г.</w:t>
            </w:r>
          </w:p>
        </w:tc>
        <w:tc>
          <w:tcPr>
            <w:tcW w:w="1134" w:type="dxa"/>
            <w:tcBorders>
              <w:top w:val="single" w:sz="6" w:space="0" w:color="auto"/>
              <w:left w:val="single" w:sz="6" w:space="0" w:color="auto"/>
              <w:bottom w:val="single" w:sz="6" w:space="0" w:color="auto"/>
              <w:right w:val="single" w:sz="6" w:space="0" w:color="auto"/>
            </w:tcBorders>
          </w:tcPr>
          <w:p w:rsidR="00715234" w:rsidRDefault="002A61ED" w:rsidP="002A61ED">
            <w:pPr>
              <w:rPr>
                <w:rFonts w:ascii="Times New Roman" w:hAnsi="Times New Roman"/>
                <w:sz w:val="20"/>
                <w:szCs w:val="20"/>
              </w:rPr>
            </w:pPr>
            <w:r w:rsidRPr="00AB4D26">
              <w:rPr>
                <w:rFonts w:ascii="Times New Roman" w:hAnsi="Times New Roman"/>
                <w:sz w:val="20"/>
                <w:szCs w:val="20"/>
              </w:rPr>
              <w:t>Д</w:t>
            </w:r>
            <w:r w:rsidR="0024611F" w:rsidRPr="00AB4D26">
              <w:rPr>
                <w:rFonts w:ascii="Times New Roman" w:hAnsi="Times New Roman"/>
                <w:sz w:val="20"/>
                <w:szCs w:val="20"/>
              </w:rPr>
              <w:t>о</w:t>
            </w:r>
          </w:p>
          <w:p w:rsidR="002A61ED" w:rsidRDefault="00715234" w:rsidP="002A61ED">
            <w:pPr>
              <w:rPr>
                <w:rFonts w:ascii="Times New Roman" w:hAnsi="Times New Roman"/>
                <w:sz w:val="20"/>
                <w:szCs w:val="20"/>
              </w:rPr>
            </w:pPr>
            <w:r>
              <w:rPr>
                <w:rFonts w:ascii="Times New Roman" w:hAnsi="Times New Roman"/>
                <w:sz w:val="20"/>
                <w:szCs w:val="20"/>
              </w:rPr>
              <w:t>16</w:t>
            </w:r>
            <w:r w:rsidRPr="0024611F">
              <w:rPr>
                <w:rFonts w:ascii="Times New Roman" w:hAnsi="Times New Roman"/>
                <w:sz w:val="20"/>
                <w:szCs w:val="20"/>
              </w:rPr>
              <w:t>.</w:t>
            </w:r>
            <w:r>
              <w:rPr>
                <w:rFonts w:ascii="Times New Roman" w:hAnsi="Times New Roman"/>
                <w:sz w:val="20"/>
                <w:szCs w:val="20"/>
              </w:rPr>
              <w:t>10</w:t>
            </w:r>
            <w:r w:rsidRPr="0024611F">
              <w:rPr>
                <w:rFonts w:ascii="Times New Roman" w:hAnsi="Times New Roman"/>
                <w:sz w:val="20"/>
                <w:szCs w:val="20"/>
              </w:rPr>
              <w:t>.20</w:t>
            </w:r>
            <w:r>
              <w:rPr>
                <w:rFonts w:ascii="Times New Roman" w:hAnsi="Times New Roman"/>
                <w:sz w:val="20"/>
                <w:szCs w:val="20"/>
              </w:rPr>
              <w:t>20</w:t>
            </w:r>
            <w:r w:rsidRPr="0024611F">
              <w:rPr>
                <w:rFonts w:ascii="Times New Roman" w:hAnsi="Times New Roman"/>
                <w:sz w:val="20"/>
                <w:szCs w:val="20"/>
              </w:rPr>
              <w:t>г</w:t>
            </w:r>
          </w:p>
          <w:p w:rsidR="0024611F" w:rsidRDefault="0024611F" w:rsidP="002A61ED"/>
        </w:tc>
      </w:tr>
      <w:tr w:rsidR="0024611F" w:rsidRPr="005910F2" w:rsidTr="00831BAC">
        <w:trPr>
          <w:cantSplit/>
          <w:trHeight w:val="240"/>
        </w:trPr>
        <w:tc>
          <w:tcPr>
            <w:tcW w:w="540" w:type="dxa"/>
            <w:tcBorders>
              <w:top w:val="single" w:sz="6" w:space="0" w:color="auto"/>
              <w:left w:val="single" w:sz="6" w:space="0" w:color="auto"/>
              <w:bottom w:val="single" w:sz="6" w:space="0" w:color="auto"/>
              <w:right w:val="single" w:sz="6" w:space="0" w:color="auto"/>
            </w:tcBorders>
          </w:tcPr>
          <w:p w:rsidR="0024611F" w:rsidRPr="005910F2" w:rsidRDefault="001655D4" w:rsidP="00F10FB1">
            <w:pPr>
              <w:pStyle w:val="11"/>
              <w:rPr>
                <w:rFonts w:ascii="Times New Roman" w:hAnsi="Times New Roman"/>
              </w:rPr>
            </w:pPr>
            <w:r>
              <w:rPr>
                <w:rFonts w:ascii="Times New Roman" w:hAnsi="Times New Roman"/>
              </w:rPr>
              <w:t>8</w:t>
            </w:r>
          </w:p>
        </w:tc>
        <w:tc>
          <w:tcPr>
            <w:tcW w:w="2870" w:type="dxa"/>
            <w:tcBorders>
              <w:top w:val="single" w:sz="6" w:space="0" w:color="auto"/>
              <w:left w:val="single" w:sz="6" w:space="0" w:color="auto"/>
              <w:bottom w:val="single" w:sz="6" w:space="0" w:color="auto"/>
              <w:right w:val="single" w:sz="6" w:space="0" w:color="auto"/>
            </w:tcBorders>
          </w:tcPr>
          <w:p w:rsidR="0024611F" w:rsidRPr="005910F2" w:rsidRDefault="0024611F" w:rsidP="00F10FB1">
            <w:pPr>
              <w:pStyle w:val="11"/>
              <w:rPr>
                <w:rFonts w:ascii="Times New Roman" w:hAnsi="Times New Roman"/>
              </w:rPr>
            </w:pPr>
            <w:r w:rsidRPr="005910F2">
              <w:rPr>
                <w:rFonts w:ascii="Times New Roman" w:hAnsi="Times New Roman"/>
              </w:rPr>
              <w:t>Сперанский Сергей Викторович</w:t>
            </w:r>
          </w:p>
        </w:tc>
        <w:tc>
          <w:tcPr>
            <w:tcW w:w="2969" w:type="dxa"/>
            <w:tcBorders>
              <w:top w:val="single" w:sz="6" w:space="0" w:color="auto"/>
              <w:left w:val="single" w:sz="6" w:space="0" w:color="auto"/>
              <w:bottom w:val="single" w:sz="6" w:space="0" w:color="auto"/>
              <w:right w:val="single" w:sz="6" w:space="0" w:color="auto"/>
            </w:tcBorders>
          </w:tcPr>
          <w:p w:rsidR="0024611F" w:rsidRDefault="0024611F" w:rsidP="00F10FB1">
            <w:pPr>
              <w:pStyle w:val="11"/>
              <w:rPr>
                <w:rFonts w:ascii="Times New Roman" w:hAnsi="Times New Roman"/>
              </w:rPr>
            </w:pPr>
            <w:r w:rsidRPr="005910F2">
              <w:rPr>
                <w:rFonts w:ascii="Times New Roman" w:hAnsi="Times New Roman"/>
              </w:rPr>
              <w:t>Представитель родительской общественности</w:t>
            </w:r>
            <w:r>
              <w:rPr>
                <w:rFonts w:ascii="Times New Roman" w:hAnsi="Times New Roman"/>
              </w:rPr>
              <w:t xml:space="preserve"> </w:t>
            </w:r>
          </w:p>
          <w:p w:rsidR="0024611F" w:rsidRPr="005910F2" w:rsidRDefault="0024611F" w:rsidP="00F10FB1">
            <w:pPr>
              <w:pStyle w:val="11"/>
              <w:rPr>
                <w:rFonts w:ascii="Times New Roman" w:hAnsi="Times New Roman"/>
              </w:rPr>
            </w:pPr>
          </w:p>
        </w:tc>
        <w:tc>
          <w:tcPr>
            <w:tcW w:w="2977" w:type="dxa"/>
            <w:tcBorders>
              <w:top w:val="single" w:sz="6" w:space="0" w:color="auto"/>
              <w:left w:val="single" w:sz="6" w:space="0" w:color="auto"/>
              <w:bottom w:val="single" w:sz="6" w:space="0" w:color="auto"/>
              <w:right w:val="single" w:sz="6" w:space="0" w:color="auto"/>
            </w:tcBorders>
          </w:tcPr>
          <w:p w:rsidR="001655D4" w:rsidRDefault="001655D4" w:rsidP="001655D4">
            <w:pPr>
              <w:pStyle w:val="11"/>
              <w:rPr>
                <w:rFonts w:ascii="Times New Roman" w:hAnsi="Times New Roman"/>
                <w:sz w:val="20"/>
                <w:szCs w:val="20"/>
              </w:rPr>
            </w:pPr>
            <w:r w:rsidRPr="001655D4">
              <w:rPr>
                <w:rFonts w:ascii="Times New Roman" w:hAnsi="Times New Roman"/>
                <w:sz w:val="20"/>
                <w:szCs w:val="20"/>
              </w:rPr>
              <w:t>Приказ начальника департамента образования</w:t>
            </w:r>
            <w:r>
              <w:rPr>
                <w:rFonts w:ascii="Times New Roman" w:hAnsi="Times New Roman"/>
                <w:sz w:val="20"/>
                <w:szCs w:val="20"/>
              </w:rPr>
              <w:t xml:space="preserve"> администрации города  Перми</w:t>
            </w:r>
          </w:p>
          <w:p w:rsidR="0024611F" w:rsidRPr="005910F2" w:rsidRDefault="001655D4" w:rsidP="001655D4">
            <w:pPr>
              <w:pStyle w:val="11"/>
              <w:rPr>
                <w:rFonts w:ascii="Times New Roman" w:hAnsi="Times New Roman"/>
              </w:rPr>
            </w:pPr>
            <w:r w:rsidRPr="001655D4">
              <w:rPr>
                <w:rFonts w:ascii="Times New Roman" w:hAnsi="Times New Roman"/>
                <w:sz w:val="20"/>
                <w:szCs w:val="20"/>
              </w:rPr>
              <w:t xml:space="preserve"> №СЭД -08-01-09-93 от 28.01.2016г.</w:t>
            </w:r>
          </w:p>
        </w:tc>
        <w:tc>
          <w:tcPr>
            <w:tcW w:w="1134" w:type="dxa"/>
            <w:tcBorders>
              <w:top w:val="single" w:sz="6" w:space="0" w:color="auto"/>
              <w:left w:val="single" w:sz="6" w:space="0" w:color="auto"/>
              <w:bottom w:val="single" w:sz="6" w:space="0" w:color="auto"/>
              <w:right w:val="single" w:sz="6" w:space="0" w:color="auto"/>
            </w:tcBorders>
          </w:tcPr>
          <w:p w:rsidR="0024611F" w:rsidRDefault="0024611F" w:rsidP="00715234">
            <w:r w:rsidRPr="00AB4D26">
              <w:rPr>
                <w:rFonts w:ascii="Times New Roman" w:hAnsi="Times New Roman"/>
                <w:sz w:val="20"/>
                <w:szCs w:val="20"/>
              </w:rPr>
              <w:t xml:space="preserve">до </w:t>
            </w:r>
            <w:r w:rsidR="00715234">
              <w:rPr>
                <w:rFonts w:ascii="Times New Roman" w:hAnsi="Times New Roman"/>
                <w:sz w:val="20"/>
                <w:szCs w:val="20"/>
              </w:rPr>
              <w:t>16</w:t>
            </w:r>
            <w:r w:rsidR="00715234" w:rsidRPr="0024611F">
              <w:rPr>
                <w:rFonts w:ascii="Times New Roman" w:hAnsi="Times New Roman"/>
                <w:sz w:val="20"/>
                <w:szCs w:val="20"/>
              </w:rPr>
              <w:t>.</w:t>
            </w:r>
            <w:r w:rsidR="00715234">
              <w:rPr>
                <w:rFonts w:ascii="Times New Roman" w:hAnsi="Times New Roman"/>
                <w:sz w:val="20"/>
                <w:szCs w:val="20"/>
              </w:rPr>
              <w:t>10</w:t>
            </w:r>
            <w:r w:rsidR="00715234" w:rsidRPr="0024611F">
              <w:rPr>
                <w:rFonts w:ascii="Times New Roman" w:hAnsi="Times New Roman"/>
                <w:sz w:val="20"/>
                <w:szCs w:val="20"/>
              </w:rPr>
              <w:t>.20</w:t>
            </w:r>
            <w:r w:rsidR="00715234">
              <w:rPr>
                <w:rFonts w:ascii="Times New Roman" w:hAnsi="Times New Roman"/>
                <w:sz w:val="20"/>
                <w:szCs w:val="20"/>
              </w:rPr>
              <w:t>20</w:t>
            </w:r>
            <w:r w:rsidR="00715234" w:rsidRPr="0024611F">
              <w:rPr>
                <w:rFonts w:ascii="Times New Roman" w:hAnsi="Times New Roman"/>
                <w:sz w:val="20"/>
                <w:szCs w:val="20"/>
              </w:rPr>
              <w:t>г</w:t>
            </w:r>
          </w:p>
        </w:tc>
      </w:tr>
      <w:tr w:rsidR="001655D4" w:rsidRPr="005910F2" w:rsidTr="00831BAC">
        <w:trPr>
          <w:cantSplit/>
          <w:trHeight w:val="240"/>
        </w:trPr>
        <w:tc>
          <w:tcPr>
            <w:tcW w:w="540" w:type="dxa"/>
            <w:tcBorders>
              <w:top w:val="single" w:sz="6" w:space="0" w:color="auto"/>
              <w:left w:val="single" w:sz="6" w:space="0" w:color="auto"/>
              <w:bottom w:val="single" w:sz="6" w:space="0" w:color="auto"/>
              <w:right w:val="single" w:sz="6" w:space="0" w:color="auto"/>
            </w:tcBorders>
          </w:tcPr>
          <w:p w:rsidR="001655D4" w:rsidRPr="005910F2" w:rsidRDefault="001655D4" w:rsidP="00F10FB1">
            <w:pPr>
              <w:pStyle w:val="11"/>
              <w:rPr>
                <w:rFonts w:ascii="Times New Roman" w:hAnsi="Times New Roman"/>
              </w:rPr>
            </w:pPr>
            <w:r>
              <w:rPr>
                <w:rFonts w:ascii="Times New Roman" w:hAnsi="Times New Roman"/>
              </w:rPr>
              <w:t>9</w:t>
            </w:r>
          </w:p>
        </w:tc>
        <w:tc>
          <w:tcPr>
            <w:tcW w:w="2870" w:type="dxa"/>
            <w:tcBorders>
              <w:top w:val="single" w:sz="6" w:space="0" w:color="auto"/>
              <w:left w:val="single" w:sz="6" w:space="0" w:color="auto"/>
              <w:bottom w:val="single" w:sz="6" w:space="0" w:color="auto"/>
              <w:right w:val="single" w:sz="6" w:space="0" w:color="auto"/>
            </w:tcBorders>
          </w:tcPr>
          <w:p w:rsidR="001655D4" w:rsidRDefault="001655D4" w:rsidP="00F10FB1">
            <w:pPr>
              <w:pStyle w:val="11"/>
              <w:rPr>
                <w:rFonts w:ascii="Times New Roman" w:hAnsi="Times New Roman"/>
              </w:rPr>
            </w:pPr>
            <w:r>
              <w:rPr>
                <w:rFonts w:ascii="Times New Roman" w:hAnsi="Times New Roman"/>
              </w:rPr>
              <w:t>Ямашев</w:t>
            </w:r>
          </w:p>
          <w:p w:rsidR="001655D4" w:rsidRPr="005910F2" w:rsidRDefault="001655D4" w:rsidP="00F10FB1">
            <w:pPr>
              <w:pStyle w:val="11"/>
              <w:rPr>
                <w:rFonts w:ascii="Times New Roman" w:hAnsi="Times New Roman"/>
              </w:rPr>
            </w:pPr>
            <w:r>
              <w:rPr>
                <w:rFonts w:ascii="Times New Roman" w:hAnsi="Times New Roman"/>
              </w:rPr>
              <w:t>Алексей Владимирович</w:t>
            </w:r>
          </w:p>
        </w:tc>
        <w:tc>
          <w:tcPr>
            <w:tcW w:w="2969" w:type="dxa"/>
            <w:tcBorders>
              <w:top w:val="single" w:sz="6" w:space="0" w:color="auto"/>
              <w:left w:val="single" w:sz="6" w:space="0" w:color="auto"/>
              <w:bottom w:val="single" w:sz="6" w:space="0" w:color="auto"/>
              <w:right w:val="single" w:sz="6" w:space="0" w:color="auto"/>
            </w:tcBorders>
          </w:tcPr>
          <w:p w:rsidR="001655D4" w:rsidRPr="005910F2" w:rsidRDefault="001655D4" w:rsidP="00F10FB1">
            <w:pPr>
              <w:pStyle w:val="11"/>
              <w:rPr>
                <w:rFonts w:ascii="Times New Roman" w:hAnsi="Times New Roman"/>
              </w:rPr>
            </w:pPr>
            <w:r w:rsidRPr="005910F2">
              <w:rPr>
                <w:rFonts w:ascii="Times New Roman" w:hAnsi="Times New Roman"/>
              </w:rPr>
              <w:t>Представитель родительской общественности</w:t>
            </w:r>
          </w:p>
        </w:tc>
        <w:tc>
          <w:tcPr>
            <w:tcW w:w="2977" w:type="dxa"/>
            <w:tcBorders>
              <w:top w:val="single" w:sz="6" w:space="0" w:color="auto"/>
              <w:left w:val="single" w:sz="6" w:space="0" w:color="auto"/>
              <w:bottom w:val="single" w:sz="6" w:space="0" w:color="auto"/>
              <w:right w:val="single" w:sz="6" w:space="0" w:color="auto"/>
            </w:tcBorders>
          </w:tcPr>
          <w:p w:rsidR="001655D4" w:rsidRDefault="001655D4" w:rsidP="001655D4">
            <w:pPr>
              <w:pStyle w:val="11"/>
              <w:rPr>
                <w:rFonts w:ascii="Times New Roman" w:hAnsi="Times New Roman"/>
                <w:sz w:val="20"/>
                <w:szCs w:val="20"/>
              </w:rPr>
            </w:pPr>
            <w:r w:rsidRPr="001655D4">
              <w:rPr>
                <w:rFonts w:ascii="Times New Roman" w:hAnsi="Times New Roman"/>
                <w:sz w:val="20"/>
                <w:szCs w:val="20"/>
              </w:rPr>
              <w:t>Приказ начальника департамента образования</w:t>
            </w:r>
            <w:r>
              <w:rPr>
                <w:rFonts w:ascii="Times New Roman" w:hAnsi="Times New Roman"/>
                <w:sz w:val="20"/>
                <w:szCs w:val="20"/>
              </w:rPr>
              <w:t xml:space="preserve"> администрации города  Перми</w:t>
            </w:r>
          </w:p>
          <w:p w:rsidR="001655D4" w:rsidRPr="00DE53B4" w:rsidRDefault="001655D4" w:rsidP="001655D4">
            <w:pPr>
              <w:pStyle w:val="11"/>
              <w:rPr>
                <w:rFonts w:ascii="Times New Roman" w:hAnsi="Times New Roman"/>
                <w:sz w:val="20"/>
                <w:szCs w:val="20"/>
              </w:rPr>
            </w:pPr>
            <w:r w:rsidRPr="001655D4">
              <w:rPr>
                <w:rFonts w:ascii="Times New Roman" w:hAnsi="Times New Roman"/>
                <w:sz w:val="20"/>
                <w:szCs w:val="20"/>
              </w:rPr>
              <w:t xml:space="preserve"> №СЭД -08-01-09-93 от 28.01.2016г.</w:t>
            </w:r>
          </w:p>
        </w:tc>
        <w:tc>
          <w:tcPr>
            <w:tcW w:w="1134" w:type="dxa"/>
            <w:tcBorders>
              <w:top w:val="single" w:sz="6" w:space="0" w:color="auto"/>
              <w:left w:val="single" w:sz="6" w:space="0" w:color="auto"/>
              <w:bottom w:val="single" w:sz="6" w:space="0" w:color="auto"/>
              <w:right w:val="single" w:sz="6" w:space="0" w:color="auto"/>
            </w:tcBorders>
          </w:tcPr>
          <w:p w:rsidR="001655D4" w:rsidRPr="00AB4D26" w:rsidRDefault="001655D4" w:rsidP="00715234">
            <w:pPr>
              <w:rPr>
                <w:rFonts w:ascii="Times New Roman" w:hAnsi="Times New Roman"/>
                <w:sz w:val="20"/>
                <w:szCs w:val="20"/>
              </w:rPr>
            </w:pPr>
            <w:r w:rsidRPr="00AB4D26">
              <w:rPr>
                <w:rFonts w:ascii="Times New Roman" w:hAnsi="Times New Roman"/>
                <w:sz w:val="20"/>
                <w:szCs w:val="20"/>
              </w:rPr>
              <w:t xml:space="preserve">до </w:t>
            </w:r>
            <w:r w:rsidR="00715234">
              <w:rPr>
                <w:rFonts w:ascii="Times New Roman" w:hAnsi="Times New Roman"/>
                <w:sz w:val="20"/>
                <w:szCs w:val="20"/>
              </w:rPr>
              <w:t>16</w:t>
            </w:r>
            <w:r w:rsidR="00715234" w:rsidRPr="0024611F">
              <w:rPr>
                <w:rFonts w:ascii="Times New Roman" w:hAnsi="Times New Roman"/>
                <w:sz w:val="20"/>
                <w:szCs w:val="20"/>
              </w:rPr>
              <w:t>.</w:t>
            </w:r>
            <w:r w:rsidR="00715234">
              <w:rPr>
                <w:rFonts w:ascii="Times New Roman" w:hAnsi="Times New Roman"/>
                <w:sz w:val="20"/>
                <w:szCs w:val="20"/>
              </w:rPr>
              <w:t>10</w:t>
            </w:r>
            <w:r w:rsidR="00715234" w:rsidRPr="0024611F">
              <w:rPr>
                <w:rFonts w:ascii="Times New Roman" w:hAnsi="Times New Roman"/>
                <w:sz w:val="20"/>
                <w:szCs w:val="20"/>
              </w:rPr>
              <w:t>.20</w:t>
            </w:r>
            <w:r w:rsidR="00715234">
              <w:rPr>
                <w:rFonts w:ascii="Times New Roman" w:hAnsi="Times New Roman"/>
                <w:sz w:val="20"/>
                <w:szCs w:val="20"/>
              </w:rPr>
              <w:t>20</w:t>
            </w:r>
            <w:r w:rsidR="00715234" w:rsidRPr="0024611F">
              <w:rPr>
                <w:rFonts w:ascii="Times New Roman" w:hAnsi="Times New Roman"/>
                <w:sz w:val="20"/>
                <w:szCs w:val="20"/>
              </w:rPr>
              <w:t>г</w:t>
            </w:r>
            <w:r w:rsidR="00715234">
              <w:rPr>
                <w:rFonts w:ascii="Times New Roman" w:hAnsi="Times New Roman"/>
                <w:sz w:val="20"/>
                <w:szCs w:val="20"/>
              </w:rPr>
              <w:t xml:space="preserve"> </w:t>
            </w:r>
          </w:p>
        </w:tc>
      </w:tr>
    </w:tbl>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540"/>
        <w:jc w:val="both"/>
        <w:outlineLvl w:val="3"/>
        <w:rPr>
          <w:rFonts w:ascii="Times New Roman" w:hAnsi="Times New Roman"/>
        </w:rPr>
      </w:pPr>
    </w:p>
    <w:p w:rsidR="006D399E" w:rsidRDefault="006D399E" w:rsidP="006D399E">
      <w:pPr>
        <w:pStyle w:val="12"/>
        <w:autoSpaceDE w:val="0"/>
        <w:autoSpaceDN w:val="0"/>
        <w:adjustRightInd w:val="0"/>
        <w:spacing w:after="0" w:line="240" w:lineRule="auto"/>
        <w:ind w:left="0"/>
        <w:jc w:val="both"/>
        <w:outlineLvl w:val="3"/>
        <w:rPr>
          <w:rFonts w:ascii="Times New Roman" w:hAnsi="Times New Roman"/>
        </w:rPr>
      </w:pPr>
    </w:p>
    <w:p w:rsidR="001A0994" w:rsidRPr="006D399E" w:rsidRDefault="001A0994" w:rsidP="006D399E">
      <w:pPr>
        <w:pStyle w:val="12"/>
        <w:numPr>
          <w:ilvl w:val="1"/>
          <w:numId w:val="15"/>
        </w:numPr>
        <w:autoSpaceDE w:val="0"/>
        <w:autoSpaceDN w:val="0"/>
        <w:adjustRightInd w:val="0"/>
        <w:spacing w:after="0" w:line="240" w:lineRule="auto"/>
        <w:jc w:val="both"/>
        <w:outlineLvl w:val="3"/>
        <w:rPr>
          <w:rFonts w:ascii="Times New Roman" w:hAnsi="Times New Roman"/>
        </w:rPr>
      </w:pPr>
      <w:r w:rsidRPr="006D399E">
        <w:rPr>
          <w:rFonts w:ascii="Times New Roman" w:hAnsi="Times New Roman"/>
        </w:rPr>
        <w:t>Виды деятельности, осуществляемые учреждением</w:t>
      </w:r>
    </w:p>
    <w:tbl>
      <w:tblPr>
        <w:tblW w:w="10731" w:type="dxa"/>
        <w:tblInd w:w="113" w:type="dxa"/>
        <w:tblLayout w:type="fixed"/>
        <w:tblCellMar>
          <w:left w:w="70" w:type="dxa"/>
          <w:right w:w="70" w:type="dxa"/>
        </w:tblCellMar>
        <w:tblLook w:val="0000"/>
      </w:tblPr>
      <w:tblGrid>
        <w:gridCol w:w="426"/>
        <w:gridCol w:w="4634"/>
        <w:gridCol w:w="2694"/>
        <w:gridCol w:w="2977"/>
      </w:tblGrid>
      <w:tr w:rsidR="001A0994" w:rsidRPr="005910F2" w:rsidTr="00A37F43">
        <w:trPr>
          <w:cantSplit/>
          <w:trHeight w:val="960"/>
        </w:trPr>
        <w:tc>
          <w:tcPr>
            <w:tcW w:w="426" w:type="dxa"/>
            <w:vMerge w:val="restart"/>
            <w:tcBorders>
              <w:top w:val="single" w:sz="6" w:space="0" w:color="auto"/>
              <w:left w:val="single" w:sz="6" w:space="0" w:color="auto"/>
              <w:bottom w:val="nil"/>
              <w:right w:val="single" w:sz="6" w:space="0" w:color="auto"/>
            </w:tcBorders>
          </w:tcPr>
          <w:p w:rsidR="001A0994" w:rsidRPr="005910F2" w:rsidRDefault="00A02B2C">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п</w:t>
            </w:r>
            <w:proofErr w:type="gramEnd"/>
            <w:r>
              <w:rPr>
                <w:rFonts w:ascii="Times New Roman" w:hAnsi="Times New Roman" w:cs="Times New Roman"/>
                <w:sz w:val="22"/>
                <w:szCs w:val="22"/>
              </w:rPr>
              <w:t>/п</w:t>
            </w:r>
          </w:p>
        </w:tc>
        <w:tc>
          <w:tcPr>
            <w:tcW w:w="4634" w:type="dxa"/>
            <w:vMerge w:val="restart"/>
            <w:tcBorders>
              <w:top w:val="single" w:sz="6" w:space="0" w:color="auto"/>
              <w:left w:val="single" w:sz="6" w:space="0" w:color="auto"/>
              <w:bottom w:val="nil"/>
              <w:right w:val="single" w:sz="6" w:space="0" w:color="auto"/>
            </w:tcBorders>
            <w:vAlign w:val="center"/>
          </w:tcPr>
          <w:p w:rsidR="001A0994" w:rsidRPr="005910F2" w:rsidRDefault="001A0994" w:rsidP="00A02B2C">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Виды деятельности учреждения</w:t>
            </w:r>
          </w:p>
        </w:tc>
        <w:tc>
          <w:tcPr>
            <w:tcW w:w="5671" w:type="dxa"/>
            <w:gridSpan w:val="2"/>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Основание (перечень  разрешительных документов,  на основании которых   учреждение осуществляет  деятельность, с указанием номеров, даты выдачи  и срока действия)     </w:t>
            </w:r>
          </w:p>
        </w:tc>
      </w:tr>
      <w:tr w:rsidR="001A0994" w:rsidRPr="005910F2" w:rsidTr="00A37F43">
        <w:trPr>
          <w:cantSplit/>
          <w:trHeight w:val="240"/>
        </w:trPr>
        <w:tc>
          <w:tcPr>
            <w:tcW w:w="426" w:type="dxa"/>
            <w:vMerge/>
            <w:tcBorders>
              <w:top w:val="nil"/>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p>
        </w:tc>
        <w:tc>
          <w:tcPr>
            <w:tcW w:w="4634" w:type="dxa"/>
            <w:vMerge/>
            <w:tcBorders>
              <w:top w:val="nil"/>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p>
        </w:tc>
        <w:tc>
          <w:tcPr>
            <w:tcW w:w="2694" w:type="dxa"/>
            <w:tcBorders>
              <w:top w:val="single" w:sz="6" w:space="0" w:color="auto"/>
              <w:left w:val="single" w:sz="6" w:space="0" w:color="auto"/>
              <w:bottom w:val="single" w:sz="6" w:space="0" w:color="auto"/>
              <w:right w:val="single" w:sz="6" w:space="0" w:color="auto"/>
            </w:tcBorders>
          </w:tcPr>
          <w:p w:rsidR="001A0994" w:rsidRPr="001655D4" w:rsidRDefault="00407EC1" w:rsidP="00A02B2C">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 xml:space="preserve">год </w:t>
            </w:r>
            <w:r w:rsidR="003F51CB">
              <w:rPr>
                <w:rFonts w:ascii="Times New Roman" w:hAnsi="Times New Roman" w:cs="Times New Roman"/>
                <w:sz w:val="22"/>
                <w:szCs w:val="22"/>
              </w:rPr>
              <w:t>2016</w:t>
            </w:r>
          </w:p>
        </w:tc>
        <w:tc>
          <w:tcPr>
            <w:tcW w:w="2977" w:type="dxa"/>
            <w:tcBorders>
              <w:top w:val="single" w:sz="6" w:space="0" w:color="auto"/>
              <w:left w:val="single" w:sz="6" w:space="0" w:color="auto"/>
              <w:bottom w:val="single" w:sz="6" w:space="0" w:color="auto"/>
              <w:right w:val="single" w:sz="6" w:space="0" w:color="auto"/>
            </w:tcBorders>
          </w:tcPr>
          <w:p w:rsidR="001A0994" w:rsidRPr="001655D4" w:rsidRDefault="001A0994" w:rsidP="00A02B2C">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 xml:space="preserve">год </w:t>
            </w:r>
            <w:r w:rsidR="001F6B45">
              <w:rPr>
                <w:rFonts w:ascii="Times New Roman" w:hAnsi="Times New Roman" w:cs="Times New Roman"/>
                <w:sz w:val="22"/>
                <w:szCs w:val="22"/>
              </w:rPr>
              <w:t>201</w:t>
            </w:r>
            <w:r w:rsidR="003F51CB">
              <w:rPr>
                <w:rFonts w:ascii="Times New Roman" w:hAnsi="Times New Roman" w:cs="Times New Roman"/>
                <w:sz w:val="22"/>
                <w:szCs w:val="22"/>
              </w:rPr>
              <w:t>7</w:t>
            </w:r>
          </w:p>
        </w:tc>
      </w:tr>
      <w:tr w:rsidR="001A0994" w:rsidRPr="005910F2" w:rsidTr="00A37F43">
        <w:trPr>
          <w:cantSplit/>
          <w:trHeight w:val="210"/>
        </w:trPr>
        <w:tc>
          <w:tcPr>
            <w:tcW w:w="426" w:type="dxa"/>
            <w:tcBorders>
              <w:top w:val="single" w:sz="6" w:space="0" w:color="auto"/>
              <w:left w:val="single" w:sz="6" w:space="0" w:color="auto"/>
              <w:bottom w:val="single" w:sz="6" w:space="0" w:color="auto"/>
              <w:right w:val="single" w:sz="6" w:space="0" w:color="auto"/>
            </w:tcBorders>
          </w:tcPr>
          <w:p w:rsidR="001A0994" w:rsidRPr="005910F2" w:rsidRDefault="001A0994"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1</w:t>
            </w:r>
          </w:p>
        </w:tc>
        <w:tc>
          <w:tcPr>
            <w:tcW w:w="4634" w:type="dxa"/>
            <w:tcBorders>
              <w:top w:val="single" w:sz="6" w:space="0" w:color="auto"/>
              <w:left w:val="single" w:sz="6" w:space="0" w:color="auto"/>
              <w:bottom w:val="single" w:sz="6" w:space="0" w:color="auto"/>
              <w:right w:val="single" w:sz="6" w:space="0" w:color="auto"/>
            </w:tcBorders>
          </w:tcPr>
          <w:p w:rsidR="001A0994" w:rsidRPr="005910F2" w:rsidRDefault="001A0994"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2</w:t>
            </w:r>
          </w:p>
        </w:tc>
        <w:tc>
          <w:tcPr>
            <w:tcW w:w="2694" w:type="dxa"/>
            <w:tcBorders>
              <w:top w:val="single" w:sz="6" w:space="0" w:color="auto"/>
              <w:left w:val="single" w:sz="6" w:space="0" w:color="auto"/>
              <w:bottom w:val="single" w:sz="6" w:space="0" w:color="auto"/>
              <w:right w:val="single" w:sz="6" w:space="0" w:color="auto"/>
            </w:tcBorders>
          </w:tcPr>
          <w:p w:rsidR="001A0994" w:rsidRPr="005910F2" w:rsidRDefault="001A0994"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3</w:t>
            </w:r>
          </w:p>
        </w:tc>
        <w:tc>
          <w:tcPr>
            <w:tcW w:w="2977" w:type="dxa"/>
            <w:tcBorders>
              <w:top w:val="single" w:sz="6" w:space="0" w:color="auto"/>
              <w:left w:val="single" w:sz="6" w:space="0" w:color="auto"/>
              <w:bottom w:val="single" w:sz="6" w:space="0" w:color="auto"/>
              <w:right w:val="single" w:sz="6" w:space="0" w:color="auto"/>
            </w:tcBorders>
          </w:tcPr>
          <w:p w:rsidR="001A0994" w:rsidRPr="005910F2" w:rsidRDefault="001A0994"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4</w:t>
            </w:r>
          </w:p>
        </w:tc>
      </w:tr>
      <w:tr w:rsidR="00407EC1" w:rsidRPr="005910F2" w:rsidTr="00A37F43">
        <w:trPr>
          <w:cantSplit/>
          <w:trHeight w:val="240"/>
        </w:trPr>
        <w:tc>
          <w:tcPr>
            <w:tcW w:w="426" w:type="dxa"/>
            <w:tcBorders>
              <w:top w:val="single" w:sz="6" w:space="0" w:color="auto"/>
              <w:left w:val="single" w:sz="6" w:space="0" w:color="auto"/>
              <w:bottom w:val="single" w:sz="6" w:space="0" w:color="auto"/>
              <w:right w:val="single" w:sz="6" w:space="0" w:color="auto"/>
            </w:tcBorders>
          </w:tcPr>
          <w:p w:rsidR="00407EC1" w:rsidRPr="005910F2" w:rsidRDefault="00407EC1">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1 </w:t>
            </w:r>
          </w:p>
        </w:tc>
        <w:tc>
          <w:tcPr>
            <w:tcW w:w="4634" w:type="dxa"/>
            <w:tcBorders>
              <w:top w:val="single" w:sz="6" w:space="0" w:color="auto"/>
              <w:left w:val="single" w:sz="6" w:space="0" w:color="auto"/>
              <w:bottom w:val="single" w:sz="6" w:space="0" w:color="auto"/>
              <w:right w:val="single" w:sz="6" w:space="0" w:color="auto"/>
            </w:tcBorders>
          </w:tcPr>
          <w:p w:rsidR="00407EC1" w:rsidRPr="005910F2" w:rsidRDefault="00407EC1" w:rsidP="0010778C">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Основные виды деятельности</w:t>
            </w:r>
            <w:r>
              <w:rPr>
                <w:rFonts w:ascii="Times New Roman" w:hAnsi="Times New Roman" w:cs="Times New Roman"/>
                <w:sz w:val="22"/>
                <w:szCs w:val="22"/>
              </w:rPr>
              <w:t>:</w:t>
            </w:r>
            <w:r w:rsidRPr="005910F2">
              <w:rPr>
                <w:rFonts w:ascii="Times New Roman" w:hAnsi="Times New Roman" w:cs="Times New Roman"/>
                <w:sz w:val="22"/>
                <w:szCs w:val="22"/>
              </w:rPr>
              <w:t xml:space="preserve">          </w:t>
            </w:r>
          </w:p>
          <w:p w:rsidR="00407EC1" w:rsidRDefault="00407EC1" w:rsidP="00413233">
            <w:pPr>
              <w:pStyle w:val="ab"/>
              <w:rPr>
                <w:rFonts w:ascii="Times New Roman" w:hAnsi="Times New Roman"/>
              </w:rPr>
            </w:pPr>
            <w:r>
              <w:rPr>
                <w:rFonts w:ascii="Times New Roman" w:hAnsi="Times New Roman"/>
              </w:rPr>
              <w:t>р</w:t>
            </w:r>
            <w:r w:rsidRPr="009C50C8">
              <w:rPr>
                <w:rFonts w:ascii="Times New Roman" w:hAnsi="Times New Roman"/>
              </w:rPr>
              <w:t>еализация</w:t>
            </w:r>
            <w:r>
              <w:rPr>
                <w:rFonts w:ascii="Times New Roman" w:hAnsi="Times New Roman"/>
              </w:rPr>
              <w:t xml:space="preserve"> основных  о</w:t>
            </w:r>
            <w:r w:rsidR="00A032A3">
              <w:rPr>
                <w:rFonts w:ascii="Times New Roman" w:hAnsi="Times New Roman"/>
              </w:rPr>
              <w:t xml:space="preserve">бщеобразовательных программ </w:t>
            </w:r>
            <w:r w:rsidR="00AC0AD9">
              <w:rPr>
                <w:rFonts w:ascii="Times New Roman" w:hAnsi="Times New Roman"/>
              </w:rPr>
              <w:t xml:space="preserve">    </w:t>
            </w:r>
            <w:r w:rsidR="00413233">
              <w:rPr>
                <w:rFonts w:ascii="Times New Roman" w:hAnsi="Times New Roman"/>
              </w:rPr>
              <w:t xml:space="preserve">               </w:t>
            </w:r>
            <w:proofErr w:type="gramStart"/>
            <w:r w:rsidR="00413233">
              <w:rPr>
                <w:rFonts w:ascii="Times New Roman" w:hAnsi="Times New Roman"/>
              </w:rPr>
              <w:t>-</w:t>
            </w:r>
            <w:r w:rsidRPr="009C50C8">
              <w:rPr>
                <w:rFonts w:ascii="Times New Roman" w:hAnsi="Times New Roman"/>
              </w:rPr>
              <w:t>н</w:t>
            </w:r>
            <w:proofErr w:type="gramEnd"/>
            <w:r w:rsidRPr="009C50C8">
              <w:rPr>
                <w:rFonts w:ascii="Times New Roman" w:hAnsi="Times New Roman"/>
              </w:rPr>
              <w:t>ачального общего образования;</w:t>
            </w:r>
          </w:p>
          <w:p w:rsidR="00407EC1" w:rsidRDefault="00407EC1" w:rsidP="00413233">
            <w:pPr>
              <w:pStyle w:val="ab"/>
              <w:rPr>
                <w:rFonts w:ascii="Times New Roman" w:hAnsi="Times New Roman"/>
              </w:rPr>
            </w:pPr>
            <w:r>
              <w:rPr>
                <w:rFonts w:ascii="Times New Roman" w:hAnsi="Times New Roman"/>
              </w:rPr>
              <w:t xml:space="preserve">- </w:t>
            </w:r>
            <w:r w:rsidRPr="009C50C8">
              <w:rPr>
                <w:rFonts w:ascii="Times New Roman" w:hAnsi="Times New Roman"/>
              </w:rPr>
              <w:t>начального общего образования</w:t>
            </w:r>
            <w:r>
              <w:rPr>
                <w:rFonts w:ascii="Times New Roman" w:hAnsi="Times New Roman"/>
              </w:rPr>
              <w:t xml:space="preserve"> с углубленным изучением немецкого языка;</w:t>
            </w:r>
          </w:p>
          <w:p w:rsidR="00407EC1" w:rsidRDefault="00407EC1" w:rsidP="00413233">
            <w:pPr>
              <w:pStyle w:val="ab"/>
              <w:rPr>
                <w:rFonts w:ascii="Times New Roman" w:hAnsi="Times New Roman"/>
              </w:rPr>
            </w:pPr>
            <w:r w:rsidRPr="009C50C8">
              <w:rPr>
                <w:rFonts w:ascii="Times New Roman" w:hAnsi="Times New Roman"/>
              </w:rPr>
              <w:t xml:space="preserve"> </w:t>
            </w:r>
            <w:r>
              <w:rPr>
                <w:rFonts w:ascii="Times New Roman" w:hAnsi="Times New Roman"/>
              </w:rPr>
              <w:t>-основного общего о</w:t>
            </w:r>
            <w:r w:rsidRPr="009C50C8">
              <w:rPr>
                <w:rFonts w:ascii="Times New Roman" w:hAnsi="Times New Roman"/>
              </w:rPr>
              <w:t>бразования</w:t>
            </w:r>
            <w:r>
              <w:rPr>
                <w:rFonts w:ascii="Times New Roman" w:hAnsi="Times New Roman"/>
              </w:rPr>
              <w:t>;</w:t>
            </w:r>
          </w:p>
          <w:p w:rsidR="00407EC1" w:rsidRDefault="00407EC1" w:rsidP="00413233">
            <w:pPr>
              <w:pStyle w:val="ab"/>
              <w:rPr>
                <w:rFonts w:ascii="Times New Roman" w:hAnsi="Times New Roman"/>
              </w:rPr>
            </w:pPr>
            <w:r>
              <w:rPr>
                <w:rFonts w:ascii="Times New Roman" w:hAnsi="Times New Roman"/>
              </w:rPr>
              <w:t xml:space="preserve">- </w:t>
            </w:r>
            <w:r w:rsidRPr="009C50C8">
              <w:rPr>
                <w:rFonts w:ascii="Times New Roman" w:hAnsi="Times New Roman"/>
              </w:rPr>
              <w:t>основного общего образования</w:t>
            </w:r>
            <w:r w:rsidR="00A02B2C">
              <w:rPr>
                <w:rFonts w:ascii="Times New Roman" w:hAnsi="Times New Roman"/>
              </w:rPr>
              <w:t xml:space="preserve"> с углубленным изу</w:t>
            </w:r>
            <w:r>
              <w:rPr>
                <w:rFonts w:ascii="Times New Roman" w:hAnsi="Times New Roman"/>
              </w:rPr>
              <w:t>чением немецкого языка</w:t>
            </w:r>
            <w:r w:rsidRPr="009C50C8">
              <w:rPr>
                <w:rFonts w:ascii="Times New Roman" w:hAnsi="Times New Roman"/>
              </w:rPr>
              <w:t xml:space="preserve">; </w:t>
            </w:r>
          </w:p>
          <w:p w:rsidR="00407EC1" w:rsidRDefault="00407EC1" w:rsidP="00413233">
            <w:pPr>
              <w:pStyle w:val="ab"/>
              <w:rPr>
                <w:rFonts w:ascii="Times New Roman" w:hAnsi="Times New Roman"/>
              </w:rPr>
            </w:pPr>
            <w:r>
              <w:rPr>
                <w:rFonts w:ascii="Times New Roman" w:hAnsi="Times New Roman"/>
              </w:rPr>
              <w:t>- среднего</w:t>
            </w:r>
            <w:r w:rsidRPr="009C50C8">
              <w:rPr>
                <w:rFonts w:ascii="Times New Roman" w:hAnsi="Times New Roman"/>
              </w:rPr>
              <w:t xml:space="preserve"> общего образования</w:t>
            </w:r>
            <w:r>
              <w:rPr>
                <w:rFonts w:ascii="Times New Roman" w:hAnsi="Times New Roman"/>
              </w:rPr>
              <w:t xml:space="preserve">; </w:t>
            </w:r>
          </w:p>
          <w:p w:rsidR="00407EC1" w:rsidRDefault="00407EC1" w:rsidP="00413233">
            <w:pPr>
              <w:pStyle w:val="ab"/>
              <w:rPr>
                <w:rFonts w:ascii="Times New Roman" w:hAnsi="Times New Roman"/>
              </w:rPr>
            </w:pPr>
            <w:r>
              <w:rPr>
                <w:rFonts w:ascii="Times New Roman" w:hAnsi="Times New Roman"/>
              </w:rPr>
              <w:t>-среднего общего образования с углубленным изучением немецкого языка;</w:t>
            </w:r>
          </w:p>
          <w:p w:rsidR="00413233" w:rsidRDefault="00413233" w:rsidP="00C452CA">
            <w:pPr>
              <w:pStyle w:val="ab"/>
              <w:rPr>
                <w:rFonts w:ascii="Times New Roman" w:hAnsi="Times New Roman"/>
              </w:rPr>
            </w:pPr>
          </w:p>
          <w:p w:rsidR="00413233" w:rsidRDefault="00413233" w:rsidP="00C452CA">
            <w:pPr>
              <w:pStyle w:val="ab"/>
              <w:rPr>
                <w:rFonts w:ascii="Times New Roman" w:hAnsi="Times New Roman"/>
              </w:rPr>
            </w:pPr>
          </w:p>
          <w:p w:rsidR="00413233" w:rsidRDefault="00413233" w:rsidP="00C452CA">
            <w:pPr>
              <w:pStyle w:val="ab"/>
              <w:rPr>
                <w:rFonts w:ascii="Times New Roman" w:hAnsi="Times New Roman"/>
              </w:rPr>
            </w:pPr>
          </w:p>
          <w:p w:rsidR="00407EC1" w:rsidRPr="005910F2" w:rsidRDefault="00C30498" w:rsidP="00661204">
            <w:pPr>
              <w:pStyle w:val="ab"/>
              <w:rPr>
                <w:rFonts w:ascii="Times New Roman" w:hAnsi="Times New Roman"/>
              </w:rPr>
            </w:pPr>
            <w:r>
              <w:rPr>
                <w:rFonts w:ascii="Times New Roman" w:hAnsi="Times New Roman"/>
              </w:rPr>
              <w:t>Основным видом деятельности Учреждения является реализация основных общеобразовательных программ начального общего образования, основного общего образования и среднего общего образования, в том числе  образовательные программы углубленного изучения немецкого языка на уровне начального общего образования, основного общего образования и среднего общего образования.</w:t>
            </w:r>
          </w:p>
        </w:tc>
        <w:tc>
          <w:tcPr>
            <w:tcW w:w="2694" w:type="dxa"/>
            <w:tcBorders>
              <w:top w:val="single" w:sz="6" w:space="0" w:color="auto"/>
              <w:left w:val="single" w:sz="6" w:space="0" w:color="auto"/>
              <w:bottom w:val="single" w:sz="6" w:space="0" w:color="auto"/>
              <w:right w:val="single" w:sz="6" w:space="0" w:color="auto"/>
            </w:tcBorders>
          </w:tcPr>
          <w:p w:rsidR="00407EC1" w:rsidRDefault="00407EC1" w:rsidP="00696D37">
            <w:pPr>
              <w:pStyle w:val="11"/>
              <w:jc w:val="both"/>
              <w:rPr>
                <w:rFonts w:ascii="Times New Roman" w:hAnsi="Times New Roman"/>
              </w:rPr>
            </w:pPr>
            <w:r>
              <w:rPr>
                <w:rFonts w:ascii="Times New Roman" w:hAnsi="Times New Roman"/>
              </w:rPr>
              <w:t>Устав, утвержденный распоряжением начальника департамента образования от 21апреля 2014 г. № СЭД-08-01-26-117</w:t>
            </w:r>
          </w:p>
          <w:p w:rsidR="00407EC1" w:rsidRPr="009C4976" w:rsidRDefault="00407EC1" w:rsidP="00696D37">
            <w:pPr>
              <w:pStyle w:val="11"/>
              <w:jc w:val="both"/>
              <w:rPr>
                <w:rFonts w:ascii="Times New Roman" w:hAnsi="Times New Roman"/>
              </w:rPr>
            </w:pPr>
            <w:r>
              <w:rPr>
                <w:rFonts w:ascii="Times New Roman" w:hAnsi="Times New Roman"/>
              </w:rPr>
              <w:t xml:space="preserve">Лицензия </w:t>
            </w:r>
            <w:r w:rsidRPr="009C4976">
              <w:rPr>
                <w:rFonts w:ascii="Times New Roman" w:hAnsi="Times New Roman"/>
              </w:rPr>
              <w:t>59 Л01 №0001170 от 08 апреля 2014 г. Регистрационный №3397</w:t>
            </w:r>
            <w:r>
              <w:rPr>
                <w:rFonts w:ascii="Times New Roman" w:hAnsi="Times New Roman"/>
              </w:rPr>
              <w:t>,</w:t>
            </w:r>
            <w:r w:rsidRPr="009C4976">
              <w:rPr>
                <w:rFonts w:ascii="Times New Roman" w:hAnsi="Times New Roman"/>
              </w:rPr>
              <w:t xml:space="preserve"> </w:t>
            </w:r>
            <w:r>
              <w:rPr>
                <w:rFonts w:ascii="Times New Roman" w:hAnsi="Times New Roman"/>
              </w:rPr>
              <w:t xml:space="preserve">выдана  Государственной инспекцией по надзору и контролю в сфере образования </w:t>
            </w:r>
            <w:r w:rsidRPr="009C4976">
              <w:rPr>
                <w:rFonts w:ascii="Times New Roman" w:hAnsi="Times New Roman"/>
              </w:rPr>
              <w:t>Пермского края, бессрочная</w:t>
            </w:r>
            <w:r>
              <w:rPr>
                <w:rFonts w:ascii="Times New Roman" w:hAnsi="Times New Roman"/>
              </w:rPr>
              <w:t>.</w:t>
            </w:r>
          </w:p>
          <w:p w:rsidR="00407EC1" w:rsidRDefault="00407EC1" w:rsidP="00696D37">
            <w:pPr>
              <w:pStyle w:val="11"/>
              <w:ind w:left="-400"/>
              <w:jc w:val="center"/>
              <w:rPr>
                <w:rFonts w:ascii="Times New Roman" w:hAnsi="Times New Roman"/>
              </w:rPr>
            </w:pPr>
            <w:r>
              <w:rPr>
                <w:rFonts w:ascii="Times New Roman" w:hAnsi="Times New Roman"/>
              </w:rPr>
              <w:t>Свидетельство об аккредитации</w:t>
            </w:r>
          </w:p>
          <w:p w:rsidR="00407EC1" w:rsidRDefault="00407EC1" w:rsidP="00696D37">
            <w:pPr>
              <w:pStyle w:val="11"/>
              <w:ind w:left="-400"/>
              <w:jc w:val="right"/>
              <w:rPr>
                <w:rFonts w:ascii="Times New Roman" w:hAnsi="Times New Roman"/>
              </w:rPr>
            </w:pPr>
            <w:r w:rsidRPr="009C4976">
              <w:rPr>
                <w:rFonts w:ascii="Times New Roman" w:hAnsi="Times New Roman"/>
              </w:rPr>
              <w:t xml:space="preserve"> №150 от 31 декабря 2013г </w:t>
            </w:r>
            <w:r>
              <w:rPr>
                <w:rFonts w:ascii="Times New Roman" w:hAnsi="Times New Roman"/>
              </w:rPr>
              <w:t xml:space="preserve">серии </w:t>
            </w:r>
          </w:p>
          <w:p w:rsidR="00407EC1" w:rsidRDefault="00407EC1" w:rsidP="00696D37">
            <w:pPr>
              <w:pStyle w:val="11"/>
              <w:ind w:left="-400"/>
              <w:jc w:val="right"/>
              <w:rPr>
                <w:rFonts w:ascii="Times New Roman" w:hAnsi="Times New Roman"/>
              </w:rPr>
            </w:pPr>
            <w:r>
              <w:rPr>
                <w:rFonts w:ascii="Times New Roman" w:hAnsi="Times New Roman"/>
              </w:rPr>
              <w:t>59 А01 №0000162,    срок</w:t>
            </w:r>
            <w:r w:rsidRPr="009C4976">
              <w:rPr>
                <w:rFonts w:ascii="Times New Roman" w:hAnsi="Times New Roman"/>
              </w:rPr>
              <w:t xml:space="preserve"> действия </w:t>
            </w:r>
          </w:p>
          <w:p w:rsidR="00407EC1" w:rsidRPr="005910F2" w:rsidRDefault="00407EC1" w:rsidP="00696D37">
            <w:pPr>
              <w:pStyle w:val="11"/>
              <w:rPr>
                <w:rFonts w:ascii="Times New Roman" w:hAnsi="Times New Roman"/>
              </w:rPr>
            </w:pPr>
            <w:r w:rsidRPr="009C4976">
              <w:rPr>
                <w:rFonts w:ascii="Times New Roman" w:hAnsi="Times New Roman"/>
              </w:rPr>
              <w:t>до 31 декабря 2025 г.</w:t>
            </w:r>
          </w:p>
        </w:tc>
        <w:tc>
          <w:tcPr>
            <w:tcW w:w="2977" w:type="dxa"/>
            <w:tcBorders>
              <w:top w:val="single" w:sz="6" w:space="0" w:color="auto"/>
              <w:left w:val="single" w:sz="6" w:space="0" w:color="auto"/>
              <w:bottom w:val="single" w:sz="6" w:space="0" w:color="auto"/>
              <w:right w:val="single" w:sz="6" w:space="0" w:color="auto"/>
            </w:tcBorders>
          </w:tcPr>
          <w:p w:rsidR="00F320CF" w:rsidRDefault="00F320CF" w:rsidP="00F320CF">
            <w:pPr>
              <w:pStyle w:val="11"/>
              <w:jc w:val="both"/>
              <w:rPr>
                <w:rFonts w:ascii="Times New Roman" w:hAnsi="Times New Roman"/>
              </w:rPr>
            </w:pPr>
            <w:r>
              <w:rPr>
                <w:rFonts w:ascii="Times New Roman" w:hAnsi="Times New Roman"/>
              </w:rPr>
              <w:t>Устав, утвержденный распоряжением начальника департамента образования от 21апреля 2014 г. № СЭД-08-01-26-117</w:t>
            </w:r>
          </w:p>
          <w:p w:rsidR="00F320CF" w:rsidRPr="009C4976" w:rsidRDefault="00F320CF" w:rsidP="005001E4">
            <w:pPr>
              <w:pStyle w:val="11"/>
              <w:rPr>
                <w:rFonts w:ascii="Times New Roman" w:hAnsi="Times New Roman"/>
              </w:rPr>
            </w:pPr>
            <w:r>
              <w:rPr>
                <w:rFonts w:ascii="Times New Roman" w:hAnsi="Times New Roman"/>
              </w:rPr>
              <w:t xml:space="preserve">Лицензия </w:t>
            </w:r>
            <w:r w:rsidRPr="009C4976">
              <w:rPr>
                <w:rFonts w:ascii="Times New Roman" w:hAnsi="Times New Roman"/>
              </w:rPr>
              <w:t>59 Л01 №0001170 от 08</w:t>
            </w:r>
            <w:r w:rsidR="005001E4">
              <w:rPr>
                <w:rFonts w:ascii="Times New Roman" w:hAnsi="Times New Roman"/>
              </w:rPr>
              <w:t xml:space="preserve"> апреля 2014г. Регистрационный</w:t>
            </w:r>
            <w:r w:rsidRPr="009C4976">
              <w:rPr>
                <w:rFonts w:ascii="Times New Roman" w:hAnsi="Times New Roman"/>
              </w:rPr>
              <w:t>№3397</w:t>
            </w:r>
            <w:r>
              <w:rPr>
                <w:rFonts w:ascii="Times New Roman" w:hAnsi="Times New Roman"/>
              </w:rPr>
              <w:t>,</w:t>
            </w:r>
            <w:r w:rsidRPr="009C4976">
              <w:rPr>
                <w:rFonts w:ascii="Times New Roman" w:hAnsi="Times New Roman"/>
              </w:rPr>
              <w:t xml:space="preserve"> </w:t>
            </w:r>
            <w:r w:rsidR="005001E4">
              <w:rPr>
                <w:rFonts w:ascii="Times New Roman" w:hAnsi="Times New Roman"/>
              </w:rPr>
              <w:t xml:space="preserve">выдана </w:t>
            </w:r>
            <w:r>
              <w:rPr>
                <w:rFonts w:ascii="Times New Roman" w:hAnsi="Times New Roman"/>
              </w:rPr>
              <w:t xml:space="preserve">Государственной инспекцией по надзору и контролю в сфере образования </w:t>
            </w:r>
            <w:r w:rsidRPr="009C4976">
              <w:rPr>
                <w:rFonts w:ascii="Times New Roman" w:hAnsi="Times New Roman"/>
              </w:rPr>
              <w:t>Пермского края, бессрочная</w:t>
            </w:r>
            <w:r>
              <w:rPr>
                <w:rFonts w:ascii="Times New Roman" w:hAnsi="Times New Roman"/>
              </w:rPr>
              <w:t>.</w:t>
            </w:r>
          </w:p>
          <w:p w:rsidR="00F320CF" w:rsidRDefault="00F320CF" w:rsidP="00F320CF">
            <w:pPr>
              <w:pStyle w:val="11"/>
              <w:ind w:left="-400"/>
              <w:jc w:val="center"/>
              <w:rPr>
                <w:rFonts w:ascii="Times New Roman" w:hAnsi="Times New Roman"/>
              </w:rPr>
            </w:pPr>
            <w:r>
              <w:rPr>
                <w:rFonts w:ascii="Times New Roman" w:hAnsi="Times New Roman"/>
              </w:rPr>
              <w:t>Свидетельство об аккредитации</w:t>
            </w:r>
          </w:p>
          <w:p w:rsidR="00F320CF" w:rsidRDefault="00F320CF" w:rsidP="00F320CF">
            <w:pPr>
              <w:pStyle w:val="11"/>
              <w:ind w:left="-400"/>
              <w:jc w:val="right"/>
              <w:rPr>
                <w:rFonts w:ascii="Times New Roman" w:hAnsi="Times New Roman"/>
              </w:rPr>
            </w:pPr>
            <w:r w:rsidRPr="009C4976">
              <w:rPr>
                <w:rFonts w:ascii="Times New Roman" w:hAnsi="Times New Roman"/>
              </w:rPr>
              <w:t xml:space="preserve"> №150 от 31 декабря 2013г </w:t>
            </w:r>
            <w:r>
              <w:rPr>
                <w:rFonts w:ascii="Times New Roman" w:hAnsi="Times New Roman"/>
              </w:rPr>
              <w:t xml:space="preserve">серии </w:t>
            </w:r>
          </w:p>
          <w:p w:rsidR="00F320CF" w:rsidRDefault="00F320CF" w:rsidP="00F320CF">
            <w:pPr>
              <w:pStyle w:val="11"/>
              <w:ind w:left="-400"/>
              <w:jc w:val="right"/>
              <w:rPr>
                <w:rFonts w:ascii="Times New Roman" w:hAnsi="Times New Roman"/>
              </w:rPr>
            </w:pPr>
            <w:r>
              <w:rPr>
                <w:rFonts w:ascii="Times New Roman" w:hAnsi="Times New Roman"/>
              </w:rPr>
              <w:t>59 А01 №0000162,    срок</w:t>
            </w:r>
            <w:r w:rsidRPr="009C4976">
              <w:rPr>
                <w:rFonts w:ascii="Times New Roman" w:hAnsi="Times New Roman"/>
              </w:rPr>
              <w:t xml:space="preserve"> действия </w:t>
            </w:r>
          </w:p>
          <w:p w:rsidR="00407EC1" w:rsidRDefault="00F320CF" w:rsidP="00F320CF">
            <w:pPr>
              <w:pStyle w:val="11"/>
              <w:rPr>
                <w:rFonts w:ascii="Times New Roman" w:hAnsi="Times New Roman"/>
              </w:rPr>
            </w:pPr>
            <w:r w:rsidRPr="009C4976">
              <w:rPr>
                <w:rFonts w:ascii="Times New Roman" w:hAnsi="Times New Roman"/>
              </w:rPr>
              <w:t>до 31 декабря 2025 г.</w:t>
            </w:r>
          </w:p>
          <w:p w:rsidR="00C30498" w:rsidRPr="005910F2" w:rsidRDefault="00B64149" w:rsidP="00413233">
            <w:pPr>
              <w:pStyle w:val="11"/>
              <w:rPr>
                <w:rFonts w:ascii="Times New Roman" w:hAnsi="Times New Roman"/>
              </w:rPr>
            </w:pPr>
            <w:r>
              <w:rPr>
                <w:rFonts w:ascii="Times New Roman" w:hAnsi="Times New Roman"/>
              </w:rPr>
              <w:t>Устав, утвержденный распоря</w:t>
            </w:r>
            <w:r w:rsidR="00C30498">
              <w:rPr>
                <w:rFonts w:ascii="Times New Roman" w:hAnsi="Times New Roman"/>
              </w:rPr>
              <w:t xml:space="preserve">жением начальника </w:t>
            </w:r>
            <w:r w:rsidR="00413233">
              <w:rPr>
                <w:rFonts w:ascii="Times New Roman" w:hAnsi="Times New Roman"/>
              </w:rPr>
              <w:t>департамента</w:t>
            </w:r>
            <w:r w:rsidR="00C30498">
              <w:rPr>
                <w:rFonts w:ascii="Times New Roman" w:hAnsi="Times New Roman"/>
              </w:rPr>
              <w:t xml:space="preserve"> образования администрации г.Перми от 20.04.2017 № СЭД-059-08-01-26-86</w:t>
            </w:r>
          </w:p>
        </w:tc>
      </w:tr>
      <w:tr w:rsidR="00407EC1" w:rsidRPr="005910F2" w:rsidTr="00A37F43">
        <w:trPr>
          <w:cantSplit/>
          <w:trHeight w:val="15720"/>
        </w:trPr>
        <w:tc>
          <w:tcPr>
            <w:tcW w:w="426" w:type="dxa"/>
            <w:tcBorders>
              <w:top w:val="single" w:sz="6" w:space="0" w:color="auto"/>
              <w:left w:val="single" w:sz="6" w:space="0" w:color="auto"/>
              <w:bottom w:val="single" w:sz="6" w:space="0" w:color="auto"/>
              <w:right w:val="single" w:sz="6" w:space="0" w:color="auto"/>
            </w:tcBorders>
          </w:tcPr>
          <w:p w:rsidR="00407EC1" w:rsidRPr="005910F2" w:rsidRDefault="00407EC1">
            <w:pPr>
              <w:pStyle w:val="ConsPlusCell"/>
              <w:widowControl/>
              <w:rPr>
                <w:rFonts w:ascii="Times New Roman" w:hAnsi="Times New Roman" w:cs="Times New Roman"/>
                <w:sz w:val="22"/>
                <w:szCs w:val="22"/>
              </w:rPr>
            </w:pPr>
            <w:r>
              <w:rPr>
                <w:rFonts w:ascii="Times New Roman" w:hAnsi="Times New Roman" w:cs="Times New Roman"/>
                <w:sz w:val="22"/>
                <w:szCs w:val="22"/>
              </w:rPr>
              <w:lastRenderedPageBreak/>
              <w:t>2</w:t>
            </w:r>
          </w:p>
        </w:tc>
        <w:tc>
          <w:tcPr>
            <w:tcW w:w="4634" w:type="dxa"/>
            <w:tcBorders>
              <w:top w:val="single" w:sz="6" w:space="0" w:color="auto"/>
              <w:left w:val="single" w:sz="6" w:space="0" w:color="auto"/>
              <w:bottom w:val="single" w:sz="6" w:space="0" w:color="auto"/>
              <w:right w:val="single" w:sz="6" w:space="0" w:color="auto"/>
            </w:tcBorders>
          </w:tcPr>
          <w:p w:rsidR="00407EC1" w:rsidRDefault="00407EC1" w:rsidP="0010778C">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Учреждение осуществляет следующие виды </w:t>
            </w:r>
            <w:r w:rsidRPr="005910F2">
              <w:rPr>
                <w:rFonts w:ascii="Times New Roman" w:hAnsi="Times New Roman" w:cs="Times New Roman"/>
                <w:sz w:val="22"/>
                <w:szCs w:val="22"/>
              </w:rPr>
              <w:t xml:space="preserve"> деятельности, не являющиеся основными</w:t>
            </w:r>
            <w:r>
              <w:rPr>
                <w:rFonts w:ascii="Times New Roman" w:hAnsi="Times New Roman" w:cs="Times New Roman"/>
                <w:sz w:val="22"/>
                <w:szCs w:val="22"/>
              </w:rPr>
              <w:t>:</w:t>
            </w:r>
          </w:p>
          <w:p w:rsidR="00407EC1" w:rsidRDefault="00407EC1" w:rsidP="00A62F4E">
            <w:pPr>
              <w:pStyle w:val="ab"/>
              <w:rPr>
                <w:rFonts w:ascii="Times New Roman" w:hAnsi="Times New Roman"/>
              </w:rPr>
            </w:pPr>
            <w:r>
              <w:rPr>
                <w:rFonts w:ascii="Times New Roman" w:hAnsi="Times New Roman"/>
              </w:rPr>
              <w:t xml:space="preserve">-реализует дополнительные общеобразовательные программы: </w:t>
            </w:r>
          </w:p>
          <w:p w:rsidR="00407EC1" w:rsidRDefault="00407EC1" w:rsidP="00A62F4E">
            <w:pPr>
              <w:pStyle w:val="ab"/>
              <w:rPr>
                <w:rFonts w:ascii="Times New Roman" w:hAnsi="Times New Roman"/>
              </w:rPr>
            </w:pPr>
            <w:r>
              <w:rPr>
                <w:rFonts w:ascii="Times New Roman" w:hAnsi="Times New Roman"/>
              </w:rPr>
              <w:t>художественно-эстетического, культурологического, социально-педагогического, туристско-краеведческого, эколого-биологического, естественнонаучного направлений,</w:t>
            </w:r>
          </w:p>
          <w:p w:rsidR="00407EC1" w:rsidRDefault="00407EC1" w:rsidP="00A62F4E">
            <w:pPr>
              <w:pStyle w:val="ab"/>
              <w:rPr>
                <w:rFonts w:ascii="Times New Roman" w:hAnsi="Times New Roman"/>
              </w:rPr>
            </w:pPr>
            <w:r>
              <w:rPr>
                <w:rFonts w:ascii="Times New Roman" w:hAnsi="Times New Roman"/>
              </w:rPr>
              <w:t xml:space="preserve"> а также направления      подготовки детей к школе;</w:t>
            </w:r>
          </w:p>
          <w:p w:rsidR="00407EC1" w:rsidRDefault="00407EC1" w:rsidP="00972A14">
            <w:pPr>
              <w:pStyle w:val="ab"/>
              <w:rPr>
                <w:rFonts w:ascii="Times New Roman" w:hAnsi="Times New Roman"/>
              </w:rPr>
            </w:pPr>
            <w:r>
              <w:rPr>
                <w:rFonts w:ascii="Times New Roman" w:hAnsi="Times New Roman"/>
              </w:rPr>
              <w:t>-организация отдыха детей в лагере досуга и отдыха детей;</w:t>
            </w:r>
          </w:p>
          <w:p w:rsidR="00407EC1" w:rsidRDefault="00407EC1" w:rsidP="00972A14">
            <w:pPr>
              <w:pStyle w:val="ab"/>
              <w:rPr>
                <w:rFonts w:ascii="Times New Roman" w:hAnsi="Times New Roman"/>
              </w:rPr>
            </w:pPr>
            <w:r>
              <w:rPr>
                <w:rFonts w:ascii="Times New Roman" w:hAnsi="Times New Roman"/>
              </w:rPr>
              <w:t>-проведение мероприятий в сфере образования;</w:t>
            </w:r>
          </w:p>
          <w:p w:rsidR="00407EC1" w:rsidRDefault="00407EC1" w:rsidP="0010778C">
            <w:pPr>
              <w:pStyle w:val="ab"/>
              <w:rPr>
                <w:rFonts w:ascii="Times New Roman" w:hAnsi="Times New Roman"/>
              </w:rPr>
            </w:pPr>
            <w:r w:rsidRPr="00972A14">
              <w:rPr>
                <w:rFonts w:ascii="Times New Roman" w:hAnsi="Times New Roman"/>
              </w:rPr>
              <w:t>- осуществляет приносящую доход деятельность;</w:t>
            </w:r>
          </w:p>
          <w:p w:rsidR="00407EC1" w:rsidRDefault="00A02B2C" w:rsidP="0010778C">
            <w:pPr>
              <w:pStyle w:val="ab"/>
              <w:rPr>
                <w:rFonts w:ascii="Times New Roman" w:hAnsi="Times New Roman"/>
              </w:rPr>
            </w:pPr>
            <w:r>
              <w:rPr>
                <w:rFonts w:ascii="Times New Roman" w:hAnsi="Times New Roman"/>
              </w:rPr>
              <w:t>- оказывает платные образова</w:t>
            </w:r>
            <w:r w:rsidR="00407EC1">
              <w:rPr>
                <w:rFonts w:ascii="Times New Roman" w:hAnsi="Times New Roman"/>
              </w:rPr>
              <w:t>тельные  услуги;</w:t>
            </w:r>
          </w:p>
          <w:p w:rsidR="00407EC1" w:rsidRDefault="00407EC1" w:rsidP="00B635B0">
            <w:pPr>
              <w:pStyle w:val="ab"/>
              <w:rPr>
                <w:rFonts w:ascii="Times New Roman" w:hAnsi="Times New Roman"/>
              </w:rPr>
            </w:pPr>
            <w:r>
              <w:rPr>
                <w:rFonts w:ascii="Times New Roman" w:hAnsi="Times New Roman"/>
              </w:rPr>
              <w:t>- сдает в аренду имущество, закрепленное за Учреждением на праве оперативного управления, а также имущество, приобретенное за счет ведения самостоятельной финансово-хозяйственной деятельности, в порядке, установленном действующим законодательством.</w:t>
            </w:r>
          </w:p>
          <w:p w:rsidR="00413233" w:rsidRDefault="00413233" w:rsidP="00B635B0">
            <w:pPr>
              <w:pStyle w:val="ab"/>
              <w:rPr>
                <w:rFonts w:ascii="Times New Roman" w:hAnsi="Times New Roman"/>
              </w:rPr>
            </w:pPr>
          </w:p>
          <w:p w:rsidR="003A284D" w:rsidRDefault="00A34F99" w:rsidP="000C35F9">
            <w:pPr>
              <w:pStyle w:val="ab"/>
              <w:rPr>
                <w:rFonts w:ascii="Times New Roman" w:hAnsi="Times New Roman"/>
              </w:rPr>
            </w:pPr>
            <w:r>
              <w:rPr>
                <w:rFonts w:ascii="Times New Roman" w:hAnsi="Times New Roman"/>
              </w:rPr>
              <w:t>Учреждение</w:t>
            </w:r>
            <w:r w:rsidR="000C35F9">
              <w:rPr>
                <w:rFonts w:ascii="Times New Roman" w:hAnsi="Times New Roman"/>
              </w:rPr>
              <w:t xml:space="preserve"> осуществляет следующие виды </w:t>
            </w:r>
            <w:r w:rsidR="000C35F9" w:rsidRPr="005910F2">
              <w:rPr>
                <w:rFonts w:ascii="Times New Roman" w:hAnsi="Times New Roman"/>
              </w:rPr>
              <w:t xml:space="preserve"> деятельности</w:t>
            </w:r>
            <w:r w:rsidR="000C35F9">
              <w:rPr>
                <w:rFonts w:ascii="Times New Roman" w:hAnsi="Times New Roman"/>
              </w:rPr>
              <w:t xml:space="preserve"> в соответствии с целями, для достижения которых оно создано</w:t>
            </w:r>
            <w:r w:rsidR="000C35F9" w:rsidRPr="005910F2">
              <w:rPr>
                <w:rFonts w:ascii="Times New Roman" w:hAnsi="Times New Roman"/>
              </w:rPr>
              <w:t>, не являющиеся основными</w:t>
            </w:r>
            <w:r w:rsidR="000C35F9">
              <w:rPr>
                <w:rFonts w:ascii="Times New Roman" w:hAnsi="Times New Roman"/>
              </w:rPr>
              <w:t>:</w:t>
            </w:r>
          </w:p>
          <w:p w:rsidR="000C35F9" w:rsidRDefault="000C35F9" w:rsidP="000C35F9">
            <w:pPr>
              <w:pStyle w:val="ab"/>
              <w:rPr>
                <w:rFonts w:ascii="Times New Roman" w:hAnsi="Times New Roman"/>
              </w:rPr>
            </w:pPr>
            <w:r>
              <w:rPr>
                <w:rFonts w:ascii="Times New Roman" w:hAnsi="Times New Roman"/>
              </w:rPr>
              <w:t xml:space="preserve"> 1.организация отдыха детей в лагере досуга и отдыха; </w:t>
            </w:r>
          </w:p>
          <w:p w:rsidR="000C35F9" w:rsidRDefault="000C35F9" w:rsidP="000C35F9">
            <w:pPr>
              <w:pStyle w:val="ab"/>
              <w:rPr>
                <w:rFonts w:ascii="Times New Roman" w:hAnsi="Times New Roman"/>
              </w:rPr>
            </w:pPr>
            <w:r>
              <w:rPr>
                <w:rFonts w:ascii="Times New Roman" w:hAnsi="Times New Roman"/>
              </w:rPr>
              <w:t>2.проведение мероприятий в сфере образования;</w:t>
            </w:r>
          </w:p>
          <w:p w:rsidR="000C35F9" w:rsidRDefault="000C35F9" w:rsidP="000C35F9">
            <w:pPr>
              <w:pStyle w:val="ab"/>
              <w:rPr>
                <w:rFonts w:ascii="Times New Roman" w:hAnsi="Times New Roman"/>
              </w:rPr>
            </w:pPr>
            <w:r>
              <w:rPr>
                <w:rFonts w:ascii="Times New Roman" w:hAnsi="Times New Roman"/>
              </w:rPr>
              <w:t xml:space="preserve">3.реализация  дополнительных общеразвивающих программ </w:t>
            </w:r>
            <w:proofErr w:type="gramStart"/>
            <w:r>
              <w:rPr>
                <w:rFonts w:ascii="Times New Roman" w:hAnsi="Times New Roman"/>
              </w:rPr>
              <w:t>физкультурно-спортивной</w:t>
            </w:r>
            <w:proofErr w:type="gramEnd"/>
            <w:r>
              <w:rPr>
                <w:rFonts w:ascii="Times New Roman" w:hAnsi="Times New Roman"/>
              </w:rPr>
              <w:t xml:space="preserve">, </w:t>
            </w:r>
          </w:p>
          <w:p w:rsidR="000C35F9" w:rsidRDefault="000C35F9" w:rsidP="000C35F9">
            <w:pPr>
              <w:pStyle w:val="ab"/>
              <w:rPr>
                <w:rFonts w:ascii="Times New Roman" w:hAnsi="Times New Roman"/>
              </w:rPr>
            </w:pPr>
            <w:r>
              <w:rPr>
                <w:rFonts w:ascii="Times New Roman" w:hAnsi="Times New Roman"/>
              </w:rPr>
              <w:t xml:space="preserve"> социально-педагогической и иной направленности; </w:t>
            </w:r>
          </w:p>
          <w:p w:rsidR="000C35F9" w:rsidRDefault="000C35F9" w:rsidP="000C35F9">
            <w:pPr>
              <w:pStyle w:val="ab"/>
              <w:rPr>
                <w:rFonts w:ascii="Times New Roman" w:hAnsi="Times New Roman"/>
              </w:rPr>
            </w:pPr>
            <w:r>
              <w:rPr>
                <w:rFonts w:ascii="Times New Roman" w:hAnsi="Times New Roman"/>
              </w:rPr>
              <w:t>4. осуществление приносящей доход деятельности;</w:t>
            </w:r>
          </w:p>
          <w:p w:rsidR="000C35F9" w:rsidRDefault="000C35F9" w:rsidP="000C35F9">
            <w:pPr>
              <w:pStyle w:val="ab"/>
              <w:rPr>
                <w:rFonts w:ascii="Times New Roman" w:hAnsi="Times New Roman"/>
              </w:rPr>
            </w:pPr>
            <w:r>
              <w:rPr>
                <w:rFonts w:ascii="Times New Roman" w:hAnsi="Times New Roman"/>
              </w:rPr>
              <w:t>5.оказание платных образовательных услуг по направлениям согласно Положению</w:t>
            </w:r>
            <w:r w:rsidR="00906C32">
              <w:rPr>
                <w:rFonts w:ascii="Times New Roman" w:hAnsi="Times New Roman"/>
              </w:rPr>
              <w:t xml:space="preserve"> об оказании платных образовательных услуг и ежегодно утверждаемому перечню.</w:t>
            </w:r>
          </w:p>
          <w:p w:rsidR="003A284D" w:rsidRDefault="00906C32" w:rsidP="00906C32">
            <w:pPr>
              <w:pStyle w:val="ab"/>
              <w:rPr>
                <w:rFonts w:ascii="Times New Roman" w:hAnsi="Times New Roman"/>
              </w:rPr>
            </w:pPr>
            <w:r>
              <w:rPr>
                <w:rFonts w:ascii="Times New Roman" w:hAnsi="Times New Roman"/>
              </w:rPr>
              <w:t>6.сдача в аренду имущества, закрепленного за Учреждением на праве оперативного управления, а также имущество, приобретенного за счет ведения самостоятельной финансово-хозяйственной деятельности, в порядке, установленном действующим законодательством РФ  нормативн</w:t>
            </w:r>
            <w:proofErr w:type="gramStart"/>
            <w:r w:rsidR="003A284D">
              <w:rPr>
                <w:rFonts w:ascii="Times New Roman" w:hAnsi="Times New Roman"/>
              </w:rPr>
              <w:t>о-</w:t>
            </w:r>
            <w:proofErr w:type="gramEnd"/>
            <w:r>
              <w:rPr>
                <w:rFonts w:ascii="Times New Roman" w:hAnsi="Times New Roman"/>
              </w:rPr>
              <w:t xml:space="preserve"> правовыми актами  органов местн</w:t>
            </w:r>
            <w:r w:rsidR="003A284D">
              <w:rPr>
                <w:rFonts w:ascii="Times New Roman" w:hAnsi="Times New Roman"/>
              </w:rPr>
              <w:t>ого самоуправления города Перми;</w:t>
            </w:r>
          </w:p>
          <w:p w:rsidR="003A284D" w:rsidRDefault="003A284D" w:rsidP="003A284D">
            <w:pPr>
              <w:pStyle w:val="ab"/>
              <w:rPr>
                <w:rFonts w:ascii="Times New Roman" w:hAnsi="Times New Roman"/>
              </w:rPr>
            </w:pPr>
            <w:r>
              <w:rPr>
                <w:rFonts w:ascii="Times New Roman" w:hAnsi="Times New Roman"/>
              </w:rPr>
              <w:t>Организация отдыха детей в лагере досуга и отдыха, профильном лагере на территории учреждения сверх муниципального задания.</w:t>
            </w:r>
          </w:p>
          <w:p w:rsidR="003A284D" w:rsidRDefault="003A284D" w:rsidP="003A284D">
            <w:pPr>
              <w:pStyle w:val="ab"/>
              <w:rPr>
                <w:rFonts w:ascii="Times New Roman" w:hAnsi="Times New Roman"/>
              </w:rPr>
            </w:pPr>
            <w:r>
              <w:rPr>
                <w:rFonts w:ascii="Times New Roman" w:hAnsi="Times New Roman"/>
              </w:rPr>
              <w:t xml:space="preserve">Учреждение осуществляет приносящую доход деятельность только по направлениям, установленным настоящим уставом </w:t>
            </w:r>
          </w:p>
          <w:p w:rsidR="003A284D" w:rsidRDefault="003A284D" w:rsidP="00906C32">
            <w:pPr>
              <w:pStyle w:val="ab"/>
              <w:rPr>
                <w:rFonts w:ascii="Times New Roman" w:hAnsi="Times New Roman"/>
              </w:rPr>
            </w:pPr>
          </w:p>
          <w:p w:rsidR="00906C32" w:rsidRDefault="00906C32" w:rsidP="000C35F9">
            <w:pPr>
              <w:pStyle w:val="ab"/>
              <w:rPr>
                <w:rFonts w:ascii="Times New Roman" w:hAnsi="Times New Roman"/>
              </w:rPr>
            </w:pPr>
          </w:p>
          <w:p w:rsidR="000C35F9" w:rsidRDefault="000C35F9" w:rsidP="000C35F9">
            <w:pPr>
              <w:pStyle w:val="ConsPlusCell"/>
              <w:widowControl/>
              <w:rPr>
                <w:rFonts w:ascii="Times New Roman" w:hAnsi="Times New Roman" w:cs="Times New Roman"/>
                <w:sz w:val="22"/>
                <w:szCs w:val="22"/>
              </w:rPr>
            </w:pPr>
          </w:p>
          <w:p w:rsidR="00A34F99" w:rsidRDefault="00A34F99" w:rsidP="00B635B0">
            <w:pPr>
              <w:pStyle w:val="ab"/>
              <w:rPr>
                <w:rFonts w:ascii="Times New Roman" w:hAnsi="Times New Roman"/>
              </w:rPr>
            </w:pPr>
          </w:p>
          <w:p w:rsidR="00407EC1" w:rsidRPr="005910F2" w:rsidRDefault="00407EC1" w:rsidP="00972A14">
            <w:pPr>
              <w:pStyle w:val="ab"/>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tcPr>
          <w:p w:rsidR="00407EC1" w:rsidRDefault="00407EC1" w:rsidP="00696D37">
            <w:pPr>
              <w:pStyle w:val="11"/>
              <w:jc w:val="both"/>
              <w:rPr>
                <w:rFonts w:ascii="Times New Roman" w:hAnsi="Times New Roman"/>
              </w:rPr>
            </w:pPr>
            <w:r>
              <w:rPr>
                <w:rFonts w:ascii="Times New Roman" w:hAnsi="Times New Roman"/>
              </w:rPr>
              <w:t>Устав, утвержденный распоряжением начальника департамента образования от 21апреля 2014 г. № СЭД-08-01-26-117</w:t>
            </w:r>
          </w:p>
          <w:p w:rsidR="005001E4" w:rsidRDefault="005001E4" w:rsidP="00696D37">
            <w:pPr>
              <w:pStyle w:val="11"/>
              <w:jc w:val="both"/>
              <w:rPr>
                <w:rFonts w:ascii="Times New Roman" w:hAnsi="Times New Roman"/>
              </w:rPr>
            </w:pPr>
          </w:p>
          <w:p w:rsidR="00407EC1" w:rsidRDefault="00407EC1" w:rsidP="00696D37">
            <w:pPr>
              <w:pStyle w:val="11"/>
              <w:rPr>
                <w:rFonts w:ascii="Times New Roman" w:hAnsi="Times New Roman"/>
              </w:rPr>
            </w:pPr>
            <w:r>
              <w:rPr>
                <w:rFonts w:ascii="Times New Roman" w:hAnsi="Times New Roman"/>
              </w:rPr>
              <w:t xml:space="preserve">Лицензия серии </w:t>
            </w:r>
            <w:r w:rsidRPr="009C4976">
              <w:rPr>
                <w:rFonts w:ascii="Times New Roman" w:hAnsi="Times New Roman"/>
              </w:rPr>
              <w:t>59 Л01 №</w:t>
            </w:r>
            <w:r>
              <w:rPr>
                <w:rFonts w:ascii="Times New Roman" w:hAnsi="Times New Roman"/>
              </w:rPr>
              <w:t>0001170 от 08.04.</w:t>
            </w:r>
            <w:r w:rsidRPr="009C4976">
              <w:rPr>
                <w:rFonts w:ascii="Times New Roman" w:hAnsi="Times New Roman"/>
              </w:rPr>
              <w:t>2014</w:t>
            </w:r>
            <w:r>
              <w:rPr>
                <w:rFonts w:ascii="Times New Roman" w:hAnsi="Times New Roman"/>
              </w:rPr>
              <w:t xml:space="preserve">г. </w:t>
            </w:r>
            <w:r w:rsidRPr="009C4976">
              <w:rPr>
                <w:rFonts w:ascii="Times New Roman" w:hAnsi="Times New Roman"/>
              </w:rPr>
              <w:t xml:space="preserve">Регистрационный </w:t>
            </w:r>
            <w:r>
              <w:rPr>
                <w:rFonts w:ascii="Times New Roman" w:hAnsi="Times New Roman"/>
              </w:rPr>
              <w:t>№3397,выдана Государственной инспекцией по надзору  и контролю в сфере образования Пермского края</w:t>
            </w:r>
            <w:r w:rsidRPr="009C4976">
              <w:rPr>
                <w:rFonts w:ascii="Times New Roman" w:hAnsi="Times New Roman"/>
              </w:rPr>
              <w:t>, бессрочная</w:t>
            </w:r>
            <w:r>
              <w:rPr>
                <w:rFonts w:ascii="Times New Roman" w:hAnsi="Times New Roman"/>
              </w:rPr>
              <w:t>.</w:t>
            </w:r>
          </w:p>
          <w:p w:rsidR="00407EC1" w:rsidRPr="006E51BC" w:rsidRDefault="00407EC1" w:rsidP="00696D37">
            <w:pPr>
              <w:pStyle w:val="11"/>
              <w:rPr>
                <w:rFonts w:ascii="Times New Roman" w:hAnsi="Times New Roman"/>
              </w:rPr>
            </w:pPr>
          </w:p>
          <w:p w:rsidR="00407EC1" w:rsidRDefault="00407EC1" w:rsidP="00696D37">
            <w:pPr>
              <w:pStyle w:val="11"/>
              <w:ind w:left="-400"/>
              <w:jc w:val="right"/>
              <w:rPr>
                <w:rFonts w:ascii="Times New Roman" w:hAnsi="Times New Roman"/>
              </w:rPr>
            </w:pPr>
          </w:p>
          <w:p w:rsidR="003A284D" w:rsidRDefault="00407EC1" w:rsidP="00696D37">
            <w:pPr>
              <w:pStyle w:val="11"/>
              <w:ind w:left="-400"/>
              <w:jc w:val="center"/>
              <w:rPr>
                <w:rFonts w:ascii="Times New Roman" w:hAnsi="Times New Roman"/>
              </w:rPr>
            </w:pPr>
            <w:r>
              <w:rPr>
                <w:rFonts w:ascii="Times New Roman" w:hAnsi="Times New Roman"/>
              </w:rPr>
              <w:t xml:space="preserve">Свидетельство об </w:t>
            </w:r>
            <w:proofErr w:type="spellStart"/>
            <w:r>
              <w:rPr>
                <w:rFonts w:ascii="Times New Roman" w:hAnsi="Times New Roman"/>
              </w:rPr>
              <w:t>аккреди</w:t>
            </w:r>
            <w:proofErr w:type="spellEnd"/>
          </w:p>
          <w:p w:rsidR="00407EC1" w:rsidRDefault="003A284D" w:rsidP="003A284D">
            <w:pPr>
              <w:pStyle w:val="11"/>
              <w:ind w:left="-400"/>
              <w:rPr>
                <w:rFonts w:ascii="Times New Roman" w:hAnsi="Times New Roman"/>
              </w:rPr>
            </w:pPr>
            <w:r>
              <w:rPr>
                <w:rFonts w:ascii="Times New Roman" w:hAnsi="Times New Roman"/>
              </w:rPr>
              <w:t>-</w:t>
            </w:r>
            <w:proofErr w:type="spellStart"/>
            <w:r w:rsidR="00407EC1">
              <w:rPr>
                <w:rFonts w:ascii="Times New Roman" w:hAnsi="Times New Roman"/>
              </w:rPr>
              <w:t>тации</w:t>
            </w:r>
            <w:proofErr w:type="spellEnd"/>
          </w:p>
          <w:p w:rsidR="00FA1DA8" w:rsidRDefault="00407EC1" w:rsidP="00696D37">
            <w:pPr>
              <w:pStyle w:val="11"/>
              <w:ind w:left="-400"/>
              <w:jc w:val="right"/>
              <w:rPr>
                <w:rFonts w:ascii="Times New Roman" w:hAnsi="Times New Roman"/>
              </w:rPr>
            </w:pPr>
            <w:r w:rsidRPr="009C4976">
              <w:rPr>
                <w:rFonts w:ascii="Times New Roman" w:hAnsi="Times New Roman"/>
              </w:rPr>
              <w:t xml:space="preserve"> №150 от 31 декабря 2013г </w:t>
            </w:r>
            <w:r>
              <w:rPr>
                <w:rFonts w:ascii="Times New Roman" w:hAnsi="Times New Roman"/>
              </w:rPr>
              <w:t xml:space="preserve">серии 59 А01 №0000162   </w:t>
            </w:r>
          </w:p>
          <w:p w:rsidR="00407EC1" w:rsidRDefault="00407EC1" w:rsidP="00696D37">
            <w:pPr>
              <w:pStyle w:val="11"/>
              <w:ind w:left="-400"/>
              <w:jc w:val="right"/>
              <w:rPr>
                <w:rFonts w:ascii="Times New Roman" w:hAnsi="Times New Roman"/>
              </w:rPr>
            </w:pPr>
            <w:r>
              <w:rPr>
                <w:rFonts w:ascii="Times New Roman" w:hAnsi="Times New Roman"/>
              </w:rPr>
              <w:t xml:space="preserve"> срок</w:t>
            </w:r>
            <w:r w:rsidRPr="009C4976">
              <w:rPr>
                <w:rFonts w:ascii="Times New Roman" w:hAnsi="Times New Roman"/>
              </w:rPr>
              <w:t xml:space="preserve"> действия </w:t>
            </w:r>
          </w:p>
          <w:p w:rsidR="00407EC1" w:rsidRDefault="00407EC1" w:rsidP="00696D37">
            <w:pPr>
              <w:pStyle w:val="11"/>
              <w:jc w:val="both"/>
              <w:rPr>
                <w:rFonts w:ascii="Times New Roman" w:hAnsi="Times New Roman"/>
              </w:rPr>
            </w:pPr>
            <w:r w:rsidRPr="009C4976">
              <w:rPr>
                <w:rFonts w:ascii="Times New Roman" w:hAnsi="Times New Roman"/>
              </w:rPr>
              <w:t>до 31 декабря 2025 г.</w:t>
            </w:r>
          </w:p>
          <w:p w:rsidR="00407EC1" w:rsidRDefault="00407EC1" w:rsidP="00696D37">
            <w:pPr>
              <w:pStyle w:val="11"/>
              <w:jc w:val="both"/>
              <w:rPr>
                <w:rFonts w:ascii="Times New Roman" w:hAnsi="Times New Roman"/>
              </w:rPr>
            </w:pPr>
          </w:p>
          <w:p w:rsidR="00407EC1" w:rsidRPr="005910F2" w:rsidRDefault="00407EC1" w:rsidP="00696D37">
            <w:pPr>
              <w:pStyle w:val="11"/>
              <w:jc w:val="both"/>
              <w:rPr>
                <w:rFonts w:ascii="Times New Roman" w:hAnsi="Times New Roman"/>
              </w:rPr>
            </w:pPr>
          </w:p>
        </w:tc>
        <w:tc>
          <w:tcPr>
            <w:tcW w:w="2977" w:type="dxa"/>
            <w:tcBorders>
              <w:top w:val="single" w:sz="6" w:space="0" w:color="auto"/>
              <w:left w:val="single" w:sz="6" w:space="0" w:color="auto"/>
              <w:bottom w:val="single" w:sz="6" w:space="0" w:color="auto"/>
              <w:right w:val="single" w:sz="6" w:space="0" w:color="auto"/>
            </w:tcBorders>
          </w:tcPr>
          <w:p w:rsidR="005001E4" w:rsidRDefault="005001E4" w:rsidP="005001E4">
            <w:pPr>
              <w:pStyle w:val="11"/>
              <w:jc w:val="both"/>
              <w:rPr>
                <w:rFonts w:ascii="Times New Roman" w:hAnsi="Times New Roman"/>
              </w:rPr>
            </w:pPr>
            <w:r>
              <w:rPr>
                <w:rFonts w:ascii="Times New Roman" w:hAnsi="Times New Roman"/>
              </w:rPr>
              <w:t>Устав, утвержденный распоряжением начальника департамента образования от 21апреля 2014 г. № СЭД-08-01-26-117</w:t>
            </w:r>
          </w:p>
          <w:p w:rsidR="005001E4" w:rsidRDefault="005001E4" w:rsidP="005001E4">
            <w:pPr>
              <w:pStyle w:val="11"/>
              <w:jc w:val="both"/>
              <w:rPr>
                <w:rFonts w:ascii="Times New Roman" w:hAnsi="Times New Roman"/>
              </w:rPr>
            </w:pPr>
          </w:p>
          <w:p w:rsidR="005001E4" w:rsidRDefault="005001E4" w:rsidP="005001E4">
            <w:pPr>
              <w:pStyle w:val="11"/>
              <w:jc w:val="both"/>
              <w:rPr>
                <w:rFonts w:ascii="Times New Roman" w:hAnsi="Times New Roman"/>
              </w:rPr>
            </w:pPr>
            <w:r>
              <w:rPr>
                <w:rFonts w:ascii="Times New Roman" w:hAnsi="Times New Roman"/>
              </w:rPr>
              <w:t xml:space="preserve">Лицензия </w:t>
            </w:r>
            <w:r w:rsidRPr="009C4976">
              <w:rPr>
                <w:rFonts w:ascii="Times New Roman" w:hAnsi="Times New Roman"/>
              </w:rPr>
              <w:t>59 Л01 №0001170 от 08 апреля 2014 г. Регистрационный №3397</w:t>
            </w:r>
            <w:r>
              <w:rPr>
                <w:rFonts w:ascii="Times New Roman" w:hAnsi="Times New Roman"/>
              </w:rPr>
              <w:t>,</w:t>
            </w:r>
            <w:r w:rsidRPr="009C4976">
              <w:rPr>
                <w:rFonts w:ascii="Times New Roman" w:hAnsi="Times New Roman"/>
              </w:rPr>
              <w:t xml:space="preserve"> </w:t>
            </w:r>
            <w:r>
              <w:rPr>
                <w:rFonts w:ascii="Times New Roman" w:hAnsi="Times New Roman"/>
              </w:rPr>
              <w:t xml:space="preserve">выдана  Государственной инспекцией по надзору и контролю в сфере образования </w:t>
            </w:r>
            <w:r w:rsidRPr="009C4976">
              <w:rPr>
                <w:rFonts w:ascii="Times New Roman" w:hAnsi="Times New Roman"/>
              </w:rPr>
              <w:t>Пермского края, бессрочная</w:t>
            </w:r>
            <w:r>
              <w:rPr>
                <w:rFonts w:ascii="Times New Roman" w:hAnsi="Times New Roman"/>
              </w:rPr>
              <w:t>.</w:t>
            </w:r>
          </w:p>
          <w:p w:rsidR="005001E4" w:rsidRPr="009C4976" w:rsidRDefault="005001E4" w:rsidP="005001E4">
            <w:pPr>
              <w:pStyle w:val="11"/>
              <w:jc w:val="both"/>
              <w:rPr>
                <w:rFonts w:ascii="Times New Roman" w:hAnsi="Times New Roman"/>
              </w:rPr>
            </w:pPr>
          </w:p>
          <w:p w:rsidR="005001E4" w:rsidRDefault="003A284D" w:rsidP="005001E4">
            <w:pPr>
              <w:pStyle w:val="11"/>
              <w:ind w:left="-400"/>
              <w:jc w:val="center"/>
              <w:rPr>
                <w:rFonts w:ascii="Times New Roman" w:hAnsi="Times New Roman"/>
              </w:rPr>
            </w:pPr>
            <w:r>
              <w:rPr>
                <w:rFonts w:ascii="Times New Roman" w:hAnsi="Times New Roman"/>
              </w:rPr>
              <w:t xml:space="preserve">   </w:t>
            </w:r>
            <w:r w:rsidR="005001E4">
              <w:rPr>
                <w:rFonts w:ascii="Times New Roman" w:hAnsi="Times New Roman"/>
              </w:rPr>
              <w:t>Свидетельство об аккредитации</w:t>
            </w:r>
          </w:p>
          <w:p w:rsidR="005001E4" w:rsidRDefault="005001E4" w:rsidP="005001E4">
            <w:pPr>
              <w:pStyle w:val="11"/>
              <w:ind w:left="-400"/>
              <w:jc w:val="right"/>
              <w:rPr>
                <w:rFonts w:ascii="Times New Roman" w:hAnsi="Times New Roman"/>
              </w:rPr>
            </w:pPr>
            <w:r w:rsidRPr="009C4976">
              <w:rPr>
                <w:rFonts w:ascii="Times New Roman" w:hAnsi="Times New Roman"/>
              </w:rPr>
              <w:t xml:space="preserve"> №150 от 31 декабря 2013г </w:t>
            </w:r>
            <w:r>
              <w:rPr>
                <w:rFonts w:ascii="Times New Roman" w:hAnsi="Times New Roman"/>
              </w:rPr>
              <w:t xml:space="preserve">серии </w:t>
            </w:r>
          </w:p>
          <w:p w:rsidR="005001E4" w:rsidRDefault="005001E4" w:rsidP="005001E4">
            <w:pPr>
              <w:pStyle w:val="11"/>
              <w:ind w:left="-400"/>
              <w:jc w:val="right"/>
              <w:rPr>
                <w:rFonts w:ascii="Times New Roman" w:hAnsi="Times New Roman"/>
              </w:rPr>
            </w:pPr>
            <w:r>
              <w:rPr>
                <w:rFonts w:ascii="Times New Roman" w:hAnsi="Times New Roman"/>
              </w:rPr>
              <w:t>59 А01 №0000162,    срок</w:t>
            </w:r>
            <w:r w:rsidRPr="009C4976">
              <w:rPr>
                <w:rFonts w:ascii="Times New Roman" w:hAnsi="Times New Roman"/>
              </w:rPr>
              <w:t xml:space="preserve"> действия </w:t>
            </w:r>
          </w:p>
          <w:p w:rsidR="00A34F99" w:rsidRDefault="005001E4" w:rsidP="005001E4">
            <w:pPr>
              <w:pStyle w:val="11"/>
              <w:jc w:val="both"/>
              <w:rPr>
                <w:rFonts w:ascii="Times New Roman" w:hAnsi="Times New Roman"/>
              </w:rPr>
            </w:pPr>
            <w:r w:rsidRPr="009C4976">
              <w:rPr>
                <w:rFonts w:ascii="Times New Roman" w:hAnsi="Times New Roman"/>
              </w:rPr>
              <w:t>до 31 декабря 2025 г.</w:t>
            </w:r>
            <w:r w:rsidR="00A34F99">
              <w:rPr>
                <w:rFonts w:ascii="Times New Roman" w:hAnsi="Times New Roman"/>
              </w:rPr>
              <w:t xml:space="preserve"> </w:t>
            </w:r>
          </w:p>
          <w:p w:rsidR="00A34F99" w:rsidRDefault="00A34F99" w:rsidP="005001E4">
            <w:pPr>
              <w:pStyle w:val="11"/>
              <w:jc w:val="both"/>
              <w:rPr>
                <w:rFonts w:ascii="Times New Roman" w:hAnsi="Times New Roman"/>
              </w:rPr>
            </w:pPr>
          </w:p>
          <w:p w:rsidR="00A34F99" w:rsidRDefault="00A34F99" w:rsidP="005001E4">
            <w:pPr>
              <w:pStyle w:val="11"/>
              <w:jc w:val="both"/>
              <w:rPr>
                <w:rFonts w:ascii="Times New Roman" w:hAnsi="Times New Roman"/>
              </w:rPr>
            </w:pPr>
          </w:p>
          <w:p w:rsidR="00A34F99" w:rsidRDefault="00A34F99" w:rsidP="005001E4">
            <w:pPr>
              <w:pStyle w:val="11"/>
              <w:jc w:val="both"/>
              <w:rPr>
                <w:rFonts w:ascii="Times New Roman" w:hAnsi="Times New Roman"/>
              </w:rPr>
            </w:pPr>
          </w:p>
          <w:p w:rsidR="00A34F99" w:rsidRDefault="00A34F99" w:rsidP="005001E4">
            <w:pPr>
              <w:pStyle w:val="11"/>
              <w:jc w:val="both"/>
              <w:rPr>
                <w:rFonts w:ascii="Times New Roman" w:hAnsi="Times New Roman"/>
              </w:rPr>
            </w:pPr>
          </w:p>
          <w:p w:rsidR="00A34F99" w:rsidRDefault="00A34F99" w:rsidP="005001E4">
            <w:pPr>
              <w:pStyle w:val="11"/>
              <w:jc w:val="both"/>
              <w:rPr>
                <w:rFonts w:ascii="Times New Roman" w:hAnsi="Times New Roman"/>
              </w:rPr>
            </w:pPr>
          </w:p>
          <w:p w:rsidR="00A34F99" w:rsidRDefault="00A34F99" w:rsidP="005001E4">
            <w:pPr>
              <w:pStyle w:val="11"/>
              <w:jc w:val="both"/>
              <w:rPr>
                <w:rFonts w:ascii="Times New Roman" w:hAnsi="Times New Roman"/>
              </w:rPr>
            </w:pPr>
          </w:p>
          <w:p w:rsidR="00A34F99" w:rsidRDefault="00A34F99" w:rsidP="005001E4">
            <w:pPr>
              <w:pStyle w:val="11"/>
              <w:jc w:val="both"/>
              <w:rPr>
                <w:rFonts w:ascii="Times New Roman" w:hAnsi="Times New Roman"/>
              </w:rPr>
            </w:pPr>
          </w:p>
          <w:p w:rsidR="00413233" w:rsidRDefault="00413233" w:rsidP="005001E4">
            <w:pPr>
              <w:pStyle w:val="11"/>
              <w:jc w:val="both"/>
              <w:rPr>
                <w:rFonts w:ascii="Times New Roman" w:hAnsi="Times New Roman"/>
              </w:rPr>
            </w:pPr>
          </w:p>
          <w:p w:rsidR="00FA1DA8" w:rsidRDefault="00FA1DA8" w:rsidP="005001E4">
            <w:pPr>
              <w:pStyle w:val="11"/>
              <w:jc w:val="both"/>
              <w:rPr>
                <w:rFonts w:ascii="Times New Roman" w:hAnsi="Times New Roman"/>
              </w:rPr>
            </w:pPr>
          </w:p>
          <w:p w:rsidR="00407EC1" w:rsidRPr="005910F2" w:rsidRDefault="0033148D" w:rsidP="005001E4">
            <w:pPr>
              <w:pStyle w:val="11"/>
              <w:jc w:val="both"/>
              <w:rPr>
                <w:rFonts w:ascii="Times New Roman" w:hAnsi="Times New Roman"/>
              </w:rPr>
            </w:pPr>
            <w:r>
              <w:rPr>
                <w:rFonts w:ascii="Times New Roman" w:hAnsi="Times New Roman"/>
              </w:rPr>
              <w:t>Устав, утвержденный распоряжением начальника департамен</w:t>
            </w:r>
            <w:r w:rsidR="00A34F99">
              <w:rPr>
                <w:rFonts w:ascii="Times New Roman" w:hAnsi="Times New Roman"/>
              </w:rPr>
              <w:t>та образования администрации г.Перми от 20.04.2017 № СЭД-059-08-01-26-86.</w:t>
            </w:r>
          </w:p>
        </w:tc>
      </w:tr>
    </w:tbl>
    <w:p w:rsidR="00451CC4" w:rsidRDefault="00451CC4" w:rsidP="00351844">
      <w:pPr>
        <w:pStyle w:val="12"/>
        <w:autoSpaceDE w:val="0"/>
        <w:autoSpaceDN w:val="0"/>
        <w:adjustRightInd w:val="0"/>
        <w:spacing w:after="0" w:line="240" w:lineRule="auto"/>
        <w:ind w:left="0"/>
        <w:jc w:val="both"/>
        <w:outlineLvl w:val="3"/>
        <w:rPr>
          <w:rFonts w:ascii="Times New Roman" w:hAnsi="Times New Roman"/>
        </w:rPr>
      </w:pPr>
    </w:p>
    <w:p w:rsidR="005B1CB1" w:rsidRDefault="005B1CB1" w:rsidP="00351844">
      <w:pPr>
        <w:pStyle w:val="12"/>
        <w:autoSpaceDE w:val="0"/>
        <w:autoSpaceDN w:val="0"/>
        <w:adjustRightInd w:val="0"/>
        <w:spacing w:after="0" w:line="240" w:lineRule="auto"/>
        <w:ind w:left="0"/>
        <w:jc w:val="both"/>
        <w:outlineLvl w:val="3"/>
        <w:rPr>
          <w:rFonts w:ascii="Times New Roman" w:hAnsi="Times New Roman"/>
        </w:rPr>
      </w:pPr>
    </w:p>
    <w:p w:rsidR="005B1CB1" w:rsidRDefault="005B1CB1" w:rsidP="00351844">
      <w:pPr>
        <w:pStyle w:val="12"/>
        <w:autoSpaceDE w:val="0"/>
        <w:autoSpaceDN w:val="0"/>
        <w:adjustRightInd w:val="0"/>
        <w:spacing w:after="0" w:line="240" w:lineRule="auto"/>
        <w:ind w:left="0"/>
        <w:jc w:val="both"/>
        <w:outlineLvl w:val="3"/>
        <w:rPr>
          <w:rFonts w:ascii="Times New Roman" w:hAnsi="Times New Roman"/>
        </w:rPr>
      </w:pPr>
    </w:p>
    <w:p w:rsidR="005B1CB1" w:rsidRDefault="005B1CB1" w:rsidP="00351844">
      <w:pPr>
        <w:pStyle w:val="12"/>
        <w:autoSpaceDE w:val="0"/>
        <w:autoSpaceDN w:val="0"/>
        <w:adjustRightInd w:val="0"/>
        <w:spacing w:after="0" w:line="240" w:lineRule="auto"/>
        <w:ind w:left="0"/>
        <w:jc w:val="both"/>
        <w:outlineLvl w:val="3"/>
        <w:rPr>
          <w:rFonts w:ascii="Times New Roman" w:hAnsi="Times New Roman"/>
        </w:rPr>
      </w:pPr>
    </w:p>
    <w:p w:rsidR="005B1CB1" w:rsidRDefault="005B1CB1" w:rsidP="00351844">
      <w:pPr>
        <w:pStyle w:val="12"/>
        <w:autoSpaceDE w:val="0"/>
        <w:autoSpaceDN w:val="0"/>
        <w:adjustRightInd w:val="0"/>
        <w:spacing w:after="0" w:line="240" w:lineRule="auto"/>
        <w:ind w:left="0"/>
        <w:jc w:val="both"/>
        <w:outlineLvl w:val="3"/>
        <w:rPr>
          <w:rFonts w:ascii="Times New Roman" w:hAnsi="Times New Roman"/>
        </w:rPr>
      </w:pPr>
    </w:p>
    <w:p w:rsidR="005B1CB1" w:rsidRDefault="005B1CB1" w:rsidP="00351844">
      <w:pPr>
        <w:pStyle w:val="12"/>
        <w:autoSpaceDE w:val="0"/>
        <w:autoSpaceDN w:val="0"/>
        <w:adjustRightInd w:val="0"/>
        <w:spacing w:after="0" w:line="240" w:lineRule="auto"/>
        <w:ind w:left="0"/>
        <w:jc w:val="both"/>
        <w:outlineLvl w:val="3"/>
        <w:rPr>
          <w:rFonts w:ascii="Times New Roman" w:hAnsi="Times New Roman"/>
        </w:rPr>
      </w:pPr>
    </w:p>
    <w:p w:rsidR="001A0994" w:rsidRPr="009B6855" w:rsidRDefault="00A327F9" w:rsidP="00A327F9">
      <w:pPr>
        <w:pStyle w:val="12"/>
        <w:autoSpaceDE w:val="0"/>
        <w:autoSpaceDN w:val="0"/>
        <w:adjustRightInd w:val="0"/>
        <w:spacing w:after="0" w:line="240" w:lineRule="auto"/>
        <w:ind w:left="540"/>
        <w:jc w:val="both"/>
        <w:outlineLvl w:val="3"/>
        <w:rPr>
          <w:rFonts w:ascii="Times New Roman" w:hAnsi="Times New Roman"/>
        </w:rPr>
      </w:pPr>
      <w:r>
        <w:rPr>
          <w:rFonts w:ascii="Times New Roman" w:hAnsi="Times New Roman"/>
        </w:rPr>
        <w:t>1.4.</w:t>
      </w:r>
      <w:r w:rsidR="00A02B2C">
        <w:rPr>
          <w:rFonts w:ascii="Times New Roman" w:hAnsi="Times New Roman"/>
        </w:rPr>
        <w:t xml:space="preserve"> </w:t>
      </w:r>
      <w:r w:rsidR="001A0994" w:rsidRPr="009B6855">
        <w:rPr>
          <w:rFonts w:ascii="Times New Roman" w:hAnsi="Times New Roman"/>
        </w:rPr>
        <w:t>Функции, осуществляемые учреждением</w:t>
      </w:r>
    </w:p>
    <w:tbl>
      <w:tblPr>
        <w:tblW w:w="10670" w:type="dxa"/>
        <w:tblInd w:w="70" w:type="dxa"/>
        <w:tblLayout w:type="fixed"/>
        <w:tblCellMar>
          <w:left w:w="70" w:type="dxa"/>
          <w:right w:w="70" w:type="dxa"/>
        </w:tblCellMar>
        <w:tblLook w:val="0000"/>
      </w:tblPr>
      <w:tblGrid>
        <w:gridCol w:w="540"/>
        <w:gridCol w:w="2835"/>
        <w:gridCol w:w="1620"/>
        <w:gridCol w:w="1935"/>
        <w:gridCol w:w="1965"/>
        <w:gridCol w:w="1775"/>
      </w:tblGrid>
      <w:tr w:rsidR="001A0994" w:rsidRPr="005910F2">
        <w:trPr>
          <w:cantSplit/>
          <w:trHeight w:val="480"/>
        </w:trPr>
        <w:tc>
          <w:tcPr>
            <w:tcW w:w="540" w:type="dxa"/>
            <w:vMerge w:val="restart"/>
            <w:tcBorders>
              <w:top w:val="single" w:sz="6" w:space="0" w:color="auto"/>
              <w:left w:val="single" w:sz="6" w:space="0" w:color="auto"/>
              <w:bottom w:val="nil"/>
              <w:right w:val="single" w:sz="6" w:space="0" w:color="auto"/>
            </w:tcBorders>
          </w:tcPr>
          <w:p w:rsidR="001A0994" w:rsidRPr="005910F2" w:rsidRDefault="00A02B2C">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п</w:t>
            </w:r>
            <w:proofErr w:type="gramEnd"/>
            <w:r>
              <w:rPr>
                <w:rFonts w:ascii="Times New Roman" w:hAnsi="Times New Roman" w:cs="Times New Roman"/>
                <w:sz w:val="22"/>
                <w:szCs w:val="22"/>
              </w:rPr>
              <w:t>/п</w:t>
            </w:r>
          </w:p>
        </w:tc>
        <w:tc>
          <w:tcPr>
            <w:tcW w:w="2835" w:type="dxa"/>
            <w:vMerge w:val="restart"/>
            <w:tcBorders>
              <w:top w:val="single" w:sz="6" w:space="0" w:color="auto"/>
              <w:left w:val="single" w:sz="6" w:space="0" w:color="auto"/>
              <w:bottom w:val="nil"/>
              <w:right w:val="single" w:sz="6" w:space="0" w:color="auto"/>
            </w:tcBorders>
          </w:tcPr>
          <w:p w:rsidR="001A0994" w:rsidRPr="005910F2" w:rsidRDefault="001A0994" w:rsidP="00A02B2C">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Наименование функций</w:t>
            </w:r>
          </w:p>
        </w:tc>
        <w:tc>
          <w:tcPr>
            <w:tcW w:w="3555" w:type="dxa"/>
            <w:gridSpan w:val="2"/>
            <w:tcBorders>
              <w:top w:val="single" w:sz="6" w:space="0" w:color="auto"/>
              <w:left w:val="single" w:sz="6" w:space="0" w:color="auto"/>
              <w:bottom w:val="single" w:sz="6" w:space="0" w:color="auto"/>
              <w:right w:val="single" w:sz="6" w:space="0" w:color="auto"/>
            </w:tcBorders>
          </w:tcPr>
          <w:p w:rsidR="001A0994" w:rsidRPr="005910F2" w:rsidRDefault="001A0994" w:rsidP="00A02B2C">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 xml:space="preserve">Количество штатных   </w:t>
            </w:r>
            <w:r w:rsidRPr="005910F2">
              <w:rPr>
                <w:rFonts w:ascii="Times New Roman" w:hAnsi="Times New Roman" w:cs="Times New Roman"/>
                <w:sz w:val="22"/>
                <w:szCs w:val="22"/>
              </w:rPr>
              <w:br/>
              <w:t>единиц</w:t>
            </w:r>
          </w:p>
        </w:tc>
        <w:tc>
          <w:tcPr>
            <w:tcW w:w="3740" w:type="dxa"/>
            <w:gridSpan w:val="2"/>
            <w:tcBorders>
              <w:top w:val="single" w:sz="6" w:space="0" w:color="auto"/>
              <w:left w:val="single" w:sz="6" w:space="0" w:color="auto"/>
              <w:bottom w:val="single" w:sz="6" w:space="0" w:color="auto"/>
              <w:right w:val="single" w:sz="6" w:space="0" w:color="auto"/>
            </w:tcBorders>
          </w:tcPr>
          <w:p w:rsidR="001A0994" w:rsidRPr="005910F2" w:rsidRDefault="001A0994" w:rsidP="00A02B2C">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Доля бюджета учреждения,</w:t>
            </w:r>
            <w:r w:rsidRPr="005910F2">
              <w:rPr>
                <w:rFonts w:ascii="Times New Roman" w:hAnsi="Times New Roman" w:cs="Times New Roman"/>
                <w:sz w:val="22"/>
                <w:szCs w:val="22"/>
              </w:rPr>
              <w:br/>
              <w:t xml:space="preserve">расходующаяся на    </w:t>
            </w:r>
            <w:r w:rsidRPr="005910F2">
              <w:rPr>
                <w:rFonts w:ascii="Times New Roman" w:hAnsi="Times New Roman" w:cs="Times New Roman"/>
                <w:sz w:val="22"/>
                <w:szCs w:val="22"/>
              </w:rPr>
              <w:br/>
              <w:t>осуществление функций, %</w:t>
            </w:r>
          </w:p>
        </w:tc>
      </w:tr>
      <w:tr w:rsidR="001A0994" w:rsidRPr="005910F2">
        <w:trPr>
          <w:cantSplit/>
          <w:trHeight w:val="240"/>
        </w:trPr>
        <w:tc>
          <w:tcPr>
            <w:tcW w:w="540" w:type="dxa"/>
            <w:vMerge/>
            <w:tcBorders>
              <w:top w:val="nil"/>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p>
        </w:tc>
        <w:tc>
          <w:tcPr>
            <w:tcW w:w="2835" w:type="dxa"/>
            <w:vMerge/>
            <w:tcBorders>
              <w:top w:val="nil"/>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1A0994" w:rsidRPr="005910F2" w:rsidRDefault="00413233"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2016</w:t>
            </w:r>
            <w:r w:rsidR="00407EC1">
              <w:rPr>
                <w:rFonts w:ascii="Times New Roman" w:hAnsi="Times New Roman" w:cs="Times New Roman"/>
                <w:sz w:val="22"/>
                <w:szCs w:val="22"/>
              </w:rPr>
              <w:t xml:space="preserve"> год</w:t>
            </w:r>
          </w:p>
        </w:tc>
        <w:tc>
          <w:tcPr>
            <w:tcW w:w="1935" w:type="dxa"/>
            <w:tcBorders>
              <w:top w:val="single" w:sz="6" w:space="0" w:color="auto"/>
              <w:left w:val="single" w:sz="6" w:space="0" w:color="auto"/>
              <w:bottom w:val="single" w:sz="6" w:space="0" w:color="auto"/>
              <w:right w:val="single" w:sz="6" w:space="0" w:color="auto"/>
            </w:tcBorders>
          </w:tcPr>
          <w:p w:rsidR="001A0994" w:rsidRPr="005910F2" w:rsidRDefault="008713CD"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201</w:t>
            </w:r>
            <w:r w:rsidR="00413233">
              <w:rPr>
                <w:rFonts w:ascii="Times New Roman" w:hAnsi="Times New Roman" w:cs="Times New Roman"/>
                <w:sz w:val="22"/>
                <w:szCs w:val="22"/>
              </w:rPr>
              <w:t>7</w:t>
            </w:r>
            <w:r>
              <w:rPr>
                <w:rFonts w:ascii="Times New Roman" w:hAnsi="Times New Roman" w:cs="Times New Roman"/>
                <w:sz w:val="22"/>
                <w:szCs w:val="22"/>
              </w:rPr>
              <w:t xml:space="preserve"> год</w:t>
            </w:r>
          </w:p>
        </w:tc>
        <w:tc>
          <w:tcPr>
            <w:tcW w:w="1965" w:type="dxa"/>
            <w:tcBorders>
              <w:top w:val="single" w:sz="6" w:space="0" w:color="auto"/>
              <w:left w:val="single" w:sz="6" w:space="0" w:color="auto"/>
              <w:bottom w:val="single" w:sz="6" w:space="0" w:color="auto"/>
              <w:right w:val="single" w:sz="6" w:space="0" w:color="auto"/>
            </w:tcBorders>
          </w:tcPr>
          <w:p w:rsidR="001A0994" w:rsidRPr="005910F2" w:rsidRDefault="008713CD"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201</w:t>
            </w:r>
            <w:r w:rsidR="00F624BF">
              <w:rPr>
                <w:rFonts w:ascii="Times New Roman" w:hAnsi="Times New Roman" w:cs="Times New Roman"/>
                <w:sz w:val="22"/>
                <w:szCs w:val="22"/>
              </w:rPr>
              <w:t>6</w:t>
            </w:r>
            <w:r>
              <w:rPr>
                <w:rFonts w:ascii="Times New Roman" w:hAnsi="Times New Roman" w:cs="Times New Roman"/>
                <w:sz w:val="22"/>
                <w:szCs w:val="22"/>
              </w:rPr>
              <w:t xml:space="preserve"> год</w:t>
            </w:r>
          </w:p>
        </w:tc>
        <w:tc>
          <w:tcPr>
            <w:tcW w:w="1775" w:type="dxa"/>
            <w:tcBorders>
              <w:top w:val="single" w:sz="6" w:space="0" w:color="auto"/>
              <w:left w:val="single" w:sz="6" w:space="0" w:color="auto"/>
              <w:bottom w:val="single" w:sz="6" w:space="0" w:color="auto"/>
              <w:right w:val="single" w:sz="6" w:space="0" w:color="auto"/>
            </w:tcBorders>
          </w:tcPr>
          <w:p w:rsidR="001A0994" w:rsidRPr="005910F2" w:rsidRDefault="008713CD"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201</w:t>
            </w:r>
            <w:r w:rsidR="00413233">
              <w:rPr>
                <w:rFonts w:ascii="Times New Roman" w:hAnsi="Times New Roman" w:cs="Times New Roman"/>
                <w:sz w:val="22"/>
                <w:szCs w:val="22"/>
              </w:rPr>
              <w:t>7</w:t>
            </w:r>
            <w:r>
              <w:rPr>
                <w:rFonts w:ascii="Times New Roman" w:hAnsi="Times New Roman" w:cs="Times New Roman"/>
                <w:sz w:val="22"/>
                <w:szCs w:val="22"/>
              </w:rPr>
              <w:t xml:space="preserve"> год</w:t>
            </w:r>
          </w:p>
        </w:tc>
      </w:tr>
      <w:tr w:rsidR="001A0994" w:rsidRPr="005910F2">
        <w:trPr>
          <w:cantSplit/>
          <w:trHeight w:val="240"/>
        </w:trPr>
        <w:tc>
          <w:tcPr>
            <w:tcW w:w="540" w:type="dxa"/>
            <w:tcBorders>
              <w:top w:val="single" w:sz="6" w:space="0" w:color="auto"/>
              <w:left w:val="single" w:sz="6" w:space="0" w:color="auto"/>
              <w:bottom w:val="single" w:sz="6" w:space="0" w:color="auto"/>
              <w:right w:val="single" w:sz="6" w:space="0" w:color="auto"/>
            </w:tcBorders>
          </w:tcPr>
          <w:p w:rsidR="001A0994" w:rsidRPr="005910F2" w:rsidRDefault="001A0994"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1</w:t>
            </w:r>
          </w:p>
        </w:tc>
        <w:tc>
          <w:tcPr>
            <w:tcW w:w="2835" w:type="dxa"/>
            <w:tcBorders>
              <w:top w:val="single" w:sz="6" w:space="0" w:color="auto"/>
              <w:left w:val="single" w:sz="6" w:space="0" w:color="auto"/>
              <w:bottom w:val="single" w:sz="6" w:space="0" w:color="auto"/>
              <w:right w:val="single" w:sz="6" w:space="0" w:color="auto"/>
            </w:tcBorders>
          </w:tcPr>
          <w:p w:rsidR="001A0994" w:rsidRPr="005910F2" w:rsidRDefault="001A0994"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2</w:t>
            </w:r>
          </w:p>
        </w:tc>
        <w:tc>
          <w:tcPr>
            <w:tcW w:w="1620" w:type="dxa"/>
            <w:tcBorders>
              <w:top w:val="single" w:sz="6" w:space="0" w:color="auto"/>
              <w:left w:val="single" w:sz="6" w:space="0" w:color="auto"/>
              <w:bottom w:val="single" w:sz="6" w:space="0" w:color="auto"/>
              <w:right w:val="single" w:sz="6" w:space="0" w:color="auto"/>
            </w:tcBorders>
          </w:tcPr>
          <w:p w:rsidR="001A0994" w:rsidRPr="005910F2" w:rsidRDefault="001A0994"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3</w:t>
            </w:r>
          </w:p>
        </w:tc>
        <w:tc>
          <w:tcPr>
            <w:tcW w:w="1935" w:type="dxa"/>
            <w:tcBorders>
              <w:top w:val="single" w:sz="6" w:space="0" w:color="auto"/>
              <w:left w:val="single" w:sz="6" w:space="0" w:color="auto"/>
              <w:bottom w:val="single" w:sz="6" w:space="0" w:color="auto"/>
              <w:right w:val="single" w:sz="6" w:space="0" w:color="auto"/>
            </w:tcBorders>
          </w:tcPr>
          <w:p w:rsidR="001A0994" w:rsidRPr="005910F2" w:rsidRDefault="001A0994"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4</w:t>
            </w:r>
          </w:p>
        </w:tc>
        <w:tc>
          <w:tcPr>
            <w:tcW w:w="1965" w:type="dxa"/>
            <w:tcBorders>
              <w:top w:val="single" w:sz="6" w:space="0" w:color="auto"/>
              <w:left w:val="single" w:sz="6" w:space="0" w:color="auto"/>
              <w:bottom w:val="single" w:sz="6" w:space="0" w:color="auto"/>
              <w:right w:val="single" w:sz="6" w:space="0" w:color="auto"/>
            </w:tcBorders>
          </w:tcPr>
          <w:p w:rsidR="001A0994" w:rsidRPr="005910F2" w:rsidRDefault="001A0994"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5</w:t>
            </w:r>
          </w:p>
        </w:tc>
        <w:tc>
          <w:tcPr>
            <w:tcW w:w="1775" w:type="dxa"/>
            <w:tcBorders>
              <w:top w:val="single" w:sz="6" w:space="0" w:color="auto"/>
              <w:left w:val="single" w:sz="6" w:space="0" w:color="auto"/>
              <w:bottom w:val="single" w:sz="6" w:space="0" w:color="auto"/>
              <w:right w:val="single" w:sz="6" w:space="0" w:color="auto"/>
            </w:tcBorders>
          </w:tcPr>
          <w:p w:rsidR="001A0994" w:rsidRPr="005910F2" w:rsidRDefault="001A0994"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6</w:t>
            </w:r>
          </w:p>
        </w:tc>
      </w:tr>
      <w:tr w:rsidR="00407EC1" w:rsidRPr="005910F2">
        <w:trPr>
          <w:cantSplit/>
          <w:trHeight w:val="240"/>
        </w:trPr>
        <w:tc>
          <w:tcPr>
            <w:tcW w:w="540" w:type="dxa"/>
            <w:tcBorders>
              <w:top w:val="single" w:sz="6" w:space="0" w:color="auto"/>
              <w:left w:val="single" w:sz="6" w:space="0" w:color="auto"/>
              <w:bottom w:val="single" w:sz="6" w:space="0" w:color="auto"/>
              <w:right w:val="single" w:sz="6" w:space="0" w:color="auto"/>
            </w:tcBorders>
          </w:tcPr>
          <w:p w:rsidR="00407EC1" w:rsidRPr="005910F2" w:rsidRDefault="00407EC1">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1 </w:t>
            </w:r>
          </w:p>
        </w:tc>
        <w:tc>
          <w:tcPr>
            <w:tcW w:w="2835" w:type="dxa"/>
            <w:tcBorders>
              <w:top w:val="single" w:sz="6" w:space="0" w:color="auto"/>
              <w:left w:val="single" w:sz="6" w:space="0" w:color="auto"/>
              <w:bottom w:val="single" w:sz="6" w:space="0" w:color="auto"/>
              <w:right w:val="single" w:sz="6" w:space="0" w:color="auto"/>
            </w:tcBorders>
          </w:tcPr>
          <w:p w:rsidR="00407EC1" w:rsidRPr="005910F2" w:rsidRDefault="00407EC1">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Профильные функции  </w:t>
            </w:r>
          </w:p>
        </w:tc>
        <w:tc>
          <w:tcPr>
            <w:tcW w:w="1620" w:type="dxa"/>
            <w:tcBorders>
              <w:top w:val="single" w:sz="6" w:space="0" w:color="auto"/>
              <w:left w:val="single" w:sz="6" w:space="0" w:color="auto"/>
              <w:bottom w:val="single" w:sz="6" w:space="0" w:color="auto"/>
              <w:right w:val="single" w:sz="6" w:space="0" w:color="auto"/>
            </w:tcBorders>
          </w:tcPr>
          <w:p w:rsidR="00407EC1" w:rsidRPr="005910F2" w:rsidRDefault="00413233"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64,83</w:t>
            </w:r>
          </w:p>
        </w:tc>
        <w:tc>
          <w:tcPr>
            <w:tcW w:w="1935" w:type="dxa"/>
            <w:tcBorders>
              <w:top w:val="single" w:sz="6" w:space="0" w:color="auto"/>
              <w:left w:val="single" w:sz="6" w:space="0" w:color="auto"/>
              <w:bottom w:val="single" w:sz="6" w:space="0" w:color="auto"/>
              <w:right w:val="single" w:sz="6" w:space="0" w:color="auto"/>
            </w:tcBorders>
          </w:tcPr>
          <w:p w:rsidR="00407EC1" w:rsidRPr="005910F2" w:rsidRDefault="00413233"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66,66</w:t>
            </w:r>
          </w:p>
        </w:tc>
        <w:tc>
          <w:tcPr>
            <w:tcW w:w="1965" w:type="dxa"/>
            <w:tcBorders>
              <w:top w:val="single" w:sz="6" w:space="0" w:color="auto"/>
              <w:left w:val="single" w:sz="6" w:space="0" w:color="auto"/>
              <w:bottom w:val="single" w:sz="6" w:space="0" w:color="auto"/>
              <w:right w:val="single" w:sz="6" w:space="0" w:color="auto"/>
            </w:tcBorders>
          </w:tcPr>
          <w:p w:rsidR="00407EC1" w:rsidRPr="009A39E6" w:rsidRDefault="00413233"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92,8</w:t>
            </w:r>
          </w:p>
        </w:tc>
        <w:tc>
          <w:tcPr>
            <w:tcW w:w="1775" w:type="dxa"/>
            <w:tcBorders>
              <w:top w:val="single" w:sz="6" w:space="0" w:color="auto"/>
              <w:left w:val="single" w:sz="6" w:space="0" w:color="auto"/>
              <w:bottom w:val="single" w:sz="6" w:space="0" w:color="auto"/>
              <w:right w:val="single" w:sz="6" w:space="0" w:color="auto"/>
            </w:tcBorders>
          </w:tcPr>
          <w:p w:rsidR="00407EC1" w:rsidRPr="009A39E6" w:rsidRDefault="0033148D"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90,7</w:t>
            </w:r>
          </w:p>
        </w:tc>
      </w:tr>
      <w:tr w:rsidR="00407EC1" w:rsidRPr="005910F2">
        <w:trPr>
          <w:cantSplit/>
          <w:trHeight w:val="240"/>
        </w:trPr>
        <w:tc>
          <w:tcPr>
            <w:tcW w:w="540" w:type="dxa"/>
            <w:tcBorders>
              <w:top w:val="single" w:sz="6" w:space="0" w:color="auto"/>
              <w:left w:val="single" w:sz="6" w:space="0" w:color="auto"/>
              <w:bottom w:val="single" w:sz="6" w:space="0" w:color="auto"/>
              <w:right w:val="single" w:sz="6" w:space="0" w:color="auto"/>
            </w:tcBorders>
          </w:tcPr>
          <w:p w:rsidR="00407EC1" w:rsidRPr="005910F2" w:rsidRDefault="00407EC1">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2 </w:t>
            </w:r>
          </w:p>
        </w:tc>
        <w:tc>
          <w:tcPr>
            <w:tcW w:w="2835" w:type="dxa"/>
            <w:tcBorders>
              <w:top w:val="single" w:sz="6" w:space="0" w:color="auto"/>
              <w:left w:val="single" w:sz="6" w:space="0" w:color="auto"/>
              <w:bottom w:val="single" w:sz="6" w:space="0" w:color="auto"/>
              <w:right w:val="single" w:sz="6" w:space="0" w:color="auto"/>
            </w:tcBorders>
          </w:tcPr>
          <w:p w:rsidR="00407EC1" w:rsidRPr="005910F2" w:rsidRDefault="00407EC1">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Непрофильные функции</w:t>
            </w:r>
          </w:p>
        </w:tc>
        <w:tc>
          <w:tcPr>
            <w:tcW w:w="1620" w:type="dxa"/>
            <w:tcBorders>
              <w:top w:val="single" w:sz="6" w:space="0" w:color="auto"/>
              <w:left w:val="single" w:sz="6" w:space="0" w:color="auto"/>
              <w:bottom w:val="single" w:sz="6" w:space="0" w:color="auto"/>
              <w:right w:val="single" w:sz="6" w:space="0" w:color="auto"/>
            </w:tcBorders>
          </w:tcPr>
          <w:p w:rsidR="00407EC1" w:rsidRPr="005910F2" w:rsidRDefault="00413233"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w:t>
            </w:r>
            <w:r w:rsidR="00407EC1">
              <w:rPr>
                <w:rFonts w:ascii="Times New Roman" w:hAnsi="Times New Roman" w:cs="Times New Roman"/>
                <w:sz w:val="22"/>
                <w:szCs w:val="22"/>
              </w:rPr>
              <w:t>,0</w:t>
            </w:r>
          </w:p>
        </w:tc>
        <w:tc>
          <w:tcPr>
            <w:tcW w:w="1935" w:type="dxa"/>
            <w:tcBorders>
              <w:top w:val="single" w:sz="6" w:space="0" w:color="auto"/>
              <w:left w:val="single" w:sz="6" w:space="0" w:color="auto"/>
              <w:bottom w:val="single" w:sz="6" w:space="0" w:color="auto"/>
              <w:right w:val="single" w:sz="6" w:space="0" w:color="auto"/>
            </w:tcBorders>
          </w:tcPr>
          <w:p w:rsidR="00407EC1" w:rsidRPr="005910F2" w:rsidRDefault="00B6036B"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w:t>
            </w:r>
          </w:p>
        </w:tc>
        <w:tc>
          <w:tcPr>
            <w:tcW w:w="1965" w:type="dxa"/>
            <w:tcBorders>
              <w:top w:val="single" w:sz="6" w:space="0" w:color="auto"/>
              <w:left w:val="single" w:sz="6" w:space="0" w:color="auto"/>
              <w:bottom w:val="single" w:sz="6" w:space="0" w:color="auto"/>
              <w:right w:val="single" w:sz="6" w:space="0" w:color="auto"/>
            </w:tcBorders>
          </w:tcPr>
          <w:p w:rsidR="00407EC1" w:rsidRPr="009A39E6" w:rsidRDefault="00413233"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7,2</w:t>
            </w:r>
          </w:p>
        </w:tc>
        <w:tc>
          <w:tcPr>
            <w:tcW w:w="1775" w:type="dxa"/>
            <w:tcBorders>
              <w:top w:val="single" w:sz="6" w:space="0" w:color="auto"/>
              <w:left w:val="single" w:sz="6" w:space="0" w:color="auto"/>
              <w:bottom w:val="single" w:sz="6" w:space="0" w:color="auto"/>
              <w:right w:val="single" w:sz="6" w:space="0" w:color="auto"/>
            </w:tcBorders>
          </w:tcPr>
          <w:p w:rsidR="00407EC1" w:rsidRPr="009A39E6" w:rsidRDefault="00F624BF"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9,3</w:t>
            </w:r>
          </w:p>
        </w:tc>
      </w:tr>
    </w:tbl>
    <w:p w:rsidR="00351844" w:rsidRDefault="00351844" w:rsidP="00351844">
      <w:pPr>
        <w:pStyle w:val="12"/>
        <w:autoSpaceDE w:val="0"/>
        <w:autoSpaceDN w:val="0"/>
        <w:adjustRightInd w:val="0"/>
        <w:spacing w:after="0" w:line="240" w:lineRule="auto"/>
        <w:ind w:left="0"/>
        <w:jc w:val="both"/>
        <w:outlineLvl w:val="3"/>
        <w:rPr>
          <w:rFonts w:ascii="Times New Roman" w:hAnsi="Times New Roman"/>
        </w:rPr>
      </w:pPr>
    </w:p>
    <w:p w:rsidR="00451CC4" w:rsidRPr="009B6855" w:rsidRDefault="00A327F9" w:rsidP="005B1CB1">
      <w:pPr>
        <w:pStyle w:val="12"/>
        <w:autoSpaceDE w:val="0"/>
        <w:autoSpaceDN w:val="0"/>
        <w:adjustRightInd w:val="0"/>
        <w:spacing w:after="0" w:line="240" w:lineRule="auto"/>
        <w:ind w:left="0"/>
        <w:jc w:val="both"/>
        <w:outlineLvl w:val="3"/>
        <w:rPr>
          <w:rFonts w:ascii="Times New Roman" w:hAnsi="Times New Roman"/>
        </w:rPr>
      </w:pPr>
      <w:r w:rsidRPr="00164A94">
        <w:rPr>
          <w:rFonts w:ascii="Times New Roman" w:hAnsi="Times New Roman"/>
        </w:rPr>
        <w:t>1.5.</w:t>
      </w:r>
      <w:r w:rsidR="00A02B2C" w:rsidRPr="00164A94">
        <w:rPr>
          <w:rFonts w:ascii="Times New Roman" w:hAnsi="Times New Roman"/>
        </w:rPr>
        <w:t xml:space="preserve"> </w:t>
      </w:r>
      <w:r w:rsidR="001A0994" w:rsidRPr="00164A94">
        <w:rPr>
          <w:rFonts w:ascii="Times New Roman" w:hAnsi="Times New Roman"/>
        </w:rPr>
        <w:t>Информация о количестве штатных</w:t>
      </w:r>
      <w:r w:rsidR="001A0994" w:rsidRPr="00190F92">
        <w:rPr>
          <w:rFonts w:ascii="Times New Roman" w:hAnsi="Times New Roman"/>
        </w:rPr>
        <w:t xml:space="preserve"> единиц, количественном составе и квалификации сотрудников учреждения</w:t>
      </w:r>
    </w:p>
    <w:tbl>
      <w:tblPr>
        <w:tblW w:w="10206" w:type="dxa"/>
        <w:tblInd w:w="70" w:type="dxa"/>
        <w:tblLayout w:type="fixed"/>
        <w:tblCellMar>
          <w:left w:w="70" w:type="dxa"/>
          <w:right w:w="70" w:type="dxa"/>
        </w:tblCellMar>
        <w:tblLook w:val="0000"/>
      </w:tblPr>
      <w:tblGrid>
        <w:gridCol w:w="540"/>
        <w:gridCol w:w="1870"/>
        <w:gridCol w:w="709"/>
        <w:gridCol w:w="1701"/>
        <w:gridCol w:w="1701"/>
        <w:gridCol w:w="1701"/>
        <w:gridCol w:w="1984"/>
      </w:tblGrid>
      <w:tr w:rsidR="002D6DAD" w:rsidRPr="005910F2" w:rsidTr="00846348">
        <w:trPr>
          <w:cantSplit/>
          <w:trHeight w:val="240"/>
        </w:trPr>
        <w:tc>
          <w:tcPr>
            <w:tcW w:w="540" w:type="dxa"/>
            <w:vMerge w:val="restart"/>
            <w:tcBorders>
              <w:top w:val="single" w:sz="6" w:space="0" w:color="auto"/>
              <w:left w:val="single" w:sz="6" w:space="0" w:color="auto"/>
              <w:bottom w:val="nil"/>
              <w:right w:val="single" w:sz="6" w:space="0" w:color="auto"/>
            </w:tcBorders>
          </w:tcPr>
          <w:p w:rsidR="002D6DAD" w:rsidRPr="005910F2" w:rsidRDefault="00A02B2C"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п</w:t>
            </w:r>
            <w:proofErr w:type="gramEnd"/>
            <w:r>
              <w:rPr>
                <w:rFonts w:ascii="Times New Roman" w:hAnsi="Times New Roman" w:cs="Times New Roman"/>
                <w:sz w:val="22"/>
                <w:szCs w:val="22"/>
              </w:rPr>
              <w:t>/п</w:t>
            </w:r>
          </w:p>
        </w:tc>
        <w:tc>
          <w:tcPr>
            <w:tcW w:w="1870" w:type="dxa"/>
            <w:vMerge w:val="restart"/>
            <w:tcBorders>
              <w:top w:val="single" w:sz="6" w:space="0" w:color="auto"/>
              <w:left w:val="single" w:sz="6" w:space="0" w:color="auto"/>
              <w:bottom w:val="nil"/>
              <w:right w:val="single" w:sz="6" w:space="0" w:color="auto"/>
            </w:tcBorders>
          </w:tcPr>
          <w:p w:rsidR="002D6DAD" w:rsidRPr="005910F2" w:rsidRDefault="002D6DAD" w:rsidP="00A02B2C">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Наименование показателей</w:t>
            </w:r>
          </w:p>
        </w:tc>
        <w:tc>
          <w:tcPr>
            <w:tcW w:w="709" w:type="dxa"/>
            <w:vMerge w:val="restart"/>
            <w:tcBorders>
              <w:top w:val="single" w:sz="6" w:space="0" w:color="auto"/>
              <w:left w:val="single" w:sz="6" w:space="0" w:color="auto"/>
              <w:bottom w:val="nil"/>
              <w:right w:val="single" w:sz="6" w:space="0" w:color="auto"/>
            </w:tcBorders>
          </w:tcPr>
          <w:p w:rsidR="002D6DAD" w:rsidRPr="005910F2" w:rsidRDefault="002D6DAD" w:rsidP="00A02B2C">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 xml:space="preserve">Ед.  </w:t>
            </w:r>
            <w:r w:rsidRPr="005910F2">
              <w:rPr>
                <w:rFonts w:ascii="Times New Roman" w:hAnsi="Times New Roman" w:cs="Times New Roman"/>
                <w:sz w:val="22"/>
                <w:szCs w:val="22"/>
              </w:rPr>
              <w:br/>
              <w:t>изм.</w:t>
            </w:r>
          </w:p>
        </w:tc>
        <w:tc>
          <w:tcPr>
            <w:tcW w:w="3402" w:type="dxa"/>
            <w:gridSpan w:val="2"/>
            <w:tcBorders>
              <w:top w:val="single" w:sz="6" w:space="0" w:color="auto"/>
              <w:left w:val="single" w:sz="6" w:space="0" w:color="auto"/>
              <w:bottom w:val="single" w:sz="6" w:space="0" w:color="auto"/>
              <w:right w:val="single" w:sz="6" w:space="0" w:color="auto"/>
            </w:tcBorders>
          </w:tcPr>
          <w:p w:rsidR="002D6DAD" w:rsidRPr="005910F2" w:rsidRDefault="002D6DAD" w:rsidP="00A02B2C">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 xml:space="preserve">Год </w:t>
            </w:r>
            <w:r w:rsidR="001F11B7">
              <w:rPr>
                <w:rFonts w:ascii="Times New Roman" w:hAnsi="Times New Roman" w:cs="Times New Roman"/>
                <w:sz w:val="22"/>
                <w:szCs w:val="22"/>
              </w:rPr>
              <w:t>2016</w:t>
            </w:r>
          </w:p>
        </w:tc>
        <w:tc>
          <w:tcPr>
            <w:tcW w:w="3685" w:type="dxa"/>
            <w:gridSpan w:val="2"/>
            <w:tcBorders>
              <w:top w:val="single" w:sz="6" w:space="0" w:color="auto"/>
              <w:left w:val="single" w:sz="6" w:space="0" w:color="auto"/>
              <w:bottom w:val="single" w:sz="6" w:space="0" w:color="auto"/>
              <w:right w:val="single" w:sz="6" w:space="0" w:color="auto"/>
            </w:tcBorders>
          </w:tcPr>
          <w:p w:rsidR="002D6DAD" w:rsidRPr="005910F2" w:rsidRDefault="001F11B7"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Год 2017</w:t>
            </w:r>
          </w:p>
        </w:tc>
      </w:tr>
      <w:tr w:rsidR="002D6DAD" w:rsidRPr="005910F2" w:rsidTr="00846348">
        <w:trPr>
          <w:cantSplit/>
          <w:trHeight w:val="360"/>
        </w:trPr>
        <w:tc>
          <w:tcPr>
            <w:tcW w:w="540" w:type="dxa"/>
            <w:vMerge/>
            <w:tcBorders>
              <w:top w:val="nil"/>
              <w:left w:val="single" w:sz="6" w:space="0" w:color="auto"/>
              <w:bottom w:val="single" w:sz="6" w:space="0" w:color="auto"/>
              <w:right w:val="single" w:sz="6" w:space="0" w:color="auto"/>
            </w:tcBorders>
          </w:tcPr>
          <w:p w:rsidR="002D6DAD" w:rsidRPr="005910F2" w:rsidRDefault="002D6DAD" w:rsidP="00A02B2C">
            <w:pPr>
              <w:pStyle w:val="ConsPlusCell"/>
              <w:widowControl/>
              <w:jc w:val="center"/>
              <w:rPr>
                <w:rFonts w:ascii="Times New Roman" w:hAnsi="Times New Roman" w:cs="Times New Roman"/>
                <w:sz w:val="22"/>
                <w:szCs w:val="22"/>
              </w:rPr>
            </w:pPr>
          </w:p>
        </w:tc>
        <w:tc>
          <w:tcPr>
            <w:tcW w:w="1870" w:type="dxa"/>
            <w:vMerge/>
            <w:tcBorders>
              <w:top w:val="nil"/>
              <w:left w:val="single" w:sz="6" w:space="0" w:color="auto"/>
              <w:bottom w:val="single" w:sz="6" w:space="0" w:color="auto"/>
              <w:right w:val="single" w:sz="6" w:space="0" w:color="auto"/>
            </w:tcBorders>
          </w:tcPr>
          <w:p w:rsidR="002D6DAD" w:rsidRPr="005910F2" w:rsidRDefault="002D6DAD" w:rsidP="00A02B2C">
            <w:pPr>
              <w:pStyle w:val="ConsPlusCell"/>
              <w:widowControl/>
              <w:jc w:val="center"/>
              <w:rPr>
                <w:rFonts w:ascii="Times New Roman" w:hAnsi="Times New Roman" w:cs="Times New Roman"/>
                <w:sz w:val="22"/>
                <w:szCs w:val="22"/>
              </w:rPr>
            </w:pPr>
          </w:p>
        </w:tc>
        <w:tc>
          <w:tcPr>
            <w:tcW w:w="709" w:type="dxa"/>
            <w:vMerge/>
            <w:tcBorders>
              <w:top w:val="nil"/>
              <w:left w:val="single" w:sz="6" w:space="0" w:color="auto"/>
              <w:bottom w:val="single" w:sz="6" w:space="0" w:color="auto"/>
              <w:right w:val="single" w:sz="6" w:space="0" w:color="auto"/>
            </w:tcBorders>
          </w:tcPr>
          <w:p w:rsidR="002D6DAD" w:rsidRPr="005910F2" w:rsidRDefault="002D6DAD" w:rsidP="00A02B2C">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2D6DAD" w:rsidRPr="005910F2" w:rsidRDefault="002D6DAD"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 xml:space="preserve">на начало   </w:t>
            </w:r>
            <w:r>
              <w:rPr>
                <w:rFonts w:ascii="Times New Roman" w:hAnsi="Times New Roman" w:cs="Times New Roman"/>
                <w:sz w:val="22"/>
                <w:szCs w:val="22"/>
              </w:rPr>
              <w:br/>
              <w:t>отчетного периода</w:t>
            </w:r>
          </w:p>
        </w:tc>
        <w:tc>
          <w:tcPr>
            <w:tcW w:w="1701" w:type="dxa"/>
            <w:tcBorders>
              <w:top w:val="single" w:sz="6" w:space="0" w:color="auto"/>
              <w:left w:val="single" w:sz="6" w:space="0" w:color="auto"/>
              <w:bottom w:val="single" w:sz="6" w:space="0" w:color="auto"/>
              <w:right w:val="single" w:sz="6" w:space="0" w:color="auto"/>
            </w:tcBorders>
          </w:tcPr>
          <w:p w:rsidR="002D6DAD" w:rsidRPr="005910F2" w:rsidRDefault="002D6DAD" w:rsidP="00A02B2C">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 xml:space="preserve">на конец   </w:t>
            </w:r>
            <w:r w:rsidRPr="005910F2">
              <w:rPr>
                <w:rFonts w:ascii="Times New Roman" w:hAnsi="Times New Roman" w:cs="Times New Roman"/>
                <w:sz w:val="22"/>
                <w:szCs w:val="22"/>
              </w:rPr>
              <w:br/>
              <w:t xml:space="preserve">отчетного </w:t>
            </w:r>
            <w:r>
              <w:rPr>
                <w:rFonts w:ascii="Times New Roman" w:hAnsi="Times New Roman" w:cs="Times New Roman"/>
                <w:sz w:val="22"/>
                <w:szCs w:val="22"/>
              </w:rPr>
              <w:t>периода</w:t>
            </w:r>
          </w:p>
        </w:tc>
        <w:tc>
          <w:tcPr>
            <w:tcW w:w="1701" w:type="dxa"/>
            <w:tcBorders>
              <w:top w:val="single" w:sz="6" w:space="0" w:color="auto"/>
              <w:left w:val="single" w:sz="6" w:space="0" w:color="auto"/>
              <w:bottom w:val="single" w:sz="6" w:space="0" w:color="auto"/>
              <w:right w:val="single" w:sz="6" w:space="0" w:color="auto"/>
            </w:tcBorders>
          </w:tcPr>
          <w:p w:rsidR="002D6DAD" w:rsidRPr="005910F2" w:rsidRDefault="002D6DAD"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 xml:space="preserve">на начало   </w:t>
            </w:r>
            <w:r>
              <w:rPr>
                <w:rFonts w:ascii="Times New Roman" w:hAnsi="Times New Roman" w:cs="Times New Roman"/>
                <w:sz w:val="22"/>
                <w:szCs w:val="22"/>
              </w:rPr>
              <w:br/>
              <w:t>отчетного периода</w:t>
            </w:r>
          </w:p>
        </w:tc>
        <w:tc>
          <w:tcPr>
            <w:tcW w:w="1984" w:type="dxa"/>
            <w:tcBorders>
              <w:top w:val="single" w:sz="6" w:space="0" w:color="auto"/>
              <w:left w:val="single" w:sz="6" w:space="0" w:color="auto"/>
              <w:bottom w:val="single" w:sz="6" w:space="0" w:color="auto"/>
              <w:right w:val="single" w:sz="6" w:space="0" w:color="auto"/>
            </w:tcBorders>
          </w:tcPr>
          <w:p w:rsidR="002D6DAD" w:rsidRPr="005910F2" w:rsidRDefault="002D6DAD" w:rsidP="00A02B2C">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 xml:space="preserve">на конец   </w:t>
            </w:r>
            <w:r w:rsidRPr="005910F2">
              <w:rPr>
                <w:rFonts w:ascii="Times New Roman" w:hAnsi="Times New Roman" w:cs="Times New Roman"/>
                <w:sz w:val="22"/>
                <w:szCs w:val="22"/>
              </w:rPr>
              <w:br/>
              <w:t xml:space="preserve">отчетного </w:t>
            </w:r>
            <w:r>
              <w:rPr>
                <w:rFonts w:ascii="Times New Roman" w:hAnsi="Times New Roman" w:cs="Times New Roman"/>
                <w:sz w:val="22"/>
                <w:szCs w:val="22"/>
              </w:rPr>
              <w:t>периода</w:t>
            </w:r>
          </w:p>
        </w:tc>
      </w:tr>
      <w:tr w:rsidR="002D6DAD" w:rsidRPr="005910F2" w:rsidTr="00846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2D6DAD" w:rsidRPr="005910F2" w:rsidRDefault="002D6DAD"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1</w:t>
            </w:r>
          </w:p>
        </w:tc>
        <w:tc>
          <w:tcPr>
            <w:tcW w:w="1870" w:type="dxa"/>
            <w:tcBorders>
              <w:top w:val="single" w:sz="6" w:space="0" w:color="auto"/>
              <w:left w:val="single" w:sz="6" w:space="0" w:color="auto"/>
              <w:bottom w:val="single" w:sz="6" w:space="0" w:color="auto"/>
              <w:right w:val="single" w:sz="6" w:space="0" w:color="auto"/>
            </w:tcBorders>
          </w:tcPr>
          <w:p w:rsidR="002D6DAD" w:rsidRPr="005910F2" w:rsidRDefault="002D6DAD"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2</w:t>
            </w:r>
          </w:p>
        </w:tc>
        <w:tc>
          <w:tcPr>
            <w:tcW w:w="709" w:type="dxa"/>
            <w:tcBorders>
              <w:top w:val="single" w:sz="6" w:space="0" w:color="auto"/>
              <w:left w:val="single" w:sz="6" w:space="0" w:color="auto"/>
              <w:bottom w:val="single" w:sz="6" w:space="0" w:color="auto"/>
              <w:right w:val="single" w:sz="6" w:space="0" w:color="auto"/>
            </w:tcBorders>
          </w:tcPr>
          <w:p w:rsidR="002D6DAD" w:rsidRPr="005910F2" w:rsidRDefault="002D6DAD"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3</w:t>
            </w:r>
          </w:p>
        </w:tc>
        <w:tc>
          <w:tcPr>
            <w:tcW w:w="1701" w:type="dxa"/>
            <w:tcBorders>
              <w:top w:val="single" w:sz="6" w:space="0" w:color="auto"/>
              <w:left w:val="single" w:sz="6" w:space="0" w:color="auto"/>
              <w:bottom w:val="single" w:sz="6" w:space="0" w:color="auto"/>
              <w:right w:val="single" w:sz="6" w:space="0" w:color="auto"/>
            </w:tcBorders>
          </w:tcPr>
          <w:p w:rsidR="002D6DAD" w:rsidRPr="005910F2" w:rsidRDefault="002D6DAD"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4</w:t>
            </w:r>
          </w:p>
        </w:tc>
        <w:tc>
          <w:tcPr>
            <w:tcW w:w="1701" w:type="dxa"/>
            <w:tcBorders>
              <w:top w:val="single" w:sz="6" w:space="0" w:color="auto"/>
              <w:left w:val="single" w:sz="6" w:space="0" w:color="auto"/>
              <w:bottom w:val="single" w:sz="6" w:space="0" w:color="auto"/>
              <w:right w:val="single" w:sz="6" w:space="0" w:color="auto"/>
            </w:tcBorders>
          </w:tcPr>
          <w:p w:rsidR="002D6DAD" w:rsidRPr="005910F2" w:rsidRDefault="002D6DAD" w:rsidP="000F4450">
            <w:pPr>
              <w:pStyle w:val="ConsPlusCell"/>
              <w:widowControl/>
              <w:jc w:val="center"/>
              <w:rPr>
                <w:rFonts w:ascii="Times New Roman" w:hAnsi="Times New Roman" w:cs="Times New Roman"/>
                <w:sz w:val="16"/>
                <w:szCs w:val="16"/>
              </w:rPr>
            </w:pPr>
          </w:p>
        </w:tc>
        <w:tc>
          <w:tcPr>
            <w:tcW w:w="1701" w:type="dxa"/>
            <w:tcBorders>
              <w:top w:val="single" w:sz="6" w:space="0" w:color="auto"/>
              <w:left w:val="single" w:sz="6" w:space="0" w:color="auto"/>
              <w:bottom w:val="single" w:sz="6" w:space="0" w:color="auto"/>
              <w:right w:val="single" w:sz="6" w:space="0" w:color="auto"/>
            </w:tcBorders>
          </w:tcPr>
          <w:p w:rsidR="002D6DAD" w:rsidRPr="005910F2" w:rsidRDefault="002D6DAD" w:rsidP="000F4450">
            <w:pPr>
              <w:pStyle w:val="ConsPlusCell"/>
              <w:widowControl/>
              <w:jc w:val="center"/>
              <w:rPr>
                <w:rFonts w:ascii="Times New Roman" w:hAnsi="Times New Roman" w:cs="Times New Roman"/>
                <w:sz w:val="16"/>
                <w:szCs w:val="16"/>
              </w:rPr>
            </w:pPr>
          </w:p>
        </w:tc>
        <w:tc>
          <w:tcPr>
            <w:tcW w:w="1984" w:type="dxa"/>
            <w:tcBorders>
              <w:top w:val="single" w:sz="6" w:space="0" w:color="auto"/>
              <w:left w:val="single" w:sz="6" w:space="0" w:color="auto"/>
              <w:bottom w:val="single" w:sz="6" w:space="0" w:color="auto"/>
              <w:right w:val="single" w:sz="6" w:space="0" w:color="auto"/>
            </w:tcBorders>
          </w:tcPr>
          <w:p w:rsidR="002D6DAD" w:rsidRPr="005910F2" w:rsidRDefault="002D6DAD"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5</w:t>
            </w:r>
          </w:p>
        </w:tc>
      </w:tr>
      <w:tr w:rsidR="00407EC1" w:rsidRPr="005910F2" w:rsidTr="00846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407EC1" w:rsidRPr="005910F2" w:rsidRDefault="00407EC1">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1 </w:t>
            </w:r>
          </w:p>
        </w:tc>
        <w:tc>
          <w:tcPr>
            <w:tcW w:w="1870" w:type="dxa"/>
            <w:tcBorders>
              <w:top w:val="single" w:sz="6" w:space="0" w:color="auto"/>
              <w:left w:val="single" w:sz="6" w:space="0" w:color="auto"/>
              <w:bottom w:val="single" w:sz="6" w:space="0" w:color="auto"/>
              <w:right w:val="single" w:sz="6" w:space="0" w:color="auto"/>
            </w:tcBorders>
          </w:tcPr>
          <w:p w:rsidR="00407EC1" w:rsidRPr="005910F2" w:rsidRDefault="00407EC1" w:rsidP="001F6B45">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Количество штатных единиц</w:t>
            </w:r>
            <w:r>
              <w:rPr>
                <w:rFonts w:ascii="Times New Roman" w:hAnsi="Times New Roman" w:cs="Times New Roman"/>
                <w:sz w:val="22"/>
                <w:szCs w:val="22"/>
              </w:rPr>
              <w:t>.</w:t>
            </w:r>
            <w:r w:rsidRPr="005910F2">
              <w:rPr>
                <w:rFonts w:ascii="Times New Roman" w:hAnsi="Times New Roman" w:cs="Times New Roman"/>
                <w:sz w:val="22"/>
                <w:szCs w:val="22"/>
              </w:rPr>
              <w:t xml:space="preserve">  </w:t>
            </w:r>
          </w:p>
        </w:tc>
        <w:tc>
          <w:tcPr>
            <w:tcW w:w="709" w:type="dxa"/>
            <w:tcBorders>
              <w:top w:val="single" w:sz="6" w:space="0" w:color="auto"/>
              <w:left w:val="single" w:sz="6" w:space="0" w:color="auto"/>
              <w:bottom w:val="single" w:sz="6" w:space="0" w:color="auto"/>
              <w:right w:val="single" w:sz="6" w:space="0" w:color="auto"/>
            </w:tcBorders>
          </w:tcPr>
          <w:p w:rsidR="00407EC1" w:rsidRPr="005910F2" w:rsidRDefault="00407EC1">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штук  </w:t>
            </w:r>
          </w:p>
        </w:tc>
        <w:tc>
          <w:tcPr>
            <w:tcW w:w="1701" w:type="dxa"/>
            <w:tcBorders>
              <w:top w:val="single" w:sz="6" w:space="0" w:color="auto"/>
              <w:left w:val="single" w:sz="6" w:space="0" w:color="auto"/>
              <w:bottom w:val="single" w:sz="6" w:space="0" w:color="auto"/>
              <w:right w:val="single" w:sz="6" w:space="0" w:color="auto"/>
            </w:tcBorders>
          </w:tcPr>
          <w:p w:rsidR="00407EC1" w:rsidRPr="005910F2" w:rsidRDefault="001F11B7"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68,33</w:t>
            </w:r>
          </w:p>
        </w:tc>
        <w:tc>
          <w:tcPr>
            <w:tcW w:w="1701" w:type="dxa"/>
            <w:tcBorders>
              <w:top w:val="single" w:sz="6" w:space="0" w:color="auto"/>
              <w:left w:val="single" w:sz="6" w:space="0" w:color="auto"/>
              <w:bottom w:val="single" w:sz="6" w:space="0" w:color="auto"/>
              <w:right w:val="single" w:sz="6" w:space="0" w:color="auto"/>
            </w:tcBorders>
          </w:tcPr>
          <w:p w:rsidR="00407EC1" w:rsidRPr="005910F2" w:rsidRDefault="001F11B7"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69,83</w:t>
            </w:r>
          </w:p>
        </w:tc>
        <w:tc>
          <w:tcPr>
            <w:tcW w:w="1701" w:type="dxa"/>
            <w:tcBorders>
              <w:top w:val="single" w:sz="6" w:space="0" w:color="auto"/>
              <w:left w:val="single" w:sz="6" w:space="0" w:color="auto"/>
              <w:bottom w:val="single" w:sz="6" w:space="0" w:color="auto"/>
              <w:right w:val="single" w:sz="6" w:space="0" w:color="auto"/>
            </w:tcBorders>
          </w:tcPr>
          <w:p w:rsidR="00407EC1" w:rsidRPr="005910F2" w:rsidRDefault="001F11B7">
            <w:pPr>
              <w:pStyle w:val="ConsPlusCell"/>
              <w:widowControl/>
              <w:rPr>
                <w:rFonts w:ascii="Times New Roman" w:hAnsi="Times New Roman" w:cs="Times New Roman"/>
                <w:sz w:val="22"/>
                <w:szCs w:val="22"/>
              </w:rPr>
            </w:pPr>
            <w:r>
              <w:rPr>
                <w:rFonts w:ascii="Times New Roman" w:hAnsi="Times New Roman" w:cs="Times New Roman"/>
                <w:sz w:val="22"/>
                <w:szCs w:val="22"/>
              </w:rPr>
              <w:t>69,83</w:t>
            </w:r>
          </w:p>
        </w:tc>
        <w:tc>
          <w:tcPr>
            <w:tcW w:w="1984" w:type="dxa"/>
            <w:tcBorders>
              <w:top w:val="single" w:sz="6" w:space="0" w:color="auto"/>
              <w:left w:val="single" w:sz="6" w:space="0" w:color="auto"/>
              <w:bottom w:val="single" w:sz="6" w:space="0" w:color="auto"/>
              <w:right w:val="single" w:sz="6" w:space="0" w:color="auto"/>
            </w:tcBorders>
          </w:tcPr>
          <w:p w:rsidR="00407EC1" w:rsidRPr="005910F2" w:rsidRDefault="001F11B7">
            <w:pPr>
              <w:pStyle w:val="ConsPlusCell"/>
              <w:widowControl/>
              <w:rPr>
                <w:rFonts w:ascii="Times New Roman" w:hAnsi="Times New Roman" w:cs="Times New Roman"/>
                <w:sz w:val="22"/>
                <w:szCs w:val="22"/>
              </w:rPr>
            </w:pPr>
            <w:r>
              <w:rPr>
                <w:rFonts w:ascii="Times New Roman" w:hAnsi="Times New Roman" w:cs="Times New Roman"/>
                <w:sz w:val="22"/>
                <w:szCs w:val="22"/>
              </w:rPr>
              <w:t>71,66</w:t>
            </w:r>
          </w:p>
        </w:tc>
      </w:tr>
      <w:tr w:rsidR="00407EC1" w:rsidRPr="005910F2" w:rsidTr="00846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407EC1" w:rsidRPr="005910F2" w:rsidRDefault="00407EC1">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2 </w:t>
            </w:r>
          </w:p>
        </w:tc>
        <w:tc>
          <w:tcPr>
            <w:tcW w:w="1870" w:type="dxa"/>
            <w:tcBorders>
              <w:top w:val="single" w:sz="6" w:space="0" w:color="auto"/>
              <w:left w:val="single" w:sz="6" w:space="0" w:color="auto"/>
              <w:bottom w:val="single" w:sz="4" w:space="0" w:color="auto"/>
              <w:right w:val="single" w:sz="6" w:space="0" w:color="auto"/>
            </w:tcBorders>
          </w:tcPr>
          <w:p w:rsidR="00407EC1" w:rsidRPr="005910F2" w:rsidRDefault="00407EC1">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Количественный состав          </w:t>
            </w:r>
          </w:p>
        </w:tc>
        <w:tc>
          <w:tcPr>
            <w:tcW w:w="709" w:type="dxa"/>
            <w:tcBorders>
              <w:top w:val="single" w:sz="6" w:space="0" w:color="auto"/>
              <w:left w:val="single" w:sz="6" w:space="0" w:color="auto"/>
              <w:bottom w:val="single" w:sz="6" w:space="0" w:color="auto"/>
              <w:right w:val="single" w:sz="6" w:space="0" w:color="auto"/>
            </w:tcBorders>
          </w:tcPr>
          <w:p w:rsidR="00407EC1" w:rsidRPr="005910F2" w:rsidRDefault="00407EC1">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человек</w:t>
            </w:r>
          </w:p>
        </w:tc>
        <w:tc>
          <w:tcPr>
            <w:tcW w:w="1701" w:type="dxa"/>
            <w:tcBorders>
              <w:top w:val="single" w:sz="6" w:space="0" w:color="auto"/>
              <w:left w:val="single" w:sz="6" w:space="0" w:color="auto"/>
              <w:bottom w:val="single" w:sz="6" w:space="0" w:color="auto"/>
              <w:right w:val="single" w:sz="6" w:space="0" w:color="auto"/>
            </w:tcBorders>
          </w:tcPr>
          <w:p w:rsidR="00407EC1" w:rsidRPr="006D399E" w:rsidRDefault="001F11B7"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54</w:t>
            </w:r>
          </w:p>
        </w:tc>
        <w:tc>
          <w:tcPr>
            <w:tcW w:w="1701" w:type="dxa"/>
            <w:tcBorders>
              <w:top w:val="single" w:sz="6" w:space="0" w:color="auto"/>
              <w:left w:val="single" w:sz="6" w:space="0" w:color="auto"/>
              <w:bottom w:val="single" w:sz="6" w:space="0" w:color="auto"/>
              <w:right w:val="single" w:sz="6" w:space="0" w:color="auto"/>
            </w:tcBorders>
          </w:tcPr>
          <w:p w:rsidR="00407EC1" w:rsidRPr="006D399E" w:rsidRDefault="001F11B7"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07EC1" w:rsidRPr="00FB443A" w:rsidRDefault="001F11B7">
            <w:pPr>
              <w:pStyle w:val="ConsPlusCell"/>
              <w:widowControl/>
              <w:rPr>
                <w:rFonts w:ascii="Times New Roman" w:hAnsi="Times New Roman" w:cs="Times New Roman"/>
                <w:sz w:val="22"/>
                <w:szCs w:val="22"/>
                <w:highlight w:val="yellow"/>
              </w:rPr>
            </w:pPr>
            <w:r>
              <w:rPr>
                <w:rFonts w:ascii="Times New Roman" w:hAnsi="Times New Roman" w:cs="Times New Roman"/>
                <w:sz w:val="22"/>
                <w:szCs w:val="22"/>
              </w:rPr>
              <w:t>56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07EC1" w:rsidRPr="006D399E" w:rsidRDefault="001F11B7">
            <w:pPr>
              <w:pStyle w:val="ConsPlusCell"/>
              <w:widowControl/>
              <w:rPr>
                <w:rFonts w:ascii="Times New Roman" w:hAnsi="Times New Roman" w:cs="Times New Roman"/>
                <w:sz w:val="22"/>
                <w:szCs w:val="22"/>
              </w:rPr>
            </w:pPr>
            <w:r>
              <w:rPr>
                <w:rFonts w:ascii="Times New Roman" w:hAnsi="Times New Roman" w:cs="Times New Roman"/>
                <w:sz w:val="22"/>
                <w:szCs w:val="22"/>
              </w:rPr>
              <w:t>55</w:t>
            </w:r>
          </w:p>
        </w:tc>
      </w:tr>
      <w:tr w:rsidR="00407EC1" w:rsidRPr="005910F2" w:rsidTr="00E90F43">
        <w:trPr>
          <w:cantSplit/>
          <w:trHeight w:val="2553"/>
        </w:trPr>
        <w:tc>
          <w:tcPr>
            <w:tcW w:w="540" w:type="dxa"/>
            <w:vMerge w:val="restart"/>
            <w:tcBorders>
              <w:top w:val="single" w:sz="6" w:space="0" w:color="auto"/>
              <w:left w:val="single" w:sz="6" w:space="0" w:color="auto"/>
              <w:right w:val="single" w:sz="4" w:space="0" w:color="auto"/>
            </w:tcBorders>
          </w:tcPr>
          <w:p w:rsidR="00407EC1" w:rsidRDefault="00407EC1">
            <w:pPr>
              <w:pStyle w:val="ConsPlusCell"/>
              <w:widowControl/>
              <w:rPr>
                <w:rFonts w:ascii="Times New Roman" w:hAnsi="Times New Roman" w:cs="Times New Roman"/>
                <w:sz w:val="22"/>
                <w:szCs w:val="22"/>
              </w:rPr>
            </w:pPr>
          </w:p>
          <w:p w:rsidR="00407EC1" w:rsidRDefault="00407EC1">
            <w:pPr>
              <w:pStyle w:val="ConsPlusCell"/>
              <w:widowControl/>
              <w:rPr>
                <w:rFonts w:ascii="Times New Roman" w:hAnsi="Times New Roman" w:cs="Times New Roman"/>
                <w:sz w:val="22"/>
                <w:szCs w:val="22"/>
              </w:rPr>
            </w:pPr>
          </w:p>
          <w:p w:rsidR="00407EC1" w:rsidRDefault="00407EC1">
            <w:pPr>
              <w:pStyle w:val="ConsPlusCell"/>
              <w:widowControl/>
              <w:rPr>
                <w:rFonts w:ascii="Times New Roman" w:hAnsi="Times New Roman" w:cs="Times New Roman"/>
                <w:sz w:val="22"/>
                <w:szCs w:val="22"/>
              </w:rPr>
            </w:pPr>
          </w:p>
          <w:p w:rsidR="00407EC1" w:rsidRDefault="00407EC1">
            <w:pPr>
              <w:pStyle w:val="ConsPlusCell"/>
              <w:widowControl/>
              <w:rPr>
                <w:rFonts w:ascii="Times New Roman" w:hAnsi="Times New Roman" w:cs="Times New Roman"/>
                <w:sz w:val="22"/>
                <w:szCs w:val="22"/>
              </w:rPr>
            </w:pPr>
          </w:p>
          <w:p w:rsidR="00407EC1" w:rsidRDefault="00407EC1">
            <w:pPr>
              <w:pStyle w:val="ConsPlusCell"/>
              <w:widowControl/>
              <w:rPr>
                <w:rFonts w:ascii="Times New Roman" w:hAnsi="Times New Roman" w:cs="Times New Roman"/>
                <w:sz w:val="22"/>
                <w:szCs w:val="22"/>
              </w:rPr>
            </w:pPr>
          </w:p>
          <w:p w:rsidR="00407EC1" w:rsidRDefault="00407EC1">
            <w:pPr>
              <w:pStyle w:val="ConsPlusCell"/>
              <w:widowControl/>
              <w:rPr>
                <w:rFonts w:ascii="Times New Roman" w:hAnsi="Times New Roman" w:cs="Times New Roman"/>
                <w:sz w:val="22"/>
                <w:szCs w:val="22"/>
              </w:rPr>
            </w:pPr>
          </w:p>
          <w:p w:rsidR="00407EC1" w:rsidRPr="005910F2" w:rsidRDefault="00407EC1">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3 </w:t>
            </w:r>
          </w:p>
        </w:tc>
        <w:tc>
          <w:tcPr>
            <w:tcW w:w="1870" w:type="dxa"/>
            <w:vMerge w:val="restart"/>
            <w:tcBorders>
              <w:top w:val="single" w:sz="4" w:space="0" w:color="auto"/>
              <w:left w:val="single" w:sz="4" w:space="0" w:color="auto"/>
              <w:right w:val="single" w:sz="4" w:space="0" w:color="auto"/>
            </w:tcBorders>
          </w:tcPr>
          <w:p w:rsidR="00407EC1" w:rsidRDefault="00407EC1">
            <w:pPr>
              <w:pStyle w:val="ConsPlusCell"/>
              <w:widowControl/>
              <w:rPr>
                <w:rFonts w:ascii="Times New Roman" w:hAnsi="Times New Roman" w:cs="Times New Roman"/>
                <w:sz w:val="22"/>
                <w:szCs w:val="22"/>
              </w:rPr>
            </w:pPr>
          </w:p>
          <w:p w:rsidR="00407EC1" w:rsidRDefault="00407EC1">
            <w:pPr>
              <w:pStyle w:val="ConsPlusCell"/>
              <w:widowControl/>
              <w:rPr>
                <w:rFonts w:ascii="Times New Roman" w:hAnsi="Times New Roman" w:cs="Times New Roman"/>
                <w:sz w:val="22"/>
                <w:szCs w:val="22"/>
              </w:rPr>
            </w:pPr>
          </w:p>
          <w:p w:rsidR="00407EC1" w:rsidRDefault="00407EC1">
            <w:pPr>
              <w:pStyle w:val="ConsPlusCell"/>
              <w:widowControl/>
              <w:rPr>
                <w:rFonts w:ascii="Times New Roman" w:hAnsi="Times New Roman" w:cs="Times New Roman"/>
                <w:sz w:val="22"/>
                <w:szCs w:val="22"/>
              </w:rPr>
            </w:pPr>
          </w:p>
          <w:p w:rsidR="00407EC1" w:rsidRDefault="00407EC1">
            <w:pPr>
              <w:pStyle w:val="ConsPlusCell"/>
              <w:widowControl/>
              <w:rPr>
                <w:rFonts w:ascii="Times New Roman" w:hAnsi="Times New Roman" w:cs="Times New Roman"/>
                <w:sz w:val="22"/>
                <w:szCs w:val="22"/>
              </w:rPr>
            </w:pPr>
          </w:p>
          <w:p w:rsidR="00407EC1" w:rsidRDefault="00407EC1">
            <w:pPr>
              <w:pStyle w:val="ConsPlusCell"/>
              <w:widowControl/>
              <w:rPr>
                <w:rFonts w:ascii="Times New Roman" w:hAnsi="Times New Roman" w:cs="Times New Roman"/>
                <w:sz w:val="22"/>
                <w:szCs w:val="22"/>
              </w:rPr>
            </w:pPr>
          </w:p>
          <w:p w:rsidR="00407EC1" w:rsidRDefault="00407EC1">
            <w:pPr>
              <w:pStyle w:val="ConsPlusCell"/>
              <w:widowControl/>
              <w:rPr>
                <w:rFonts w:ascii="Times New Roman" w:hAnsi="Times New Roman" w:cs="Times New Roman"/>
                <w:sz w:val="22"/>
                <w:szCs w:val="22"/>
              </w:rPr>
            </w:pPr>
          </w:p>
          <w:p w:rsidR="00407EC1" w:rsidRPr="005910F2" w:rsidRDefault="00407EC1">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Квалификация сотрудников       </w:t>
            </w:r>
          </w:p>
        </w:tc>
        <w:tc>
          <w:tcPr>
            <w:tcW w:w="709" w:type="dxa"/>
            <w:vMerge w:val="restart"/>
            <w:tcBorders>
              <w:top w:val="single" w:sz="6" w:space="0" w:color="auto"/>
              <w:left w:val="single" w:sz="4" w:space="0" w:color="auto"/>
              <w:right w:val="single" w:sz="6" w:space="0" w:color="auto"/>
            </w:tcBorders>
          </w:tcPr>
          <w:p w:rsidR="00407EC1" w:rsidRDefault="00407EC1">
            <w:pPr>
              <w:pStyle w:val="ConsPlusCell"/>
              <w:widowControl/>
              <w:rPr>
                <w:rFonts w:ascii="Times New Roman" w:hAnsi="Times New Roman" w:cs="Times New Roman"/>
                <w:sz w:val="22"/>
                <w:szCs w:val="22"/>
              </w:rPr>
            </w:pPr>
          </w:p>
          <w:p w:rsidR="00407EC1" w:rsidRDefault="00407EC1">
            <w:pPr>
              <w:pStyle w:val="ConsPlusCell"/>
              <w:widowControl/>
              <w:rPr>
                <w:rFonts w:ascii="Times New Roman" w:hAnsi="Times New Roman" w:cs="Times New Roman"/>
                <w:sz w:val="22"/>
                <w:szCs w:val="22"/>
              </w:rPr>
            </w:pPr>
          </w:p>
          <w:p w:rsidR="00407EC1" w:rsidRDefault="00407EC1">
            <w:pPr>
              <w:pStyle w:val="ConsPlusCell"/>
              <w:widowControl/>
              <w:rPr>
                <w:rFonts w:ascii="Times New Roman" w:hAnsi="Times New Roman" w:cs="Times New Roman"/>
                <w:sz w:val="22"/>
                <w:szCs w:val="22"/>
              </w:rPr>
            </w:pPr>
          </w:p>
          <w:p w:rsidR="00407EC1" w:rsidRDefault="00407EC1">
            <w:pPr>
              <w:pStyle w:val="ConsPlusCell"/>
              <w:widowControl/>
              <w:rPr>
                <w:rFonts w:ascii="Times New Roman" w:hAnsi="Times New Roman" w:cs="Times New Roman"/>
                <w:sz w:val="22"/>
                <w:szCs w:val="22"/>
              </w:rPr>
            </w:pPr>
          </w:p>
          <w:p w:rsidR="00407EC1" w:rsidRDefault="00407EC1">
            <w:pPr>
              <w:pStyle w:val="ConsPlusCell"/>
              <w:widowControl/>
              <w:rPr>
                <w:rFonts w:ascii="Times New Roman" w:hAnsi="Times New Roman" w:cs="Times New Roman"/>
                <w:sz w:val="22"/>
                <w:szCs w:val="22"/>
              </w:rPr>
            </w:pPr>
          </w:p>
          <w:p w:rsidR="00407EC1" w:rsidRDefault="00407EC1">
            <w:pPr>
              <w:pStyle w:val="ConsPlusCell"/>
              <w:widowControl/>
              <w:rPr>
                <w:rFonts w:ascii="Times New Roman" w:hAnsi="Times New Roman" w:cs="Times New Roman"/>
                <w:sz w:val="22"/>
                <w:szCs w:val="22"/>
              </w:rPr>
            </w:pPr>
          </w:p>
          <w:p w:rsidR="00407EC1" w:rsidRPr="005910F2" w:rsidRDefault="00407EC1">
            <w:pPr>
              <w:pStyle w:val="ConsPlusCell"/>
              <w:widowControl/>
              <w:rPr>
                <w:rFonts w:ascii="Times New Roman" w:hAnsi="Times New Roman" w:cs="Times New Roman"/>
                <w:sz w:val="22"/>
                <w:szCs w:val="22"/>
              </w:rPr>
            </w:pPr>
            <w:r>
              <w:rPr>
                <w:rFonts w:ascii="Times New Roman" w:hAnsi="Times New Roman" w:cs="Times New Roman"/>
                <w:sz w:val="22"/>
                <w:szCs w:val="22"/>
              </w:rPr>
              <w:t>человек</w:t>
            </w:r>
          </w:p>
        </w:tc>
        <w:tc>
          <w:tcPr>
            <w:tcW w:w="1701" w:type="dxa"/>
            <w:tcBorders>
              <w:top w:val="single" w:sz="6" w:space="0" w:color="auto"/>
              <w:left w:val="single" w:sz="6" w:space="0" w:color="auto"/>
              <w:bottom w:val="single" w:sz="6" w:space="0" w:color="auto"/>
              <w:right w:val="single" w:sz="6" w:space="0" w:color="auto"/>
            </w:tcBorders>
          </w:tcPr>
          <w:p w:rsidR="00407EC1" w:rsidRPr="00A02B2C" w:rsidRDefault="00407EC1" w:rsidP="00EC613A">
            <w:pPr>
              <w:spacing w:after="0" w:line="240" w:lineRule="auto"/>
              <w:rPr>
                <w:rFonts w:ascii="Times New Roman" w:hAnsi="Times New Roman"/>
                <w:color w:val="000000"/>
                <w:szCs w:val="20"/>
              </w:rPr>
            </w:pPr>
            <w:r w:rsidRPr="00A02B2C">
              <w:rPr>
                <w:rFonts w:ascii="Times New Roman" w:hAnsi="Times New Roman"/>
                <w:color w:val="000000"/>
                <w:szCs w:val="20"/>
              </w:rPr>
              <w:t xml:space="preserve">высшее образование и стаж работы:                                                                                                                </w:t>
            </w:r>
            <w:r w:rsidR="00A45AD4">
              <w:rPr>
                <w:rFonts w:ascii="Times New Roman" w:hAnsi="Times New Roman"/>
                <w:color w:val="000000"/>
                <w:szCs w:val="20"/>
              </w:rPr>
              <w:t xml:space="preserve">                  до 3-х лет - 5</w:t>
            </w:r>
            <w:r w:rsidRPr="00A02B2C">
              <w:rPr>
                <w:rFonts w:ascii="Times New Roman" w:hAnsi="Times New Roman"/>
                <w:color w:val="000000"/>
                <w:szCs w:val="20"/>
              </w:rPr>
              <w:t xml:space="preserve">;                                                                                       </w:t>
            </w:r>
            <w:r w:rsidR="00A45AD4">
              <w:rPr>
                <w:rFonts w:ascii="Times New Roman" w:hAnsi="Times New Roman"/>
                <w:color w:val="000000"/>
                <w:szCs w:val="20"/>
              </w:rPr>
              <w:t xml:space="preserve">                с 3 до 8 лет - 4</w:t>
            </w:r>
            <w:r w:rsidRPr="00A02B2C">
              <w:rPr>
                <w:rFonts w:ascii="Times New Roman" w:hAnsi="Times New Roman"/>
                <w:color w:val="000000"/>
                <w:szCs w:val="20"/>
              </w:rPr>
              <w:t xml:space="preserve">;                                                                                                                                                              </w:t>
            </w:r>
            <w:r w:rsidR="00A45AD4">
              <w:rPr>
                <w:rFonts w:ascii="Times New Roman" w:hAnsi="Times New Roman"/>
                <w:color w:val="000000"/>
                <w:szCs w:val="20"/>
              </w:rPr>
              <w:t xml:space="preserve">               с 8 до 14 лет - 2</w:t>
            </w:r>
            <w:r w:rsidRPr="00A02B2C">
              <w:rPr>
                <w:rFonts w:ascii="Times New Roman" w:hAnsi="Times New Roman"/>
                <w:color w:val="000000"/>
                <w:szCs w:val="20"/>
              </w:rPr>
              <w:t xml:space="preserve">;                                                                                            </w:t>
            </w:r>
            <w:r w:rsidR="00190F92">
              <w:rPr>
                <w:rFonts w:ascii="Times New Roman" w:hAnsi="Times New Roman"/>
                <w:color w:val="000000"/>
                <w:szCs w:val="20"/>
              </w:rPr>
              <w:t xml:space="preserve">  </w:t>
            </w:r>
            <w:r w:rsidR="00A45AD4">
              <w:rPr>
                <w:rFonts w:ascii="Times New Roman" w:hAnsi="Times New Roman"/>
                <w:color w:val="000000"/>
                <w:szCs w:val="20"/>
              </w:rPr>
              <w:t xml:space="preserve">                            с14</w:t>
            </w:r>
            <w:r w:rsidR="00190F92">
              <w:rPr>
                <w:rFonts w:ascii="Times New Roman" w:hAnsi="Times New Roman"/>
                <w:color w:val="000000"/>
                <w:szCs w:val="20"/>
              </w:rPr>
              <w:t>до</w:t>
            </w:r>
            <w:r w:rsidR="00A45AD4">
              <w:rPr>
                <w:rFonts w:ascii="Times New Roman" w:hAnsi="Times New Roman"/>
                <w:color w:val="000000"/>
                <w:szCs w:val="20"/>
              </w:rPr>
              <w:t>20лет - 10</w:t>
            </w:r>
            <w:r w:rsidRPr="00A02B2C">
              <w:rPr>
                <w:rFonts w:ascii="Times New Roman" w:hAnsi="Times New Roman"/>
                <w:color w:val="000000"/>
                <w:szCs w:val="20"/>
              </w:rPr>
              <w:t xml:space="preserve">;                                                                                                                            </w:t>
            </w:r>
            <w:r w:rsidR="00190F92">
              <w:rPr>
                <w:rFonts w:ascii="Times New Roman" w:hAnsi="Times New Roman"/>
                <w:color w:val="000000"/>
                <w:szCs w:val="20"/>
              </w:rPr>
              <w:t xml:space="preserve">                          более</w:t>
            </w:r>
            <w:r w:rsidR="00A45AD4">
              <w:rPr>
                <w:rFonts w:ascii="Times New Roman" w:hAnsi="Times New Roman"/>
                <w:color w:val="000000"/>
                <w:szCs w:val="20"/>
              </w:rPr>
              <w:t>20 лет - 26</w:t>
            </w:r>
          </w:p>
        </w:tc>
        <w:tc>
          <w:tcPr>
            <w:tcW w:w="1701" w:type="dxa"/>
            <w:tcBorders>
              <w:top w:val="single" w:sz="6" w:space="0" w:color="auto"/>
              <w:left w:val="single" w:sz="6" w:space="0" w:color="auto"/>
              <w:bottom w:val="single" w:sz="6" w:space="0" w:color="auto"/>
              <w:right w:val="single" w:sz="6" w:space="0" w:color="auto"/>
            </w:tcBorders>
          </w:tcPr>
          <w:p w:rsidR="00407EC1" w:rsidRPr="00A02B2C" w:rsidRDefault="00407EC1" w:rsidP="00EC613A">
            <w:pPr>
              <w:spacing w:after="0" w:line="240" w:lineRule="auto"/>
              <w:rPr>
                <w:rFonts w:ascii="Times New Roman" w:hAnsi="Times New Roman"/>
                <w:color w:val="000000"/>
                <w:szCs w:val="20"/>
              </w:rPr>
            </w:pPr>
            <w:r w:rsidRPr="00A02B2C">
              <w:rPr>
                <w:rFonts w:ascii="Times New Roman" w:hAnsi="Times New Roman"/>
                <w:color w:val="000000"/>
                <w:szCs w:val="20"/>
              </w:rPr>
              <w:t xml:space="preserve">высшее образование и стаж работы:                                                                                                                </w:t>
            </w:r>
            <w:r w:rsidR="00A45AD4">
              <w:rPr>
                <w:rFonts w:ascii="Times New Roman" w:hAnsi="Times New Roman"/>
                <w:color w:val="000000"/>
                <w:szCs w:val="20"/>
              </w:rPr>
              <w:t xml:space="preserve">                  до 3-х лет - 4</w:t>
            </w:r>
            <w:r w:rsidRPr="00A02B2C">
              <w:rPr>
                <w:rFonts w:ascii="Times New Roman" w:hAnsi="Times New Roman"/>
                <w:color w:val="000000"/>
                <w:szCs w:val="20"/>
              </w:rPr>
              <w:t xml:space="preserve">;                                                                                       </w:t>
            </w:r>
            <w:r w:rsidR="00A45AD4">
              <w:rPr>
                <w:rFonts w:ascii="Times New Roman" w:hAnsi="Times New Roman"/>
                <w:color w:val="000000"/>
                <w:szCs w:val="20"/>
              </w:rPr>
              <w:t xml:space="preserve">                с 3 до 8 лет - 4</w:t>
            </w:r>
            <w:r w:rsidRPr="00A02B2C">
              <w:rPr>
                <w:rFonts w:ascii="Times New Roman" w:hAnsi="Times New Roman"/>
                <w:color w:val="000000"/>
                <w:szCs w:val="20"/>
              </w:rPr>
              <w:t xml:space="preserve">;                                                                                                                                                              </w:t>
            </w:r>
            <w:r w:rsidR="00A45AD4">
              <w:rPr>
                <w:rFonts w:ascii="Times New Roman" w:hAnsi="Times New Roman"/>
                <w:color w:val="000000"/>
                <w:szCs w:val="20"/>
              </w:rPr>
              <w:t xml:space="preserve">               с 8 до 14 лет - 1</w:t>
            </w:r>
            <w:r w:rsidRPr="00A02B2C">
              <w:rPr>
                <w:rFonts w:ascii="Times New Roman" w:hAnsi="Times New Roman"/>
                <w:color w:val="000000"/>
                <w:szCs w:val="20"/>
              </w:rPr>
              <w:t xml:space="preserve">;                                                                                                  </w:t>
            </w:r>
            <w:r w:rsidR="00190F92">
              <w:rPr>
                <w:rFonts w:ascii="Times New Roman" w:hAnsi="Times New Roman"/>
                <w:color w:val="000000"/>
                <w:szCs w:val="20"/>
              </w:rPr>
              <w:t xml:space="preserve">                        с14до20 лет -</w:t>
            </w:r>
            <w:r w:rsidR="00A45AD4">
              <w:rPr>
                <w:rFonts w:ascii="Times New Roman" w:hAnsi="Times New Roman"/>
                <w:color w:val="000000"/>
                <w:szCs w:val="20"/>
              </w:rPr>
              <w:t>8</w:t>
            </w:r>
            <w:r w:rsidRPr="00A02B2C">
              <w:rPr>
                <w:rFonts w:ascii="Times New Roman" w:hAnsi="Times New Roman"/>
                <w:color w:val="000000"/>
                <w:szCs w:val="20"/>
              </w:rPr>
              <w:t xml:space="preserve">;                                                                                                                                     </w:t>
            </w:r>
            <w:r w:rsidR="00190F92">
              <w:rPr>
                <w:rFonts w:ascii="Times New Roman" w:hAnsi="Times New Roman"/>
                <w:color w:val="000000"/>
                <w:szCs w:val="20"/>
              </w:rPr>
              <w:t xml:space="preserve">                 более</w:t>
            </w:r>
            <w:r w:rsidR="00A45AD4">
              <w:rPr>
                <w:rFonts w:ascii="Times New Roman" w:hAnsi="Times New Roman"/>
                <w:color w:val="000000"/>
                <w:szCs w:val="20"/>
              </w:rPr>
              <w:t>20 лет - 32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37F43" w:rsidRPr="00164A94" w:rsidRDefault="00EA2258" w:rsidP="00DF079A">
            <w:pPr>
              <w:pStyle w:val="ConsPlusCell"/>
              <w:widowControl/>
              <w:rPr>
                <w:rFonts w:ascii="Times New Roman" w:hAnsi="Times New Roman"/>
                <w:color w:val="000000"/>
              </w:rPr>
            </w:pPr>
            <w:r w:rsidRPr="00164A94">
              <w:rPr>
                <w:rFonts w:ascii="Times New Roman" w:hAnsi="Times New Roman"/>
                <w:color w:val="000000"/>
              </w:rPr>
              <w:t>вы</w:t>
            </w:r>
            <w:r w:rsidR="00A37F43" w:rsidRPr="00164A94">
              <w:rPr>
                <w:rFonts w:ascii="Times New Roman" w:hAnsi="Times New Roman"/>
                <w:color w:val="000000"/>
              </w:rPr>
              <w:t>сшее образование и стаж работы:</w:t>
            </w:r>
          </w:p>
          <w:p w:rsidR="00407EC1" w:rsidRPr="00164A94" w:rsidRDefault="00EA2258" w:rsidP="00DF079A">
            <w:pPr>
              <w:pStyle w:val="ConsPlusCell"/>
              <w:widowControl/>
              <w:rPr>
                <w:rFonts w:ascii="Times New Roman" w:hAnsi="Times New Roman"/>
                <w:color w:val="000000"/>
              </w:rPr>
            </w:pPr>
            <w:r w:rsidRPr="00164A94">
              <w:rPr>
                <w:rFonts w:ascii="Times New Roman" w:hAnsi="Times New Roman"/>
                <w:color w:val="000000"/>
              </w:rPr>
              <w:t xml:space="preserve">                                                                                                               </w:t>
            </w:r>
            <w:r w:rsidR="00A37F43" w:rsidRPr="00164A94">
              <w:rPr>
                <w:rFonts w:ascii="Times New Roman" w:hAnsi="Times New Roman"/>
                <w:color w:val="000000"/>
              </w:rPr>
              <w:t xml:space="preserve">                  до 3-х лет - 4</w:t>
            </w:r>
            <w:r w:rsidRPr="00164A94">
              <w:rPr>
                <w:rFonts w:ascii="Times New Roman" w:hAnsi="Times New Roman"/>
                <w:color w:val="000000"/>
              </w:rPr>
              <w:t xml:space="preserve">;                                                                                                       с 3 до 8 лет - 4;                                                                                                                                                              </w:t>
            </w:r>
            <w:r w:rsidR="00A37F43" w:rsidRPr="00164A94">
              <w:rPr>
                <w:rFonts w:ascii="Times New Roman" w:hAnsi="Times New Roman"/>
                <w:color w:val="000000"/>
              </w:rPr>
              <w:t xml:space="preserve">               с 8 до 14 лет - 1</w:t>
            </w:r>
            <w:r w:rsidRPr="00164A94">
              <w:rPr>
                <w:rFonts w:ascii="Times New Roman" w:hAnsi="Times New Roman"/>
                <w:color w:val="000000"/>
              </w:rPr>
              <w:t xml:space="preserve">;                                                                                            </w:t>
            </w:r>
            <w:r w:rsidR="00492D97" w:rsidRPr="00164A94">
              <w:rPr>
                <w:rFonts w:ascii="Times New Roman" w:hAnsi="Times New Roman"/>
                <w:color w:val="000000"/>
              </w:rPr>
              <w:t xml:space="preserve">                              с</w:t>
            </w:r>
            <w:r w:rsidR="00A37F43" w:rsidRPr="00164A94">
              <w:rPr>
                <w:rFonts w:ascii="Times New Roman" w:hAnsi="Times New Roman"/>
                <w:color w:val="000000"/>
              </w:rPr>
              <w:t>14 до 20 лет - 8</w:t>
            </w:r>
            <w:r w:rsidRPr="00164A94">
              <w:rPr>
                <w:rFonts w:ascii="Times New Roman" w:hAnsi="Times New Roman"/>
                <w:color w:val="000000"/>
              </w:rPr>
              <w:t xml:space="preserve">;                                                                                                                                                      более 20 лет </w:t>
            </w:r>
            <w:r w:rsidR="00A45AD4" w:rsidRPr="00164A94">
              <w:rPr>
                <w:rFonts w:ascii="Times New Roman" w:hAnsi="Times New Roman"/>
                <w:color w:val="000000"/>
              </w:rPr>
              <w:t>–</w:t>
            </w:r>
            <w:r w:rsidR="00A37F43" w:rsidRPr="00164A94">
              <w:rPr>
                <w:rFonts w:ascii="Times New Roman" w:hAnsi="Times New Roman"/>
                <w:color w:val="000000"/>
              </w:rPr>
              <w:t xml:space="preserve"> 32</w:t>
            </w:r>
          </w:p>
          <w:p w:rsidR="00A45AD4" w:rsidRPr="00164A94" w:rsidRDefault="00A45AD4" w:rsidP="00DF079A">
            <w:pPr>
              <w:pStyle w:val="ConsPlusCell"/>
              <w:widowControl/>
              <w:rPr>
                <w:rFonts w:ascii="Times New Roman" w:hAnsi="Times New Roman"/>
                <w:color w:val="000000"/>
              </w:rPr>
            </w:pPr>
          </w:p>
          <w:p w:rsidR="00A45AD4" w:rsidRPr="00164A94" w:rsidRDefault="00A45AD4" w:rsidP="00DF079A">
            <w:pPr>
              <w:pStyle w:val="ConsPlusCell"/>
              <w:widowControl/>
              <w:rPr>
                <w:rFonts w:ascii="Times New Roman" w:hAnsi="Times New Roman"/>
                <w:color w:val="000000"/>
              </w:rPr>
            </w:pPr>
          </w:p>
          <w:p w:rsidR="00A45AD4" w:rsidRPr="00164A94" w:rsidRDefault="00A45AD4" w:rsidP="00DF079A">
            <w:pPr>
              <w:pStyle w:val="ConsPlusCell"/>
              <w:widowControl/>
              <w:rPr>
                <w:rFonts w:ascii="Times New Roman" w:hAnsi="Times New Roman"/>
                <w:color w:val="000000"/>
              </w:rPr>
            </w:pPr>
          </w:p>
          <w:p w:rsidR="00A45AD4" w:rsidRPr="00164A94" w:rsidRDefault="00A45AD4" w:rsidP="00DF079A">
            <w:pPr>
              <w:pStyle w:val="ConsPlusCell"/>
              <w:widowControl/>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07EC1" w:rsidRPr="00164A94" w:rsidRDefault="00EA2258" w:rsidP="00DF079A">
            <w:pPr>
              <w:pStyle w:val="ConsPlusCell"/>
              <w:widowControl/>
              <w:rPr>
                <w:rFonts w:ascii="Times New Roman" w:hAnsi="Times New Roman"/>
                <w:color w:val="000000"/>
              </w:rPr>
            </w:pPr>
            <w:r w:rsidRPr="00164A94">
              <w:rPr>
                <w:rFonts w:ascii="Times New Roman" w:hAnsi="Times New Roman"/>
                <w:color w:val="000000"/>
              </w:rPr>
              <w:t xml:space="preserve">высшее образование и стаж работы:                                                                                                                </w:t>
            </w:r>
            <w:r w:rsidR="00A37F43" w:rsidRPr="00164A94">
              <w:rPr>
                <w:rFonts w:ascii="Times New Roman" w:hAnsi="Times New Roman"/>
                <w:color w:val="000000"/>
              </w:rPr>
              <w:t xml:space="preserve">                  до 3-х лет – 2</w:t>
            </w:r>
            <w:proofErr w:type="gramStart"/>
            <w:r w:rsidR="00492D97" w:rsidRPr="00164A94">
              <w:rPr>
                <w:rFonts w:ascii="Times New Roman" w:hAnsi="Times New Roman"/>
                <w:color w:val="000000"/>
              </w:rPr>
              <w:t xml:space="preserve"> </w:t>
            </w:r>
            <w:r w:rsidRPr="00164A94">
              <w:rPr>
                <w:rFonts w:ascii="Times New Roman" w:hAnsi="Times New Roman"/>
                <w:color w:val="000000"/>
              </w:rPr>
              <w:t>;</w:t>
            </w:r>
            <w:proofErr w:type="gramEnd"/>
            <w:r w:rsidRPr="00164A94">
              <w:rPr>
                <w:rFonts w:ascii="Times New Roman" w:hAnsi="Times New Roman"/>
                <w:color w:val="000000"/>
              </w:rPr>
              <w:t xml:space="preserve">                                                                                       </w:t>
            </w:r>
            <w:r w:rsidR="00A37F43" w:rsidRPr="00164A94">
              <w:rPr>
                <w:rFonts w:ascii="Times New Roman" w:hAnsi="Times New Roman"/>
                <w:color w:val="000000"/>
              </w:rPr>
              <w:t xml:space="preserve">                с 3 до 8 лет - 4</w:t>
            </w:r>
            <w:r w:rsidRPr="00164A94">
              <w:rPr>
                <w:rFonts w:ascii="Times New Roman" w:hAnsi="Times New Roman"/>
                <w:color w:val="000000"/>
              </w:rPr>
              <w:t xml:space="preserve">;                                                                                                                                                              </w:t>
            </w:r>
            <w:r w:rsidR="00A37F43" w:rsidRPr="00164A94">
              <w:rPr>
                <w:rFonts w:ascii="Times New Roman" w:hAnsi="Times New Roman"/>
                <w:color w:val="000000"/>
              </w:rPr>
              <w:t xml:space="preserve">               с 8 до 14 лет - 2</w:t>
            </w:r>
            <w:r w:rsidRPr="00164A94">
              <w:rPr>
                <w:rFonts w:ascii="Times New Roman" w:hAnsi="Times New Roman"/>
                <w:color w:val="000000"/>
              </w:rPr>
              <w:t xml:space="preserve">;                                                                                                             </w:t>
            </w:r>
            <w:r w:rsidR="00492D97" w:rsidRPr="00164A94">
              <w:rPr>
                <w:rFonts w:ascii="Times New Roman" w:hAnsi="Times New Roman"/>
                <w:color w:val="000000"/>
              </w:rPr>
              <w:t xml:space="preserve">             с 14 до 20 лет - 8</w:t>
            </w:r>
            <w:r w:rsidRPr="00164A94">
              <w:rPr>
                <w:rFonts w:ascii="Times New Roman" w:hAnsi="Times New Roman"/>
                <w:color w:val="000000"/>
              </w:rPr>
              <w:t>;                                                                                                                                                      более 20 лет -</w:t>
            </w:r>
            <w:r w:rsidR="00A37F43" w:rsidRPr="00164A94">
              <w:rPr>
                <w:rFonts w:ascii="Times New Roman" w:hAnsi="Times New Roman"/>
                <w:color w:val="000000"/>
              </w:rPr>
              <w:t>33</w:t>
            </w:r>
          </w:p>
          <w:p w:rsidR="00A45AD4" w:rsidRPr="00164A94" w:rsidRDefault="00A45AD4" w:rsidP="00DF079A">
            <w:pPr>
              <w:pStyle w:val="ConsPlusCell"/>
              <w:widowControl/>
              <w:rPr>
                <w:rFonts w:ascii="Times New Roman" w:hAnsi="Times New Roman"/>
                <w:color w:val="000000"/>
              </w:rPr>
            </w:pPr>
          </w:p>
          <w:p w:rsidR="00A45AD4" w:rsidRPr="00164A94" w:rsidRDefault="00A45AD4" w:rsidP="00DF079A">
            <w:pPr>
              <w:pStyle w:val="ConsPlusCell"/>
              <w:widowControl/>
              <w:rPr>
                <w:rFonts w:ascii="Times New Roman" w:hAnsi="Times New Roman"/>
                <w:color w:val="000000"/>
              </w:rPr>
            </w:pPr>
          </w:p>
          <w:p w:rsidR="00A45AD4" w:rsidRPr="00164A94" w:rsidRDefault="00A45AD4" w:rsidP="00DF079A">
            <w:pPr>
              <w:pStyle w:val="ConsPlusCell"/>
              <w:widowControl/>
              <w:rPr>
                <w:rFonts w:ascii="Times New Roman" w:hAnsi="Times New Roman"/>
                <w:color w:val="000000"/>
              </w:rPr>
            </w:pPr>
          </w:p>
          <w:p w:rsidR="00A45AD4" w:rsidRPr="00164A94" w:rsidRDefault="00A45AD4" w:rsidP="00DF079A">
            <w:pPr>
              <w:pStyle w:val="ConsPlusCell"/>
              <w:widowControl/>
              <w:rPr>
                <w:rFonts w:ascii="Times New Roman" w:hAnsi="Times New Roman"/>
                <w:color w:val="000000"/>
              </w:rPr>
            </w:pPr>
          </w:p>
          <w:p w:rsidR="00A45AD4" w:rsidRPr="00164A94" w:rsidRDefault="00A45AD4" w:rsidP="00DF079A">
            <w:pPr>
              <w:pStyle w:val="ConsPlusCell"/>
              <w:widowControl/>
              <w:rPr>
                <w:rFonts w:ascii="Times New Roman" w:hAnsi="Times New Roman" w:cs="Times New Roman"/>
              </w:rPr>
            </w:pPr>
          </w:p>
        </w:tc>
      </w:tr>
      <w:tr w:rsidR="00407EC1" w:rsidRPr="005910F2" w:rsidTr="00407EC1">
        <w:trPr>
          <w:cantSplit/>
          <w:trHeight w:val="2649"/>
        </w:trPr>
        <w:tc>
          <w:tcPr>
            <w:tcW w:w="540" w:type="dxa"/>
            <w:vMerge/>
            <w:tcBorders>
              <w:left w:val="single" w:sz="6" w:space="0" w:color="auto"/>
              <w:bottom w:val="single" w:sz="6" w:space="0" w:color="auto"/>
              <w:right w:val="single" w:sz="4" w:space="0" w:color="auto"/>
            </w:tcBorders>
          </w:tcPr>
          <w:p w:rsidR="00407EC1" w:rsidRPr="005910F2" w:rsidRDefault="00407EC1">
            <w:pPr>
              <w:pStyle w:val="ConsPlusCell"/>
              <w:widowControl/>
              <w:rPr>
                <w:rFonts w:ascii="Times New Roman" w:hAnsi="Times New Roman" w:cs="Times New Roman"/>
                <w:sz w:val="22"/>
                <w:szCs w:val="22"/>
              </w:rPr>
            </w:pPr>
          </w:p>
        </w:tc>
        <w:tc>
          <w:tcPr>
            <w:tcW w:w="1870" w:type="dxa"/>
            <w:vMerge/>
            <w:tcBorders>
              <w:left w:val="single" w:sz="4" w:space="0" w:color="auto"/>
              <w:bottom w:val="single" w:sz="4" w:space="0" w:color="auto"/>
              <w:right w:val="single" w:sz="4" w:space="0" w:color="auto"/>
            </w:tcBorders>
          </w:tcPr>
          <w:p w:rsidR="00407EC1" w:rsidRPr="005910F2" w:rsidRDefault="00407EC1">
            <w:pPr>
              <w:pStyle w:val="ConsPlusCell"/>
              <w:widowControl/>
              <w:rPr>
                <w:rFonts w:ascii="Times New Roman" w:hAnsi="Times New Roman" w:cs="Times New Roman"/>
                <w:sz w:val="22"/>
                <w:szCs w:val="22"/>
              </w:rPr>
            </w:pPr>
          </w:p>
        </w:tc>
        <w:tc>
          <w:tcPr>
            <w:tcW w:w="709" w:type="dxa"/>
            <w:vMerge/>
            <w:tcBorders>
              <w:left w:val="single" w:sz="4" w:space="0" w:color="auto"/>
              <w:bottom w:val="single" w:sz="6" w:space="0" w:color="auto"/>
              <w:right w:val="single" w:sz="6" w:space="0" w:color="auto"/>
            </w:tcBorders>
          </w:tcPr>
          <w:p w:rsidR="00407EC1" w:rsidRDefault="00407EC1">
            <w:pPr>
              <w:pStyle w:val="ConsPlusCell"/>
              <w:widowControl/>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407EC1" w:rsidRPr="00A02B2C" w:rsidRDefault="00407EC1" w:rsidP="00EC613A">
            <w:pPr>
              <w:spacing w:after="0" w:line="240" w:lineRule="auto"/>
              <w:rPr>
                <w:rFonts w:ascii="Times New Roman" w:hAnsi="Times New Roman"/>
                <w:color w:val="000000"/>
                <w:szCs w:val="20"/>
              </w:rPr>
            </w:pPr>
            <w:r w:rsidRPr="00A02B2C">
              <w:rPr>
                <w:rFonts w:ascii="Times New Roman" w:hAnsi="Times New Roman"/>
                <w:color w:val="000000"/>
                <w:szCs w:val="20"/>
              </w:rPr>
              <w:t xml:space="preserve">средне - специальное образование и стаж работы:                                                                                                                                  до 3-х лет - 1;                                                                                       </w:t>
            </w:r>
            <w:r w:rsidR="00A45AD4">
              <w:rPr>
                <w:rFonts w:ascii="Times New Roman" w:hAnsi="Times New Roman"/>
                <w:color w:val="000000"/>
                <w:szCs w:val="20"/>
              </w:rPr>
              <w:t xml:space="preserve">                с 3 до 8 лет - 1</w:t>
            </w:r>
            <w:r w:rsidRPr="00A02B2C">
              <w:rPr>
                <w:rFonts w:ascii="Times New Roman" w:hAnsi="Times New Roman"/>
                <w:color w:val="000000"/>
                <w:szCs w:val="20"/>
              </w:rPr>
              <w:t xml:space="preserve">;                                                                                                                                                              </w:t>
            </w:r>
            <w:r w:rsidR="00A45AD4">
              <w:rPr>
                <w:rFonts w:ascii="Times New Roman" w:hAnsi="Times New Roman"/>
                <w:color w:val="000000"/>
                <w:szCs w:val="20"/>
              </w:rPr>
              <w:t xml:space="preserve">               с 8 до 14 лет - 1</w:t>
            </w:r>
            <w:r w:rsidRPr="00A02B2C">
              <w:rPr>
                <w:rFonts w:ascii="Times New Roman" w:hAnsi="Times New Roman"/>
                <w:color w:val="000000"/>
                <w:szCs w:val="20"/>
              </w:rPr>
              <w:t xml:space="preserve">;                                                                                            </w:t>
            </w:r>
            <w:r w:rsidR="00190F92">
              <w:rPr>
                <w:rFonts w:ascii="Times New Roman" w:hAnsi="Times New Roman"/>
                <w:color w:val="000000"/>
                <w:szCs w:val="20"/>
              </w:rPr>
              <w:t xml:space="preserve">                              с14 до</w:t>
            </w:r>
            <w:r w:rsidR="00A45AD4">
              <w:rPr>
                <w:rFonts w:ascii="Times New Roman" w:hAnsi="Times New Roman"/>
                <w:color w:val="000000"/>
                <w:szCs w:val="20"/>
              </w:rPr>
              <w:t>20 лет - 1</w:t>
            </w:r>
            <w:r w:rsidRPr="00A02B2C">
              <w:rPr>
                <w:rFonts w:ascii="Times New Roman" w:hAnsi="Times New Roman"/>
                <w:color w:val="000000"/>
                <w:szCs w:val="20"/>
              </w:rPr>
              <w:t xml:space="preserve">;                                                                                                                                      </w:t>
            </w:r>
            <w:r w:rsidR="00A45AD4">
              <w:rPr>
                <w:rFonts w:ascii="Times New Roman" w:hAnsi="Times New Roman"/>
                <w:color w:val="000000"/>
                <w:szCs w:val="20"/>
              </w:rPr>
              <w:t xml:space="preserve">                более 20 лет - 3</w:t>
            </w:r>
          </w:p>
        </w:tc>
        <w:tc>
          <w:tcPr>
            <w:tcW w:w="1701" w:type="dxa"/>
            <w:tcBorders>
              <w:top w:val="single" w:sz="6" w:space="0" w:color="auto"/>
              <w:left w:val="single" w:sz="6" w:space="0" w:color="auto"/>
              <w:bottom w:val="single" w:sz="6" w:space="0" w:color="auto"/>
              <w:right w:val="single" w:sz="6" w:space="0" w:color="auto"/>
            </w:tcBorders>
          </w:tcPr>
          <w:p w:rsidR="00407EC1" w:rsidRPr="00A02B2C" w:rsidRDefault="00407EC1" w:rsidP="00EC613A">
            <w:pPr>
              <w:spacing w:after="0" w:line="240" w:lineRule="auto"/>
              <w:rPr>
                <w:rFonts w:ascii="Times New Roman" w:hAnsi="Times New Roman"/>
                <w:color w:val="000000"/>
                <w:szCs w:val="20"/>
              </w:rPr>
            </w:pPr>
            <w:r w:rsidRPr="00A02B2C">
              <w:rPr>
                <w:rFonts w:ascii="Times New Roman" w:hAnsi="Times New Roman"/>
                <w:color w:val="000000"/>
                <w:szCs w:val="20"/>
              </w:rPr>
              <w:t xml:space="preserve">средне - специальное образование и стаж работы:                                                                                                                </w:t>
            </w:r>
            <w:r w:rsidR="00A45AD4">
              <w:rPr>
                <w:rFonts w:ascii="Times New Roman" w:hAnsi="Times New Roman"/>
                <w:color w:val="000000"/>
                <w:szCs w:val="20"/>
              </w:rPr>
              <w:t xml:space="preserve">                  до 3-х лет - 0</w:t>
            </w:r>
            <w:r w:rsidRPr="00A02B2C">
              <w:rPr>
                <w:rFonts w:ascii="Times New Roman" w:hAnsi="Times New Roman"/>
                <w:color w:val="000000"/>
                <w:szCs w:val="20"/>
              </w:rPr>
              <w:t xml:space="preserve">;                                                                                                       с 3 до 8 лет - 1;                                                                                                                                                              </w:t>
            </w:r>
            <w:r w:rsidR="00A45AD4">
              <w:rPr>
                <w:rFonts w:ascii="Times New Roman" w:hAnsi="Times New Roman"/>
                <w:color w:val="000000"/>
                <w:szCs w:val="20"/>
              </w:rPr>
              <w:t xml:space="preserve">               с 8 до 14 лет - 2</w:t>
            </w:r>
            <w:r w:rsidRPr="00A02B2C">
              <w:rPr>
                <w:rFonts w:ascii="Times New Roman" w:hAnsi="Times New Roman"/>
                <w:color w:val="000000"/>
                <w:szCs w:val="20"/>
              </w:rPr>
              <w:t xml:space="preserve">;                                                                                            </w:t>
            </w:r>
            <w:r w:rsidR="00492D97">
              <w:rPr>
                <w:rFonts w:ascii="Times New Roman" w:hAnsi="Times New Roman"/>
                <w:color w:val="000000"/>
                <w:szCs w:val="20"/>
              </w:rPr>
              <w:t xml:space="preserve">                              с14 до</w:t>
            </w:r>
            <w:r w:rsidR="00A45AD4">
              <w:rPr>
                <w:rFonts w:ascii="Times New Roman" w:hAnsi="Times New Roman"/>
                <w:color w:val="000000"/>
                <w:szCs w:val="20"/>
              </w:rPr>
              <w:t>20 лет - 2</w:t>
            </w:r>
            <w:r w:rsidRPr="00A02B2C">
              <w:rPr>
                <w:rFonts w:ascii="Times New Roman" w:hAnsi="Times New Roman"/>
                <w:color w:val="000000"/>
                <w:szCs w:val="20"/>
              </w:rPr>
              <w:t xml:space="preserve">;                                                                                                                                      </w:t>
            </w:r>
            <w:r w:rsidR="00A45AD4">
              <w:rPr>
                <w:rFonts w:ascii="Times New Roman" w:hAnsi="Times New Roman"/>
                <w:color w:val="000000"/>
                <w:szCs w:val="20"/>
              </w:rPr>
              <w:t xml:space="preserve">                более 20 лет - 2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07EC1" w:rsidRPr="00164A94" w:rsidRDefault="00EA2258" w:rsidP="00EA2258">
            <w:pPr>
              <w:ind w:firstLineChars="100" w:firstLine="220"/>
              <w:rPr>
                <w:rFonts w:ascii="Times New Roman" w:hAnsi="Times New Roman"/>
                <w:color w:val="000000"/>
                <w:szCs w:val="20"/>
              </w:rPr>
            </w:pPr>
            <w:r w:rsidRPr="00164A94">
              <w:rPr>
                <w:rFonts w:ascii="Times New Roman" w:hAnsi="Times New Roman"/>
                <w:color w:val="000000"/>
                <w:szCs w:val="20"/>
              </w:rPr>
              <w:t xml:space="preserve">средне - специальное образование и стаж работы:                                                                                                                </w:t>
            </w:r>
            <w:r w:rsidR="00A37F43" w:rsidRPr="00164A94">
              <w:rPr>
                <w:rFonts w:ascii="Times New Roman" w:hAnsi="Times New Roman"/>
                <w:color w:val="000000"/>
                <w:szCs w:val="20"/>
              </w:rPr>
              <w:t xml:space="preserve">                  до 3-х лет - 0</w:t>
            </w:r>
            <w:r w:rsidRPr="00164A94">
              <w:rPr>
                <w:rFonts w:ascii="Times New Roman" w:hAnsi="Times New Roman"/>
                <w:color w:val="000000"/>
                <w:szCs w:val="20"/>
              </w:rPr>
              <w:t xml:space="preserve">;                                                                                                       с 3 до 8 лет - 1;                                                                                                                                                              </w:t>
            </w:r>
            <w:r w:rsidR="00A37F43" w:rsidRPr="00164A94">
              <w:rPr>
                <w:rFonts w:ascii="Times New Roman" w:hAnsi="Times New Roman"/>
                <w:color w:val="000000"/>
                <w:szCs w:val="20"/>
              </w:rPr>
              <w:t xml:space="preserve">               с 8 до 14 лет - 2</w:t>
            </w:r>
            <w:r w:rsidRPr="00164A94">
              <w:rPr>
                <w:rFonts w:ascii="Times New Roman" w:hAnsi="Times New Roman"/>
                <w:color w:val="000000"/>
                <w:szCs w:val="20"/>
              </w:rPr>
              <w:t xml:space="preserve">;                                                                                                          </w:t>
            </w:r>
            <w:r w:rsidR="00A37F43" w:rsidRPr="00164A94">
              <w:rPr>
                <w:rFonts w:ascii="Times New Roman" w:hAnsi="Times New Roman"/>
                <w:color w:val="000000"/>
                <w:szCs w:val="20"/>
              </w:rPr>
              <w:t xml:space="preserve">                с14 до 20 лет -2</w:t>
            </w:r>
            <w:r w:rsidRPr="00164A94">
              <w:rPr>
                <w:rFonts w:ascii="Times New Roman" w:hAnsi="Times New Roman"/>
                <w:color w:val="000000"/>
                <w:szCs w:val="20"/>
              </w:rPr>
              <w:t xml:space="preserve">;                                                                                                                                                      более 20 лет </w:t>
            </w:r>
            <w:r w:rsidR="00A45AD4" w:rsidRPr="00164A94">
              <w:rPr>
                <w:rFonts w:ascii="Times New Roman" w:hAnsi="Times New Roman"/>
                <w:color w:val="000000"/>
                <w:szCs w:val="20"/>
              </w:rPr>
              <w:t>–</w:t>
            </w:r>
            <w:r w:rsidR="00A37F43" w:rsidRPr="00164A94">
              <w:rPr>
                <w:rFonts w:ascii="Times New Roman" w:hAnsi="Times New Roman"/>
                <w:color w:val="000000"/>
                <w:szCs w:val="20"/>
              </w:rPr>
              <w:t xml:space="preserve"> 2</w:t>
            </w:r>
          </w:p>
          <w:p w:rsidR="00A45AD4" w:rsidRPr="00164A94" w:rsidRDefault="00A45AD4" w:rsidP="00A37F43">
            <w:pPr>
              <w:ind w:firstLineChars="100" w:firstLine="200"/>
              <w:rPr>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07EC1" w:rsidRPr="00164A94" w:rsidRDefault="00EA2258" w:rsidP="00EA2258">
            <w:pPr>
              <w:ind w:firstLineChars="100" w:firstLine="220"/>
              <w:rPr>
                <w:rFonts w:ascii="Times New Roman" w:hAnsi="Times New Roman"/>
                <w:color w:val="000000"/>
                <w:szCs w:val="20"/>
              </w:rPr>
            </w:pPr>
            <w:r w:rsidRPr="00164A94">
              <w:rPr>
                <w:rFonts w:ascii="Times New Roman" w:hAnsi="Times New Roman"/>
                <w:color w:val="000000"/>
                <w:szCs w:val="20"/>
              </w:rPr>
              <w:t xml:space="preserve">средне - специальное образование и стаж работы:                                                                                                                                  до 3-х лет - 0;                                                                                                       с 3 до 8 лет - 1;                                                                                                                                                              </w:t>
            </w:r>
            <w:r w:rsidR="00492D97" w:rsidRPr="00164A94">
              <w:rPr>
                <w:rFonts w:ascii="Times New Roman" w:hAnsi="Times New Roman"/>
                <w:color w:val="000000"/>
                <w:szCs w:val="20"/>
              </w:rPr>
              <w:t xml:space="preserve">               с 8 до 14 лет - 2</w:t>
            </w:r>
            <w:r w:rsidRPr="00164A94">
              <w:rPr>
                <w:rFonts w:ascii="Times New Roman" w:hAnsi="Times New Roman"/>
                <w:color w:val="000000"/>
                <w:szCs w:val="20"/>
              </w:rPr>
              <w:t xml:space="preserve">;                                                                                                            </w:t>
            </w:r>
            <w:r w:rsidR="00492D97" w:rsidRPr="00164A94">
              <w:rPr>
                <w:rFonts w:ascii="Times New Roman" w:hAnsi="Times New Roman"/>
                <w:color w:val="000000"/>
                <w:szCs w:val="20"/>
              </w:rPr>
              <w:t xml:space="preserve">              </w:t>
            </w:r>
            <w:proofErr w:type="gramStart"/>
            <w:r w:rsidR="00492D97" w:rsidRPr="00164A94">
              <w:rPr>
                <w:rFonts w:ascii="Times New Roman" w:hAnsi="Times New Roman"/>
                <w:color w:val="000000"/>
                <w:szCs w:val="20"/>
              </w:rPr>
              <w:t>с</w:t>
            </w:r>
            <w:proofErr w:type="gramEnd"/>
            <w:r w:rsidR="00492D97" w:rsidRPr="00164A94">
              <w:rPr>
                <w:rFonts w:ascii="Times New Roman" w:hAnsi="Times New Roman"/>
                <w:color w:val="000000"/>
                <w:szCs w:val="20"/>
              </w:rPr>
              <w:t xml:space="preserve"> 14 </w:t>
            </w:r>
            <w:proofErr w:type="gramStart"/>
            <w:r w:rsidR="00492D97" w:rsidRPr="00164A94">
              <w:rPr>
                <w:rFonts w:ascii="Times New Roman" w:hAnsi="Times New Roman"/>
                <w:color w:val="000000"/>
                <w:szCs w:val="20"/>
              </w:rPr>
              <w:t>до</w:t>
            </w:r>
            <w:proofErr w:type="gramEnd"/>
            <w:r w:rsidR="00492D97" w:rsidRPr="00164A94">
              <w:rPr>
                <w:rFonts w:ascii="Times New Roman" w:hAnsi="Times New Roman"/>
                <w:color w:val="000000"/>
                <w:szCs w:val="20"/>
              </w:rPr>
              <w:t xml:space="preserve"> 20 лет - 2</w:t>
            </w:r>
            <w:r w:rsidRPr="00164A94">
              <w:rPr>
                <w:rFonts w:ascii="Times New Roman" w:hAnsi="Times New Roman"/>
                <w:color w:val="000000"/>
                <w:szCs w:val="20"/>
              </w:rPr>
              <w:t xml:space="preserve">;                                                                                                                                                      более 20 лет </w:t>
            </w:r>
            <w:r w:rsidR="00A45AD4" w:rsidRPr="00164A94">
              <w:rPr>
                <w:rFonts w:ascii="Times New Roman" w:hAnsi="Times New Roman"/>
                <w:color w:val="000000"/>
                <w:szCs w:val="20"/>
              </w:rPr>
              <w:t>–</w:t>
            </w:r>
            <w:r w:rsidRPr="00164A94">
              <w:rPr>
                <w:rFonts w:ascii="Times New Roman" w:hAnsi="Times New Roman"/>
                <w:color w:val="000000"/>
                <w:szCs w:val="20"/>
              </w:rPr>
              <w:t xml:space="preserve"> 2</w:t>
            </w:r>
          </w:p>
          <w:p w:rsidR="00A45AD4" w:rsidRPr="00164A94" w:rsidRDefault="00A45AD4" w:rsidP="00A37F43">
            <w:pPr>
              <w:ind w:firstLineChars="100" w:firstLine="200"/>
              <w:rPr>
                <w:color w:val="000000"/>
                <w:sz w:val="20"/>
                <w:szCs w:val="20"/>
              </w:rPr>
            </w:pPr>
          </w:p>
        </w:tc>
      </w:tr>
    </w:tbl>
    <w:p w:rsidR="00B1097B" w:rsidRPr="00A02B2C" w:rsidRDefault="00E6049B" w:rsidP="00BC0BAB">
      <w:pPr>
        <w:autoSpaceDE w:val="0"/>
        <w:autoSpaceDN w:val="0"/>
        <w:adjustRightInd w:val="0"/>
        <w:spacing w:after="0" w:line="240" w:lineRule="auto"/>
        <w:ind w:firstLine="540"/>
        <w:jc w:val="both"/>
        <w:rPr>
          <w:rFonts w:ascii="Times New Roman" w:hAnsi="Times New Roman"/>
        </w:rPr>
      </w:pPr>
      <w:r w:rsidRPr="00A02B2C">
        <w:rPr>
          <w:rFonts w:ascii="Times New Roman" w:hAnsi="Times New Roman"/>
        </w:rPr>
        <w:t>В связи с увеличением континг</w:t>
      </w:r>
      <w:r w:rsidR="00F624BF">
        <w:rPr>
          <w:rFonts w:ascii="Times New Roman" w:hAnsi="Times New Roman"/>
        </w:rPr>
        <w:t xml:space="preserve">ента учащихся </w:t>
      </w:r>
      <w:r w:rsidRPr="00A02B2C">
        <w:rPr>
          <w:rFonts w:ascii="Times New Roman" w:hAnsi="Times New Roman"/>
        </w:rPr>
        <w:t xml:space="preserve"> к</w:t>
      </w:r>
      <w:r w:rsidR="001F6B45" w:rsidRPr="00A02B2C">
        <w:rPr>
          <w:rFonts w:ascii="Times New Roman" w:hAnsi="Times New Roman"/>
        </w:rPr>
        <w:t>оличество штатн</w:t>
      </w:r>
      <w:r w:rsidR="007743E9" w:rsidRPr="00A02B2C">
        <w:rPr>
          <w:rFonts w:ascii="Times New Roman" w:hAnsi="Times New Roman"/>
        </w:rPr>
        <w:t>ых еди</w:t>
      </w:r>
      <w:r w:rsidR="00677658" w:rsidRPr="00A02B2C">
        <w:rPr>
          <w:rFonts w:ascii="Times New Roman" w:hAnsi="Times New Roman"/>
        </w:rPr>
        <w:t xml:space="preserve">ниц </w:t>
      </w:r>
      <w:r w:rsidR="00F624BF">
        <w:rPr>
          <w:rFonts w:ascii="Times New Roman" w:hAnsi="Times New Roman"/>
        </w:rPr>
        <w:t xml:space="preserve">учителей </w:t>
      </w:r>
      <w:r w:rsidR="00C737D1" w:rsidRPr="00A02B2C">
        <w:rPr>
          <w:rFonts w:ascii="Times New Roman" w:hAnsi="Times New Roman"/>
        </w:rPr>
        <w:t>в 201</w:t>
      </w:r>
      <w:r w:rsidR="00F624BF">
        <w:rPr>
          <w:rFonts w:ascii="Times New Roman" w:hAnsi="Times New Roman"/>
        </w:rPr>
        <w:t>7</w:t>
      </w:r>
      <w:r w:rsidR="00C737D1" w:rsidRPr="00A02B2C">
        <w:rPr>
          <w:rFonts w:ascii="Times New Roman" w:hAnsi="Times New Roman"/>
        </w:rPr>
        <w:t>г.</w:t>
      </w:r>
      <w:r w:rsidR="00677658" w:rsidRPr="00A02B2C">
        <w:rPr>
          <w:rFonts w:ascii="Times New Roman" w:hAnsi="Times New Roman"/>
        </w:rPr>
        <w:t xml:space="preserve"> увеличилось</w:t>
      </w:r>
      <w:r w:rsidR="001F6B45" w:rsidRPr="00A02B2C">
        <w:rPr>
          <w:rFonts w:ascii="Times New Roman" w:hAnsi="Times New Roman"/>
        </w:rPr>
        <w:t xml:space="preserve"> на</w:t>
      </w:r>
      <w:r w:rsidR="00A51C6C">
        <w:rPr>
          <w:rFonts w:ascii="Times New Roman" w:hAnsi="Times New Roman"/>
        </w:rPr>
        <w:t xml:space="preserve"> 1,83ст</w:t>
      </w:r>
      <w:r w:rsidR="00190F92">
        <w:rPr>
          <w:rFonts w:ascii="Times New Roman" w:hAnsi="Times New Roman"/>
        </w:rPr>
        <w:t>.</w:t>
      </w:r>
      <w:r w:rsidR="000B420C" w:rsidRPr="00A02B2C">
        <w:rPr>
          <w:rFonts w:ascii="Times New Roman" w:hAnsi="Times New Roman"/>
        </w:rPr>
        <w:t xml:space="preserve"> </w:t>
      </w:r>
    </w:p>
    <w:p w:rsidR="001A0994" w:rsidRDefault="00AD26B8" w:rsidP="00C737D1">
      <w:pPr>
        <w:autoSpaceDE w:val="0"/>
        <w:autoSpaceDN w:val="0"/>
        <w:adjustRightInd w:val="0"/>
        <w:spacing w:after="0" w:line="240" w:lineRule="auto"/>
        <w:jc w:val="both"/>
        <w:rPr>
          <w:rFonts w:ascii="Times New Roman" w:hAnsi="Times New Roman"/>
        </w:rPr>
      </w:pPr>
      <w:r w:rsidRPr="00A02B2C">
        <w:rPr>
          <w:rFonts w:ascii="Times New Roman" w:hAnsi="Times New Roman"/>
        </w:rPr>
        <w:t>1.6.</w:t>
      </w:r>
      <w:r w:rsidR="00EC613A">
        <w:rPr>
          <w:rFonts w:ascii="Times New Roman" w:hAnsi="Times New Roman"/>
        </w:rPr>
        <w:t xml:space="preserve"> </w:t>
      </w:r>
      <w:r w:rsidR="001A0994" w:rsidRPr="00A02B2C">
        <w:rPr>
          <w:rFonts w:ascii="Times New Roman" w:hAnsi="Times New Roman"/>
        </w:rPr>
        <w:t>Информация о среднегодовой численности и средней заработной плате работников учреждения</w:t>
      </w:r>
    </w:p>
    <w:p w:rsidR="00EC613A" w:rsidRPr="00A02B2C" w:rsidRDefault="00EC613A" w:rsidP="00C737D1">
      <w:pPr>
        <w:autoSpaceDE w:val="0"/>
        <w:autoSpaceDN w:val="0"/>
        <w:adjustRightInd w:val="0"/>
        <w:spacing w:after="0" w:line="240" w:lineRule="auto"/>
        <w:jc w:val="both"/>
        <w:rPr>
          <w:rFonts w:ascii="Times New Roman" w:hAnsi="Times New Roman"/>
        </w:rPr>
      </w:pPr>
    </w:p>
    <w:tbl>
      <w:tblPr>
        <w:tblW w:w="9923" w:type="dxa"/>
        <w:tblInd w:w="70" w:type="dxa"/>
        <w:tblLayout w:type="fixed"/>
        <w:tblCellMar>
          <w:left w:w="70" w:type="dxa"/>
          <w:right w:w="70" w:type="dxa"/>
        </w:tblCellMar>
        <w:tblLook w:val="0000"/>
      </w:tblPr>
      <w:tblGrid>
        <w:gridCol w:w="540"/>
        <w:gridCol w:w="5839"/>
        <w:gridCol w:w="992"/>
        <w:gridCol w:w="1276"/>
        <w:gridCol w:w="1276"/>
      </w:tblGrid>
      <w:tr w:rsidR="001A0994" w:rsidRPr="00373368" w:rsidTr="00831BAC">
        <w:trPr>
          <w:cantSplit/>
          <w:trHeight w:val="360"/>
        </w:trPr>
        <w:tc>
          <w:tcPr>
            <w:tcW w:w="540" w:type="dxa"/>
            <w:tcBorders>
              <w:top w:val="single" w:sz="6" w:space="0" w:color="auto"/>
              <w:left w:val="single" w:sz="6" w:space="0" w:color="auto"/>
              <w:bottom w:val="single" w:sz="6" w:space="0" w:color="auto"/>
              <w:right w:val="single" w:sz="6" w:space="0" w:color="auto"/>
            </w:tcBorders>
          </w:tcPr>
          <w:p w:rsidR="001A0994" w:rsidRPr="00373368" w:rsidRDefault="00EC613A">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п</w:t>
            </w:r>
            <w:proofErr w:type="gramEnd"/>
            <w:r>
              <w:rPr>
                <w:rFonts w:ascii="Times New Roman" w:hAnsi="Times New Roman" w:cs="Times New Roman"/>
                <w:sz w:val="22"/>
                <w:szCs w:val="22"/>
              </w:rPr>
              <w:t>/п</w:t>
            </w:r>
          </w:p>
        </w:tc>
        <w:tc>
          <w:tcPr>
            <w:tcW w:w="5839" w:type="dxa"/>
            <w:tcBorders>
              <w:top w:val="single" w:sz="6" w:space="0" w:color="auto"/>
              <w:left w:val="single" w:sz="6" w:space="0" w:color="auto"/>
              <w:bottom w:val="single" w:sz="6" w:space="0" w:color="auto"/>
              <w:right w:val="single" w:sz="6" w:space="0" w:color="auto"/>
            </w:tcBorders>
          </w:tcPr>
          <w:p w:rsidR="001A0994" w:rsidRPr="00373368" w:rsidRDefault="001A0994" w:rsidP="00EC613A">
            <w:pPr>
              <w:pStyle w:val="ConsPlusCell"/>
              <w:widowControl/>
              <w:jc w:val="center"/>
              <w:rPr>
                <w:rFonts w:ascii="Times New Roman" w:hAnsi="Times New Roman" w:cs="Times New Roman"/>
                <w:sz w:val="22"/>
                <w:szCs w:val="22"/>
              </w:rPr>
            </w:pPr>
            <w:r w:rsidRPr="00373368">
              <w:rPr>
                <w:rFonts w:ascii="Times New Roman" w:hAnsi="Times New Roman" w:cs="Times New Roman"/>
                <w:sz w:val="22"/>
                <w:szCs w:val="22"/>
              </w:rPr>
              <w:t>Наименование показателей</w:t>
            </w:r>
          </w:p>
        </w:tc>
        <w:tc>
          <w:tcPr>
            <w:tcW w:w="992" w:type="dxa"/>
            <w:tcBorders>
              <w:top w:val="single" w:sz="6" w:space="0" w:color="auto"/>
              <w:left w:val="single" w:sz="6" w:space="0" w:color="auto"/>
              <w:bottom w:val="single" w:sz="6" w:space="0" w:color="auto"/>
              <w:right w:val="single" w:sz="6" w:space="0" w:color="auto"/>
            </w:tcBorders>
          </w:tcPr>
          <w:p w:rsidR="001A0994" w:rsidRPr="00373368" w:rsidRDefault="001A0994" w:rsidP="00EC613A">
            <w:pPr>
              <w:pStyle w:val="ConsPlusCell"/>
              <w:widowControl/>
              <w:jc w:val="center"/>
              <w:rPr>
                <w:rFonts w:ascii="Times New Roman" w:hAnsi="Times New Roman" w:cs="Times New Roman"/>
                <w:sz w:val="22"/>
                <w:szCs w:val="22"/>
              </w:rPr>
            </w:pPr>
            <w:r w:rsidRPr="00373368">
              <w:rPr>
                <w:rFonts w:ascii="Times New Roman" w:hAnsi="Times New Roman" w:cs="Times New Roman"/>
                <w:sz w:val="22"/>
                <w:szCs w:val="22"/>
              </w:rPr>
              <w:t xml:space="preserve">Ед.  </w:t>
            </w:r>
            <w:r w:rsidRPr="00373368">
              <w:rPr>
                <w:rFonts w:ascii="Times New Roman" w:hAnsi="Times New Roman" w:cs="Times New Roman"/>
                <w:sz w:val="22"/>
                <w:szCs w:val="22"/>
              </w:rPr>
              <w:br/>
              <w:t>изм.</w:t>
            </w:r>
          </w:p>
        </w:tc>
        <w:tc>
          <w:tcPr>
            <w:tcW w:w="1276" w:type="dxa"/>
            <w:tcBorders>
              <w:top w:val="single" w:sz="6" w:space="0" w:color="auto"/>
              <w:left w:val="single" w:sz="6" w:space="0" w:color="auto"/>
              <w:bottom w:val="single" w:sz="6" w:space="0" w:color="auto"/>
              <w:right w:val="single" w:sz="6" w:space="0" w:color="auto"/>
            </w:tcBorders>
          </w:tcPr>
          <w:p w:rsidR="001A0994" w:rsidRPr="00373368" w:rsidRDefault="001A0994" w:rsidP="00EC613A">
            <w:pPr>
              <w:pStyle w:val="ConsPlusCell"/>
              <w:widowControl/>
              <w:jc w:val="center"/>
              <w:rPr>
                <w:rFonts w:ascii="Times New Roman" w:hAnsi="Times New Roman" w:cs="Times New Roman"/>
                <w:sz w:val="22"/>
                <w:szCs w:val="22"/>
              </w:rPr>
            </w:pPr>
            <w:r w:rsidRPr="00373368">
              <w:rPr>
                <w:rFonts w:ascii="Times New Roman" w:hAnsi="Times New Roman" w:cs="Times New Roman"/>
                <w:sz w:val="22"/>
                <w:szCs w:val="22"/>
              </w:rPr>
              <w:t xml:space="preserve">Год </w:t>
            </w:r>
            <w:r w:rsidR="001F6B45" w:rsidRPr="00373368">
              <w:rPr>
                <w:rFonts w:ascii="Times New Roman" w:hAnsi="Times New Roman" w:cs="Times New Roman"/>
                <w:sz w:val="22"/>
                <w:szCs w:val="22"/>
              </w:rPr>
              <w:t>201</w:t>
            </w:r>
            <w:r w:rsidR="001F11B7">
              <w:rPr>
                <w:rFonts w:ascii="Times New Roman" w:hAnsi="Times New Roman" w:cs="Times New Roman"/>
                <w:sz w:val="22"/>
                <w:szCs w:val="22"/>
              </w:rPr>
              <w:t>6</w:t>
            </w:r>
          </w:p>
        </w:tc>
        <w:tc>
          <w:tcPr>
            <w:tcW w:w="1276" w:type="dxa"/>
            <w:tcBorders>
              <w:top w:val="single" w:sz="6" w:space="0" w:color="auto"/>
              <w:left w:val="single" w:sz="6" w:space="0" w:color="auto"/>
              <w:bottom w:val="single" w:sz="6" w:space="0" w:color="auto"/>
              <w:right w:val="single" w:sz="6" w:space="0" w:color="auto"/>
            </w:tcBorders>
          </w:tcPr>
          <w:p w:rsidR="001A0994" w:rsidRPr="00373368" w:rsidRDefault="001A0994" w:rsidP="00EC613A">
            <w:pPr>
              <w:pStyle w:val="ConsPlusCell"/>
              <w:widowControl/>
              <w:jc w:val="center"/>
              <w:rPr>
                <w:rFonts w:ascii="Times New Roman" w:hAnsi="Times New Roman" w:cs="Times New Roman"/>
                <w:sz w:val="22"/>
                <w:szCs w:val="22"/>
              </w:rPr>
            </w:pPr>
            <w:r w:rsidRPr="00373368">
              <w:rPr>
                <w:rFonts w:ascii="Times New Roman" w:hAnsi="Times New Roman" w:cs="Times New Roman"/>
                <w:sz w:val="22"/>
                <w:szCs w:val="22"/>
              </w:rPr>
              <w:t xml:space="preserve">Год </w:t>
            </w:r>
            <w:r w:rsidR="001F6B45" w:rsidRPr="00373368">
              <w:rPr>
                <w:rFonts w:ascii="Times New Roman" w:hAnsi="Times New Roman" w:cs="Times New Roman"/>
                <w:sz w:val="22"/>
                <w:szCs w:val="22"/>
              </w:rPr>
              <w:t>201</w:t>
            </w:r>
            <w:r w:rsidR="001F11B7">
              <w:rPr>
                <w:rFonts w:ascii="Times New Roman" w:hAnsi="Times New Roman" w:cs="Times New Roman"/>
                <w:sz w:val="22"/>
                <w:szCs w:val="22"/>
              </w:rPr>
              <w:t>7</w:t>
            </w:r>
          </w:p>
        </w:tc>
      </w:tr>
      <w:tr w:rsidR="001A0994" w:rsidRPr="00373368" w:rsidTr="00A37F43">
        <w:trPr>
          <w:cantSplit/>
          <w:trHeight w:val="294"/>
        </w:trPr>
        <w:tc>
          <w:tcPr>
            <w:tcW w:w="540" w:type="dxa"/>
            <w:tcBorders>
              <w:top w:val="single" w:sz="6" w:space="0" w:color="auto"/>
              <w:left w:val="single" w:sz="6" w:space="0" w:color="auto"/>
              <w:bottom w:val="single" w:sz="6" w:space="0" w:color="auto"/>
              <w:right w:val="single" w:sz="6" w:space="0" w:color="auto"/>
            </w:tcBorders>
          </w:tcPr>
          <w:p w:rsidR="001A0994" w:rsidRPr="00373368" w:rsidRDefault="001A0994" w:rsidP="000F4450">
            <w:pPr>
              <w:pStyle w:val="ConsPlusCell"/>
              <w:widowControl/>
              <w:jc w:val="center"/>
              <w:rPr>
                <w:rFonts w:ascii="Times New Roman" w:hAnsi="Times New Roman" w:cs="Times New Roman"/>
                <w:sz w:val="16"/>
                <w:szCs w:val="16"/>
              </w:rPr>
            </w:pPr>
            <w:r w:rsidRPr="00373368">
              <w:rPr>
                <w:rFonts w:ascii="Times New Roman" w:hAnsi="Times New Roman" w:cs="Times New Roman"/>
                <w:sz w:val="16"/>
                <w:szCs w:val="16"/>
              </w:rPr>
              <w:t>1</w:t>
            </w:r>
          </w:p>
        </w:tc>
        <w:tc>
          <w:tcPr>
            <w:tcW w:w="5839" w:type="dxa"/>
            <w:tcBorders>
              <w:top w:val="single" w:sz="6" w:space="0" w:color="auto"/>
              <w:left w:val="single" w:sz="6" w:space="0" w:color="auto"/>
              <w:bottom w:val="single" w:sz="6" w:space="0" w:color="auto"/>
              <w:right w:val="single" w:sz="6" w:space="0" w:color="auto"/>
            </w:tcBorders>
          </w:tcPr>
          <w:p w:rsidR="001A0994" w:rsidRPr="00373368" w:rsidRDefault="001A0994" w:rsidP="000F4450">
            <w:pPr>
              <w:pStyle w:val="ConsPlusCell"/>
              <w:widowControl/>
              <w:jc w:val="center"/>
              <w:rPr>
                <w:rFonts w:ascii="Times New Roman" w:hAnsi="Times New Roman" w:cs="Times New Roman"/>
                <w:sz w:val="16"/>
                <w:szCs w:val="16"/>
              </w:rPr>
            </w:pPr>
            <w:r w:rsidRPr="00373368">
              <w:rPr>
                <w:rFonts w:ascii="Times New Roman" w:hAnsi="Times New Roman" w:cs="Times New Roman"/>
                <w:sz w:val="16"/>
                <w:szCs w:val="16"/>
              </w:rPr>
              <w:t>2</w:t>
            </w:r>
          </w:p>
        </w:tc>
        <w:tc>
          <w:tcPr>
            <w:tcW w:w="992" w:type="dxa"/>
            <w:tcBorders>
              <w:top w:val="single" w:sz="6" w:space="0" w:color="auto"/>
              <w:left w:val="single" w:sz="6" w:space="0" w:color="auto"/>
              <w:bottom w:val="single" w:sz="6" w:space="0" w:color="auto"/>
              <w:right w:val="single" w:sz="6" w:space="0" w:color="auto"/>
            </w:tcBorders>
          </w:tcPr>
          <w:p w:rsidR="001A0994" w:rsidRPr="00373368" w:rsidRDefault="001A0994" w:rsidP="000F4450">
            <w:pPr>
              <w:pStyle w:val="ConsPlusCell"/>
              <w:widowControl/>
              <w:jc w:val="center"/>
              <w:rPr>
                <w:rFonts w:ascii="Times New Roman" w:hAnsi="Times New Roman" w:cs="Times New Roman"/>
                <w:sz w:val="16"/>
                <w:szCs w:val="16"/>
              </w:rPr>
            </w:pPr>
            <w:r w:rsidRPr="00373368">
              <w:rPr>
                <w:rFonts w:ascii="Times New Roman" w:hAnsi="Times New Roman" w:cs="Times New Roman"/>
                <w:sz w:val="16"/>
                <w:szCs w:val="16"/>
              </w:rPr>
              <w:t>3</w:t>
            </w:r>
          </w:p>
        </w:tc>
        <w:tc>
          <w:tcPr>
            <w:tcW w:w="1276" w:type="dxa"/>
            <w:tcBorders>
              <w:top w:val="single" w:sz="6" w:space="0" w:color="auto"/>
              <w:left w:val="single" w:sz="6" w:space="0" w:color="auto"/>
              <w:bottom w:val="single" w:sz="6" w:space="0" w:color="auto"/>
              <w:right w:val="single" w:sz="6" w:space="0" w:color="auto"/>
            </w:tcBorders>
          </w:tcPr>
          <w:p w:rsidR="001A0994" w:rsidRPr="00373368" w:rsidRDefault="001A0994" w:rsidP="000F4450">
            <w:pPr>
              <w:pStyle w:val="ConsPlusCell"/>
              <w:widowControl/>
              <w:jc w:val="center"/>
              <w:rPr>
                <w:rFonts w:ascii="Times New Roman" w:hAnsi="Times New Roman" w:cs="Times New Roman"/>
                <w:sz w:val="16"/>
                <w:szCs w:val="16"/>
              </w:rPr>
            </w:pPr>
            <w:r w:rsidRPr="00373368">
              <w:rPr>
                <w:rFonts w:ascii="Times New Roman" w:hAnsi="Times New Roman" w:cs="Times New Roman"/>
                <w:sz w:val="16"/>
                <w:szCs w:val="16"/>
              </w:rPr>
              <w:t>4</w:t>
            </w:r>
          </w:p>
        </w:tc>
        <w:tc>
          <w:tcPr>
            <w:tcW w:w="1276" w:type="dxa"/>
            <w:tcBorders>
              <w:top w:val="single" w:sz="6" w:space="0" w:color="auto"/>
              <w:left w:val="single" w:sz="6" w:space="0" w:color="auto"/>
              <w:bottom w:val="single" w:sz="6" w:space="0" w:color="auto"/>
              <w:right w:val="single" w:sz="6" w:space="0" w:color="auto"/>
            </w:tcBorders>
          </w:tcPr>
          <w:p w:rsidR="001A0994" w:rsidRPr="00373368" w:rsidRDefault="001A0994" w:rsidP="000F4450">
            <w:pPr>
              <w:pStyle w:val="ConsPlusCell"/>
              <w:widowControl/>
              <w:jc w:val="center"/>
              <w:rPr>
                <w:rFonts w:ascii="Times New Roman" w:hAnsi="Times New Roman" w:cs="Times New Roman"/>
                <w:sz w:val="16"/>
                <w:szCs w:val="16"/>
              </w:rPr>
            </w:pPr>
            <w:r w:rsidRPr="00373368">
              <w:rPr>
                <w:rFonts w:ascii="Times New Roman" w:hAnsi="Times New Roman" w:cs="Times New Roman"/>
                <w:sz w:val="16"/>
                <w:szCs w:val="16"/>
              </w:rPr>
              <w:t>5</w:t>
            </w:r>
          </w:p>
        </w:tc>
      </w:tr>
      <w:tr w:rsidR="00407EC1" w:rsidRPr="00373368" w:rsidTr="00831BAC">
        <w:trPr>
          <w:cantSplit/>
          <w:trHeight w:val="240"/>
        </w:trPr>
        <w:tc>
          <w:tcPr>
            <w:tcW w:w="540" w:type="dxa"/>
            <w:tcBorders>
              <w:top w:val="single" w:sz="6" w:space="0" w:color="auto"/>
              <w:left w:val="single" w:sz="6" w:space="0" w:color="auto"/>
              <w:bottom w:val="single" w:sz="6" w:space="0" w:color="auto"/>
              <w:right w:val="single" w:sz="6" w:space="0" w:color="auto"/>
            </w:tcBorders>
          </w:tcPr>
          <w:p w:rsidR="00407EC1" w:rsidRPr="00373368" w:rsidRDefault="00407EC1" w:rsidP="00EC613A">
            <w:pPr>
              <w:pStyle w:val="ConsPlusCell"/>
              <w:widowControl/>
              <w:jc w:val="center"/>
              <w:rPr>
                <w:rFonts w:ascii="Times New Roman" w:hAnsi="Times New Roman" w:cs="Times New Roman"/>
                <w:sz w:val="22"/>
                <w:szCs w:val="22"/>
              </w:rPr>
            </w:pPr>
            <w:r w:rsidRPr="00373368">
              <w:rPr>
                <w:rFonts w:ascii="Times New Roman" w:hAnsi="Times New Roman" w:cs="Times New Roman"/>
                <w:sz w:val="22"/>
                <w:szCs w:val="22"/>
              </w:rPr>
              <w:t>1</w:t>
            </w:r>
          </w:p>
        </w:tc>
        <w:tc>
          <w:tcPr>
            <w:tcW w:w="5839" w:type="dxa"/>
            <w:tcBorders>
              <w:top w:val="single" w:sz="6" w:space="0" w:color="auto"/>
              <w:left w:val="single" w:sz="6" w:space="0" w:color="auto"/>
              <w:bottom w:val="single" w:sz="6" w:space="0" w:color="auto"/>
              <w:right w:val="single" w:sz="6" w:space="0" w:color="auto"/>
            </w:tcBorders>
          </w:tcPr>
          <w:p w:rsidR="00407EC1" w:rsidRPr="00373368" w:rsidRDefault="00407EC1">
            <w:pPr>
              <w:pStyle w:val="ConsPlusCell"/>
              <w:widowControl/>
              <w:rPr>
                <w:rFonts w:ascii="Times New Roman" w:hAnsi="Times New Roman" w:cs="Times New Roman"/>
                <w:sz w:val="22"/>
                <w:szCs w:val="22"/>
              </w:rPr>
            </w:pPr>
            <w:r w:rsidRPr="00373368">
              <w:rPr>
                <w:rFonts w:ascii="Times New Roman" w:hAnsi="Times New Roman" w:cs="Times New Roman"/>
                <w:sz w:val="22"/>
                <w:szCs w:val="22"/>
              </w:rPr>
              <w:t>Среднегодовая численность работников учреждения</w:t>
            </w:r>
          </w:p>
        </w:tc>
        <w:tc>
          <w:tcPr>
            <w:tcW w:w="992" w:type="dxa"/>
            <w:tcBorders>
              <w:top w:val="single" w:sz="6" w:space="0" w:color="auto"/>
              <w:left w:val="single" w:sz="6" w:space="0" w:color="auto"/>
              <w:bottom w:val="single" w:sz="6" w:space="0" w:color="auto"/>
              <w:right w:val="single" w:sz="6" w:space="0" w:color="auto"/>
            </w:tcBorders>
          </w:tcPr>
          <w:p w:rsidR="00407EC1" w:rsidRPr="00373368" w:rsidRDefault="00407EC1">
            <w:pPr>
              <w:pStyle w:val="ConsPlusCell"/>
              <w:widowControl/>
              <w:rPr>
                <w:rFonts w:ascii="Times New Roman" w:hAnsi="Times New Roman" w:cs="Times New Roman"/>
                <w:sz w:val="22"/>
                <w:szCs w:val="22"/>
              </w:rPr>
            </w:pPr>
            <w:r w:rsidRPr="00373368">
              <w:rPr>
                <w:rFonts w:ascii="Times New Roman" w:hAnsi="Times New Roman" w:cs="Times New Roman"/>
                <w:sz w:val="22"/>
                <w:szCs w:val="22"/>
              </w:rPr>
              <w:t>человек</w:t>
            </w:r>
          </w:p>
        </w:tc>
        <w:tc>
          <w:tcPr>
            <w:tcW w:w="1276" w:type="dxa"/>
            <w:tcBorders>
              <w:top w:val="single" w:sz="6" w:space="0" w:color="auto"/>
              <w:left w:val="single" w:sz="6" w:space="0" w:color="auto"/>
              <w:bottom w:val="single" w:sz="6" w:space="0" w:color="auto"/>
              <w:right w:val="single" w:sz="6" w:space="0" w:color="auto"/>
            </w:tcBorders>
          </w:tcPr>
          <w:p w:rsidR="00407EC1" w:rsidRPr="00A37F43" w:rsidRDefault="001F11B7" w:rsidP="00EC613A">
            <w:pPr>
              <w:pStyle w:val="ConsPlusCell"/>
              <w:widowControl/>
              <w:jc w:val="center"/>
              <w:rPr>
                <w:rFonts w:ascii="Times New Roman" w:hAnsi="Times New Roman" w:cs="Times New Roman"/>
                <w:sz w:val="22"/>
                <w:szCs w:val="22"/>
              </w:rPr>
            </w:pPr>
            <w:r w:rsidRPr="00A37F43">
              <w:rPr>
                <w:rFonts w:ascii="Times New Roman" w:hAnsi="Times New Roman" w:cs="Times New Roman"/>
                <w:sz w:val="22"/>
                <w:szCs w:val="22"/>
              </w:rPr>
              <w:t>48,9</w:t>
            </w:r>
          </w:p>
        </w:tc>
        <w:tc>
          <w:tcPr>
            <w:tcW w:w="1276" w:type="dxa"/>
            <w:tcBorders>
              <w:top w:val="single" w:sz="6" w:space="0" w:color="auto"/>
              <w:left w:val="single" w:sz="6" w:space="0" w:color="auto"/>
              <w:bottom w:val="single" w:sz="6" w:space="0" w:color="auto"/>
              <w:right w:val="single" w:sz="6" w:space="0" w:color="auto"/>
            </w:tcBorders>
          </w:tcPr>
          <w:p w:rsidR="00407EC1" w:rsidRPr="00A37F43" w:rsidRDefault="001F11B7" w:rsidP="00EC613A">
            <w:pPr>
              <w:pStyle w:val="ConsPlusCell"/>
              <w:widowControl/>
              <w:jc w:val="center"/>
              <w:rPr>
                <w:rFonts w:ascii="Times New Roman" w:hAnsi="Times New Roman" w:cs="Times New Roman"/>
                <w:sz w:val="22"/>
                <w:szCs w:val="22"/>
              </w:rPr>
            </w:pPr>
            <w:r w:rsidRPr="00A37F43">
              <w:rPr>
                <w:rFonts w:ascii="Times New Roman" w:hAnsi="Times New Roman" w:cs="Times New Roman"/>
                <w:sz w:val="22"/>
                <w:szCs w:val="22"/>
              </w:rPr>
              <w:t>50</w:t>
            </w:r>
          </w:p>
        </w:tc>
      </w:tr>
      <w:tr w:rsidR="00407EC1" w:rsidRPr="005910F2" w:rsidTr="00831BAC">
        <w:trPr>
          <w:cantSplit/>
          <w:trHeight w:val="240"/>
        </w:trPr>
        <w:tc>
          <w:tcPr>
            <w:tcW w:w="540" w:type="dxa"/>
            <w:tcBorders>
              <w:top w:val="single" w:sz="6" w:space="0" w:color="auto"/>
              <w:left w:val="single" w:sz="6" w:space="0" w:color="auto"/>
              <w:bottom w:val="single" w:sz="6" w:space="0" w:color="auto"/>
              <w:right w:val="single" w:sz="6" w:space="0" w:color="auto"/>
            </w:tcBorders>
          </w:tcPr>
          <w:p w:rsidR="00407EC1" w:rsidRPr="00373368" w:rsidRDefault="00407EC1" w:rsidP="00EC613A">
            <w:pPr>
              <w:pStyle w:val="ConsPlusCell"/>
              <w:widowControl/>
              <w:jc w:val="center"/>
              <w:rPr>
                <w:rFonts w:ascii="Times New Roman" w:hAnsi="Times New Roman" w:cs="Times New Roman"/>
                <w:sz w:val="22"/>
                <w:szCs w:val="22"/>
              </w:rPr>
            </w:pPr>
          </w:p>
        </w:tc>
        <w:tc>
          <w:tcPr>
            <w:tcW w:w="5839" w:type="dxa"/>
            <w:tcBorders>
              <w:top w:val="single" w:sz="6" w:space="0" w:color="auto"/>
              <w:left w:val="single" w:sz="6" w:space="0" w:color="auto"/>
              <w:bottom w:val="single" w:sz="6" w:space="0" w:color="auto"/>
              <w:right w:val="single" w:sz="6" w:space="0" w:color="auto"/>
            </w:tcBorders>
          </w:tcPr>
          <w:p w:rsidR="00407EC1" w:rsidRPr="005910F2" w:rsidRDefault="00407EC1">
            <w:pPr>
              <w:pStyle w:val="ConsPlusCell"/>
              <w:widowControl/>
              <w:rPr>
                <w:rFonts w:ascii="Times New Roman" w:hAnsi="Times New Roman" w:cs="Times New Roman"/>
                <w:sz w:val="22"/>
                <w:szCs w:val="22"/>
              </w:rPr>
            </w:pPr>
            <w:r w:rsidRPr="00373368">
              <w:rPr>
                <w:rFonts w:ascii="Times New Roman" w:hAnsi="Times New Roman" w:cs="Times New Roman"/>
                <w:sz w:val="22"/>
                <w:szCs w:val="22"/>
              </w:rPr>
              <w:t>в том числе:</w:t>
            </w:r>
            <w:r w:rsidRPr="005910F2">
              <w:rPr>
                <w:rFonts w:ascii="Times New Roman" w:hAnsi="Times New Roman" w:cs="Times New Roman"/>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tcPr>
          <w:p w:rsidR="00407EC1" w:rsidRPr="005910F2" w:rsidRDefault="00407EC1">
            <w:pPr>
              <w:pStyle w:val="ConsPlusCell"/>
              <w:widowControl/>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407EC1" w:rsidRPr="005910F2" w:rsidRDefault="00407EC1" w:rsidP="00EC613A">
            <w:pPr>
              <w:pStyle w:val="ConsPlusCell"/>
              <w:widowControl/>
              <w:jc w:val="center"/>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407EC1" w:rsidRPr="005910F2" w:rsidRDefault="00407EC1" w:rsidP="00EC613A">
            <w:pPr>
              <w:pStyle w:val="ConsPlusCell"/>
              <w:widowControl/>
              <w:jc w:val="center"/>
              <w:rPr>
                <w:rFonts w:ascii="Times New Roman" w:hAnsi="Times New Roman" w:cs="Times New Roman"/>
                <w:sz w:val="22"/>
                <w:szCs w:val="22"/>
              </w:rPr>
            </w:pPr>
          </w:p>
        </w:tc>
      </w:tr>
      <w:tr w:rsidR="00407EC1" w:rsidRPr="005910F2" w:rsidTr="00831BAC">
        <w:trPr>
          <w:cantSplit/>
          <w:trHeight w:val="1263"/>
        </w:trPr>
        <w:tc>
          <w:tcPr>
            <w:tcW w:w="540" w:type="dxa"/>
            <w:tcBorders>
              <w:top w:val="single" w:sz="6" w:space="0" w:color="auto"/>
              <w:left w:val="single" w:sz="6" w:space="0" w:color="auto"/>
              <w:bottom w:val="single" w:sz="6" w:space="0" w:color="auto"/>
              <w:right w:val="single" w:sz="6" w:space="0" w:color="auto"/>
            </w:tcBorders>
          </w:tcPr>
          <w:p w:rsidR="00407EC1" w:rsidRPr="005910F2" w:rsidRDefault="00407EC1" w:rsidP="00EC613A">
            <w:pPr>
              <w:pStyle w:val="ConsPlusCell"/>
              <w:widowControl/>
              <w:jc w:val="center"/>
              <w:rPr>
                <w:rFonts w:ascii="Times New Roman" w:hAnsi="Times New Roman" w:cs="Times New Roman"/>
                <w:sz w:val="22"/>
                <w:szCs w:val="22"/>
              </w:rPr>
            </w:pPr>
          </w:p>
        </w:tc>
        <w:tc>
          <w:tcPr>
            <w:tcW w:w="5839" w:type="dxa"/>
            <w:tcBorders>
              <w:top w:val="single" w:sz="6" w:space="0" w:color="auto"/>
              <w:left w:val="single" w:sz="6" w:space="0" w:color="auto"/>
              <w:bottom w:val="single" w:sz="6" w:space="0" w:color="auto"/>
              <w:right w:val="single" w:sz="6" w:space="0" w:color="auto"/>
            </w:tcBorders>
          </w:tcPr>
          <w:p w:rsidR="00407EC1" w:rsidRPr="005B1CB1" w:rsidRDefault="00407EC1">
            <w:pPr>
              <w:pStyle w:val="ConsPlusCell"/>
              <w:widowControl/>
              <w:rPr>
                <w:rFonts w:ascii="Times New Roman" w:hAnsi="Times New Roman" w:cs="Times New Roman"/>
                <w:sz w:val="22"/>
                <w:szCs w:val="22"/>
                <w:u w:val="single"/>
              </w:rPr>
            </w:pPr>
            <w:r w:rsidRPr="005B1CB1">
              <w:rPr>
                <w:rFonts w:ascii="Times New Roman" w:hAnsi="Times New Roman" w:cs="Times New Roman"/>
                <w:sz w:val="22"/>
                <w:szCs w:val="22"/>
                <w:u w:val="single"/>
              </w:rPr>
              <w:t xml:space="preserve">в разрезе категорий (групп) работников: работники </w:t>
            </w:r>
          </w:p>
          <w:p w:rsidR="00407EC1" w:rsidRPr="005B1CB1" w:rsidRDefault="00407EC1">
            <w:pPr>
              <w:pStyle w:val="ConsPlusCell"/>
              <w:widowControl/>
              <w:rPr>
                <w:rFonts w:ascii="Times New Roman" w:hAnsi="Times New Roman" w:cs="Times New Roman"/>
                <w:sz w:val="22"/>
                <w:szCs w:val="22"/>
                <w:u w:val="single"/>
              </w:rPr>
            </w:pPr>
            <w:r w:rsidRPr="005B1CB1">
              <w:rPr>
                <w:rFonts w:ascii="Times New Roman" w:hAnsi="Times New Roman" w:cs="Times New Roman"/>
                <w:sz w:val="22"/>
                <w:szCs w:val="22"/>
                <w:u w:val="single"/>
              </w:rPr>
              <w:t>учреждения, непосредственно осуществляющие учебный воспитательный образовательный процесс (в учреждениях, реализующих программы общего образования)</w:t>
            </w:r>
          </w:p>
          <w:p w:rsidR="00407EC1" w:rsidRPr="005B1CB1" w:rsidRDefault="00EC613A">
            <w:pPr>
              <w:pStyle w:val="ConsPlusCell"/>
              <w:widowControl/>
              <w:rPr>
                <w:rFonts w:ascii="Times New Roman" w:hAnsi="Times New Roman" w:cs="Times New Roman"/>
                <w:sz w:val="22"/>
                <w:szCs w:val="22"/>
                <w:u w:val="single"/>
              </w:rPr>
            </w:pPr>
            <w:r w:rsidRPr="005B1CB1">
              <w:rPr>
                <w:rFonts w:ascii="Times New Roman" w:hAnsi="Times New Roman" w:cs="Times New Roman"/>
                <w:sz w:val="22"/>
                <w:szCs w:val="22"/>
                <w:u w:val="single"/>
              </w:rPr>
              <w:t>_____________________</w:t>
            </w:r>
            <w:r w:rsidR="005B1CB1">
              <w:rPr>
                <w:rFonts w:ascii="Times New Roman" w:hAnsi="Times New Roman" w:cs="Times New Roman"/>
                <w:sz w:val="22"/>
                <w:szCs w:val="22"/>
                <w:u w:val="single"/>
              </w:rPr>
              <w:t>_________________________</w:t>
            </w:r>
          </w:p>
          <w:p w:rsidR="00407EC1" w:rsidRPr="005B1CB1" w:rsidRDefault="00407EC1">
            <w:pPr>
              <w:pStyle w:val="ConsPlusCell"/>
              <w:widowControl/>
              <w:rPr>
                <w:rFonts w:ascii="Times New Roman" w:hAnsi="Times New Roman" w:cs="Times New Roman"/>
                <w:sz w:val="22"/>
                <w:szCs w:val="22"/>
                <w:u w:val="single"/>
              </w:rPr>
            </w:pPr>
            <w:r w:rsidRPr="005B1CB1">
              <w:rPr>
                <w:rFonts w:ascii="Times New Roman" w:hAnsi="Times New Roman" w:cs="Times New Roman"/>
                <w:sz w:val="22"/>
                <w:szCs w:val="22"/>
                <w:u w:val="single"/>
              </w:rPr>
              <w:t>педагогический персонал</w:t>
            </w:r>
          </w:p>
          <w:p w:rsidR="00407EC1" w:rsidRPr="005B1CB1" w:rsidRDefault="00407EC1">
            <w:pPr>
              <w:pStyle w:val="ConsPlusCell"/>
              <w:widowControl/>
              <w:rPr>
                <w:rFonts w:ascii="Times New Roman" w:hAnsi="Times New Roman" w:cs="Times New Roman"/>
                <w:sz w:val="22"/>
                <w:szCs w:val="22"/>
                <w:u w:val="single"/>
              </w:rPr>
            </w:pPr>
            <w:r w:rsidRPr="005B1CB1">
              <w:rPr>
                <w:rFonts w:ascii="Times New Roman" w:hAnsi="Times New Roman" w:cs="Times New Roman"/>
                <w:sz w:val="22"/>
                <w:szCs w:val="22"/>
                <w:u w:val="single"/>
              </w:rPr>
              <w:t xml:space="preserve">руководители учреждения   </w:t>
            </w:r>
          </w:p>
          <w:p w:rsidR="00407EC1" w:rsidRPr="005B1CB1" w:rsidRDefault="00407EC1" w:rsidP="00C64974">
            <w:pPr>
              <w:pStyle w:val="ConsPlusCell"/>
              <w:widowControl/>
              <w:rPr>
                <w:rFonts w:ascii="Times New Roman" w:hAnsi="Times New Roman" w:cs="Times New Roman"/>
                <w:sz w:val="22"/>
                <w:szCs w:val="22"/>
                <w:u w:val="single"/>
              </w:rPr>
            </w:pPr>
            <w:r w:rsidRPr="005B1CB1">
              <w:rPr>
                <w:rFonts w:ascii="Times New Roman" w:hAnsi="Times New Roman" w:cs="Times New Roman"/>
                <w:sz w:val="22"/>
                <w:szCs w:val="22"/>
                <w:u w:val="single"/>
              </w:rPr>
              <w:t>административный персонал</w:t>
            </w:r>
          </w:p>
        </w:tc>
        <w:tc>
          <w:tcPr>
            <w:tcW w:w="992" w:type="dxa"/>
            <w:tcBorders>
              <w:top w:val="single" w:sz="6" w:space="0" w:color="auto"/>
              <w:left w:val="single" w:sz="6" w:space="0" w:color="auto"/>
              <w:bottom w:val="single" w:sz="6" w:space="0" w:color="auto"/>
              <w:right w:val="single" w:sz="6" w:space="0" w:color="auto"/>
            </w:tcBorders>
          </w:tcPr>
          <w:p w:rsidR="00407EC1" w:rsidRPr="005B1CB1" w:rsidRDefault="00EC613A">
            <w:pPr>
              <w:pStyle w:val="ConsPlusCell"/>
              <w:widowControl/>
              <w:rPr>
                <w:rFonts w:ascii="Times New Roman" w:hAnsi="Times New Roman" w:cs="Times New Roman"/>
                <w:sz w:val="22"/>
                <w:szCs w:val="22"/>
                <w:u w:val="single"/>
              </w:rPr>
            </w:pPr>
            <w:r w:rsidRPr="005B1CB1">
              <w:rPr>
                <w:rFonts w:ascii="Times New Roman" w:hAnsi="Times New Roman" w:cs="Times New Roman"/>
                <w:sz w:val="22"/>
                <w:szCs w:val="22"/>
                <w:u w:val="single"/>
              </w:rPr>
              <w:t>ч</w:t>
            </w:r>
            <w:r w:rsidR="00407EC1" w:rsidRPr="005B1CB1">
              <w:rPr>
                <w:rFonts w:ascii="Times New Roman" w:hAnsi="Times New Roman" w:cs="Times New Roman"/>
                <w:sz w:val="22"/>
                <w:szCs w:val="22"/>
                <w:u w:val="single"/>
              </w:rPr>
              <w:t>еловек</w:t>
            </w:r>
          </w:p>
          <w:p w:rsidR="00407EC1" w:rsidRPr="005B1CB1" w:rsidRDefault="00407EC1">
            <w:pPr>
              <w:pStyle w:val="ConsPlusCell"/>
              <w:widowControl/>
              <w:rPr>
                <w:rFonts w:ascii="Times New Roman" w:hAnsi="Times New Roman" w:cs="Times New Roman"/>
                <w:sz w:val="22"/>
                <w:szCs w:val="22"/>
                <w:u w:val="single"/>
              </w:rPr>
            </w:pPr>
          </w:p>
          <w:p w:rsidR="00407EC1" w:rsidRPr="005B1CB1" w:rsidRDefault="00407EC1">
            <w:pPr>
              <w:pStyle w:val="ConsPlusCell"/>
              <w:widowControl/>
              <w:rPr>
                <w:rFonts w:ascii="Times New Roman" w:hAnsi="Times New Roman" w:cs="Times New Roman"/>
                <w:sz w:val="22"/>
                <w:szCs w:val="22"/>
                <w:u w:val="single"/>
              </w:rPr>
            </w:pPr>
          </w:p>
          <w:p w:rsidR="00407EC1" w:rsidRPr="005B1CB1" w:rsidRDefault="00407EC1">
            <w:pPr>
              <w:pStyle w:val="ConsPlusCell"/>
              <w:widowControl/>
              <w:rPr>
                <w:rFonts w:ascii="Times New Roman" w:hAnsi="Times New Roman" w:cs="Times New Roman"/>
                <w:sz w:val="22"/>
                <w:szCs w:val="22"/>
                <w:u w:val="single"/>
              </w:rPr>
            </w:pPr>
          </w:p>
          <w:p w:rsidR="00407EC1" w:rsidRPr="005B1CB1" w:rsidRDefault="00407EC1">
            <w:pPr>
              <w:pStyle w:val="ConsPlusCell"/>
              <w:widowControl/>
              <w:rPr>
                <w:rFonts w:ascii="Times New Roman" w:hAnsi="Times New Roman" w:cs="Times New Roman"/>
                <w:sz w:val="22"/>
                <w:szCs w:val="22"/>
                <w:u w:val="single"/>
              </w:rPr>
            </w:pPr>
            <w:r w:rsidRPr="005B1CB1">
              <w:rPr>
                <w:rFonts w:ascii="Times New Roman" w:hAnsi="Times New Roman" w:cs="Times New Roman"/>
                <w:sz w:val="22"/>
                <w:szCs w:val="22"/>
                <w:u w:val="single"/>
              </w:rPr>
              <w:t>_______</w:t>
            </w:r>
          </w:p>
        </w:tc>
        <w:tc>
          <w:tcPr>
            <w:tcW w:w="1276" w:type="dxa"/>
            <w:tcBorders>
              <w:top w:val="single" w:sz="6" w:space="0" w:color="auto"/>
              <w:left w:val="single" w:sz="6" w:space="0" w:color="auto"/>
              <w:bottom w:val="single" w:sz="6" w:space="0" w:color="auto"/>
              <w:right w:val="single" w:sz="6" w:space="0" w:color="auto"/>
            </w:tcBorders>
          </w:tcPr>
          <w:p w:rsidR="00407EC1" w:rsidRPr="005B1CB1" w:rsidRDefault="00407EC1" w:rsidP="00EC613A">
            <w:pPr>
              <w:pStyle w:val="ConsPlusCell"/>
              <w:widowControl/>
              <w:jc w:val="center"/>
              <w:rPr>
                <w:rFonts w:ascii="Times New Roman" w:hAnsi="Times New Roman" w:cs="Times New Roman"/>
                <w:sz w:val="22"/>
                <w:szCs w:val="22"/>
                <w:u w:val="single"/>
              </w:rPr>
            </w:pPr>
          </w:p>
          <w:p w:rsidR="00407EC1" w:rsidRPr="005B1CB1" w:rsidRDefault="001F11B7" w:rsidP="00EC613A">
            <w:pPr>
              <w:pStyle w:val="ConsPlusCell"/>
              <w:widowControl/>
              <w:jc w:val="center"/>
              <w:rPr>
                <w:rFonts w:ascii="Times New Roman" w:hAnsi="Times New Roman" w:cs="Times New Roman"/>
                <w:sz w:val="22"/>
                <w:szCs w:val="22"/>
                <w:u w:val="single"/>
              </w:rPr>
            </w:pPr>
            <w:r>
              <w:rPr>
                <w:rFonts w:ascii="Times New Roman" w:hAnsi="Times New Roman" w:cs="Times New Roman"/>
                <w:sz w:val="22"/>
                <w:szCs w:val="22"/>
                <w:u w:val="single"/>
              </w:rPr>
              <w:t>38,1</w:t>
            </w:r>
          </w:p>
          <w:p w:rsidR="00407EC1" w:rsidRDefault="00407EC1" w:rsidP="005B1CB1">
            <w:pPr>
              <w:pStyle w:val="ConsPlusCell"/>
              <w:widowControl/>
              <w:rPr>
                <w:rFonts w:ascii="Times New Roman" w:hAnsi="Times New Roman" w:cs="Times New Roman"/>
                <w:sz w:val="22"/>
                <w:szCs w:val="22"/>
                <w:u w:val="single"/>
              </w:rPr>
            </w:pPr>
          </w:p>
          <w:p w:rsidR="005B1CB1" w:rsidRPr="005B1CB1" w:rsidRDefault="005B1CB1" w:rsidP="005B1CB1">
            <w:pPr>
              <w:pStyle w:val="ConsPlusCell"/>
              <w:widowControl/>
              <w:rPr>
                <w:rFonts w:ascii="Times New Roman" w:hAnsi="Times New Roman" w:cs="Times New Roman"/>
                <w:sz w:val="22"/>
                <w:szCs w:val="22"/>
                <w:u w:val="single"/>
              </w:rPr>
            </w:pPr>
          </w:p>
          <w:p w:rsidR="00407EC1" w:rsidRPr="005B1CB1" w:rsidRDefault="00407EC1" w:rsidP="00EC613A">
            <w:pPr>
              <w:pStyle w:val="ConsPlusCell"/>
              <w:widowControl/>
              <w:jc w:val="center"/>
              <w:rPr>
                <w:rFonts w:ascii="Times New Roman" w:hAnsi="Times New Roman" w:cs="Times New Roman"/>
                <w:sz w:val="22"/>
                <w:szCs w:val="22"/>
                <w:u w:val="single"/>
              </w:rPr>
            </w:pPr>
            <w:r w:rsidRPr="005B1CB1">
              <w:rPr>
                <w:rFonts w:ascii="Times New Roman" w:hAnsi="Times New Roman" w:cs="Times New Roman"/>
                <w:sz w:val="22"/>
                <w:szCs w:val="22"/>
                <w:u w:val="single"/>
              </w:rPr>
              <w:t>________</w:t>
            </w:r>
          </w:p>
          <w:p w:rsidR="00407EC1" w:rsidRPr="005B1CB1" w:rsidRDefault="001F11B7" w:rsidP="00EC613A">
            <w:pPr>
              <w:pStyle w:val="ConsPlusCell"/>
              <w:widowControl/>
              <w:jc w:val="center"/>
              <w:rPr>
                <w:rFonts w:ascii="Times New Roman" w:hAnsi="Times New Roman" w:cs="Times New Roman"/>
                <w:sz w:val="22"/>
                <w:szCs w:val="22"/>
                <w:u w:val="single"/>
              </w:rPr>
            </w:pPr>
            <w:r>
              <w:rPr>
                <w:rFonts w:ascii="Times New Roman" w:hAnsi="Times New Roman" w:cs="Times New Roman"/>
                <w:sz w:val="22"/>
                <w:szCs w:val="22"/>
                <w:u w:val="single"/>
              </w:rPr>
              <w:t>1,8</w:t>
            </w:r>
          </w:p>
          <w:p w:rsidR="00407EC1" w:rsidRPr="005B1CB1" w:rsidRDefault="001F11B7" w:rsidP="00EC613A">
            <w:pPr>
              <w:pStyle w:val="ConsPlusCell"/>
              <w:widowControl/>
              <w:jc w:val="center"/>
              <w:rPr>
                <w:rFonts w:ascii="Times New Roman" w:hAnsi="Times New Roman" w:cs="Times New Roman"/>
                <w:sz w:val="22"/>
                <w:szCs w:val="22"/>
                <w:u w:val="single"/>
              </w:rPr>
            </w:pPr>
            <w:r>
              <w:rPr>
                <w:rFonts w:ascii="Times New Roman" w:hAnsi="Times New Roman" w:cs="Times New Roman"/>
                <w:sz w:val="22"/>
                <w:szCs w:val="22"/>
                <w:u w:val="single"/>
              </w:rPr>
              <w:t>6,0</w:t>
            </w:r>
          </w:p>
          <w:p w:rsidR="00407EC1" w:rsidRPr="005B1CB1" w:rsidRDefault="001F11B7" w:rsidP="00EC613A">
            <w:pPr>
              <w:pStyle w:val="ConsPlusCell"/>
              <w:widowControl/>
              <w:jc w:val="center"/>
              <w:rPr>
                <w:rFonts w:ascii="Times New Roman" w:hAnsi="Times New Roman" w:cs="Times New Roman"/>
                <w:sz w:val="22"/>
                <w:szCs w:val="22"/>
                <w:u w:val="single"/>
              </w:rPr>
            </w:pPr>
            <w:r>
              <w:rPr>
                <w:rFonts w:ascii="Times New Roman" w:hAnsi="Times New Roman" w:cs="Times New Roman"/>
                <w:sz w:val="22"/>
                <w:szCs w:val="22"/>
                <w:u w:val="single"/>
              </w:rPr>
              <w:t>3,0</w:t>
            </w:r>
          </w:p>
        </w:tc>
        <w:tc>
          <w:tcPr>
            <w:tcW w:w="1276" w:type="dxa"/>
            <w:tcBorders>
              <w:top w:val="single" w:sz="6" w:space="0" w:color="auto"/>
              <w:left w:val="single" w:sz="6" w:space="0" w:color="auto"/>
              <w:bottom w:val="single" w:sz="6" w:space="0" w:color="auto"/>
              <w:right w:val="single" w:sz="6" w:space="0" w:color="auto"/>
            </w:tcBorders>
          </w:tcPr>
          <w:p w:rsidR="008342B9" w:rsidRPr="005B1CB1" w:rsidRDefault="008342B9" w:rsidP="00EC613A">
            <w:pPr>
              <w:pStyle w:val="ConsPlusCell"/>
              <w:widowControl/>
              <w:jc w:val="center"/>
              <w:rPr>
                <w:rFonts w:ascii="Times New Roman" w:hAnsi="Times New Roman" w:cs="Times New Roman"/>
                <w:sz w:val="22"/>
                <w:szCs w:val="22"/>
                <w:u w:val="single"/>
              </w:rPr>
            </w:pPr>
          </w:p>
          <w:p w:rsidR="00407EC1" w:rsidRPr="005B1CB1" w:rsidRDefault="001F11B7" w:rsidP="00EC613A">
            <w:pPr>
              <w:pStyle w:val="ConsPlusCell"/>
              <w:widowControl/>
              <w:jc w:val="center"/>
              <w:rPr>
                <w:rFonts w:ascii="Times New Roman" w:hAnsi="Times New Roman" w:cs="Times New Roman"/>
                <w:sz w:val="22"/>
                <w:szCs w:val="22"/>
                <w:u w:val="single"/>
              </w:rPr>
            </w:pPr>
            <w:r>
              <w:rPr>
                <w:rFonts w:ascii="Times New Roman" w:hAnsi="Times New Roman" w:cs="Times New Roman"/>
                <w:sz w:val="22"/>
                <w:szCs w:val="22"/>
                <w:u w:val="single"/>
              </w:rPr>
              <w:t>39,0</w:t>
            </w:r>
          </w:p>
          <w:p w:rsidR="008342B9" w:rsidRPr="005B1CB1" w:rsidRDefault="008342B9" w:rsidP="00EC613A">
            <w:pPr>
              <w:pStyle w:val="ConsPlusCell"/>
              <w:widowControl/>
              <w:jc w:val="center"/>
              <w:rPr>
                <w:rFonts w:ascii="Times New Roman" w:hAnsi="Times New Roman" w:cs="Times New Roman"/>
                <w:sz w:val="22"/>
                <w:szCs w:val="22"/>
                <w:u w:val="single"/>
              </w:rPr>
            </w:pPr>
          </w:p>
          <w:p w:rsidR="008342B9" w:rsidRPr="005B1CB1" w:rsidRDefault="008342B9" w:rsidP="00EC613A">
            <w:pPr>
              <w:pStyle w:val="ConsPlusCell"/>
              <w:widowControl/>
              <w:jc w:val="center"/>
              <w:rPr>
                <w:rFonts w:ascii="Times New Roman" w:hAnsi="Times New Roman" w:cs="Times New Roman"/>
                <w:sz w:val="22"/>
                <w:szCs w:val="22"/>
                <w:u w:val="single"/>
              </w:rPr>
            </w:pPr>
          </w:p>
          <w:p w:rsidR="008342B9" w:rsidRPr="005B1CB1" w:rsidRDefault="005B1CB1" w:rsidP="00EC613A">
            <w:pPr>
              <w:pStyle w:val="ConsPlusCell"/>
              <w:widowControl/>
              <w:jc w:val="center"/>
              <w:rPr>
                <w:rFonts w:ascii="Times New Roman" w:hAnsi="Times New Roman" w:cs="Times New Roman"/>
                <w:sz w:val="22"/>
                <w:szCs w:val="22"/>
                <w:u w:val="single"/>
              </w:rPr>
            </w:pPr>
            <w:r>
              <w:rPr>
                <w:rFonts w:ascii="Times New Roman" w:hAnsi="Times New Roman" w:cs="Times New Roman"/>
                <w:sz w:val="22"/>
                <w:szCs w:val="22"/>
                <w:u w:val="single"/>
              </w:rPr>
              <w:t>_________</w:t>
            </w:r>
          </w:p>
          <w:p w:rsidR="008342B9" w:rsidRPr="005B1CB1" w:rsidRDefault="001F11B7" w:rsidP="00EC613A">
            <w:pPr>
              <w:pStyle w:val="ConsPlusCell"/>
              <w:widowControl/>
              <w:jc w:val="center"/>
              <w:rPr>
                <w:rFonts w:ascii="Times New Roman" w:hAnsi="Times New Roman" w:cs="Times New Roman"/>
                <w:sz w:val="22"/>
                <w:szCs w:val="22"/>
                <w:u w:val="single"/>
              </w:rPr>
            </w:pPr>
            <w:r>
              <w:rPr>
                <w:rFonts w:ascii="Times New Roman" w:hAnsi="Times New Roman" w:cs="Times New Roman"/>
                <w:sz w:val="22"/>
                <w:szCs w:val="22"/>
                <w:u w:val="single"/>
              </w:rPr>
              <w:t>2,0</w:t>
            </w:r>
          </w:p>
          <w:p w:rsidR="008342B9" w:rsidRPr="005B1CB1" w:rsidRDefault="008342B9" w:rsidP="00EC613A">
            <w:pPr>
              <w:pStyle w:val="ConsPlusCell"/>
              <w:widowControl/>
              <w:jc w:val="center"/>
              <w:rPr>
                <w:rFonts w:ascii="Times New Roman" w:hAnsi="Times New Roman" w:cs="Times New Roman"/>
                <w:sz w:val="22"/>
                <w:szCs w:val="22"/>
                <w:u w:val="single"/>
              </w:rPr>
            </w:pPr>
            <w:r w:rsidRPr="005B1CB1">
              <w:rPr>
                <w:rFonts w:ascii="Times New Roman" w:hAnsi="Times New Roman" w:cs="Times New Roman"/>
                <w:sz w:val="22"/>
                <w:szCs w:val="22"/>
                <w:u w:val="single"/>
              </w:rPr>
              <w:t>6</w:t>
            </w:r>
            <w:r w:rsidR="001F11B7">
              <w:rPr>
                <w:rFonts w:ascii="Times New Roman" w:hAnsi="Times New Roman" w:cs="Times New Roman"/>
                <w:sz w:val="22"/>
                <w:szCs w:val="22"/>
                <w:u w:val="single"/>
              </w:rPr>
              <w:t>,0</w:t>
            </w:r>
          </w:p>
          <w:p w:rsidR="008342B9" w:rsidRPr="005B1CB1" w:rsidRDefault="008342B9" w:rsidP="00EC613A">
            <w:pPr>
              <w:pStyle w:val="ConsPlusCell"/>
              <w:widowControl/>
              <w:jc w:val="center"/>
              <w:rPr>
                <w:rFonts w:ascii="Times New Roman" w:hAnsi="Times New Roman" w:cs="Times New Roman"/>
                <w:sz w:val="22"/>
                <w:szCs w:val="22"/>
                <w:u w:val="single"/>
              </w:rPr>
            </w:pPr>
            <w:r w:rsidRPr="005B1CB1">
              <w:rPr>
                <w:rFonts w:ascii="Times New Roman" w:hAnsi="Times New Roman" w:cs="Times New Roman"/>
                <w:sz w:val="22"/>
                <w:szCs w:val="22"/>
                <w:u w:val="single"/>
              </w:rPr>
              <w:t>3</w:t>
            </w:r>
            <w:r w:rsidR="001F11B7">
              <w:rPr>
                <w:rFonts w:ascii="Times New Roman" w:hAnsi="Times New Roman" w:cs="Times New Roman"/>
                <w:sz w:val="22"/>
                <w:szCs w:val="22"/>
                <w:u w:val="single"/>
              </w:rPr>
              <w:t>,0</w:t>
            </w:r>
          </w:p>
        </w:tc>
      </w:tr>
      <w:tr w:rsidR="00407EC1" w:rsidRPr="005910F2" w:rsidTr="00831BAC">
        <w:trPr>
          <w:cantSplit/>
          <w:trHeight w:val="240"/>
        </w:trPr>
        <w:tc>
          <w:tcPr>
            <w:tcW w:w="540" w:type="dxa"/>
            <w:tcBorders>
              <w:top w:val="single" w:sz="6" w:space="0" w:color="auto"/>
              <w:left w:val="single" w:sz="6" w:space="0" w:color="auto"/>
              <w:bottom w:val="single" w:sz="6" w:space="0" w:color="auto"/>
              <w:right w:val="single" w:sz="6" w:space="0" w:color="auto"/>
            </w:tcBorders>
          </w:tcPr>
          <w:p w:rsidR="00407EC1" w:rsidRPr="005910F2" w:rsidRDefault="00407EC1" w:rsidP="00EC613A">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2</w:t>
            </w:r>
          </w:p>
        </w:tc>
        <w:tc>
          <w:tcPr>
            <w:tcW w:w="5839" w:type="dxa"/>
            <w:tcBorders>
              <w:top w:val="single" w:sz="6" w:space="0" w:color="auto"/>
              <w:left w:val="single" w:sz="6" w:space="0" w:color="auto"/>
              <w:bottom w:val="single" w:sz="6" w:space="0" w:color="auto"/>
              <w:right w:val="single" w:sz="6" w:space="0" w:color="auto"/>
            </w:tcBorders>
          </w:tcPr>
          <w:p w:rsidR="00407EC1" w:rsidRPr="005910F2" w:rsidRDefault="00407EC1">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Средняя заработная плата работников учреждения </w:t>
            </w:r>
          </w:p>
        </w:tc>
        <w:tc>
          <w:tcPr>
            <w:tcW w:w="992" w:type="dxa"/>
            <w:tcBorders>
              <w:top w:val="single" w:sz="6" w:space="0" w:color="auto"/>
              <w:left w:val="single" w:sz="6" w:space="0" w:color="auto"/>
              <w:bottom w:val="single" w:sz="6" w:space="0" w:color="auto"/>
              <w:right w:val="single" w:sz="6" w:space="0" w:color="auto"/>
            </w:tcBorders>
          </w:tcPr>
          <w:p w:rsidR="00407EC1" w:rsidRPr="005910F2" w:rsidRDefault="00407EC1" w:rsidP="00D61740">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руб.  </w:t>
            </w:r>
          </w:p>
        </w:tc>
        <w:tc>
          <w:tcPr>
            <w:tcW w:w="1276" w:type="dxa"/>
            <w:tcBorders>
              <w:top w:val="single" w:sz="6" w:space="0" w:color="auto"/>
              <w:left w:val="single" w:sz="6" w:space="0" w:color="auto"/>
              <w:bottom w:val="single" w:sz="6" w:space="0" w:color="auto"/>
              <w:right w:val="single" w:sz="6" w:space="0" w:color="auto"/>
            </w:tcBorders>
          </w:tcPr>
          <w:p w:rsidR="00407EC1" w:rsidRPr="005910F2" w:rsidRDefault="002407FF" w:rsidP="00EC613A">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49367,07</w:t>
            </w:r>
          </w:p>
        </w:tc>
        <w:tc>
          <w:tcPr>
            <w:tcW w:w="1276" w:type="dxa"/>
            <w:tcBorders>
              <w:top w:val="single" w:sz="6" w:space="0" w:color="auto"/>
              <w:left w:val="single" w:sz="6" w:space="0" w:color="auto"/>
              <w:bottom w:val="single" w:sz="6" w:space="0" w:color="auto"/>
              <w:right w:val="single" w:sz="6" w:space="0" w:color="auto"/>
            </w:tcBorders>
          </w:tcPr>
          <w:p w:rsidR="00407EC1" w:rsidRPr="005910F2" w:rsidRDefault="00B64149" w:rsidP="00EC613A">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45053</w:t>
            </w:r>
          </w:p>
        </w:tc>
      </w:tr>
      <w:tr w:rsidR="00407EC1" w:rsidRPr="005910F2" w:rsidTr="00831BAC">
        <w:trPr>
          <w:cantSplit/>
          <w:trHeight w:val="240"/>
        </w:trPr>
        <w:tc>
          <w:tcPr>
            <w:tcW w:w="540" w:type="dxa"/>
            <w:tcBorders>
              <w:top w:val="single" w:sz="6" w:space="0" w:color="auto"/>
              <w:left w:val="single" w:sz="6" w:space="0" w:color="auto"/>
              <w:bottom w:val="single" w:sz="6" w:space="0" w:color="auto"/>
              <w:right w:val="single" w:sz="6" w:space="0" w:color="auto"/>
            </w:tcBorders>
          </w:tcPr>
          <w:p w:rsidR="00407EC1" w:rsidRPr="005910F2" w:rsidRDefault="00407EC1" w:rsidP="00EC613A">
            <w:pPr>
              <w:pStyle w:val="ConsPlusCell"/>
              <w:widowControl/>
              <w:jc w:val="center"/>
              <w:rPr>
                <w:rFonts w:ascii="Times New Roman" w:hAnsi="Times New Roman" w:cs="Times New Roman"/>
                <w:sz w:val="22"/>
                <w:szCs w:val="22"/>
              </w:rPr>
            </w:pPr>
          </w:p>
        </w:tc>
        <w:tc>
          <w:tcPr>
            <w:tcW w:w="5839" w:type="dxa"/>
            <w:tcBorders>
              <w:top w:val="single" w:sz="6" w:space="0" w:color="auto"/>
              <w:left w:val="single" w:sz="6" w:space="0" w:color="auto"/>
              <w:bottom w:val="single" w:sz="6" w:space="0" w:color="auto"/>
              <w:right w:val="single" w:sz="6" w:space="0" w:color="auto"/>
            </w:tcBorders>
          </w:tcPr>
          <w:p w:rsidR="00407EC1" w:rsidRPr="001F11B7" w:rsidRDefault="00407EC1">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в том числе:                                   </w:t>
            </w:r>
          </w:p>
        </w:tc>
        <w:tc>
          <w:tcPr>
            <w:tcW w:w="992" w:type="dxa"/>
            <w:tcBorders>
              <w:top w:val="single" w:sz="6" w:space="0" w:color="auto"/>
              <w:left w:val="single" w:sz="6" w:space="0" w:color="auto"/>
              <w:bottom w:val="single" w:sz="6" w:space="0" w:color="auto"/>
              <w:right w:val="single" w:sz="6" w:space="0" w:color="auto"/>
            </w:tcBorders>
          </w:tcPr>
          <w:p w:rsidR="00407EC1" w:rsidRPr="005910F2" w:rsidRDefault="00407EC1">
            <w:pPr>
              <w:pStyle w:val="ConsPlusCell"/>
              <w:widowControl/>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407EC1" w:rsidRPr="005910F2" w:rsidRDefault="00407EC1" w:rsidP="00EC613A">
            <w:pPr>
              <w:pStyle w:val="ConsPlusCell"/>
              <w:widowControl/>
              <w:jc w:val="center"/>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407EC1" w:rsidRPr="005910F2" w:rsidRDefault="00407EC1" w:rsidP="00EC613A">
            <w:pPr>
              <w:pStyle w:val="ConsPlusCell"/>
              <w:widowControl/>
              <w:jc w:val="center"/>
              <w:rPr>
                <w:rFonts w:ascii="Times New Roman" w:hAnsi="Times New Roman" w:cs="Times New Roman"/>
                <w:sz w:val="22"/>
                <w:szCs w:val="22"/>
              </w:rPr>
            </w:pPr>
          </w:p>
        </w:tc>
      </w:tr>
      <w:tr w:rsidR="00407EC1" w:rsidRPr="005910F2" w:rsidTr="00831BAC">
        <w:trPr>
          <w:cantSplit/>
          <w:trHeight w:val="240"/>
        </w:trPr>
        <w:tc>
          <w:tcPr>
            <w:tcW w:w="540" w:type="dxa"/>
            <w:tcBorders>
              <w:top w:val="single" w:sz="6" w:space="0" w:color="auto"/>
              <w:left w:val="single" w:sz="6" w:space="0" w:color="auto"/>
              <w:bottom w:val="single" w:sz="6" w:space="0" w:color="auto"/>
              <w:right w:val="single" w:sz="6" w:space="0" w:color="auto"/>
            </w:tcBorders>
          </w:tcPr>
          <w:p w:rsidR="00407EC1" w:rsidRPr="005910F2" w:rsidRDefault="00407EC1">
            <w:pPr>
              <w:pStyle w:val="ConsPlusCell"/>
              <w:widowControl/>
              <w:rPr>
                <w:rFonts w:ascii="Times New Roman" w:hAnsi="Times New Roman" w:cs="Times New Roman"/>
                <w:sz w:val="22"/>
                <w:szCs w:val="22"/>
              </w:rPr>
            </w:pPr>
          </w:p>
        </w:tc>
        <w:tc>
          <w:tcPr>
            <w:tcW w:w="5839" w:type="dxa"/>
            <w:tcBorders>
              <w:top w:val="single" w:sz="6" w:space="0" w:color="auto"/>
              <w:left w:val="single" w:sz="6" w:space="0" w:color="auto"/>
              <w:bottom w:val="single" w:sz="6" w:space="0" w:color="auto"/>
              <w:right w:val="single" w:sz="6" w:space="0" w:color="auto"/>
            </w:tcBorders>
          </w:tcPr>
          <w:p w:rsidR="00407EC1" w:rsidRDefault="00407EC1" w:rsidP="00B30F81">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в разрезе категорий (групп) работников:</w:t>
            </w:r>
          </w:p>
          <w:p w:rsidR="00407EC1" w:rsidRPr="005910F2" w:rsidRDefault="00407EC1" w:rsidP="0028484D">
            <w:pPr>
              <w:pStyle w:val="ConsPlusCell"/>
              <w:widowControl/>
              <w:rPr>
                <w:rFonts w:ascii="Times New Roman" w:hAnsi="Times New Roman" w:cs="Times New Roman"/>
                <w:sz w:val="22"/>
                <w:szCs w:val="22"/>
              </w:rPr>
            </w:pPr>
            <w:r>
              <w:rPr>
                <w:rFonts w:ascii="Times New Roman" w:hAnsi="Times New Roman" w:cs="Times New Roman"/>
                <w:sz w:val="22"/>
                <w:szCs w:val="22"/>
              </w:rPr>
              <w:t>работники учреждения, непосредственно осуществляющие учебный воспитательны</w:t>
            </w:r>
            <w:r w:rsidR="00EC613A">
              <w:rPr>
                <w:rFonts w:ascii="Times New Roman" w:hAnsi="Times New Roman" w:cs="Times New Roman"/>
                <w:sz w:val="22"/>
                <w:szCs w:val="22"/>
              </w:rPr>
              <w:t>й образовательный процесс (в уч</w:t>
            </w:r>
            <w:r w:rsidRPr="0028484D">
              <w:rPr>
                <w:rFonts w:ascii="Times New Roman" w:hAnsi="Times New Roman" w:cs="Times New Roman"/>
                <w:sz w:val="22"/>
                <w:szCs w:val="22"/>
              </w:rPr>
              <w:t>реждениях, реализующих программы общего  образования)</w:t>
            </w:r>
          </w:p>
        </w:tc>
        <w:tc>
          <w:tcPr>
            <w:tcW w:w="992" w:type="dxa"/>
            <w:tcBorders>
              <w:top w:val="single" w:sz="6" w:space="0" w:color="auto"/>
              <w:left w:val="single" w:sz="6" w:space="0" w:color="auto"/>
              <w:bottom w:val="single" w:sz="6" w:space="0" w:color="auto"/>
              <w:right w:val="single" w:sz="6" w:space="0" w:color="auto"/>
            </w:tcBorders>
          </w:tcPr>
          <w:p w:rsidR="00407EC1" w:rsidRPr="005910F2" w:rsidRDefault="00407EC1">
            <w:pPr>
              <w:pStyle w:val="ConsPlusCell"/>
              <w:widowControl/>
              <w:rPr>
                <w:rFonts w:ascii="Times New Roman" w:hAnsi="Times New Roman" w:cs="Times New Roman"/>
                <w:sz w:val="22"/>
                <w:szCs w:val="22"/>
              </w:rPr>
            </w:pPr>
            <w:r>
              <w:rPr>
                <w:rFonts w:ascii="Times New Roman" w:hAnsi="Times New Roman" w:cs="Times New Roman"/>
                <w:sz w:val="22"/>
                <w:szCs w:val="22"/>
              </w:rPr>
              <w:t>Руб.</w:t>
            </w:r>
          </w:p>
        </w:tc>
        <w:tc>
          <w:tcPr>
            <w:tcW w:w="1276" w:type="dxa"/>
            <w:tcBorders>
              <w:top w:val="single" w:sz="6" w:space="0" w:color="auto"/>
              <w:left w:val="single" w:sz="6" w:space="0" w:color="auto"/>
              <w:bottom w:val="single" w:sz="6" w:space="0" w:color="auto"/>
              <w:right w:val="single" w:sz="6" w:space="0" w:color="auto"/>
            </w:tcBorders>
          </w:tcPr>
          <w:p w:rsidR="00407EC1" w:rsidRPr="005910F2" w:rsidRDefault="002407FF" w:rsidP="002407F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46787,62</w:t>
            </w:r>
          </w:p>
        </w:tc>
        <w:tc>
          <w:tcPr>
            <w:tcW w:w="1276" w:type="dxa"/>
            <w:tcBorders>
              <w:top w:val="single" w:sz="6" w:space="0" w:color="auto"/>
              <w:left w:val="single" w:sz="6" w:space="0" w:color="auto"/>
              <w:bottom w:val="single" w:sz="6" w:space="0" w:color="auto"/>
              <w:right w:val="single" w:sz="6" w:space="0" w:color="auto"/>
            </w:tcBorders>
          </w:tcPr>
          <w:p w:rsidR="00407EC1" w:rsidRPr="005910F2" w:rsidRDefault="00B64149" w:rsidP="00EC613A">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42359,61</w:t>
            </w:r>
          </w:p>
        </w:tc>
      </w:tr>
      <w:tr w:rsidR="00407EC1" w:rsidRPr="005910F2" w:rsidTr="00831BAC">
        <w:trPr>
          <w:cantSplit/>
          <w:trHeight w:val="283"/>
        </w:trPr>
        <w:tc>
          <w:tcPr>
            <w:tcW w:w="540" w:type="dxa"/>
            <w:tcBorders>
              <w:top w:val="single" w:sz="6" w:space="0" w:color="auto"/>
              <w:left w:val="single" w:sz="6" w:space="0" w:color="auto"/>
              <w:bottom w:val="single" w:sz="6" w:space="0" w:color="auto"/>
              <w:right w:val="single" w:sz="6" w:space="0" w:color="auto"/>
            </w:tcBorders>
          </w:tcPr>
          <w:p w:rsidR="00407EC1" w:rsidRPr="005910F2" w:rsidRDefault="00407EC1">
            <w:pPr>
              <w:pStyle w:val="ConsPlusCell"/>
              <w:widowControl/>
              <w:rPr>
                <w:rFonts w:ascii="Times New Roman" w:hAnsi="Times New Roman" w:cs="Times New Roman"/>
                <w:sz w:val="22"/>
                <w:szCs w:val="22"/>
              </w:rPr>
            </w:pPr>
          </w:p>
        </w:tc>
        <w:tc>
          <w:tcPr>
            <w:tcW w:w="5839" w:type="dxa"/>
            <w:tcBorders>
              <w:top w:val="single" w:sz="6" w:space="0" w:color="auto"/>
              <w:left w:val="single" w:sz="6" w:space="0" w:color="auto"/>
              <w:bottom w:val="single" w:sz="6" w:space="0" w:color="auto"/>
              <w:right w:val="single" w:sz="6" w:space="0" w:color="auto"/>
            </w:tcBorders>
          </w:tcPr>
          <w:p w:rsidR="00407EC1" w:rsidRPr="0028484D" w:rsidRDefault="00164A94" w:rsidP="00B30F81">
            <w:pPr>
              <w:pStyle w:val="ConsPlusCell"/>
              <w:widowControl/>
              <w:rPr>
                <w:rFonts w:ascii="Times New Roman" w:hAnsi="Times New Roman" w:cs="Times New Roman"/>
                <w:sz w:val="22"/>
                <w:szCs w:val="22"/>
              </w:rPr>
            </w:pPr>
            <w:r>
              <w:rPr>
                <w:rFonts w:ascii="Times New Roman" w:hAnsi="Times New Roman" w:cs="Times New Roman"/>
                <w:sz w:val="22"/>
                <w:szCs w:val="22"/>
              </w:rPr>
              <w:t>педагогические работники, кроме работников</w:t>
            </w:r>
            <w:r w:rsidR="00AB617D">
              <w:rPr>
                <w:rFonts w:ascii="Times New Roman" w:hAnsi="Times New Roman" w:cs="Times New Roman"/>
                <w:sz w:val="22"/>
                <w:szCs w:val="22"/>
              </w:rPr>
              <w:t>,</w:t>
            </w:r>
            <w:r>
              <w:rPr>
                <w:rFonts w:ascii="Times New Roman" w:hAnsi="Times New Roman" w:cs="Times New Roman"/>
                <w:sz w:val="22"/>
                <w:szCs w:val="22"/>
              </w:rPr>
              <w:t xml:space="preserve"> </w:t>
            </w:r>
            <w:proofErr w:type="gramStart"/>
            <w:r>
              <w:rPr>
                <w:rFonts w:ascii="Times New Roman" w:hAnsi="Times New Roman" w:cs="Times New Roman"/>
                <w:sz w:val="22"/>
                <w:szCs w:val="22"/>
              </w:rPr>
              <w:t>непосредст-венно</w:t>
            </w:r>
            <w:proofErr w:type="gramEnd"/>
            <w:r>
              <w:rPr>
                <w:rFonts w:ascii="Times New Roman" w:hAnsi="Times New Roman" w:cs="Times New Roman"/>
                <w:sz w:val="22"/>
                <w:szCs w:val="22"/>
              </w:rPr>
              <w:t xml:space="preserve"> осуществляющих учебный процесс.</w:t>
            </w:r>
          </w:p>
        </w:tc>
        <w:tc>
          <w:tcPr>
            <w:tcW w:w="992" w:type="dxa"/>
            <w:tcBorders>
              <w:top w:val="single" w:sz="6" w:space="0" w:color="auto"/>
              <w:left w:val="single" w:sz="6" w:space="0" w:color="auto"/>
              <w:bottom w:val="single" w:sz="6" w:space="0" w:color="auto"/>
              <w:right w:val="single" w:sz="6" w:space="0" w:color="auto"/>
            </w:tcBorders>
          </w:tcPr>
          <w:p w:rsidR="00407EC1" w:rsidRDefault="00407EC1">
            <w:pPr>
              <w:pStyle w:val="ConsPlusCell"/>
              <w:widowControl/>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407EC1" w:rsidRPr="001F11B7" w:rsidRDefault="001F11B7" w:rsidP="00EC613A">
            <w:pPr>
              <w:pStyle w:val="ConsPlusCell"/>
              <w:widowControl/>
              <w:jc w:val="center"/>
              <w:rPr>
                <w:rFonts w:ascii="Times New Roman" w:hAnsi="Times New Roman" w:cs="Times New Roman"/>
                <w:sz w:val="22"/>
                <w:szCs w:val="22"/>
              </w:rPr>
            </w:pPr>
            <w:r w:rsidRPr="001F11B7">
              <w:rPr>
                <w:rFonts w:ascii="Times New Roman" w:hAnsi="Times New Roman" w:cs="Times New Roman"/>
                <w:sz w:val="22"/>
                <w:szCs w:val="22"/>
              </w:rPr>
              <w:t>45949,45</w:t>
            </w:r>
          </w:p>
        </w:tc>
        <w:tc>
          <w:tcPr>
            <w:tcW w:w="1276" w:type="dxa"/>
            <w:tcBorders>
              <w:top w:val="single" w:sz="6" w:space="0" w:color="auto"/>
              <w:left w:val="single" w:sz="6" w:space="0" w:color="auto"/>
              <w:bottom w:val="single" w:sz="6" w:space="0" w:color="auto"/>
              <w:right w:val="single" w:sz="6" w:space="0" w:color="auto"/>
            </w:tcBorders>
          </w:tcPr>
          <w:p w:rsidR="00407EC1" w:rsidRPr="001F11B7" w:rsidRDefault="00164A94" w:rsidP="00EC613A">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27345,83</w:t>
            </w:r>
          </w:p>
        </w:tc>
      </w:tr>
      <w:tr w:rsidR="00407EC1" w:rsidRPr="005910F2" w:rsidTr="00831BAC">
        <w:trPr>
          <w:cantSplit/>
          <w:trHeight w:val="334"/>
        </w:trPr>
        <w:tc>
          <w:tcPr>
            <w:tcW w:w="540" w:type="dxa"/>
            <w:tcBorders>
              <w:top w:val="single" w:sz="6" w:space="0" w:color="auto"/>
              <w:left w:val="single" w:sz="6" w:space="0" w:color="auto"/>
              <w:bottom w:val="single" w:sz="6" w:space="0" w:color="auto"/>
              <w:right w:val="single" w:sz="6" w:space="0" w:color="auto"/>
            </w:tcBorders>
          </w:tcPr>
          <w:p w:rsidR="00407EC1" w:rsidRPr="005910F2" w:rsidRDefault="00407EC1">
            <w:pPr>
              <w:pStyle w:val="ConsPlusCell"/>
              <w:widowControl/>
              <w:rPr>
                <w:rFonts w:ascii="Times New Roman" w:hAnsi="Times New Roman" w:cs="Times New Roman"/>
                <w:sz w:val="22"/>
                <w:szCs w:val="22"/>
              </w:rPr>
            </w:pPr>
          </w:p>
        </w:tc>
        <w:tc>
          <w:tcPr>
            <w:tcW w:w="5839" w:type="dxa"/>
            <w:tcBorders>
              <w:top w:val="single" w:sz="6" w:space="0" w:color="auto"/>
              <w:left w:val="single" w:sz="6" w:space="0" w:color="auto"/>
              <w:bottom w:val="single" w:sz="6" w:space="0" w:color="auto"/>
              <w:right w:val="single" w:sz="6" w:space="0" w:color="auto"/>
            </w:tcBorders>
          </w:tcPr>
          <w:p w:rsidR="00407EC1" w:rsidRPr="0028484D" w:rsidRDefault="00407EC1" w:rsidP="00B30F81">
            <w:pPr>
              <w:pStyle w:val="ConsPlusCell"/>
              <w:widowControl/>
              <w:rPr>
                <w:rFonts w:ascii="Times New Roman" w:hAnsi="Times New Roman" w:cs="Times New Roman"/>
                <w:sz w:val="22"/>
                <w:szCs w:val="22"/>
              </w:rPr>
            </w:pPr>
            <w:r w:rsidRPr="0028484D">
              <w:rPr>
                <w:rFonts w:ascii="Times New Roman" w:hAnsi="Times New Roman" w:cs="Times New Roman"/>
                <w:sz w:val="22"/>
                <w:szCs w:val="22"/>
              </w:rPr>
              <w:t>руководители учреждения</w:t>
            </w:r>
            <w:r>
              <w:rPr>
                <w:rFonts w:ascii="Times New Roman" w:hAnsi="Times New Roman" w:cs="Times New Roman"/>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tcPr>
          <w:p w:rsidR="00407EC1" w:rsidRDefault="00407EC1">
            <w:pPr>
              <w:pStyle w:val="ConsPlusCell"/>
              <w:widowControl/>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407EC1" w:rsidRPr="001F11B7" w:rsidRDefault="001F11B7" w:rsidP="00EC613A">
            <w:pPr>
              <w:pStyle w:val="ConsPlusCell"/>
              <w:widowControl/>
              <w:jc w:val="center"/>
              <w:rPr>
                <w:rFonts w:ascii="Times New Roman" w:hAnsi="Times New Roman" w:cs="Times New Roman"/>
                <w:sz w:val="22"/>
                <w:szCs w:val="22"/>
              </w:rPr>
            </w:pPr>
            <w:r w:rsidRPr="001F11B7">
              <w:rPr>
                <w:rFonts w:ascii="Times New Roman" w:hAnsi="Times New Roman" w:cs="Times New Roman"/>
                <w:sz w:val="22"/>
                <w:szCs w:val="22"/>
              </w:rPr>
              <w:t>70506,94</w:t>
            </w:r>
          </w:p>
        </w:tc>
        <w:tc>
          <w:tcPr>
            <w:tcW w:w="1276" w:type="dxa"/>
            <w:tcBorders>
              <w:top w:val="single" w:sz="6" w:space="0" w:color="auto"/>
              <w:left w:val="single" w:sz="6" w:space="0" w:color="auto"/>
              <w:bottom w:val="single" w:sz="6" w:space="0" w:color="auto"/>
              <w:right w:val="single" w:sz="6" w:space="0" w:color="auto"/>
            </w:tcBorders>
          </w:tcPr>
          <w:p w:rsidR="00407EC1" w:rsidRPr="001F11B7" w:rsidRDefault="00B64149" w:rsidP="00EC613A">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65630,55</w:t>
            </w:r>
          </w:p>
        </w:tc>
      </w:tr>
      <w:tr w:rsidR="00407EC1" w:rsidRPr="005910F2" w:rsidTr="00831BAC">
        <w:trPr>
          <w:cantSplit/>
          <w:trHeight w:val="240"/>
        </w:trPr>
        <w:tc>
          <w:tcPr>
            <w:tcW w:w="540" w:type="dxa"/>
            <w:tcBorders>
              <w:top w:val="single" w:sz="6" w:space="0" w:color="auto"/>
              <w:left w:val="single" w:sz="6" w:space="0" w:color="auto"/>
              <w:bottom w:val="single" w:sz="6" w:space="0" w:color="auto"/>
              <w:right w:val="single" w:sz="6" w:space="0" w:color="auto"/>
            </w:tcBorders>
          </w:tcPr>
          <w:p w:rsidR="00407EC1" w:rsidRPr="005910F2" w:rsidRDefault="00407EC1">
            <w:pPr>
              <w:pStyle w:val="ConsPlusCell"/>
              <w:widowControl/>
              <w:rPr>
                <w:rFonts w:ascii="Times New Roman" w:hAnsi="Times New Roman" w:cs="Times New Roman"/>
                <w:sz w:val="22"/>
                <w:szCs w:val="22"/>
              </w:rPr>
            </w:pPr>
          </w:p>
        </w:tc>
        <w:tc>
          <w:tcPr>
            <w:tcW w:w="5839" w:type="dxa"/>
            <w:tcBorders>
              <w:top w:val="single" w:sz="6" w:space="0" w:color="auto"/>
              <w:left w:val="single" w:sz="6" w:space="0" w:color="auto"/>
              <w:bottom w:val="single" w:sz="6" w:space="0" w:color="auto"/>
              <w:right w:val="single" w:sz="6" w:space="0" w:color="auto"/>
            </w:tcBorders>
          </w:tcPr>
          <w:p w:rsidR="00407EC1" w:rsidRPr="0028484D" w:rsidRDefault="00407EC1" w:rsidP="00B30F81">
            <w:pPr>
              <w:pStyle w:val="ConsPlusCell"/>
              <w:widowControl/>
              <w:rPr>
                <w:rFonts w:ascii="Times New Roman" w:hAnsi="Times New Roman" w:cs="Times New Roman"/>
                <w:sz w:val="22"/>
                <w:szCs w:val="22"/>
              </w:rPr>
            </w:pPr>
            <w:r w:rsidRPr="0028484D">
              <w:rPr>
                <w:rFonts w:ascii="Times New Roman" w:hAnsi="Times New Roman" w:cs="Times New Roman"/>
                <w:sz w:val="22"/>
                <w:szCs w:val="22"/>
              </w:rPr>
              <w:t>административный персонал</w:t>
            </w:r>
          </w:p>
        </w:tc>
        <w:tc>
          <w:tcPr>
            <w:tcW w:w="992" w:type="dxa"/>
            <w:tcBorders>
              <w:top w:val="single" w:sz="6" w:space="0" w:color="auto"/>
              <w:left w:val="single" w:sz="6" w:space="0" w:color="auto"/>
              <w:bottom w:val="single" w:sz="6" w:space="0" w:color="auto"/>
              <w:right w:val="single" w:sz="6" w:space="0" w:color="auto"/>
            </w:tcBorders>
          </w:tcPr>
          <w:p w:rsidR="00407EC1" w:rsidRDefault="00407EC1">
            <w:pPr>
              <w:pStyle w:val="ConsPlusCell"/>
              <w:widowControl/>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407EC1" w:rsidRPr="001F11B7" w:rsidRDefault="002407FF" w:rsidP="00EC613A">
            <w:pPr>
              <w:pStyle w:val="ConsPlusCell"/>
              <w:widowControl/>
              <w:jc w:val="center"/>
              <w:rPr>
                <w:rFonts w:ascii="Times New Roman" w:hAnsi="Times New Roman" w:cs="Times New Roman"/>
                <w:sz w:val="22"/>
                <w:szCs w:val="22"/>
              </w:rPr>
            </w:pPr>
            <w:r w:rsidRPr="001F11B7">
              <w:rPr>
                <w:rFonts w:ascii="Times New Roman" w:hAnsi="Times New Roman" w:cs="Times New Roman"/>
                <w:sz w:val="22"/>
                <w:szCs w:val="22"/>
              </w:rPr>
              <w:t>32141,66</w:t>
            </w:r>
          </w:p>
        </w:tc>
        <w:tc>
          <w:tcPr>
            <w:tcW w:w="1276" w:type="dxa"/>
            <w:tcBorders>
              <w:top w:val="single" w:sz="6" w:space="0" w:color="auto"/>
              <w:left w:val="single" w:sz="6" w:space="0" w:color="auto"/>
              <w:bottom w:val="single" w:sz="6" w:space="0" w:color="auto"/>
              <w:right w:val="single" w:sz="6" w:space="0" w:color="auto"/>
            </w:tcBorders>
          </w:tcPr>
          <w:p w:rsidR="00407EC1" w:rsidRPr="001F11B7" w:rsidRDefault="00B64149" w:rsidP="00EC613A">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32075</w:t>
            </w:r>
          </w:p>
        </w:tc>
      </w:tr>
    </w:tbl>
    <w:p w:rsidR="00EC613A" w:rsidRDefault="00EC613A" w:rsidP="009B6855">
      <w:pPr>
        <w:autoSpaceDE w:val="0"/>
        <w:autoSpaceDN w:val="0"/>
        <w:adjustRightInd w:val="0"/>
        <w:spacing w:after="0" w:line="240" w:lineRule="auto"/>
        <w:ind w:firstLine="540"/>
        <w:jc w:val="both"/>
        <w:outlineLvl w:val="3"/>
        <w:rPr>
          <w:rFonts w:ascii="Times New Roman" w:hAnsi="Times New Roman"/>
        </w:rPr>
      </w:pPr>
    </w:p>
    <w:p w:rsidR="001A0994" w:rsidRPr="000F4450" w:rsidRDefault="001A0994" w:rsidP="009B6855">
      <w:pPr>
        <w:autoSpaceDE w:val="0"/>
        <w:autoSpaceDN w:val="0"/>
        <w:adjustRightInd w:val="0"/>
        <w:spacing w:after="0" w:line="240" w:lineRule="auto"/>
        <w:ind w:firstLine="540"/>
        <w:jc w:val="both"/>
        <w:outlineLvl w:val="3"/>
        <w:rPr>
          <w:rFonts w:ascii="Times New Roman" w:hAnsi="Times New Roman"/>
        </w:rPr>
      </w:pPr>
      <w:r w:rsidRPr="00AB617D">
        <w:rPr>
          <w:rFonts w:ascii="Times New Roman" w:hAnsi="Times New Roman"/>
        </w:rPr>
        <w:t>1.7.</w:t>
      </w:r>
      <w:r w:rsidRPr="000F4450">
        <w:rPr>
          <w:rFonts w:ascii="Times New Roman" w:hAnsi="Times New Roman"/>
        </w:rPr>
        <w:t xml:space="preserve"> Информация об осуществлении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 и об объеме финансового обеспечения данной деятельности</w:t>
      </w:r>
    </w:p>
    <w:tbl>
      <w:tblPr>
        <w:tblW w:w="9923" w:type="dxa"/>
        <w:tblInd w:w="70" w:type="dxa"/>
        <w:tblLayout w:type="fixed"/>
        <w:tblCellMar>
          <w:left w:w="70" w:type="dxa"/>
          <w:right w:w="70" w:type="dxa"/>
        </w:tblCellMar>
        <w:tblLook w:val="0000"/>
      </w:tblPr>
      <w:tblGrid>
        <w:gridCol w:w="540"/>
        <w:gridCol w:w="3713"/>
        <w:gridCol w:w="1134"/>
        <w:gridCol w:w="1228"/>
        <w:gridCol w:w="1620"/>
        <w:gridCol w:w="1688"/>
      </w:tblGrid>
      <w:tr w:rsidR="001A0994" w:rsidRPr="005910F2" w:rsidTr="00831BAC">
        <w:trPr>
          <w:cantSplit/>
          <w:trHeight w:val="360"/>
        </w:trPr>
        <w:tc>
          <w:tcPr>
            <w:tcW w:w="540" w:type="dxa"/>
            <w:vMerge w:val="restart"/>
            <w:tcBorders>
              <w:top w:val="single" w:sz="6" w:space="0" w:color="auto"/>
              <w:left w:val="single" w:sz="6" w:space="0" w:color="auto"/>
              <w:bottom w:val="nil"/>
              <w:right w:val="single" w:sz="6" w:space="0" w:color="auto"/>
            </w:tcBorders>
          </w:tcPr>
          <w:p w:rsidR="001A0994" w:rsidRPr="005910F2" w:rsidRDefault="00EC613A" w:rsidP="00EC613A">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п</w:t>
            </w:r>
            <w:proofErr w:type="gramEnd"/>
            <w:r>
              <w:rPr>
                <w:rFonts w:ascii="Times New Roman" w:hAnsi="Times New Roman" w:cs="Times New Roman"/>
                <w:sz w:val="22"/>
                <w:szCs w:val="22"/>
              </w:rPr>
              <w:t>/п</w:t>
            </w:r>
          </w:p>
        </w:tc>
        <w:tc>
          <w:tcPr>
            <w:tcW w:w="3713" w:type="dxa"/>
            <w:vMerge w:val="restart"/>
            <w:tcBorders>
              <w:top w:val="single" w:sz="6" w:space="0" w:color="auto"/>
              <w:left w:val="single" w:sz="6" w:space="0" w:color="auto"/>
              <w:bottom w:val="nil"/>
              <w:right w:val="single" w:sz="6" w:space="0" w:color="auto"/>
            </w:tcBorders>
          </w:tcPr>
          <w:p w:rsidR="001A0994" w:rsidRPr="005910F2" w:rsidRDefault="001A0994" w:rsidP="00EC613A">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 xml:space="preserve">Наименование услуги </w:t>
            </w:r>
            <w:r w:rsidRPr="005910F2">
              <w:rPr>
                <w:rFonts w:ascii="Times New Roman" w:hAnsi="Times New Roman" w:cs="Times New Roman"/>
                <w:sz w:val="22"/>
                <w:szCs w:val="22"/>
              </w:rPr>
              <w:br/>
              <w:t>(вид работ)</w:t>
            </w:r>
          </w:p>
        </w:tc>
        <w:tc>
          <w:tcPr>
            <w:tcW w:w="2362" w:type="dxa"/>
            <w:gridSpan w:val="2"/>
            <w:tcBorders>
              <w:top w:val="single" w:sz="6" w:space="0" w:color="auto"/>
              <w:left w:val="single" w:sz="6" w:space="0" w:color="auto"/>
              <w:bottom w:val="single" w:sz="6" w:space="0" w:color="auto"/>
              <w:right w:val="single" w:sz="6" w:space="0" w:color="auto"/>
            </w:tcBorders>
          </w:tcPr>
          <w:p w:rsidR="001A0994" w:rsidRPr="005910F2" w:rsidRDefault="001A0994" w:rsidP="00EC613A">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Объем услуг, ед. изм.</w:t>
            </w:r>
          </w:p>
        </w:tc>
        <w:tc>
          <w:tcPr>
            <w:tcW w:w="3308" w:type="dxa"/>
            <w:gridSpan w:val="2"/>
            <w:tcBorders>
              <w:top w:val="single" w:sz="6" w:space="0" w:color="auto"/>
              <w:left w:val="single" w:sz="6" w:space="0" w:color="auto"/>
              <w:bottom w:val="single" w:sz="6" w:space="0" w:color="auto"/>
              <w:right w:val="single" w:sz="6" w:space="0" w:color="auto"/>
            </w:tcBorders>
          </w:tcPr>
          <w:p w:rsidR="001A0994" w:rsidRPr="005910F2" w:rsidRDefault="001A0994" w:rsidP="00EC613A">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 xml:space="preserve">Объем финансового    </w:t>
            </w:r>
            <w:r w:rsidRPr="005910F2">
              <w:rPr>
                <w:rFonts w:ascii="Times New Roman" w:hAnsi="Times New Roman" w:cs="Times New Roman"/>
                <w:sz w:val="22"/>
                <w:szCs w:val="22"/>
              </w:rPr>
              <w:br/>
              <w:t>обеспечения, тыс. руб.</w:t>
            </w:r>
          </w:p>
        </w:tc>
      </w:tr>
      <w:tr w:rsidR="001A0994" w:rsidRPr="005910F2" w:rsidTr="00831BAC">
        <w:trPr>
          <w:cantSplit/>
          <w:trHeight w:val="240"/>
        </w:trPr>
        <w:tc>
          <w:tcPr>
            <w:tcW w:w="540" w:type="dxa"/>
            <w:vMerge/>
            <w:tcBorders>
              <w:top w:val="nil"/>
              <w:left w:val="single" w:sz="6" w:space="0" w:color="auto"/>
              <w:bottom w:val="single" w:sz="6" w:space="0" w:color="auto"/>
              <w:right w:val="single" w:sz="6" w:space="0" w:color="auto"/>
            </w:tcBorders>
          </w:tcPr>
          <w:p w:rsidR="001A0994" w:rsidRPr="005910F2" w:rsidRDefault="001A0994" w:rsidP="00EC613A">
            <w:pPr>
              <w:pStyle w:val="ConsPlusCell"/>
              <w:widowControl/>
              <w:jc w:val="center"/>
              <w:rPr>
                <w:rFonts w:ascii="Times New Roman" w:hAnsi="Times New Roman" w:cs="Times New Roman"/>
                <w:sz w:val="22"/>
                <w:szCs w:val="22"/>
              </w:rPr>
            </w:pPr>
          </w:p>
        </w:tc>
        <w:tc>
          <w:tcPr>
            <w:tcW w:w="3713" w:type="dxa"/>
            <w:vMerge/>
            <w:tcBorders>
              <w:top w:val="nil"/>
              <w:left w:val="single" w:sz="6" w:space="0" w:color="auto"/>
              <w:bottom w:val="single" w:sz="6" w:space="0" w:color="auto"/>
              <w:right w:val="single" w:sz="6" w:space="0" w:color="auto"/>
            </w:tcBorders>
          </w:tcPr>
          <w:p w:rsidR="001A0994" w:rsidRPr="005910F2" w:rsidRDefault="001A0994" w:rsidP="00EC613A">
            <w:pPr>
              <w:pStyle w:val="ConsPlusCell"/>
              <w:widowControl/>
              <w:jc w:val="center"/>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1A0994" w:rsidRPr="005910F2" w:rsidRDefault="001A0994" w:rsidP="00EC613A">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 xml:space="preserve">год </w:t>
            </w:r>
            <w:r w:rsidR="007C6DE4">
              <w:rPr>
                <w:rFonts w:ascii="Times New Roman" w:hAnsi="Times New Roman" w:cs="Times New Roman"/>
                <w:sz w:val="22"/>
                <w:szCs w:val="22"/>
              </w:rPr>
              <w:t>201</w:t>
            </w:r>
            <w:r w:rsidR="00B64149">
              <w:rPr>
                <w:rFonts w:ascii="Times New Roman" w:hAnsi="Times New Roman" w:cs="Times New Roman"/>
                <w:sz w:val="22"/>
                <w:szCs w:val="22"/>
              </w:rPr>
              <w:t>6</w:t>
            </w:r>
          </w:p>
        </w:tc>
        <w:tc>
          <w:tcPr>
            <w:tcW w:w="1228" w:type="dxa"/>
            <w:tcBorders>
              <w:top w:val="single" w:sz="6" w:space="0" w:color="auto"/>
              <w:left w:val="single" w:sz="6" w:space="0" w:color="auto"/>
              <w:bottom w:val="single" w:sz="6" w:space="0" w:color="auto"/>
              <w:right w:val="single" w:sz="6" w:space="0" w:color="auto"/>
            </w:tcBorders>
          </w:tcPr>
          <w:p w:rsidR="001A0994" w:rsidRPr="005910F2" w:rsidRDefault="001A0994" w:rsidP="00EC613A">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год</w:t>
            </w:r>
            <w:r w:rsidR="007C6DE4">
              <w:rPr>
                <w:rFonts w:ascii="Times New Roman" w:hAnsi="Times New Roman" w:cs="Times New Roman"/>
                <w:sz w:val="22"/>
                <w:szCs w:val="22"/>
              </w:rPr>
              <w:t xml:space="preserve"> 201</w:t>
            </w:r>
            <w:r w:rsidR="00B64149">
              <w:rPr>
                <w:rFonts w:ascii="Times New Roman" w:hAnsi="Times New Roman" w:cs="Times New Roman"/>
                <w:sz w:val="22"/>
                <w:szCs w:val="22"/>
              </w:rPr>
              <w:t>7</w:t>
            </w:r>
          </w:p>
        </w:tc>
        <w:tc>
          <w:tcPr>
            <w:tcW w:w="1620" w:type="dxa"/>
            <w:tcBorders>
              <w:top w:val="single" w:sz="6" w:space="0" w:color="auto"/>
              <w:left w:val="single" w:sz="6" w:space="0" w:color="auto"/>
              <w:bottom w:val="single" w:sz="6" w:space="0" w:color="auto"/>
              <w:right w:val="single" w:sz="6" w:space="0" w:color="auto"/>
            </w:tcBorders>
          </w:tcPr>
          <w:p w:rsidR="001A0994" w:rsidRPr="005910F2" w:rsidRDefault="001A0994" w:rsidP="00EC613A">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 xml:space="preserve">год </w:t>
            </w:r>
            <w:r w:rsidR="007C6DE4">
              <w:rPr>
                <w:rFonts w:ascii="Times New Roman" w:hAnsi="Times New Roman" w:cs="Times New Roman"/>
                <w:sz w:val="22"/>
                <w:szCs w:val="22"/>
              </w:rPr>
              <w:t>201</w:t>
            </w:r>
            <w:r w:rsidR="00B64149">
              <w:rPr>
                <w:rFonts w:ascii="Times New Roman" w:hAnsi="Times New Roman" w:cs="Times New Roman"/>
                <w:sz w:val="22"/>
                <w:szCs w:val="22"/>
              </w:rPr>
              <w:t>6</w:t>
            </w:r>
          </w:p>
        </w:tc>
        <w:tc>
          <w:tcPr>
            <w:tcW w:w="1688" w:type="dxa"/>
            <w:tcBorders>
              <w:top w:val="single" w:sz="6" w:space="0" w:color="auto"/>
              <w:left w:val="single" w:sz="6" w:space="0" w:color="auto"/>
              <w:bottom w:val="single" w:sz="6" w:space="0" w:color="auto"/>
              <w:right w:val="single" w:sz="6" w:space="0" w:color="auto"/>
            </w:tcBorders>
          </w:tcPr>
          <w:p w:rsidR="001A0994" w:rsidRPr="005910F2" w:rsidRDefault="001A0994" w:rsidP="00EC613A">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 xml:space="preserve">год </w:t>
            </w:r>
            <w:r w:rsidR="007C6DE4">
              <w:rPr>
                <w:rFonts w:ascii="Times New Roman" w:hAnsi="Times New Roman" w:cs="Times New Roman"/>
                <w:sz w:val="22"/>
                <w:szCs w:val="22"/>
              </w:rPr>
              <w:t>201</w:t>
            </w:r>
            <w:r w:rsidR="00B64149">
              <w:rPr>
                <w:rFonts w:ascii="Times New Roman" w:hAnsi="Times New Roman" w:cs="Times New Roman"/>
                <w:sz w:val="22"/>
                <w:szCs w:val="22"/>
              </w:rPr>
              <w:t>7</w:t>
            </w:r>
          </w:p>
        </w:tc>
      </w:tr>
      <w:tr w:rsidR="001A0994" w:rsidRPr="005910F2" w:rsidTr="00831BAC">
        <w:trPr>
          <w:cantSplit/>
          <w:trHeight w:val="240"/>
        </w:trPr>
        <w:tc>
          <w:tcPr>
            <w:tcW w:w="540" w:type="dxa"/>
            <w:tcBorders>
              <w:top w:val="single" w:sz="6" w:space="0" w:color="auto"/>
              <w:left w:val="single" w:sz="6" w:space="0" w:color="auto"/>
              <w:bottom w:val="single" w:sz="6" w:space="0" w:color="auto"/>
              <w:right w:val="single" w:sz="6" w:space="0" w:color="auto"/>
            </w:tcBorders>
          </w:tcPr>
          <w:p w:rsidR="001A0994" w:rsidRPr="005910F2" w:rsidRDefault="001A0994"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1</w:t>
            </w:r>
          </w:p>
        </w:tc>
        <w:tc>
          <w:tcPr>
            <w:tcW w:w="3713" w:type="dxa"/>
            <w:tcBorders>
              <w:top w:val="single" w:sz="6" w:space="0" w:color="auto"/>
              <w:left w:val="single" w:sz="6" w:space="0" w:color="auto"/>
              <w:bottom w:val="single" w:sz="6" w:space="0" w:color="auto"/>
              <w:right w:val="single" w:sz="6" w:space="0" w:color="auto"/>
            </w:tcBorders>
          </w:tcPr>
          <w:p w:rsidR="001A0994" w:rsidRPr="005910F2" w:rsidRDefault="001A0994"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2</w:t>
            </w:r>
          </w:p>
        </w:tc>
        <w:tc>
          <w:tcPr>
            <w:tcW w:w="1134" w:type="dxa"/>
            <w:tcBorders>
              <w:top w:val="single" w:sz="6" w:space="0" w:color="auto"/>
              <w:left w:val="single" w:sz="6" w:space="0" w:color="auto"/>
              <w:bottom w:val="single" w:sz="6" w:space="0" w:color="auto"/>
              <w:right w:val="single" w:sz="6" w:space="0" w:color="auto"/>
            </w:tcBorders>
          </w:tcPr>
          <w:p w:rsidR="001A0994" w:rsidRPr="005910F2" w:rsidRDefault="001A0994"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3</w:t>
            </w:r>
          </w:p>
        </w:tc>
        <w:tc>
          <w:tcPr>
            <w:tcW w:w="1228" w:type="dxa"/>
            <w:tcBorders>
              <w:top w:val="single" w:sz="6" w:space="0" w:color="auto"/>
              <w:left w:val="single" w:sz="6" w:space="0" w:color="auto"/>
              <w:bottom w:val="single" w:sz="6" w:space="0" w:color="auto"/>
              <w:right w:val="single" w:sz="6" w:space="0" w:color="auto"/>
            </w:tcBorders>
          </w:tcPr>
          <w:p w:rsidR="001A0994" w:rsidRPr="005910F2" w:rsidRDefault="001A0994"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4</w:t>
            </w:r>
          </w:p>
        </w:tc>
        <w:tc>
          <w:tcPr>
            <w:tcW w:w="1620" w:type="dxa"/>
            <w:tcBorders>
              <w:top w:val="single" w:sz="6" w:space="0" w:color="auto"/>
              <w:left w:val="single" w:sz="6" w:space="0" w:color="auto"/>
              <w:bottom w:val="single" w:sz="6" w:space="0" w:color="auto"/>
              <w:right w:val="single" w:sz="6" w:space="0" w:color="auto"/>
            </w:tcBorders>
          </w:tcPr>
          <w:p w:rsidR="001A0994" w:rsidRPr="005910F2" w:rsidRDefault="001A0994"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5</w:t>
            </w:r>
          </w:p>
        </w:tc>
        <w:tc>
          <w:tcPr>
            <w:tcW w:w="1688" w:type="dxa"/>
            <w:tcBorders>
              <w:top w:val="single" w:sz="6" w:space="0" w:color="auto"/>
              <w:left w:val="single" w:sz="6" w:space="0" w:color="auto"/>
              <w:bottom w:val="single" w:sz="6" w:space="0" w:color="auto"/>
              <w:right w:val="single" w:sz="6" w:space="0" w:color="auto"/>
            </w:tcBorders>
          </w:tcPr>
          <w:p w:rsidR="001A0994" w:rsidRPr="005910F2" w:rsidRDefault="001A0994"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6</w:t>
            </w:r>
          </w:p>
        </w:tc>
      </w:tr>
      <w:tr w:rsidR="001A0994" w:rsidRPr="005910F2" w:rsidTr="00831BAC">
        <w:trPr>
          <w:cantSplit/>
          <w:trHeight w:val="202"/>
        </w:trPr>
        <w:tc>
          <w:tcPr>
            <w:tcW w:w="540" w:type="dxa"/>
            <w:tcBorders>
              <w:top w:val="single" w:sz="6" w:space="0" w:color="auto"/>
              <w:left w:val="single" w:sz="6" w:space="0" w:color="auto"/>
              <w:bottom w:val="single" w:sz="6" w:space="0" w:color="auto"/>
              <w:right w:val="single" w:sz="6" w:space="0" w:color="auto"/>
            </w:tcBorders>
          </w:tcPr>
          <w:p w:rsidR="001A0994" w:rsidRPr="005910F2" w:rsidRDefault="001A0994" w:rsidP="00EC613A">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1</w:t>
            </w:r>
          </w:p>
        </w:tc>
        <w:tc>
          <w:tcPr>
            <w:tcW w:w="3713" w:type="dxa"/>
            <w:tcBorders>
              <w:top w:val="single" w:sz="6" w:space="0" w:color="auto"/>
              <w:left w:val="single" w:sz="6" w:space="0" w:color="auto"/>
              <w:bottom w:val="single" w:sz="6" w:space="0" w:color="auto"/>
              <w:right w:val="single" w:sz="6" w:space="0" w:color="auto"/>
            </w:tcBorders>
          </w:tcPr>
          <w:p w:rsidR="001A0994" w:rsidRPr="005910F2" w:rsidRDefault="00EC613A" w:rsidP="00EC613A">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Н</w:t>
            </w:r>
            <w:r w:rsidR="000B7517">
              <w:rPr>
                <w:rFonts w:ascii="Times New Roman" w:hAnsi="Times New Roman" w:cs="Times New Roman"/>
                <w:sz w:val="22"/>
                <w:szCs w:val="22"/>
              </w:rPr>
              <w:t>ет</w:t>
            </w:r>
          </w:p>
        </w:tc>
        <w:tc>
          <w:tcPr>
            <w:tcW w:w="1134" w:type="dxa"/>
            <w:tcBorders>
              <w:top w:val="single" w:sz="6" w:space="0" w:color="auto"/>
              <w:left w:val="single" w:sz="6" w:space="0" w:color="auto"/>
              <w:bottom w:val="single" w:sz="6" w:space="0" w:color="auto"/>
              <w:right w:val="single" w:sz="6" w:space="0" w:color="auto"/>
            </w:tcBorders>
          </w:tcPr>
          <w:p w:rsidR="001A0994" w:rsidRPr="005910F2" w:rsidRDefault="00B934DE" w:rsidP="00B934D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1228" w:type="dxa"/>
            <w:tcBorders>
              <w:top w:val="single" w:sz="6" w:space="0" w:color="auto"/>
              <w:left w:val="single" w:sz="6" w:space="0" w:color="auto"/>
              <w:bottom w:val="single" w:sz="6" w:space="0" w:color="auto"/>
              <w:right w:val="single" w:sz="6" w:space="0" w:color="auto"/>
            </w:tcBorders>
          </w:tcPr>
          <w:p w:rsidR="001A0994" w:rsidRPr="005910F2" w:rsidRDefault="00B934DE" w:rsidP="00B934D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1620" w:type="dxa"/>
            <w:tcBorders>
              <w:top w:val="single" w:sz="6" w:space="0" w:color="auto"/>
              <w:left w:val="single" w:sz="6" w:space="0" w:color="auto"/>
              <w:bottom w:val="single" w:sz="6" w:space="0" w:color="auto"/>
              <w:right w:val="single" w:sz="6" w:space="0" w:color="auto"/>
            </w:tcBorders>
          </w:tcPr>
          <w:p w:rsidR="001A0994" w:rsidRPr="005910F2" w:rsidRDefault="00B934DE" w:rsidP="00B934D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1688" w:type="dxa"/>
            <w:tcBorders>
              <w:top w:val="single" w:sz="6" w:space="0" w:color="auto"/>
              <w:left w:val="single" w:sz="6" w:space="0" w:color="auto"/>
              <w:bottom w:val="single" w:sz="6" w:space="0" w:color="auto"/>
              <w:right w:val="single" w:sz="6" w:space="0" w:color="auto"/>
            </w:tcBorders>
          </w:tcPr>
          <w:p w:rsidR="001A0994" w:rsidRPr="005910F2" w:rsidRDefault="00B934DE" w:rsidP="00B934D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r>
    </w:tbl>
    <w:p w:rsidR="00080EB5" w:rsidRDefault="00080EB5" w:rsidP="009B6855">
      <w:pPr>
        <w:pStyle w:val="12"/>
        <w:autoSpaceDE w:val="0"/>
        <w:autoSpaceDN w:val="0"/>
        <w:adjustRightInd w:val="0"/>
        <w:spacing w:after="0" w:line="240" w:lineRule="auto"/>
        <w:ind w:left="0" w:firstLine="540"/>
        <w:jc w:val="both"/>
        <w:outlineLvl w:val="3"/>
        <w:rPr>
          <w:rFonts w:ascii="Times New Roman" w:hAnsi="Times New Roman"/>
        </w:rPr>
      </w:pPr>
    </w:p>
    <w:p w:rsidR="00451CC4" w:rsidRDefault="00860915" w:rsidP="00B1097B">
      <w:pPr>
        <w:pStyle w:val="12"/>
        <w:autoSpaceDE w:val="0"/>
        <w:autoSpaceDN w:val="0"/>
        <w:adjustRightInd w:val="0"/>
        <w:spacing w:after="0" w:line="240" w:lineRule="auto"/>
        <w:ind w:left="0" w:firstLine="540"/>
        <w:jc w:val="both"/>
        <w:outlineLvl w:val="3"/>
        <w:rPr>
          <w:rFonts w:ascii="Times New Roman" w:hAnsi="Times New Roman"/>
        </w:rPr>
      </w:pPr>
      <w:r w:rsidRPr="00FD4CE0">
        <w:rPr>
          <w:rFonts w:ascii="Times New Roman" w:hAnsi="Times New Roman"/>
        </w:rPr>
        <w:t>1.8.</w:t>
      </w:r>
      <w:r w:rsidR="00EC613A" w:rsidRPr="00FD4CE0">
        <w:rPr>
          <w:rFonts w:ascii="Times New Roman" w:hAnsi="Times New Roman"/>
        </w:rPr>
        <w:t xml:space="preserve"> </w:t>
      </w:r>
      <w:r w:rsidR="001A0994" w:rsidRPr="00FD4CE0">
        <w:rPr>
          <w:rFonts w:ascii="Times New Roman" w:hAnsi="Times New Roman"/>
        </w:rPr>
        <w:t>Информация об объеме</w:t>
      </w:r>
      <w:r w:rsidR="001A0994" w:rsidRPr="007F6A06">
        <w:rPr>
          <w:rFonts w:ascii="Times New Roman" w:hAnsi="Times New Roman"/>
        </w:rPr>
        <w:t xml:space="preserve"> финансового обеспечения </w:t>
      </w:r>
      <w:r w:rsidR="00D45597" w:rsidRPr="007F6A06">
        <w:rPr>
          <w:rFonts w:ascii="Times New Roman" w:hAnsi="Times New Roman"/>
        </w:rPr>
        <w:t>муниципального автономного</w:t>
      </w:r>
      <w:r w:rsidR="001A0994" w:rsidRPr="007F6A06">
        <w:rPr>
          <w:rFonts w:ascii="Times New Roman" w:hAnsi="Times New Roman"/>
        </w:rPr>
        <w:t xml:space="preserve"> учреждения в</w:t>
      </w:r>
      <w:r w:rsidR="001A0994" w:rsidRPr="004A20D9">
        <w:rPr>
          <w:rFonts w:ascii="Times New Roman" w:hAnsi="Times New Roman"/>
        </w:rPr>
        <w:t xml:space="preserve"> рамках</w:t>
      </w:r>
      <w:r w:rsidR="00D45597">
        <w:rPr>
          <w:rFonts w:ascii="Times New Roman" w:hAnsi="Times New Roman"/>
        </w:rPr>
        <w:t xml:space="preserve"> целевых</w:t>
      </w:r>
      <w:r w:rsidR="001A0994" w:rsidRPr="004A20D9">
        <w:rPr>
          <w:rFonts w:ascii="Times New Roman" w:hAnsi="Times New Roman"/>
        </w:rPr>
        <w:t xml:space="preserve"> программ, утве</w:t>
      </w:r>
      <w:r w:rsidR="00B1097B">
        <w:rPr>
          <w:rFonts w:ascii="Times New Roman" w:hAnsi="Times New Roman"/>
        </w:rPr>
        <w:t xml:space="preserve">ржденных в установленном </w:t>
      </w:r>
      <w:r w:rsidR="00B1097B" w:rsidRPr="006748E0">
        <w:rPr>
          <w:rFonts w:ascii="Times New Roman" w:hAnsi="Times New Roman"/>
        </w:rPr>
        <w:t>порядке</w:t>
      </w:r>
      <w:r w:rsidR="006748E0">
        <w:rPr>
          <w:rFonts w:ascii="Times New Roman" w:hAnsi="Times New Roman"/>
        </w:rPr>
        <w:t>.</w:t>
      </w:r>
      <w:r w:rsidR="00F76591" w:rsidRPr="006748E0">
        <w:rPr>
          <w:rFonts w:ascii="Times New Roman" w:hAnsi="Times New Roman"/>
        </w:rPr>
        <w:t xml:space="preserve">    </w:t>
      </w:r>
    </w:p>
    <w:tbl>
      <w:tblPr>
        <w:tblW w:w="9923" w:type="dxa"/>
        <w:tblInd w:w="70" w:type="dxa"/>
        <w:tblLayout w:type="fixed"/>
        <w:tblCellMar>
          <w:left w:w="70" w:type="dxa"/>
          <w:right w:w="70" w:type="dxa"/>
        </w:tblCellMar>
        <w:tblLook w:val="0000"/>
      </w:tblPr>
      <w:tblGrid>
        <w:gridCol w:w="543"/>
        <w:gridCol w:w="6018"/>
        <w:gridCol w:w="1996"/>
        <w:gridCol w:w="1366"/>
      </w:tblGrid>
      <w:tr w:rsidR="001A0994" w:rsidRPr="005910F2" w:rsidTr="00831BAC">
        <w:trPr>
          <w:trHeight w:val="181"/>
        </w:trPr>
        <w:tc>
          <w:tcPr>
            <w:tcW w:w="543" w:type="dxa"/>
            <w:vMerge w:val="restart"/>
            <w:tcBorders>
              <w:top w:val="single" w:sz="6" w:space="0" w:color="auto"/>
              <w:left w:val="single" w:sz="6" w:space="0" w:color="auto"/>
              <w:bottom w:val="nil"/>
              <w:right w:val="single" w:sz="6" w:space="0" w:color="auto"/>
            </w:tcBorders>
          </w:tcPr>
          <w:p w:rsidR="001A0994" w:rsidRPr="005910F2" w:rsidRDefault="00EC613A">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п</w:t>
            </w:r>
            <w:proofErr w:type="gramEnd"/>
            <w:r>
              <w:rPr>
                <w:rFonts w:ascii="Times New Roman" w:hAnsi="Times New Roman" w:cs="Times New Roman"/>
                <w:sz w:val="22"/>
                <w:szCs w:val="22"/>
              </w:rPr>
              <w:t>/п</w:t>
            </w:r>
            <w:r w:rsidR="001A0994" w:rsidRPr="005910F2">
              <w:rPr>
                <w:rFonts w:ascii="Times New Roman" w:hAnsi="Times New Roman" w:cs="Times New Roman"/>
                <w:sz w:val="22"/>
                <w:szCs w:val="22"/>
              </w:rPr>
              <w:t xml:space="preserve"> </w:t>
            </w:r>
          </w:p>
        </w:tc>
        <w:tc>
          <w:tcPr>
            <w:tcW w:w="6018" w:type="dxa"/>
            <w:vMerge w:val="restart"/>
            <w:tcBorders>
              <w:top w:val="single" w:sz="6" w:space="0" w:color="auto"/>
              <w:left w:val="single" w:sz="6" w:space="0" w:color="auto"/>
              <w:bottom w:val="nil"/>
              <w:right w:val="single" w:sz="6" w:space="0" w:color="auto"/>
            </w:tcBorders>
          </w:tcPr>
          <w:p w:rsidR="001A0994" w:rsidRPr="005910F2" w:rsidRDefault="001A0994" w:rsidP="00EC613A">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Наименование программы с указанием нормативного</w:t>
            </w:r>
            <w:r w:rsidRPr="005910F2">
              <w:rPr>
                <w:rFonts w:ascii="Times New Roman" w:hAnsi="Times New Roman" w:cs="Times New Roman"/>
                <w:sz w:val="22"/>
                <w:szCs w:val="22"/>
              </w:rPr>
              <w:br/>
              <w:t>правового акта об утверждении данной программы</w:t>
            </w:r>
          </w:p>
        </w:tc>
        <w:tc>
          <w:tcPr>
            <w:tcW w:w="3362" w:type="dxa"/>
            <w:gridSpan w:val="2"/>
            <w:tcBorders>
              <w:top w:val="single" w:sz="6" w:space="0" w:color="auto"/>
              <w:left w:val="single" w:sz="6" w:space="0" w:color="auto"/>
              <w:bottom w:val="single" w:sz="6" w:space="0" w:color="auto"/>
              <w:right w:val="single" w:sz="6" w:space="0" w:color="auto"/>
            </w:tcBorders>
          </w:tcPr>
          <w:p w:rsidR="001A0994" w:rsidRPr="005910F2" w:rsidRDefault="001A0994" w:rsidP="00EC613A">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 xml:space="preserve">Объем финансового  </w:t>
            </w:r>
            <w:r w:rsidRPr="005910F2">
              <w:rPr>
                <w:rFonts w:ascii="Times New Roman" w:hAnsi="Times New Roman" w:cs="Times New Roman"/>
                <w:sz w:val="22"/>
                <w:szCs w:val="22"/>
              </w:rPr>
              <w:br/>
              <w:t>обеспечения, тыс. руб.</w:t>
            </w:r>
          </w:p>
        </w:tc>
      </w:tr>
      <w:tr w:rsidR="001A0994" w:rsidRPr="005910F2" w:rsidTr="00831BAC">
        <w:trPr>
          <w:trHeight w:val="90"/>
        </w:trPr>
        <w:tc>
          <w:tcPr>
            <w:tcW w:w="543" w:type="dxa"/>
            <w:vMerge/>
            <w:tcBorders>
              <w:top w:val="nil"/>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p>
        </w:tc>
        <w:tc>
          <w:tcPr>
            <w:tcW w:w="6018" w:type="dxa"/>
            <w:vMerge/>
            <w:tcBorders>
              <w:top w:val="nil"/>
              <w:left w:val="single" w:sz="6" w:space="0" w:color="auto"/>
              <w:bottom w:val="single" w:sz="6" w:space="0" w:color="auto"/>
              <w:right w:val="single" w:sz="6" w:space="0" w:color="auto"/>
            </w:tcBorders>
          </w:tcPr>
          <w:p w:rsidR="001A0994" w:rsidRPr="005910F2" w:rsidRDefault="001A0994" w:rsidP="00EC613A">
            <w:pPr>
              <w:pStyle w:val="ConsPlusCell"/>
              <w:widowControl/>
              <w:jc w:val="center"/>
              <w:rPr>
                <w:rFonts w:ascii="Times New Roman" w:hAnsi="Times New Roman" w:cs="Times New Roman"/>
                <w:sz w:val="22"/>
                <w:szCs w:val="22"/>
              </w:rPr>
            </w:pPr>
          </w:p>
        </w:tc>
        <w:tc>
          <w:tcPr>
            <w:tcW w:w="1996" w:type="dxa"/>
            <w:tcBorders>
              <w:top w:val="single" w:sz="6" w:space="0" w:color="auto"/>
              <w:left w:val="single" w:sz="6" w:space="0" w:color="auto"/>
              <w:bottom w:val="single" w:sz="6" w:space="0" w:color="auto"/>
              <w:right w:val="single" w:sz="6" w:space="0" w:color="auto"/>
            </w:tcBorders>
          </w:tcPr>
          <w:p w:rsidR="001A0994" w:rsidRPr="00767DD2" w:rsidRDefault="001A0994" w:rsidP="00EC613A">
            <w:pPr>
              <w:pStyle w:val="ConsPlusCell"/>
              <w:widowControl/>
              <w:jc w:val="center"/>
              <w:rPr>
                <w:rFonts w:ascii="Times New Roman" w:hAnsi="Times New Roman" w:cs="Times New Roman"/>
                <w:sz w:val="22"/>
                <w:szCs w:val="22"/>
              </w:rPr>
            </w:pPr>
            <w:r w:rsidRPr="00767DD2">
              <w:rPr>
                <w:rFonts w:ascii="Times New Roman" w:hAnsi="Times New Roman" w:cs="Times New Roman"/>
                <w:sz w:val="22"/>
                <w:szCs w:val="22"/>
              </w:rPr>
              <w:t xml:space="preserve">год </w:t>
            </w:r>
            <w:r w:rsidR="007C6DE4" w:rsidRPr="00767DD2">
              <w:rPr>
                <w:rFonts w:ascii="Times New Roman" w:hAnsi="Times New Roman" w:cs="Times New Roman"/>
                <w:sz w:val="22"/>
                <w:szCs w:val="22"/>
              </w:rPr>
              <w:t>201</w:t>
            </w:r>
            <w:r w:rsidR="00B64149" w:rsidRPr="00767DD2">
              <w:rPr>
                <w:rFonts w:ascii="Times New Roman" w:hAnsi="Times New Roman" w:cs="Times New Roman"/>
                <w:sz w:val="22"/>
                <w:szCs w:val="22"/>
              </w:rPr>
              <w:t>6</w:t>
            </w:r>
          </w:p>
        </w:tc>
        <w:tc>
          <w:tcPr>
            <w:tcW w:w="1366" w:type="dxa"/>
            <w:tcBorders>
              <w:top w:val="single" w:sz="6" w:space="0" w:color="auto"/>
              <w:left w:val="single" w:sz="6" w:space="0" w:color="auto"/>
              <w:bottom w:val="single" w:sz="6" w:space="0" w:color="auto"/>
              <w:right w:val="single" w:sz="6" w:space="0" w:color="auto"/>
            </w:tcBorders>
          </w:tcPr>
          <w:p w:rsidR="001A0994" w:rsidRPr="00767DD2" w:rsidRDefault="001A0994" w:rsidP="00EC613A">
            <w:pPr>
              <w:pStyle w:val="ConsPlusCell"/>
              <w:widowControl/>
              <w:jc w:val="center"/>
              <w:rPr>
                <w:rFonts w:ascii="Times New Roman" w:hAnsi="Times New Roman" w:cs="Times New Roman"/>
                <w:sz w:val="22"/>
                <w:szCs w:val="22"/>
              </w:rPr>
            </w:pPr>
            <w:r w:rsidRPr="00767DD2">
              <w:rPr>
                <w:rFonts w:ascii="Times New Roman" w:hAnsi="Times New Roman" w:cs="Times New Roman"/>
                <w:sz w:val="22"/>
                <w:szCs w:val="22"/>
              </w:rPr>
              <w:t xml:space="preserve">год </w:t>
            </w:r>
            <w:r w:rsidR="007C6DE4" w:rsidRPr="00767DD2">
              <w:rPr>
                <w:rFonts w:ascii="Times New Roman" w:hAnsi="Times New Roman" w:cs="Times New Roman"/>
                <w:sz w:val="22"/>
                <w:szCs w:val="22"/>
              </w:rPr>
              <w:t>201</w:t>
            </w:r>
            <w:r w:rsidR="00B64149" w:rsidRPr="00767DD2">
              <w:rPr>
                <w:rFonts w:ascii="Times New Roman" w:hAnsi="Times New Roman" w:cs="Times New Roman"/>
                <w:sz w:val="22"/>
                <w:szCs w:val="22"/>
              </w:rPr>
              <w:t>7</w:t>
            </w:r>
          </w:p>
        </w:tc>
      </w:tr>
      <w:tr w:rsidR="001A0994" w:rsidRPr="005910F2" w:rsidTr="00831BAC">
        <w:trPr>
          <w:trHeight w:val="90"/>
        </w:trPr>
        <w:tc>
          <w:tcPr>
            <w:tcW w:w="543" w:type="dxa"/>
            <w:tcBorders>
              <w:top w:val="single" w:sz="6" w:space="0" w:color="auto"/>
              <w:left w:val="single" w:sz="6" w:space="0" w:color="auto"/>
              <w:bottom w:val="single" w:sz="6" w:space="0" w:color="auto"/>
              <w:right w:val="single" w:sz="6" w:space="0" w:color="auto"/>
            </w:tcBorders>
          </w:tcPr>
          <w:p w:rsidR="001A0994" w:rsidRPr="005910F2" w:rsidRDefault="001A0994"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1</w:t>
            </w:r>
          </w:p>
        </w:tc>
        <w:tc>
          <w:tcPr>
            <w:tcW w:w="6018" w:type="dxa"/>
            <w:tcBorders>
              <w:top w:val="single" w:sz="6" w:space="0" w:color="auto"/>
              <w:left w:val="single" w:sz="6" w:space="0" w:color="auto"/>
              <w:bottom w:val="single" w:sz="6" w:space="0" w:color="auto"/>
              <w:right w:val="single" w:sz="6" w:space="0" w:color="auto"/>
            </w:tcBorders>
          </w:tcPr>
          <w:p w:rsidR="001A0994" w:rsidRPr="005910F2" w:rsidRDefault="001A0994"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2</w:t>
            </w:r>
          </w:p>
        </w:tc>
        <w:tc>
          <w:tcPr>
            <w:tcW w:w="1996" w:type="dxa"/>
            <w:tcBorders>
              <w:top w:val="single" w:sz="6" w:space="0" w:color="auto"/>
              <w:left w:val="single" w:sz="6" w:space="0" w:color="auto"/>
              <w:bottom w:val="single" w:sz="6" w:space="0" w:color="auto"/>
              <w:right w:val="single" w:sz="6" w:space="0" w:color="auto"/>
            </w:tcBorders>
          </w:tcPr>
          <w:p w:rsidR="001A0994" w:rsidRPr="005910F2" w:rsidRDefault="001A0994"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3</w:t>
            </w:r>
          </w:p>
        </w:tc>
        <w:tc>
          <w:tcPr>
            <w:tcW w:w="1366" w:type="dxa"/>
            <w:tcBorders>
              <w:top w:val="single" w:sz="6" w:space="0" w:color="auto"/>
              <w:left w:val="single" w:sz="6" w:space="0" w:color="auto"/>
              <w:bottom w:val="single" w:sz="6" w:space="0" w:color="auto"/>
              <w:right w:val="single" w:sz="6" w:space="0" w:color="auto"/>
            </w:tcBorders>
          </w:tcPr>
          <w:p w:rsidR="001A0994" w:rsidRPr="005910F2" w:rsidRDefault="001A0994"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4</w:t>
            </w:r>
          </w:p>
        </w:tc>
      </w:tr>
      <w:tr w:rsidR="00407EC1" w:rsidRPr="005910F2" w:rsidTr="00831BAC">
        <w:trPr>
          <w:trHeight w:val="90"/>
        </w:trPr>
        <w:tc>
          <w:tcPr>
            <w:tcW w:w="543" w:type="dxa"/>
            <w:tcBorders>
              <w:top w:val="single" w:sz="6" w:space="0" w:color="auto"/>
              <w:left w:val="single" w:sz="6" w:space="0" w:color="auto"/>
              <w:bottom w:val="single" w:sz="6" w:space="0" w:color="auto"/>
              <w:right w:val="single" w:sz="6" w:space="0" w:color="auto"/>
            </w:tcBorders>
          </w:tcPr>
          <w:p w:rsidR="00407EC1" w:rsidRPr="00EC613A" w:rsidRDefault="00B5638C" w:rsidP="000F4450">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w:t>
            </w:r>
          </w:p>
        </w:tc>
        <w:tc>
          <w:tcPr>
            <w:tcW w:w="6018" w:type="dxa"/>
            <w:tcBorders>
              <w:top w:val="single" w:sz="6" w:space="0" w:color="auto"/>
              <w:left w:val="single" w:sz="6" w:space="0" w:color="auto"/>
              <w:bottom w:val="single" w:sz="6" w:space="0" w:color="auto"/>
              <w:right w:val="single" w:sz="6" w:space="0" w:color="auto"/>
            </w:tcBorders>
          </w:tcPr>
          <w:p w:rsidR="00407EC1" w:rsidRPr="00CA3AF7" w:rsidRDefault="00B5638C" w:rsidP="00EA6F99">
            <w:pPr>
              <w:pStyle w:val="ConsPlusCell"/>
              <w:widowControl/>
              <w:jc w:val="both"/>
              <w:rPr>
                <w:rFonts w:ascii="Times New Roman" w:hAnsi="Times New Roman" w:cs="Times New Roman"/>
                <w:bCs/>
              </w:rPr>
            </w:pPr>
            <w:r w:rsidRPr="00451CC4">
              <w:rPr>
                <w:rStyle w:val="docaccesstitle1"/>
                <w:bCs/>
                <w:sz w:val="20"/>
                <w:szCs w:val="20"/>
              </w:rPr>
              <w:t>Постановление Администрации г. Перми от 1</w:t>
            </w:r>
            <w:r>
              <w:rPr>
                <w:rStyle w:val="docaccesstitle1"/>
                <w:bCs/>
                <w:sz w:val="20"/>
                <w:szCs w:val="20"/>
              </w:rPr>
              <w:t>9</w:t>
            </w:r>
            <w:r w:rsidRPr="00451CC4">
              <w:rPr>
                <w:rStyle w:val="docaccesstitle1"/>
                <w:bCs/>
                <w:sz w:val="20"/>
                <w:szCs w:val="20"/>
              </w:rPr>
              <w:t>.10.201</w:t>
            </w:r>
            <w:r>
              <w:rPr>
                <w:rStyle w:val="docaccesstitle1"/>
                <w:bCs/>
                <w:sz w:val="20"/>
                <w:szCs w:val="20"/>
              </w:rPr>
              <w:t>5</w:t>
            </w:r>
            <w:r w:rsidRPr="00451CC4">
              <w:rPr>
                <w:rStyle w:val="docaccesstitle1"/>
                <w:bCs/>
                <w:sz w:val="20"/>
                <w:szCs w:val="20"/>
              </w:rPr>
              <w:t xml:space="preserve"> N </w:t>
            </w:r>
            <w:r>
              <w:rPr>
                <w:rStyle w:val="docaccesstitle1"/>
                <w:bCs/>
                <w:sz w:val="20"/>
                <w:szCs w:val="20"/>
              </w:rPr>
              <w:t>813</w:t>
            </w:r>
            <w:r w:rsidRPr="00451CC4">
              <w:rPr>
                <w:rStyle w:val="docaccesstitle1"/>
                <w:bCs/>
                <w:sz w:val="20"/>
                <w:szCs w:val="20"/>
              </w:rPr>
              <w:t xml:space="preserve"> "Об утверждении муниципальной программы "Обеспечение доступности качественного предоставления услуг в сфере образования в городе Перми".</w:t>
            </w:r>
          </w:p>
        </w:tc>
        <w:tc>
          <w:tcPr>
            <w:tcW w:w="1996" w:type="dxa"/>
            <w:tcBorders>
              <w:top w:val="single" w:sz="6" w:space="0" w:color="auto"/>
              <w:left w:val="single" w:sz="6" w:space="0" w:color="auto"/>
              <w:bottom w:val="single" w:sz="6" w:space="0" w:color="auto"/>
              <w:right w:val="single" w:sz="6" w:space="0" w:color="auto"/>
            </w:tcBorders>
          </w:tcPr>
          <w:p w:rsidR="00407EC1" w:rsidRPr="00451CC4" w:rsidRDefault="00B5638C" w:rsidP="00EC613A">
            <w:pPr>
              <w:pStyle w:val="ConsPlusCell"/>
              <w:widowControl/>
              <w:jc w:val="center"/>
              <w:rPr>
                <w:rFonts w:ascii="Times New Roman" w:hAnsi="Times New Roman" w:cs="Times New Roman"/>
              </w:rPr>
            </w:pPr>
            <w:r>
              <w:rPr>
                <w:rFonts w:ascii="Times New Roman" w:hAnsi="Times New Roman" w:cs="Times New Roman"/>
              </w:rPr>
              <w:t>40769,83</w:t>
            </w:r>
          </w:p>
        </w:tc>
        <w:tc>
          <w:tcPr>
            <w:tcW w:w="1366" w:type="dxa"/>
            <w:tcBorders>
              <w:top w:val="single" w:sz="6" w:space="0" w:color="auto"/>
              <w:left w:val="single" w:sz="6" w:space="0" w:color="auto"/>
              <w:bottom w:val="single" w:sz="6" w:space="0" w:color="auto"/>
              <w:right w:val="single" w:sz="6" w:space="0" w:color="auto"/>
            </w:tcBorders>
          </w:tcPr>
          <w:p w:rsidR="00407EC1" w:rsidRPr="00451CC4" w:rsidRDefault="005B1CB1" w:rsidP="005B1CB1">
            <w:pPr>
              <w:pStyle w:val="ConsPlusCell"/>
              <w:widowControl/>
              <w:jc w:val="center"/>
              <w:rPr>
                <w:rFonts w:ascii="Times New Roman" w:hAnsi="Times New Roman" w:cs="Times New Roman"/>
              </w:rPr>
            </w:pPr>
            <w:r>
              <w:rPr>
                <w:rFonts w:ascii="Times New Roman" w:hAnsi="Times New Roman" w:cs="Times New Roman"/>
              </w:rPr>
              <w:t>-</w:t>
            </w:r>
          </w:p>
        </w:tc>
      </w:tr>
      <w:tr w:rsidR="00407EC1" w:rsidRPr="005910F2" w:rsidTr="00E612D7">
        <w:trPr>
          <w:trHeight w:val="1151"/>
        </w:trPr>
        <w:tc>
          <w:tcPr>
            <w:tcW w:w="543" w:type="dxa"/>
            <w:tcBorders>
              <w:top w:val="single" w:sz="6" w:space="0" w:color="auto"/>
              <w:left w:val="single" w:sz="6" w:space="0" w:color="auto"/>
              <w:bottom w:val="single" w:sz="6" w:space="0" w:color="auto"/>
              <w:right w:val="single" w:sz="6" w:space="0" w:color="auto"/>
            </w:tcBorders>
          </w:tcPr>
          <w:p w:rsidR="00407EC1" w:rsidRPr="00EC613A" w:rsidRDefault="00E67A28" w:rsidP="000F4450">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w:t>
            </w:r>
          </w:p>
        </w:tc>
        <w:tc>
          <w:tcPr>
            <w:tcW w:w="6018" w:type="dxa"/>
            <w:tcBorders>
              <w:top w:val="single" w:sz="6" w:space="0" w:color="auto"/>
              <w:left w:val="single" w:sz="6" w:space="0" w:color="auto"/>
              <w:bottom w:val="single" w:sz="6" w:space="0" w:color="auto"/>
              <w:right w:val="single" w:sz="6" w:space="0" w:color="auto"/>
            </w:tcBorders>
          </w:tcPr>
          <w:p w:rsidR="00407EC1" w:rsidRPr="00CA3AF7" w:rsidRDefault="00E67A28" w:rsidP="00E67A28">
            <w:pPr>
              <w:pStyle w:val="ConsPlusCell"/>
              <w:widowControl/>
              <w:jc w:val="both"/>
              <w:rPr>
                <w:rFonts w:ascii="Times New Roman" w:hAnsi="Times New Roman" w:cs="Times New Roman"/>
              </w:rPr>
            </w:pPr>
            <w:r w:rsidRPr="00451CC4">
              <w:rPr>
                <w:rStyle w:val="docaccesstitle1"/>
                <w:bCs/>
                <w:sz w:val="20"/>
                <w:szCs w:val="20"/>
              </w:rPr>
              <w:t>Постановление Администрации г. Перми от 1</w:t>
            </w:r>
            <w:r>
              <w:rPr>
                <w:rStyle w:val="docaccesstitle1"/>
                <w:bCs/>
                <w:sz w:val="20"/>
                <w:szCs w:val="20"/>
              </w:rPr>
              <w:t>9</w:t>
            </w:r>
            <w:r w:rsidRPr="00451CC4">
              <w:rPr>
                <w:rStyle w:val="docaccesstitle1"/>
                <w:bCs/>
                <w:sz w:val="20"/>
                <w:szCs w:val="20"/>
              </w:rPr>
              <w:t>.10.201</w:t>
            </w:r>
            <w:r>
              <w:rPr>
                <w:rStyle w:val="docaccesstitle1"/>
                <w:bCs/>
                <w:sz w:val="20"/>
                <w:szCs w:val="20"/>
              </w:rPr>
              <w:t>6</w:t>
            </w:r>
            <w:r w:rsidRPr="00451CC4">
              <w:rPr>
                <w:rStyle w:val="docaccesstitle1"/>
                <w:bCs/>
                <w:sz w:val="20"/>
                <w:szCs w:val="20"/>
              </w:rPr>
              <w:t xml:space="preserve"> N </w:t>
            </w:r>
            <w:r>
              <w:rPr>
                <w:rStyle w:val="docaccesstitle1"/>
                <w:bCs/>
                <w:sz w:val="20"/>
                <w:szCs w:val="20"/>
              </w:rPr>
              <w:t>894</w:t>
            </w:r>
            <w:r w:rsidRPr="00451CC4">
              <w:rPr>
                <w:rStyle w:val="docaccesstitle1"/>
                <w:bCs/>
                <w:sz w:val="20"/>
                <w:szCs w:val="20"/>
              </w:rPr>
              <w:t xml:space="preserve"> "Об утверждении муниципальной программы "Обеспечение доступности качественного предоставления услуг в сфере образования в городе Перми".</w:t>
            </w:r>
          </w:p>
        </w:tc>
        <w:tc>
          <w:tcPr>
            <w:tcW w:w="1996" w:type="dxa"/>
            <w:tcBorders>
              <w:top w:val="single" w:sz="6" w:space="0" w:color="auto"/>
              <w:left w:val="single" w:sz="6" w:space="0" w:color="auto"/>
              <w:bottom w:val="single" w:sz="6" w:space="0" w:color="auto"/>
              <w:right w:val="single" w:sz="6" w:space="0" w:color="auto"/>
            </w:tcBorders>
          </w:tcPr>
          <w:p w:rsidR="00407EC1" w:rsidRPr="00451CC4" w:rsidRDefault="00E67A28" w:rsidP="00EC613A">
            <w:pPr>
              <w:pStyle w:val="ConsPlusCell"/>
              <w:widowControl/>
              <w:jc w:val="center"/>
              <w:rPr>
                <w:rFonts w:ascii="Times New Roman" w:hAnsi="Times New Roman" w:cs="Times New Roman"/>
              </w:rPr>
            </w:pPr>
            <w:r>
              <w:rPr>
                <w:rFonts w:ascii="Times New Roman" w:hAnsi="Times New Roman" w:cs="Times New Roman"/>
              </w:rPr>
              <w:t xml:space="preserve"> -</w:t>
            </w:r>
          </w:p>
        </w:tc>
        <w:tc>
          <w:tcPr>
            <w:tcW w:w="1366" w:type="dxa"/>
            <w:tcBorders>
              <w:top w:val="single" w:sz="6" w:space="0" w:color="auto"/>
              <w:left w:val="single" w:sz="6" w:space="0" w:color="auto"/>
              <w:bottom w:val="single" w:sz="6" w:space="0" w:color="auto"/>
              <w:right w:val="single" w:sz="6" w:space="0" w:color="auto"/>
            </w:tcBorders>
          </w:tcPr>
          <w:p w:rsidR="00407EC1" w:rsidRPr="00451CC4" w:rsidRDefault="00FC3825" w:rsidP="00C53184">
            <w:pPr>
              <w:pStyle w:val="ConsPlusCell"/>
              <w:widowControl/>
              <w:jc w:val="center"/>
              <w:rPr>
                <w:rFonts w:ascii="Times New Roman" w:hAnsi="Times New Roman" w:cs="Times New Roman"/>
              </w:rPr>
            </w:pPr>
            <w:r>
              <w:rPr>
                <w:rFonts w:ascii="Times New Roman" w:hAnsi="Times New Roman" w:cs="Times New Roman"/>
              </w:rPr>
              <w:t>41517,60</w:t>
            </w:r>
          </w:p>
        </w:tc>
      </w:tr>
      <w:tr w:rsidR="00407EC1" w:rsidRPr="005910F2" w:rsidTr="00831BAC">
        <w:trPr>
          <w:trHeight w:val="90"/>
        </w:trPr>
        <w:tc>
          <w:tcPr>
            <w:tcW w:w="543" w:type="dxa"/>
            <w:tcBorders>
              <w:top w:val="single" w:sz="6" w:space="0" w:color="auto"/>
              <w:left w:val="single" w:sz="6" w:space="0" w:color="auto"/>
              <w:bottom w:val="single" w:sz="6" w:space="0" w:color="auto"/>
              <w:right w:val="single" w:sz="6" w:space="0" w:color="auto"/>
            </w:tcBorders>
          </w:tcPr>
          <w:p w:rsidR="00407EC1" w:rsidRPr="00EC613A" w:rsidRDefault="00407EC1" w:rsidP="000F4450">
            <w:pPr>
              <w:pStyle w:val="ConsPlusCell"/>
              <w:widowControl/>
              <w:jc w:val="center"/>
              <w:rPr>
                <w:rFonts w:ascii="Times New Roman" w:hAnsi="Times New Roman" w:cs="Times New Roman"/>
                <w:sz w:val="22"/>
                <w:szCs w:val="22"/>
              </w:rPr>
            </w:pPr>
            <w:r w:rsidRPr="00EC613A">
              <w:rPr>
                <w:rFonts w:ascii="Times New Roman" w:hAnsi="Times New Roman" w:cs="Times New Roman"/>
                <w:sz w:val="22"/>
                <w:szCs w:val="22"/>
              </w:rPr>
              <w:t>3</w:t>
            </w:r>
          </w:p>
        </w:tc>
        <w:tc>
          <w:tcPr>
            <w:tcW w:w="6018" w:type="dxa"/>
            <w:tcBorders>
              <w:top w:val="single" w:sz="6" w:space="0" w:color="auto"/>
              <w:left w:val="single" w:sz="6" w:space="0" w:color="auto"/>
              <w:bottom w:val="single" w:sz="6" w:space="0" w:color="auto"/>
              <w:right w:val="single" w:sz="6" w:space="0" w:color="auto"/>
            </w:tcBorders>
          </w:tcPr>
          <w:p w:rsidR="00407EC1" w:rsidRPr="00451CC4" w:rsidRDefault="00407EC1" w:rsidP="00AB19BE">
            <w:pPr>
              <w:pStyle w:val="ConsPlusCell"/>
              <w:widowControl/>
              <w:jc w:val="both"/>
              <w:rPr>
                <w:rFonts w:ascii="Times New Roman" w:hAnsi="Times New Roman" w:cs="Times New Roman"/>
              </w:rPr>
            </w:pPr>
            <w:r w:rsidRPr="00451CC4">
              <w:rPr>
                <w:rFonts w:ascii="Times New Roman" w:hAnsi="Times New Roman" w:cs="Times New Roman"/>
              </w:rPr>
              <w:t>Постановл</w:t>
            </w:r>
            <w:r w:rsidR="00830BA6">
              <w:rPr>
                <w:rFonts w:ascii="Times New Roman" w:hAnsi="Times New Roman" w:cs="Times New Roman"/>
              </w:rPr>
              <w:t>ение Администрации г. Перми от 20</w:t>
            </w:r>
            <w:r w:rsidRPr="00451CC4">
              <w:rPr>
                <w:rFonts w:ascii="Times New Roman" w:hAnsi="Times New Roman" w:cs="Times New Roman"/>
              </w:rPr>
              <w:t>.10.201</w:t>
            </w:r>
            <w:r w:rsidR="00830BA6">
              <w:rPr>
                <w:rFonts w:ascii="Times New Roman" w:hAnsi="Times New Roman" w:cs="Times New Roman"/>
              </w:rPr>
              <w:t>5 № 850</w:t>
            </w:r>
            <w:r w:rsidRPr="00451CC4">
              <w:rPr>
                <w:rFonts w:ascii="Times New Roman" w:hAnsi="Times New Roman" w:cs="Times New Roman"/>
              </w:rPr>
              <w:t xml:space="preserve"> "Об утверждении муниципальной программы "Профилактика</w:t>
            </w:r>
            <w:r w:rsidR="0075660D">
              <w:rPr>
                <w:rFonts w:ascii="Times New Roman" w:hAnsi="Times New Roman" w:cs="Times New Roman"/>
              </w:rPr>
              <w:t xml:space="preserve"> правонарушений в городе Перми"</w:t>
            </w:r>
          </w:p>
        </w:tc>
        <w:tc>
          <w:tcPr>
            <w:tcW w:w="1996" w:type="dxa"/>
            <w:tcBorders>
              <w:top w:val="single" w:sz="6" w:space="0" w:color="auto"/>
              <w:left w:val="single" w:sz="6" w:space="0" w:color="auto"/>
              <w:bottom w:val="single" w:sz="6" w:space="0" w:color="auto"/>
              <w:right w:val="single" w:sz="6" w:space="0" w:color="auto"/>
            </w:tcBorders>
          </w:tcPr>
          <w:p w:rsidR="00407EC1" w:rsidRPr="00451CC4" w:rsidRDefault="00F76591" w:rsidP="00EC613A">
            <w:pPr>
              <w:pStyle w:val="ConsPlusCell"/>
              <w:widowControl/>
              <w:jc w:val="center"/>
              <w:rPr>
                <w:rFonts w:ascii="Times New Roman" w:hAnsi="Times New Roman" w:cs="Times New Roman"/>
              </w:rPr>
            </w:pPr>
            <w:r>
              <w:rPr>
                <w:rFonts w:ascii="Times New Roman" w:hAnsi="Times New Roman" w:cs="Times New Roman"/>
              </w:rPr>
              <w:t>22,0</w:t>
            </w:r>
          </w:p>
        </w:tc>
        <w:tc>
          <w:tcPr>
            <w:tcW w:w="1366" w:type="dxa"/>
            <w:tcBorders>
              <w:top w:val="single" w:sz="6" w:space="0" w:color="auto"/>
              <w:left w:val="single" w:sz="6" w:space="0" w:color="auto"/>
              <w:bottom w:val="single" w:sz="6" w:space="0" w:color="auto"/>
              <w:right w:val="single" w:sz="6" w:space="0" w:color="auto"/>
            </w:tcBorders>
          </w:tcPr>
          <w:p w:rsidR="00407EC1" w:rsidRPr="00451CC4" w:rsidRDefault="00F76591" w:rsidP="00C53184">
            <w:pPr>
              <w:pStyle w:val="ConsPlusCell"/>
              <w:widowControl/>
              <w:jc w:val="center"/>
              <w:rPr>
                <w:rFonts w:ascii="Times New Roman" w:hAnsi="Times New Roman" w:cs="Times New Roman"/>
              </w:rPr>
            </w:pPr>
            <w:r>
              <w:rPr>
                <w:rFonts w:ascii="Times New Roman" w:hAnsi="Times New Roman" w:cs="Times New Roman"/>
              </w:rPr>
              <w:t>-</w:t>
            </w:r>
          </w:p>
        </w:tc>
      </w:tr>
      <w:tr w:rsidR="00F76591" w:rsidRPr="005910F2" w:rsidTr="00831BAC">
        <w:trPr>
          <w:trHeight w:val="90"/>
        </w:trPr>
        <w:tc>
          <w:tcPr>
            <w:tcW w:w="543" w:type="dxa"/>
            <w:tcBorders>
              <w:top w:val="single" w:sz="6" w:space="0" w:color="auto"/>
              <w:left w:val="single" w:sz="6" w:space="0" w:color="auto"/>
              <w:bottom w:val="single" w:sz="6" w:space="0" w:color="auto"/>
              <w:right w:val="single" w:sz="6" w:space="0" w:color="auto"/>
            </w:tcBorders>
          </w:tcPr>
          <w:p w:rsidR="00F76591" w:rsidRPr="00EC613A" w:rsidRDefault="00F76591" w:rsidP="000F4450">
            <w:pPr>
              <w:pStyle w:val="ConsPlusCell"/>
              <w:widowControl/>
              <w:jc w:val="center"/>
              <w:rPr>
                <w:rFonts w:ascii="Times New Roman" w:hAnsi="Times New Roman" w:cs="Times New Roman"/>
                <w:sz w:val="22"/>
                <w:szCs w:val="22"/>
              </w:rPr>
            </w:pPr>
          </w:p>
        </w:tc>
        <w:tc>
          <w:tcPr>
            <w:tcW w:w="6018" w:type="dxa"/>
            <w:tcBorders>
              <w:top w:val="single" w:sz="6" w:space="0" w:color="auto"/>
              <w:left w:val="single" w:sz="6" w:space="0" w:color="auto"/>
              <w:bottom w:val="single" w:sz="6" w:space="0" w:color="auto"/>
              <w:right w:val="single" w:sz="6" w:space="0" w:color="auto"/>
            </w:tcBorders>
          </w:tcPr>
          <w:p w:rsidR="00F76591" w:rsidRPr="0075660D" w:rsidRDefault="00F76591" w:rsidP="00525D30">
            <w:pPr>
              <w:pStyle w:val="ConsPlusCell"/>
              <w:widowControl/>
              <w:jc w:val="both"/>
              <w:rPr>
                <w:rFonts w:ascii="Times New Roman" w:hAnsi="Times New Roman" w:cs="Times New Roman"/>
              </w:rPr>
            </w:pPr>
            <w:r w:rsidRPr="00451CC4">
              <w:rPr>
                <w:rFonts w:ascii="Times New Roman" w:hAnsi="Times New Roman" w:cs="Times New Roman"/>
              </w:rPr>
              <w:t>Постановл</w:t>
            </w:r>
            <w:r>
              <w:rPr>
                <w:rFonts w:ascii="Times New Roman" w:hAnsi="Times New Roman" w:cs="Times New Roman"/>
              </w:rPr>
              <w:t>ение Администрации г. Перми от 19</w:t>
            </w:r>
            <w:r w:rsidRPr="00451CC4">
              <w:rPr>
                <w:rFonts w:ascii="Times New Roman" w:hAnsi="Times New Roman" w:cs="Times New Roman"/>
              </w:rPr>
              <w:t>.10.201</w:t>
            </w:r>
            <w:r>
              <w:rPr>
                <w:rFonts w:ascii="Times New Roman" w:hAnsi="Times New Roman" w:cs="Times New Roman"/>
              </w:rPr>
              <w:t>6 № 892</w:t>
            </w:r>
            <w:r w:rsidRPr="00451CC4">
              <w:rPr>
                <w:rFonts w:ascii="Times New Roman" w:hAnsi="Times New Roman" w:cs="Times New Roman"/>
              </w:rPr>
              <w:t xml:space="preserve"> "Об утверждении муниципальной программы "Профилактика</w:t>
            </w:r>
            <w:r w:rsidR="0075660D">
              <w:rPr>
                <w:rFonts w:ascii="Times New Roman" w:hAnsi="Times New Roman" w:cs="Times New Roman"/>
              </w:rPr>
              <w:t xml:space="preserve"> правонарушений в городе Перми"</w:t>
            </w:r>
          </w:p>
        </w:tc>
        <w:tc>
          <w:tcPr>
            <w:tcW w:w="1996" w:type="dxa"/>
            <w:tcBorders>
              <w:top w:val="single" w:sz="6" w:space="0" w:color="auto"/>
              <w:left w:val="single" w:sz="6" w:space="0" w:color="auto"/>
              <w:bottom w:val="single" w:sz="6" w:space="0" w:color="auto"/>
              <w:right w:val="single" w:sz="6" w:space="0" w:color="auto"/>
            </w:tcBorders>
          </w:tcPr>
          <w:p w:rsidR="00904C66" w:rsidRDefault="00904C66" w:rsidP="00EC613A">
            <w:pPr>
              <w:pStyle w:val="ConsPlusCell"/>
              <w:widowControl/>
              <w:jc w:val="center"/>
              <w:rPr>
                <w:rFonts w:ascii="Times New Roman" w:hAnsi="Times New Roman" w:cs="Times New Roman"/>
              </w:rPr>
            </w:pPr>
          </w:p>
          <w:p w:rsidR="00F76591" w:rsidRDefault="00F76591" w:rsidP="00EC613A">
            <w:pPr>
              <w:pStyle w:val="ConsPlusCell"/>
              <w:widowControl/>
              <w:jc w:val="center"/>
              <w:rPr>
                <w:rFonts w:ascii="Times New Roman" w:hAnsi="Times New Roman" w:cs="Times New Roman"/>
              </w:rPr>
            </w:pPr>
            <w:r>
              <w:rPr>
                <w:rFonts w:ascii="Times New Roman" w:hAnsi="Times New Roman" w:cs="Times New Roman"/>
              </w:rPr>
              <w:t xml:space="preserve"> -</w:t>
            </w:r>
          </w:p>
        </w:tc>
        <w:tc>
          <w:tcPr>
            <w:tcW w:w="1366" w:type="dxa"/>
            <w:tcBorders>
              <w:top w:val="single" w:sz="6" w:space="0" w:color="auto"/>
              <w:left w:val="single" w:sz="6" w:space="0" w:color="auto"/>
              <w:bottom w:val="single" w:sz="6" w:space="0" w:color="auto"/>
              <w:right w:val="single" w:sz="6" w:space="0" w:color="auto"/>
            </w:tcBorders>
          </w:tcPr>
          <w:p w:rsidR="00904C66" w:rsidRDefault="00904C66" w:rsidP="00C53184">
            <w:pPr>
              <w:pStyle w:val="ConsPlusCell"/>
              <w:widowControl/>
              <w:jc w:val="center"/>
              <w:rPr>
                <w:rFonts w:ascii="Times New Roman" w:hAnsi="Times New Roman" w:cs="Times New Roman"/>
              </w:rPr>
            </w:pPr>
          </w:p>
          <w:p w:rsidR="00F76591" w:rsidRDefault="00F76591" w:rsidP="00C53184">
            <w:pPr>
              <w:pStyle w:val="ConsPlusCell"/>
              <w:widowControl/>
              <w:jc w:val="center"/>
              <w:rPr>
                <w:rFonts w:ascii="Times New Roman" w:hAnsi="Times New Roman" w:cs="Times New Roman"/>
              </w:rPr>
            </w:pPr>
            <w:r>
              <w:rPr>
                <w:rFonts w:ascii="Times New Roman" w:hAnsi="Times New Roman" w:cs="Times New Roman"/>
              </w:rPr>
              <w:t>27,5</w:t>
            </w:r>
            <w:r w:rsidR="00FC3825">
              <w:rPr>
                <w:rFonts w:ascii="Times New Roman" w:hAnsi="Times New Roman" w:cs="Times New Roman"/>
              </w:rPr>
              <w:t>0</w:t>
            </w:r>
          </w:p>
          <w:p w:rsidR="00904C66" w:rsidRDefault="00904C66" w:rsidP="00C53184">
            <w:pPr>
              <w:pStyle w:val="ConsPlusCell"/>
              <w:widowControl/>
              <w:jc w:val="center"/>
              <w:rPr>
                <w:rFonts w:ascii="Times New Roman" w:hAnsi="Times New Roman" w:cs="Times New Roman"/>
              </w:rPr>
            </w:pPr>
          </w:p>
        </w:tc>
      </w:tr>
      <w:tr w:rsidR="00407EC1" w:rsidRPr="005910F2" w:rsidTr="00831BAC">
        <w:trPr>
          <w:trHeight w:val="90"/>
        </w:trPr>
        <w:tc>
          <w:tcPr>
            <w:tcW w:w="543" w:type="dxa"/>
            <w:tcBorders>
              <w:top w:val="single" w:sz="6" w:space="0" w:color="auto"/>
              <w:left w:val="single" w:sz="6" w:space="0" w:color="auto"/>
              <w:bottom w:val="single" w:sz="6" w:space="0" w:color="auto"/>
              <w:right w:val="single" w:sz="6" w:space="0" w:color="auto"/>
            </w:tcBorders>
          </w:tcPr>
          <w:p w:rsidR="00407EC1" w:rsidRPr="00EC613A" w:rsidRDefault="00407EC1" w:rsidP="000F4450">
            <w:pPr>
              <w:pStyle w:val="ConsPlusCell"/>
              <w:widowControl/>
              <w:jc w:val="center"/>
              <w:rPr>
                <w:rFonts w:ascii="Times New Roman" w:hAnsi="Times New Roman" w:cs="Times New Roman"/>
                <w:sz w:val="22"/>
                <w:szCs w:val="22"/>
              </w:rPr>
            </w:pPr>
            <w:r w:rsidRPr="00EC613A">
              <w:rPr>
                <w:rFonts w:ascii="Times New Roman" w:hAnsi="Times New Roman" w:cs="Times New Roman"/>
                <w:sz w:val="22"/>
                <w:szCs w:val="22"/>
              </w:rPr>
              <w:t>4</w:t>
            </w:r>
          </w:p>
        </w:tc>
        <w:tc>
          <w:tcPr>
            <w:tcW w:w="6018" w:type="dxa"/>
            <w:tcBorders>
              <w:top w:val="single" w:sz="6" w:space="0" w:color="auto"/>
              <w:left w:val="single" w:sz="6" w:space="0" w:color="auto"/>
              <w:bottom w:val="single" w:sz="6" w:space="0" w:color="auto"/>
              <w:right w:val="single" w:sz="6" w:space="0" w:color="auto"/>
            </w:tcBorders>
          </w:tcPr>
          <w:p w:rsidR="00407EC1" w:rsidRPr="00CA3AF7" w:rsidRDefault="0075660D" w:rsidP="0075660D">
            <w:pPr>
              <w:pStyle w:val="ConsPlusCell"/>
              <w:widowControl/>
              <w:jc w:val="both"/>
              <w:rPr>
                <w:rFonts w:ascii="Times New Roman" w:hAnsi="Times New Roman" w:cs="Times New Roman"/>
                <w:color w:val="000000"/>
              </w:rPr>
            </w:pPr>
            <w:r w:rsidRPr="008C7D49">
              <w:rPr>
                <w:rFonts w:ascii="Times New Roman" w:hAnsi="Times New Roman" w:cs="Times New Roman"/>
                <w:color w:val="000000"/>
              </w:rPr>
              <w:t>Постановление</w:t>
            </w:r>
            <w:r>
              <w:rPr>
                <w:rFonts w:ascii="Times New Roman" w:hAnsi="Times New Roman" w:cs="Times New Roman"/>
                <w:color w:val="000000"/>
              </w:rPr>
              <w:t xml:space="preserve"> администрации города Перми от 18</w:t>
            </w:r>
            <w:r w:rsidRPr="008C7D49">
              <w:rPr>
                <w:rFonts w:ascii="Times New Roman" w:hAnsi="Times New Roman" w:cs="Times New Roman"/>
                <w:color w:val="000000"/>
              </w:rPr>
              <w:t>.10.201</w:t>
            </w:r>
            <w:r>
              <w:rPr>
                <w:rFonts w:ascii="Times New Roman" w:hAnsi="Times New Roman" w:cs="Times New Roman"/>
                <w:color w:val="000000"/>
              </w:rPr>
              <w:t>6 №866</w:t>
            </w:r>
            <w:r w:rsidRPr="008C7D49">
              <w:rPr>
                <w:rFonts w:ascii="Times New Roman" w:hAnsi="Times New Roman" w:cs="Times New Roman"/>
                <w:color w:val="000000"/>
              </w:rPr>
              <w:t xml:space="preserve"> «Об утверждении муниципальной программы «Социальная поддержка населения города Перми»</w:t>
            </w:r>
          </w:p>
        </w:tc>
        <w:tc>
          <w:tcPr>
            <w:tcW w:w="1996" w:type="dxa"/>
            <w:tcBorders>
              <w:top w:val="single" w:sz="6" w:space="0" w:color="auto"/>
              <w:left w:val="single" w:sz="6" w:space="0" w:color="auto"/>
              <w:bottom w:val="single" w:sz="6" w:space="0" w:color="auto"/>
              <w:right w:val="single" w:sz="6" w:space="0" w:color="auto"/>
            </w:tcBorders>
          </w:tcPr>
          <w:p w:rsidR="00407EC1" w:rsidRDefault="00407EC1" w:rsidP="00F76591">
            <w:pPr>
              <w:pStyle w:val="ConsPlusCell"/>
              <w:widowControl/>
              <w:rPr>
                <w:rFonts w:ascii="Times New Roman" w:hAnsi="Times New Roman" w:cs="Times New Roman"/>
              </w:rPr>
            </w:pPr>
          </w:p>
          <w:p w:rsidR="00407EC1" w:rsidRPr="00451CC4" w:rsidRDefault="00F76591" w:rsidP="00904C66">
            <w:pPr>
              <w:pStyle w:val="ConsPlusCell"/>
              <w:widowControl/>
              <w:jc w:val="center"/>
              <w:rPr>
                <w:rFonts w:ascii="Times New Roman" w:hAnsi="Times New Roman" w:cs="Times New Roman"/>
              </w:rPr>
            </w:pPr>
            <w:r>
              <w:rPr>
                <w:rFonts w:ascii="Times New Roman" w:hAnsi="Times New Roman" w:cs="Times New Roman"/>
              </w:rPr>
              <w:t>-</w:t>
            </w:r>
          </w:p>
        </w:tc>
        <w:tc>
          <w:tcPr>
            <w:tcW w:w="1366" w:type="dxa"/>
            <w:tcBorders>
              <w:top w:val="single" w:sz="6" w:space="0" w:color="auto"/>
              <w:left w:val="single" w:sz="6" w:space="0" w:color="auto"/>
              <w:bottom w:val="single" w:sz="6" w:space="0" w:color="auto"/>
              <w:right w:val="single" w:sz="6" w:space="0" w:color="auto"/>
            </w:tcBorders>
          </w:tcPr>
          <w:p w:rsidR="00407EC1" w:rsidRDefault="00407EC1" w:rsidP="00C53184">
            <w:pPr>
              <w:pStyle w:val="ConsPlusCell"/>
              <w:widowControl/>
              <w:jc w:val="center"/>
              <w:rPr>
                <w:rFonts w:ascii="Times New Roman" w:hAnsi="Times New Roman" w:cs="Times New Roman"/>
              </w:rPr>
            </w:pPr>
          </w:p>
          <w:p w:rsidR="005B1CB1" w:rsidRPr="00451CC4" w:rsidRDefault="0075660D" w:rsidP="00C53184">
            <w:pPr>
              <w:pStyle w:val="ConsPlusCell"/>
              <w:widowControl/>
              <w:jc w:val="center"/>
              <w:rPr>
                <w:rFonts w:ascii="Times New Roman" w:hAnsi="Times New Roman" w:cs="Times New Roman"/>
              </w:rPr>
            </w:pPr>
            <w:r>
              <w:rPr>
                <w:rFonts w:ascii="Times New Roman" w:hAnsi="Times New Roman" w:cs="Times New Roman"/>
              </w:rPr>
              <w:t>20,2</w:t>
            </w:r>
            <w:r w:rsidR="00FC3825">
              <w:rPr>
                <w:rFonts w:ascii="Times New Roman" w:hAnsi="Times New Roman" w:cs="Times New Roman"/>
              </w:rPr>
              <w:t>2</w:t>
            </w:r>
          </w:p>
        </w:tc>
      </w:tr>
      <w:tr w:rsidR="00BC0BAB" w:rsidRPr="005910F2" w:rsidTr="00831BAC">
        <w:trPr>
          <w:trHeight w:val="90"/>
        </w:trPr>
        <w:tc>
          <w:tcPr>
            <w:tcW w:w="543" w:type="dxa"/>
            <w:tcBorders>
              <w:top w:val="single" w:sz="6" w:space="0" w:color="auto"/>
              <w:left w:val="single" w:sz="6" w:space="0" w:color="auto"/>
              <w:bottom w:val="single" w:sz="6" w:space="0" w:color="auto"/>
              <w:right w:val="single" w:sz="6" w:space="0" w:color="auto"/>
            </w:tcBorders>
          </w:tcPr>
          <w:p w:rsidR="00BC0BAB" w:rsidRDefault="00E612D7" w:rsidP="000F4450">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w:t>
            </w:r>
          </w:p>
        </w:tc>
        <w:tc>
          <w:tcPr>
            <w:tcW w:w="6018" w:type="dxa"/>
            <w:tcBorders>
              <w:top w:val="single" w:sz="6" w:space="0" w:color="auto"/>
              <w:left w:val="single" w:sz="6" w:space="0" w:color="auto"/>
              <w:bottom w:val="single" w:sz="6" w:space="0" w:color="auto"/>
              <w:right w:val="single" w:sz="6" w:space="0" w:color="auto"/>
            </w:tcBorders>
          </w:tcPr>
          <w:p w:rsidR="00BC0BAB" w:rsidRPr="00451CC4" w:rsidRDefault="00E612D7" w:rsidP="0075660D">
            <w:pPr>
              <w:pStyle w:val="ConsPlusCell"/>
              <w:widowControl/>
              <w:jc w:val="both"/>
              <w:rPr>
                <w:rStyle w:val="docaccesstitle1"/>
                <w:bCs/>
                <w:sz w:val="20"/>
                <w:szCs w:val="20"/>
              </w:rPr>
            </w:pPr>
            <w:r>
              <w:rPr>
                <w:rStyle w:val="docaccesstitle1"/>
                <w:bCs/>
                <w:sz w:val="20"/>
                <w:szCs w:val="20"/>
              </w:rPr>
              <w:t>Постановление г. П</w:t>
            </w:r>
            <w:r w:rsidR="00BC0BAB">
              <w:rPr>
                <w:rStyle w:val="docaccesstitle1"/>
                <w:bCs/>
                <w:sz w:val="20"/>
                <w:szCs w:val="20"/>
              </w:rPr>
              <w:t>ерми№835 от 20.10.2015г. « Об утверждении муниципальной программы «</w:t>
            </w:r>
            <w:r w:rsidR="0075660D">
              <w:rPr>
                <w:rStyle w:val="docaccesstitle1"/>
                <w:bCs/>
                <w:sz w:val="20"/>
                <w:szCs w:val="20"/>
              </w:rPr>
              <w:t>С</w:t>
            </w:r>
            <w:r w:rsidR="00BC0BAB">
              <w:rPr>
                <w:rStyle w:val="docaccesstitle1"/>
                <w:bCs/>
                <w:sz w:val="20"/>
                <w:szCs w:val="20"/>
              </w:rPr>
              <w:t>емья и дети г</w:t>
            </w:r>
            <w:r w:rsidR="0075660D">
              <w:rPr>
                <w:rStyle w:val="docaccesstitle1"/>
                <w:bCs/>
                <w:sz w:val="20"/>
                <w:szCs w:val="20"/>
              </w:rPr>
              <w:t xml:space="preserve"> </w:t>
            </w:r>
            <w:r w:rsidR="00BC0BAB">
              <w:rPr>
                <w:rStyle w:val="docaccesstitle1"/>
                <w:bCs/>
                <w:sz w:val="20"/>
                <w:szCs w:val="20"/>
              </w:rPr>
              <w:t>Перми»</w:t>
            </w:r>
          </w:p>
        </w:tc>
        <w:tc>
          <w:tcPr>
            <w:tcW w:w="1996" w:type="dxa"/>
            <w:tcBorders>
              <w:top w:val="single" w:sz="6" w:space="0" w:color="auto"/>
              <w:left w:val="single" w:sz="6" w:space="0" w:color="auto"/>
              <w:bottom w:val="single" w:sz="6" w:space="0" w:color="auto"/>
              <w:right w:val="single" w:sz="6" w:space="0" w:color="auto"/>
            </w:tcBorders>
          </w:tcPr>
          <w:p w:rsidR="00BC0BAB" w:rsidRDefault="0075660D" w:rsidP="00EC613A">
            <w:pPr>
              <w:pStyle w:val="ConsPlusCell"/>
              <w:widowControl/>
              <w:jc w:val="center"/>
              <w:rPr>
                <w:rFonts w:ascii="Times New Roman" w:hAnsi="Times New Roman" w:cs="Times New Roman"/>
              </w:rPr>
            </w:pPr>
            <w:r>
              <w:rPr>
                <w:rFonts w:ascii="Times New Roman" w:hAnsi="Times New Roman" w:cs="Times New Roman"/>
              </w:rPr>
              <w:t>324,3</w:t>
            </w:r>
          </w:p>
        </w:tc>
        <w:tc>
          <w:tcPr>
            <w:tcW w:w="1366" w:type="dxa"/>
            <w:tcBorders>
              <w:top w:val="single" w:sz="6" w:space="0" w:color="auto"/>
              <w:left w:val="single" w:sz="6" w:space="0" w:color="auto"/>
              <w:bottom w:val="single" w:sz="6" w:space="0" w:color="auto"/>
              <w:right w:val="single" w:sz="6" w:space="0" w:color="auto"/>
            </w:tcBorders>
          </w:tcPr>
          <w:p w:rsidR="00BC0BAB" w:rsidRDefault="0075660D" w:rsidP="00C53184">
            <w:pPr>
              <w:pStyle w:val="ConsPlusCell"/>
              <w:widowControl/>
              <w:jc w:val="center"/>
              <w:rPr>
                <w:rFonts w:ascii="Times New Roman" w:hAnsi="Times New Roman" w:cs="Times New Roman"/>
              </w:rPr>
            </w:pPr>
            <w:r>
              <w:rPr>
                <w:rFonts w:ascii="Times New Roman" w:hAnsi="Times New Roman" w:cs="Times New Roman"/>
              </w:rPr>
              <w:t>-</w:t>
            </w:r>
          </w:p>
        </w:tc>
      </w:tr>
      <w:tr w:rsidR="0075660D" w:rsidRPr="005910F2" w:rsidTr="00831BAC">
        <w:trPr>
          <w:trHeight w:val="90"/>
        </w:trPr>
        <w:tc>
          <w:tcPr>
            <w:tcW w:w="543" w:type="dxa"/>
            <w:tcBorders>
              <w:top w:val="single" w:sz="6" w:space="0" w:color="auto"/>
              <w:left w:val="single" w:sz="6" w:space="0" w:color="auto"/>
              <w:bottom w:val="single" w:sz="6" w:space="0" w:color="auto"/>
              <w:right w:val="single" w:sz="6" w:space="0" w:color="auto"/>
            </w:tcBorders>
          </w:tcPr>
          <w:p w:rsidR="0075660D" w:rsidRDefault="0075660D" w:rsidP="000F4450">
            <w:pPr>
              <w:pStyle w:val="ConsPlusCell"/>
              <w:widowControl/>
              <w:jc w:val="center"/>
              <w:rPr>
                <w:rFonts w:ascii="Times New Roman" w:hAnsi="Times New Roman" w:cs="Times New Roman"/>
                <w:sz w:val="22"/>
                <w:szCs w:val="22"/>
              </w:rPr>
            </w:pPr>
          </w:p>
        </w:tc>
        <w:tc>
          <w:tcPr>
            <w:tcW w:w="6018" w:type="dxa"/>
            <w:tcBorders>
              <w:top w:val="single" w:sz="6" w:space="0" w:color="auto"/>
              <w:left w:val="single" w:sz="6" w:space="0" w:color="auto"/>
              <w:bottom w:val="single" w:sz="6" w:space="0" w:color="auto"/>
              <w:right w:val="single" w:sz="6" w:space="0" w:color="auto"/>
            </w:tcBorders>
          </w:tcPr>
          <w:p w:rsidR="0075660D" w:rsidRDefault="00E612D7" w:rsidP="0075660D">
            <w:pPr>
              <w:pStyle w:val="ConsPlusCell"/>
              <w:widowControl/>
              <w:jc w:val="both"/>
              <w:rPr>
                <w:rStyle w:val="docaccesstitle1"/>
                <w:bCs/>
                <w:sz w:val="20"/>
                <w:szCs w:val="20"/>
              </w:rPr>
            </w:pPr>
            <w:r>
              <w:rPr>
                <w:rStyle w:val="docaccesstitle1"/>
                <w:bCs/>
                <w:sz w:val="20"/>
                <w:szCs w:val="20"/>
              </w:rPr>
              <w:t>Постановление г.П</w:t>
            </w:r>
            <w:r w:rsidR="0075660D">
              <w:rPr>
                <w:rStyle w:val="docaccesstitle1"/>
                <w:bCs/>
                <w:sz w:val="20"/>
                <w:szCs w:val="20"/>
              </w:rPr>
              <w:t>ерми№887 от 19.10.2016г. « Об утверждении муниципальной программы «Семья и дети г. Перми»</w:t>
            </w:r>
          </w:p>
        </w:tc>
        <w:tc>
          <w:tcPr>
            <w:tcW w:w="1996" w:type="dxa"/>
            <w:tcBorders>
              <w:top w:val="single" w:sz="6" w:space="0" w:color="auto"/>
              <w:left w:val="single" w:sz="6" w:space="0" w:color="auto"/>
              <w:bottom w:val="single" w:sz="6" w:space="0" w:color="auto"/>
              <w:right w:val="single" w:sz="6" w:space="0" w:color="auto"/>
            </w:tcBorders>
          </w:tcPr>
          <w:p w:rsidR="0075660D" w:rsidRDefault="0075660D" w:rsidP="00EC613A">
            <w:pPr>
              <w:pStyle w:val="ConsPlusCell"/>
              <w:widowControl/>
              <w:jc w:val="center"/>
              <w:rPr>
                <w:rFonts w:ascii="Times New Roman" w:hAnsi="Times New Roman" w:cs="Times New Roman"/>
              </w:rPr>
            </w:pPr>
            <w:r>
              <w:rPr>
                <w:rFonts w:ascii="Times New Roman" w:hAnsi="Times New Roman" w:cs="Times New Roman"/>
              </w:rPr>
              <w:t xml:space="preserve"> -</w:t>
            </w:r>
          </w:p>
        </w:tc>
        <w:tc>
          <w:tcPr>
            <w:tcW w:w="1366" w:type="dxa"/>
            <w:tcBorders>
              <w:top w:val="single" w:sz="6" w:space="0" w:color="auto"/>
              <w:left w:val="single" w:sz="6" w:space="0" w:color="auto"/>
              <w:bottom w:val="single" w:sz="6" w:space="0" w:color="auto"/>
              <w:right w:val="single" w:sz="6" w:space="0" w:color="auto"/>
            </w:tcBorders>
          </w:tcPr>
          <w:p w:rsidR="0075660D" w:rsidRDefault="0075660D" w:rsidP="00C53184">
            <w:pPr>
              <w:pStyle w:val="ConsPlusCell"/>
              <w:widowControl/>
              <w:jc w:val="center"/>
              <w:rPr>
                <w:rFonts w:ascii="Times New Roman" w:hAnsi="Times New Roman" w:cs="Times New Roman"/>
              </w:rPr>
            </w:pPr>
            <w:r>
              <w:rPr>
                <w:rFonts w:ascii="Times New Roman" w:hAnsi="Times New Roman" w:cs="Times New Roman"/>
              </w:rPr>
              <w:t>431,47</w:t>
            </w:r>
          </w:p>
        </w:tc>
      </w:tr>
      <w:tr w:rsidR="00E612D7" w:rsidRPr="005910F2" w:rsidTr="00831BAC">
        <w:trPr>
          <w:trHeight w:val="90"/>
        </w:trPr>
        <w:tc>
          <w:tcPr>
            <w:tcW w:w="543" w:type="dxa"/>
            <w:tcBorders>
              <w:top w:val="single" w:sz="6" w:space="0" w:color="auto"/>
              <w:left w:val="single" w:sz="6" w:space="0" w:color="auto"/>
              <w:bottom w:val="single" w:sz="6" w:space="0" w:color="auto"/>
              <w:right w:val="single" w:sz="6" w:space="0" w:color="auto"/>
            </w:tcBorders>
          </w:tcPr>
          <w:p w:rsidR="00E612D7" w:rsidRDefault="00E612D7" w:rsidP="000F4450">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w:t>
            </w:r>
          </w:p>
        </w:tc>
        <w:tc>
          <w:tcPr>
            <w:tcW w:w="6018" w:type="dxa"/>
            <w:tcBorders>
              <w:top w:val="single" w:sz="6" w:space="0" w:color="auto"/>
              <w:left w:val="single" w:sz="6" w:space="0" w:color="auto"/>
              <w:bottom w:val="single" w:sz="6" w:space="0" w:color="auto"/>
              <w:right w:val="single" w:sz="6" w:space="0" w:color="auto"/>
            </w:tcBorders>
          </w:tcPr>
          <w:p w:rsidR="00E612D7" w:rsidRDefault="00C53184" w:rsidP="0075660D">
            <w:pPr>
              <w:pStyle w:val="ConsPlusCell"/>
              <w:widowControl/>
              <w:jc w:val="both"/>
              <w:rPr>
                <w:rStyle w:val="docaccesstitle1"/>
                <w:bCs/>
                <w:sz w:val="20"/>
                <w:szCs w:val="20"/>
              </w:rPr>
            </w:pPr>
            <w:r>
              <w:rPr>
                <w:rFonts w:ascii="Times New Roman" w:hAnsi="Times New Roman" w:cs="Times New Roman"/>
              </w:rPr>
              <w:t>Муниципальная программа «Развитие сети образовательных организаций города Перми». Постановление администрации города Перми  от 19.10.2015г.№ 811 «Об утверждении муниципальной программы «Развитие сети образовательных организаций г. Перми»</w:t>
            </w:r>
          </w:p>
        </w:tc>
        <w:tc>
          <w:tcPr>
            <w:tcW w:w="1996" w:type="dxa"/>
            <w:tcBorders>
              <w:top w:val="single" w:sz="6" w:space="0" w:color="auto"/>
              <w:left w:val="single" w:sz="6" w:space="0" w:color="auto"/>
              <w:bottom w:val="single" w:sz="6" w:space="0" w:color="auto"/>
              <w:right w:val="single" w:sz="6" w:space="0" w:color="auto"/>
            </w:tcBorders>
          </w:tcPr>
          <w:p w:rsidR="00E612D7" w:rsidRDefault="00C53184" w:rsidP="00EC613A">
            <w:pPr>
              <w:pStyle w:val="ConsPlusCell"/>
              <w:widowControl/>
              <w:jc w:val="center"/>
              <w:rPr>
                <w:rFonts w:ascii="Times New Roman" w:hAnsi="Times New Roman" w:cs="Times New Roman"/>
              </w:rPr>
            </w:pPr>
            <w:r>
              <w:rPr>
                <w:rFonts w:ascii="Times New Roman" w:hAnsi="Times New Roman" w:cs="Times New Roman"/>
              </w:rPr>
              <w:t>10137,7</w:t>
            </w:r>
          </w:p>
        </w:tc>
        <w:tc>
          <w:tcPr>
            <w:tcW w:w="1366" w:type="dxa"/>
            <w:tcBorders>
              <w:top w:val="single" w:sz="6" w:space="0" w:color="auto"/>
              <w:left w:val="single" w:sz="6" w:space="0" w:color="auto"/>
              <w:bottom w:val="single" w:sz="6" w:space="0" w:color="auto"/>
              <w:right w:val="single" w:sz="6" w:space="0" w:color="auto"/>
            </w:tcBorders>
          </w:tcPr>
          <w:p w:rsidR="00E612D7" w:rsidRDefault="00C53184" w:rsidP="00C53184">
            <w:pPr>
              <w:pStyle w:val="ConsPlusCell"/>
              <w:widowControl/>
              <w:jc w:val="center"/>
              <w:rPr>
                <w:rFonts w:ascii="Times New Roman" w:hAnsi="Times New Roman" w:cs="Times New Roman"/>
              </w:rPr>
            </w:pPr>
            <w:r>
              <w:rPr>
                <w:rFonts w:ascii="Times New Roman" w:hAnsi="Times New Roman" w:cs="Times New Roman"/>
              </w:rPr>
              <w:t>-</w:t>
            </w:r>
          </w:p>
        </w:tc>
      </w:tr>
    </w:tbl>
    <w:p w:rsidR="00451CC4" w:rsidRDefault="00451CC4" w:rsidP="005B1CB1">
      <w:pPr>
        <w:autoSpaceDE w:val="0"/>
        <w:autoSpaceDN w:val="0"/>
        <w:adjustRightInd w:val="0"/>
        <w:spacing w:after="0" w:line="240" w:lineRule="auto"/>
        <w:jc w:val="both"/>
        <w:rPr>
          <w:rFonts w:ascii="Times New Roman" w:hAnsi="Times New Roman"/>
        </w:rPr>
      </w:pPr>
    </w:p>
    <w:p w:rsidR="00CA3AF7" w:rsidRDefault="00CA3AF7" w:rsidP="005B1CB1">
      <w:pPr>
        <w:autoSpaceDE w:val="0"/>
        <w:autoSpaceDN w:val="0"/>
        <w:adjustRightInd w:val="0"/>
        <w:spacing w:after="0" w:line="240" w:lineRule="auto"/>
        <w:jc w:val="both"/>
        <w:rPr>
          <w:rFonts w:ascii="Times New Roman" w:hAnsi="Times New Roman"/>
        </w:rPr>
      </w:pPr>
    </w:p>
    <w:p w:rsidR="00CA3AF7" w:rsidRDefault="00CA3AF7" w:rsidP="005B1CB1">
      <w:pPr>
        <w:autoSpaceDE w:val="0"/>
        <w:autoSpaceDN w:val="0"/>
        <w:adjustRightInd w:val="0"/>
        <w:spacing w:after="0" w:line="240" w:lineRule="auto"/>
        <w:jc w:val="both"/>
        <w:rPr>
          <w:rFonts w:ascii="Times New Roman" w:hAnsi="Times New Roman"/>
        </w:rPr>
      </w:pPr>
    </w:p>
    <w:p w:rsidR="00CA3AF7" w:rsidRDefault="00CA3AF7" w:rsidP="005B1CB1">
      <w:pPr>
        <w:autoSpaceDE w:val="0"/>
        <w:autoSpaceDN w:val="0"/>
        <w:adjustRightInd w:val="0"/>
        <w:spacing w:after="0" w:line="240" w:lineRule="auto"/>
        <w:jc w:val="both"/>
        <w:rPr>
          <w:rFonts w:ascii="Times New Roman" w:hAnsi="Times New Roman"/>
        </w:rPr>
      </w:pPr>
    </w:p>
    <w:p w:rsidR="004723BA" w:rsidRPr="000F4450" w:rsidRDefault="001A0994" w:rsidP="00B0696E">
      <w:pPr>
        <w:autoSpaceDE w:val="0"/>
        <w:autoSpaceDN w:val="0"/>
        <w:adjustRightInd w:val="0"/>
        <w:spacing w:after="0" w:line="240" w:lineRule="auto"/>
        <w:jc w:val="both"/>
        <w:outlineLvl w:val="3"/>
        <w:rPr>
          <w:rFonts w:ascii="Times New Roman" w:hAnsi="Times New Roman"/>
        </w:rPr>
      </w:pPr>
      <w:r w:rsidRPr="007F6A06">
        <w:rPr>
          <w:rFonts w:ascii="Times New Roman" w:hAnsi="Times New Roman"/>
        </w:rPr>
        <w:t>1.9. Перечень услуг (работ), оказываемых учреждением</w:t>
      </w:r>
    </w:p>
    <w:tbl>
      <w:tblPr>
        <w:tblW w:w="9638" w:type="dxa"/>
        <w:tblInd w:w="70" w:type="dxa"/>
        <w:tblLayout w:type="fixed"/>
        <w:tblCellMar>
          <w:left w:w="70" w:type="dxa"/>
          <w:right w:w="70" w:type="dxa"/>
        </w:tblCellMar>
        <w:tblLook w:val="0000"/>
      </w:tblPr>
      <w:tblGrid>
        <w:gridCol w:w="567"/>
        <w:gridCol w:w="5528"/>
        <w:gridCol w:w="992"/>
        <w:gridCol w:w="992"/>
        <w:gridCol w:w="1559"/>
      </w:tblGrid>
      <w:tr w:rsidR="0041557A" w:rsidRPr="005910F2" w:rsidTr="00EC613A">
        <w:trPr>
          <w:trHeight w:val="360"/>
        </w:trPr>
        <w:tc>
          <w:tcPr>
            <w:tcW w:w="567" w:type="dxa"/>
            <w:tcBorders>
              <w:top w:val="single" w:sz="6" w:space="0" w:color="auto"/>
              <w:left w:val="single" w:sz="6" w:space="0" w:color="auto"/>
              <w:bottom w:val="single" w:sz="6" w:space="0" w:color="auto"/>
              <w:right w:val="single" w:sz="6" w:space="0" w:color="auto"/>
            </w:tcBorders>
          </w:tcPr>
          <w:p w:rsidR="0041557A" w:rsidRPr="005910F2" w:rsidRDefault="00EC613A">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п</w:t>
            </w:r>
            <w:proofErr w:type="gramEnd"/>
            <w:r>
              <w:rPr>
                <w:rFonts w:ascii="Times New Roman" w:hAnsi="Times New Roman" w:cs="Times New Roman"/>
                <w:sz w:val="22"/>
                <w:szCs w:val="22"/>
              </w:rPr>
              <w:t>/п</w:t>
            </w:r>
            <w:r w:rsidR="0041557A" w:rsidRPr="005910F2">
              <w:rPr>
                <w:rFonts w:ascii="Times New Roman" w:hAnsi="Times New Roman" w:cs="Times New Roman"/>
                <w:sz w:val="22"/>
                <w:szCs w:val="22"/>
              </w:rPr>
              <w:t xml:space="preserve"> </w:t>
            </w:r>
          </w:p>
        </w:tc>
        <w:tc>
          <w:tcPr>
            <w:tcW w:w="5528" w:type="dxa"/>
            <w:tcBorders>
              <w:top w:val="single" w:sz="6" w:space="0" w:color="auto"/>
              <w:left w:val="single" w:sz="6" w:space="0" w:color="auto"/>
              <w:bottom w:val="single" w:sz="6" w:space="0" w:color="auto"/>
              <w:right w:val="single" w:sz="6" w:space="0" w:color="auto"/>
            </w:tcBorders>
          </w:tcPr>
          <w:p w:rsidR="0041557A" w:rsidRPr="005910F2" w:rsidRDefault="0041557A" w:rsidP="00EC613A">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Наименование услуги (вид работ)</w:t>
            </w:r>
          </w:p>
        </w:tc>
        <w:tc>
          <w:tcPr>
            <w:tcW w:w="992" w:type="dxa"/>
            <w:tcBorders>
              <w:top w:val="single" w:sz="6" w:space="0" w:color="auto"/>
              <w:left w:val="single" w:sz="6" w:space="0" w:color="auto"/>
              <w:bottom w:val="single" w:sz="6" w:space="0" w:color="auto"/>
              <w:right w:val="single" w:sz="6" w:space="0" w:color="auto"/>
            </w:tcBorders>
          </w:tcPr>
          <w:p w:rsidR="00407EC1" w:rsidRPr="005910F2" w:rsidRDefault="0041557A" w:rsidP="008E2A19">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 xml:space="preserve">Год </w:t>
            </w:r>
            <w:r w:rsidR="008E2A19">
              <w:rPr>
                <w:rFonts w:ascii="Times New Roman" w:hAnsi="Times New Roman" w:cs="Times New Roman"/>
                <w:sz w:val="22"/>
                <w:szCs w:val="22"/>
              </w:rPr>
              <w:t>2016</w:t>
            </w:r>
          </w:p>
        </w:tc>
        <w:tc>
          <w:tcPr>
            <w:tcW w:w="992" w:type="dxa"/>
            <w:tcBorders>
              <w:top w:val="single" w:sz="6" w:space="0" w:color="auto"/>
              <w:left w:val="single" w:sz="6" w:space="0" w:color="auto"/>
              <w:bottom w:val="single" w:sz="6" w:space="0" w:color="auto"/>
              <w:right w:val="single" w:sz="6" w:space="0" w:color="auto"/>
            </w:tcBorders>
          </w:tcPr>
          <w:p w:rsidR="0041557A" w:rsidRPr="005910F2" w:rsidRDefault="0041557A" w:rsidP="00EC613A">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 xml:space="preserve">Год </w:t>
            </w:r>
            <w:r w:rsidR="008E2A19">
              <w:rPr>
                <w:rFonts w:ascii="Times New Roman" w:hAnsi="Times New Roman" w:cs="Times New Roman"/>
                <w:sz w:val="22"/>
                <w:szCs w:val="22"/>
              </w:rPr>
              <w:t>2017</w:t>
            </w:r>
          </w:p>
        </w:tc>
        <w:tc>
          <w:tcPr>
            <w:tcW w:w="1559" w:type="dxa"/>
            <w:tcBorders>
              <w:top w:val="single" w:sz="6" w:space="0" w:color="auto"/>
              <w:left w:val="single" w:sz="6" w:space="0" w:color="auto"/>
              <w:bottom w:val="single" w:sz="6" w:space="0" w:color="auto"/>
              <w:right w:val="single" w:sz="6" w:space="0" w:color="auto"/>
            </w:tcBorders>
          </w:tcPr>
          <w:p w:rsidR="0041557A" w:rsidRPr="004723BA" w:rsidRDefault="0041557A" w:rsidP="00EC613A">
            <w:pPr>
              <w:pStyle w:val="ConsPlusCell"/>
              <w:widowControl/>
              <w:jc w:val="center"/>
              <w:rPr>
                <w:rFonts w:ascii="Times New Roman" w:hAnsi="Times New Roman" w:cs="Times New Roman"/>
              </w:rPr>
            </w:pPr>
            <w:r w:rsidRPr="004723BA">
              <w:rPr>
                <w:rFonts w:ascii="Times New Roman" w:hAnsi="Times New Roman" w:cs="Times New Roman"/>
              </w:rPr>
              <w:t xml:space="preserve">Категории  </w:t>
            </w:r>
            <w:r w:rsidRPr="004723BA">
              <w:rPr>
                <w:rFonts w:ascii="Times New Roman" w:hAnsi="Times New Roman" w:cs="Times New Roman"/>
              </w:rPr>
              <w:br/>
              <w:t>потребителей</w:t>
            </w:r>
          </w:p>
        </w:tc>
      </w:tr>
      <w:tr w:rsidR="0041557A" w:rsidRPr="005910F2" w:rsidTr="00EC613A">
        <w:trPr>
          <w:trHeight w:val="240"/>
        </w:trPr>
        <w:tc>
          <w:tcPr>
            <w:tcW w:w="567" w:type="dxa"/>
            <w:tcBorders>
              <w:top w:val="single" w:sz="6" w:space="0" w:color="auto"/>
              <w:left w:val="single" w:sz="6" w:space="0" w:color="auto"/>
              <w:bottom w:val="single" w:sz="6" w:space="0" w:color="auto"/>
              <w:right w:val="single" w:sz="6" w:space="0" w:color="auto"/>
            </w:tcBorders>
          </w:tcPr>
          <w:p w:rsidR="0041557A" w:rsidRPr="005910F2" w:rsidRDefault="0041557A"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1</w:t>
            </w:r>
          </w:p>
        </w:tc>
        <w:tc>
          <w:tcPr>
            <w:tcW w:w="5528" w:type="dxa"/>
            <w:tcBorders>
              <w:top w:val="single" w:sz="6" w:space="0" w:color="auto"/>
              <w:left w:val="single" w:sz="6" w:space="0" w:color="auto"/>
              <w:bottom w:val="single" w:sz="6" w:space="0" w:color="auto"/>
              <w:right w:val="single" w:sz="6" w:space="0" w:color="auto"/>
            </w:tcBorders>
          </w:tcPr>
          <w:p w:rsidR="0041557A" w:rsidRPr="005910F2" w:rsidRDefault="0041557A"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2</w:t>
            </w:r>
          </w:p>
        </w:tc>
        <w:tc>
          <w:tcPr>
            <w:tcW w:w="992" w:type="dxa"/>
            <w:tcBorders>
              <w:top w:val="single" w:sz="6" w:space="0" w:color="auto"/>
              <w:left w:val="single" w:sz="6" w:space="0" w:color="auto"/>
              <w:bottom w:val="single" w:sz="6" w:space="0" w:color="auto"/>
              <w:right w:val="single" w:sz="6" w:space="0" w:color="auto"/>
            </w:tcBorders>
          </w:tcPr>
          <w:p w:rsidR="0041557A" w:rsidRPr="005910F2" w:rsidRDefault="0041557A"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4</w:t>
            </w:r>
          </w:p>
        </w:tc>
        <w:tc>
          <w:tcPr>
            <w:tcW w:w="992" w:type="dxa"/>
            <w:tcBorders>
              <w:top w:val="single" w:sz="6" w:space="0" w:color="auto"/>
              <w:left w:val="single" w:sz="6" w:space="0" w:color="auto"/>
              <w:bottom w:val="single" w:sz="6" w:space="0" w:color="auto"/>
              <w:right w:val="single" w:sz="6" w:space="0" w:color="auto"/>
            </w:tcBorders>
          </w:tcPr>
          <w:p w:rsidR="0041557A" w:rsidRPr="005910F2" w:rsidRDefault="0041557A"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5</w:t>
            </w:r>
          </w:p>
        </w:tc>
        <w:tc>
          <w:tcPr>
            <w:tcW w:w="1559" w:type="dxa"/>
            <w:tcBorders>
              <w:top w:val="single" w:sz="6" w:space="0" w:color="auto"/>
              <w:left w:val="single" w:sz="6" w:space="0" w:color="auto"/>
              <w:bottom w:val="single" w:sz="6" w:space="0" w:color="auto"/>
              <w:right w:val="single" w:sz="6" w:space="0" w:color="auto"/>
            </w:tcBorders>
          </w:tcPr>
          <w:p w:rsidR="0041557A" w:rsidRPr="005910F2" w:rsidRDefault="0041557A" w:rsidP="000F4450">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6</w:t>
            </w:r>
          </w:p>
        </w:tc>
      </w:tr>
      <w:tr w:rsidR="00407EC1" w:rsidRPr="005910F2" w:rsidTr="00EC613A">
        <w:trPr>
          <w:trHeight w:val="240"/>
        </w:trPr>
        <w:tc>
          <w:tcPr>
            <w:tcW w:w="567" w:type="dxa"/>
            <w:tcBorders>
              <w:top w:val="single" w:sz="6" w:space="0" w:color="auto"/>
              <w:left w:val="single" w:sz="6" w:space="0" w:color="auto"/>
              <w:bottom w:val="single" w:sz="6" w:space="0" w:color="auto"/>
              <w:right w:val="single" w:sz="6" w:space="0" w:color="auto"/>
            </w:tcBorders>
          </w:tcPr>
          <w:p w:rsidR="00407EC1" w:rsidRPr="00EC613A" w:rsidRDefault="00407EC1" w:rsidP="000F4450">
            <w:pPr>
              <w:pStyle w:val="ConsPlusCell"/>
              <w:widowControl/>
              <w:jc w:val="center"/>
              <w:rPr>
                <w:rFonts w:ascii="Times New Roman" w:hAnsi="Times New Roman" w:cs="Times New Roman"/>
                <w:sz w:val="22"/>
                <w:szCs w:val="22"/>
              </w:rPr>
            </w:pPr>
            <w:r w:rsidRPr="00EC613A">
              <w:rPr>
                <w:rFonts w:ascii="Times New Roman" w:hAnsi="Times New Roman" w:cs="Times New Roman"/>
                <w:sz w:val="22"/>
                <w:szCs w:val="22"/>
              </w:rPr>
              <w:t>1</w:t>
            </w:r>
          </w:p>
        </w:tc>
        <w:tc>
          <w:tcPr>
            <w:tcW w:w="5528" w:type="dxa"/>
            <w:tcBorders>
              <w:top w:val="single" w:sz="6" w:space="0" w:color="auto"/>
              <w:left w:val="single" w:sz="6" w:space="0" w:color="auto"/>
              <w:bottom w:val="single" w:sz="6" w:space="0" w:color="auto"/>
              <w:right w:val="single" w:sz="6" w:space="0" w:color="auto"/>
            </w:tcBorders>
          </w:tcPr>
          <w:p w:rsidR="00407EC1" w:rsidRDefault="00407EC1" w:rsidP="00B07B27">
            <w:pPr>
              <w:pStyle w:val="ConsPlusCell"/>
              <w:widowControl/>
              <w:rPr>
                <w:rFonts w:ascii="Times New Roman" w:hAnsi="Times New Roman" w:cs="Times New Roman"/>
                <w:sz w:val="22"/>
                <w:szCs w:val="22"/>
              </w:rPr>
            </w:pPr>
            <w:r w:rsidRPr="00CA2F95">
              <w:rPr>
                <w:rFonts w:ascii="Times New Roman" w:hAnsi="Times New Roman" w:cs="Times New Roman"/>
                <w:sz w:val="22"/>
                <w:szCs w:val="22"/>
              </w:rPr>
              <w:t>Муниципальные услуги (работы)</w:t>
            </w:r>
            <w:r w:rsidR="00F1468F">
              <w:rPr>
                <w:rFonts w:ascii="Times New Roman" w:hAnsi="Times New Roman" w:cs="Times New Roman"/>
                <w:sz w:val="22"/>
                <w:szCs w:val="22"/>
              </w:rPr>
              <w:t>, оказываемые потребителям в соответствии с муниципальным заданием</w:t>
            </w:r>
            <w:r w:rsidRPr="00CA2F95">
              <w:rPr>
                <w:rFonts w:ascii="Times New Roman" w:hAnsi="Times New Roman" w:cs="Times New Roman"/>
                <w:sz w:val="22"/>
                <w:szCs w:val="22"/>
              </w:rPr>
              <w:t>: в т.ч.</w:t>
            </w:r>
          </w:p>
          <w:p w:rsidR="00904C66" w:rsidRPr="00CA2F95" w:rsidRDefault="00904C66" w:rsidP="00B07B27">
            <w:pPr>
              <w:pStyle w:val="ConsPlusCell"/>
              <w:widowControl/>
              <w:rPr>
                <w:rFonts w:ascii="Times New Roman" w:hAnsi="Times New Roman" w:cs="Times New Roman"/>
                <w:sz w:val="22"/>
                <w:szCs w:val="22"/>
              </w:rPr>
            </w:pPr>
          </w:p>
          <w:p w:rsidR="00407EC1" w:rsidRPr="005910F2" w:rsidRDefault="00407EC1" w:rsidP="000F4450">
            <w:pPr>
              <w:pStyle w:val="ConsPlusCell"/>
              <w:widowControl/>
              <w:jc w:val="center"/>
              <w:rPr>
                <w:rFonts w:ascii="Times New Roman" w:hAnsi="Times New Roman" w:cs="Times New Roman"/>
                <w:sz w:val="16"/>
                <w:szCs w:val="16"/>
              </w:rPr>
            </w:pPr>
          </w:p>
        </w:tc>
        <w:tc>
          <w:tcPr>
            <w:tcW w:w="992" w:type="dxa"/>
            <w:tcBorders>
              <w:top w:val="single" w:sz="6" w:space="0" w:color="auto"/>
              <w:left w:val="single" w:sz="6" w:space="0" w:color="auto"/>
              <w:bottom w:val="single" w:sz="6" w:space="0" w:color="auto"/>
              <w:right w:val="single" w:sz="6" w:space="0" w:color="auto"/>
            </w:tcBorders>
          </w:tcPr>
          <w:p w:rsidR="00407EC1" w:rsidRPr="00E90F43" w:rsidRDefault="00407EC1" w:rsidP="00696D37">
            <w:pPr>
              <w:pStyle w:val="ConsPlusCell"/>
              <w:widowControl/>
              <w:jc w:val="center"/>
              <w:rPr>
                <w:rFonts w:ascii="Times New Roman" w:hAnsi="Times New Roman" w:cs="Times New Roman"/>
                <w:szCs w:val="16"/>
              </w:rPr>
            </w:pPr>
          </w:p>
        </w:tc>
        <w:tc>
          <w:tcPr>
            <w:tcW w:w="992" w:type="dxa"/>
            <w:tcBorders>
              <w:top w:val="single" w:sz="6" w:space="0" w:color="auto"/>
              <w:left w:val="single" w:sz="6" w:space="0" w:color="auto"/>
              <w:bottom w:val="single" w:sz="6" w:space="0" w:color="auto"/>
              <w:right w:val="single" w:sz="6" w:space="0" w:color="auto"/>
            </w:tcBorders>
          </w:tcPr>
          <w:p w:rsidR="00407EC1" w:rsidRPr="00A032A3" w:rsidRDefault="00407EC1" w:rsidP="000F4450">
            <w:pPr>
              <w:pStyle w:val="ConsPlusCell"/>
              <w:widowControl/>
              <w:jc w:val="center"/>
              <w:rPr>
                <w:rFonts w:ascii="Times New Roman" w:hAnsi="Times New Roman" w:cs="Times New Roman"/>
                <w:sz w:val="22"/>
                <w:szCs w:val="22"/>
              </w:rPr>
            </w:pPr>
          </w:p>
        </w:tc>
        <w:tc>
          <w:tcPr>
            <w:tcW w:w="1559" w:type="dxa"/>
            <w:tcBorders>
              <w:top w:val="single" w:sz="6" w:space="0" w:color="auto"/>
              <w:left w:val="single" w:sz="6" w:space="0" w:color="auto"/>
              <w:bottom w:val="single" w:sz="6" w:space="0" w:color="auto"/>
              <w:right w:val="single" w:sz="6" w:space="0" w:color="auto"/>
            </w:tcBorders>
          </w:tcPr>
          <w:p w:rsidR="00407EC1" w:rsidRPr="00151014" w:rsidRDefault="00407EC1" w:rsidP="000F4450">
            <w:pPr>
              <w:pStyle w:val="ConsPlusCell"/>
              <w:widowControl/>
              <w:jc w:val="center"/>
              <w:rPr>
                <w:rFonts w:ascii="Times New Roman" w:hAnsi="Times New Roman" w:cs="Times New Roman"/>
                <w:sz w:val="16"/>
                <w:szCs w:val="16"/>
              </w:rPr>
            </w:pPr>
          </w:p>
        </w:tc>
      </w:tr>
      <w:tr w:rsidR="00B07B27" w:rsidRPr="005910F2" w:rsidTr="00EC613A">
        <w:trPr>
          <w:trHeight w:val="240"/>
        </w:trPr>
        <w:tc>
          <w:tcPr>
            <w:tcW w:w="567" w:type="dxa"/>
            <w:tcBorders>
              <w:top w:val="single" w:sz="6" w:space="0" w:color="auto"/>
              <w:left w:val="single" w:sz="6" w:space="0" w:color="auto"/>
              <w:bottom w:val="single" w:sz="6" w:space="0" w:color="auto"/>
              <w:right w:val="single" w:sz="6" w:space="0" w:color="auto"/>
            </w:tcBorders>
          </w:tcPr>
          <w:p w:rsidR="00B07B27" w:rsidRPr="00EC613A" w:rsidRDefault="00B07B27" w:rsidP="000F4450">
            <w:pPr>
              <w:pStyle w:val="ConsPlusCell"/>
              <w:widowControl/>
              <w:jc w:val="center"/>
              <w:rPr>
                <w:rFonts w:ascii="Times New Roman" w:hAnsi="Times New Roman" w:cs="Times New Roman"/>
                <w:sz w:val="22"/>
                <w:szCs w:val="22"/>
              </w:rPr>
            </w:pPr>
          </w:p>
        </w:tc>
        <w:tc>
          <w:tcPr>
            <w:tcW w:w="5528" w:type="dxa"/>
            <w:tcBorders>
              <w:top w:val="single" w:sz="6" w:space="0" w:color="auto"/>
              <w:left w:val="single" w:sz="6" w:space="0" w:color="auto"/>
              <w:bottom w:val="single" w:sz="6" w:space="0" w:color="auto"/>
              <w:right w:val="single" w:sz="6" w:space="0" w:color="auto"/>
            </w:tcBorders>
          </w:tcPr>
          <w:p w:rsidR="00B07B27" w:rsidRPr="00C51AE4" w:rsidRDefault="00CF6459" w:rsidP="00DC3E14">
            <w:pPr>
              <w:pStyle w:val="ConsPlusCell"/>
              <w:widowControl/>
              <w:rPr>
                <w:rFonts w:ascii="Times New Roman" w:hAnsi="Times New Roman" w:cs="Times New Roman"/>
                <w:sz w:val="22"/>
                <w:szCs w:val="22"/>
              </w:rPr>
            </w:pPr>
            <w:r>
              <w:rPr>
                <w:rFonts w:ascii="Times New Roman" w:hAnsi="Times New Roman" w:cs="Times New Roman"/>
                <w:sz w:val="22"/>
                <w:szCs w:val="22"/>
              </w:rPr>
              <w:t>1</w:t>
            </w:r>
            <w:r w:rsidR="00B07B27" w:rsidRPr="00CA2F95">
              <w:rPr>
                <w:rFonts w:ascii="Times New Roman" w:hAnsi="Times New Roman" w:cs="Times New Roman"/>
                <w:sz w:val="22"/>
                <w:szCs w:val="22"/>
              </w:rPr>
              <w:t>.</w:t>
            </w:r>
            <w:r w:rsidR="00DC3E14">
              <w:rPr>
                <w:rFonts w:ascii="Times New Roman" w:hAnsi="Times New Roman" w:cs="Times New Roman"/>
                <w:sz w:val="22"/>
                <w:szCs w:val="22"/>
              </w:rPr>
              <w:t>Реализация основных общеобразовательных программ начального общего образования</w:t>
            </w:r>
          </w:p>
        </w:tc>
        <w:tc>
          <w:tcPr>
            <w:tcW w:w="992" w:type="dxa"/>
            <w:tcBorders>
              <w:top w:val="single" w:sz="6" w:space="0" w:color="auto"/>
              <w:left w:val="single" w:sz="6" w:space="0" w:color="auto"/>
              <w:bottom w:val="single" w:sz="6" w:space="0" w:color="auto"/>
              <w:right w:val="single" w:sz="6" w:space="0" w:color="auto"/>
            </w:tcBorders>
          </w:tcPr>
          <w:p w:rsidR="00B07B27" w:rsidRPr="005910F2" w:rsidRDefault="008E2A19" w:rsidP="000F445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349</w:t>
            </w:r>
          </w:p>
        </w:tc>
        <w:tc>
          <w:tcPr>
            <w:tcW w:w="992" w:type="dxa"/>
            <w:tcBorders>
              <w:top w:val="single" w:sz="6" w:space="0" w:color="auto"/>
              <w:left w:val="single" w:sz="6" w:space="0" w:color="auto"/>
              <w:bottom w:val="single" w:sz="6" w:space="0" w:color="auto"/>
              <w:right w:val="single" w:sz="6" w:space="0" w:color="auto"/>
            </w:tcBorders>
          </w:tcPr>
          <w:p w:rsidR="00B07B27" w:rsidRPr="005910F2" w:rsidRDefault="009C5374" w:rsidP="000F445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366</w:t>
            </w:r>
          </w:p>
        </w:tc>
        <w:tc>
          <w:tcPr>
            <w:tcW w:w="1559" w:type="dxa"/>
            <w:tcBorders>
              <w:top w:val="single" w:sz="6" w:space="0" w:color="auto"/>
              <w:left w:val="single" w:sz="6" w:space="0" w:color="auto"/>
              <w:bottom w:val="single" w:sz="6" w:space="0" w:color="auto"/>
              <w:right w:val="single" w:sz="6" w:space="0" w:color="auto"/>
            </w:tcBorders>
          </w:tcPr>
          <w:p w:rsidR="00B07B27" w:rsidRPr="005910F2" w:rsidRDefault="00F1468F" w:rsidP="000F445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Физические лица</w:t>
            </w:r>
          </w:p>
        </w:tc>
      </w:tr>
      <w:tr w:rsidR="00B07B27" w:rsidRPr="005910F2" w:rsidTr="00EC613A">
        <w:trPr>
          <w:trHeight w:val="240"/>
        </w:trPr>
        <w:tc>
          <w:tcPr>
            <w:tcW w:w="567" w:type="dxa"/>
            <w:tcBorders>
              <w:top w:val="single" w:sz="6" w:space="0" w:color="auto"/>
              <w:left w:val="single" w:sz="6" w:space="0" w:color="auto"/>
              <w:bottom w:val="single" w:sz="6" w:space="0" w:color="auto"/>
              <w:right w:val="single" w:sz="6" w:space="0" w:color="auto"/>
            </w:tcBorders>
          </w:tcPr>
          <w:p w:rsidR="00B07B27" w:rsidRPr="00EC613A" w:rsidRDefault="00B07B27" w:rsidP="000F4450">
            <w:pPr>
              <w:pStyle w:val="ConsPlusCell"/>
              <w:widowControl/>
              <w:jc w:val="center"/>
              <w:rPr>
                <w:rFonts w:ascii="Times New Roman" w:hAnsi="Times New Roman" w:cs="Times New Roman"/>
                <w:sz w:val="22"/>
                <w:szCs w:val="22"/>
              </w:rPr>
            </w:pPr>
          </w:p>
        </w:tc>
        <w:tc>
          <w:tcPr>
            <w:tcW w:w="5528" w:type="dxa"/>
            <w:tcBorders>
              <w:top w:val="single" w:sz="6" w:space="0" w:color="auto"/>
              <w:left w:val="single" w:sz="6" w:space="0" w:color="auto"/>
              <w:bottom w:val="single" w:sz="6" w:space="0" w:color="auto"/>
              <w:right w:val="single" w:sz="6" w:space="0" w:color="auto"/>
            </w:tcBorders>
          </w:tcPr>
          <w:p w:rsidR="00B07B27" w:rsidRPr="00C51AE4" w:rsidRDefault="00CF6459" w:rsidP="000319D3">
            <w:pPr>
              <w:pStyle w:val="ConsPlusCell"/>
              <w:widowControl/>
              <w:rPr>
                <w:rFonts w:ascii="Times New Roman" w:hAnsi="Times New Roman" w:cs="Times New Roman"/>
                <w:color w:val="000000"/>
                <w:sz w:val="22"/>
                <w:szCs w:val="22"/>
              </w:rPr>
            </w:pPr>
            <w:r>
              <w:rPr>
                <w:rFonts w:ascii="Times New Roman" w:hAnsi="Times New Roman" w:cs="Times New Roman"/>
                <w:color w:val="000000"/>
                <w:sz w:val="22"/>
                <w:szCs w:val="22"/>
              </w:rPr>
              <w:t>2</w:t>
            </w:r>
            <w:r w:rsidR="00B07B27" w:rsidRPr="00CA2F95">
              <w:rPr>
                <w:rFonts w:ascii="Times New Roman" w:hAnsi="Times New Roman" w:cs="Times New Roman"/>
                <w:color w:val="000000"/>
                <w:sz w:val="22"/>
                <w:szCs w:val="22"/>
              </w:rPr>
              <w:t>.</w:t>
            </w:r>
            <w:r w:rsidR="000319D3">
              <w:rPr>
                <w:rFonts w:ascii="Times New Roman" w:hAnsi="Times New Roman" w:cs="Times New Roman"/>
                <w:sz w:val="22"/>
                <w:szCs w:val="22"/>
              </w:rPr>
              <w:t xml:space="preserve"> Реализация основных общеобразовательных программ основного общего образования</w:t>
            </w:r>
          </w:p>
        </w:tc>
        <w:tc>
          <w:tcPr>
            <w:tcW w:w="992" w:type="dxa"/>
            <w:tcBorders>
              <w:top w:val="single" w:sz="6" w:space="0" w:color="auto"/>
              <w:left w:val="single" w:sz="6" w:space="0" w:color="auto"/>
              <w:bottom w:val="single" w:sz="6" w:space="0" w:color="auto"/>
              <w:right w:val="single" w:sz="6" w:space="0" w:color="auto"/>
            </w:tcBorders>
          </w:tcPr>
          <w:p w:rsidR="00B07B27" w:rsidRPr="005910F2" w:rsidRDefault="008E2A19" w:rsidP="008E2A19">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294</w:t>
            </w:r>
          </w:p>
        </w:tc>
        <w:tc>
          <w:tcPr>
            <w:tcW w:w="992" w:type="dxa"/>
            <w:tcBorders>
              <w:top w:val="single" w:sz="6" w:space="0" w:color="auto"/>
              <w:left w:val="single" w:sz="6" w:space="0" w:color="auto"/>
              <w:bottom w:val="single" w:sz="6" w:space="0" w:color="auto"/>
              <w:right w:val="single" w:sz="6" w:space="0" w:color="auto"/>
            </w:tcBorders>
          </w:tcPr>
          <w:p w:rsidR="00B07B27" w:rsidRPr="005910F2" w:rsidRDefault="009C5374" w:rsidP="000F445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312</w:t>
            </w:r>
          </w:p>
        </w:tc>
        <w:tc>
          <w:tcPr>
            <w:tcW w:w="1559" w:type="dxa"/>
            <w:tcBorders>
              <w:top w:val="single" w:sz="6" w:space="0" w:color="auto"/>
              <w:left w:val="single" w:sz="6" w:space="0" w:color="auto"/>
              <w:bottom w:val="single" w:sz="6" w:space="0" w:color="auto"/>
              <w:right w:val="single" w:sz="6" w:space="0" w:color="auto"/>
            </w:tcBorders>
          </w:tcPr>
          <w:p w:rsidR="00B07B27" w:rsidRPr="005910F2" w:rsidRDefault="00F1468F" w:rsidP="000F445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Физические лица</w:t>
            </w:r>
          </w:p>
        </w:tc>
      </w:tr>
      <w:tr w:rsidR="00B07B27" w:rsidRPr="005910F2" w:rsidTr="00EC613A">
        <w:trPr>
          <w:trHeight w:val="240"/>
        </w:trPr>
        <w:tc>
          <w:tcPr>
            <w:tcW w:w="567" w:type="dxa"/>
            <w:tcBorders>
              <w:top w:val="single" w:sz="6" w:space="0" w:color="auto"/>
              <w:left w:val="single" w:sz="6" w:space="0" w:color="auto"/>
              <w:bottom w:val="single" w:sz="6" w:space="0" w:color="auto"/>
              <w:right w:val="single" w:sz="6" w:space="0" w:color="auto"/>
            </w:tcBorders>
          </w:tcPr>
          <w:p w:rsidR="00B07B27" w:rsidRPr="00EC613A" w:rsidRDefault="00B07B27" w:rsidP="000F4450">
            <w:pPr>
              <w:pStyle w:val="ConsPlusCell"/>
              <w:widowControl/>
              <w:jc w:val="center"/>
              <w:rPr>
                <w:rFonts w:ascii="Times New Roman" w:hAnsi="Times New Roman" w:cs="Times New Roman"/>
                <w:sz w:val="22"/>
                <w:szCs w:val="22"/>
              </w:rPr>
            </w:pPr>
          </w:p>
        </w:tc>
        <w:tc>
          <w:tcPr>
            <w:tcW w:w="5528" w:type="dxa"/>
            <w:tcBorders>
              <w:top w:val="single" w:sz="6" w:space="0" w:color="auto"/>
              <w:left w:val="single" w:sz="6" w:space="0" w:color="auto"/>
              <w:bottom w:val="single" w:sz="6" w:space="0" w:color="auto"/>
              <w:right w:val="single" w:sz="6" w:space="0" w:color="auto"/>
            </w:tcBorders>
          </w:tcPr>
          <w:p w:rsidR="00B07B27" w:rsidRPr="00C51AE4" w:rsidRDefault="00CF6459" w:rsidP="000319D3">
            <w:pPr>
              <w:pStyle w:val="ConsPlusCell"/>
              <w:widowControl/>
              <w:rPr>
                <w:rFonts w:ascii="Times New Roman" w:hAnsi="Times New Roman" w:cs="Times New Roman"/>
                <w:color w:val="000000"/>
                <w:sz w:val="22"/>
                <w:szCs w:val="22"/>
              </w:rPr>
            </w:pPr>
            <w:r>
              <w:rPr>
                <w:rFonts w:ascii="Times New Roman" w:hAnsi="Times New Roman" w:cs="Times New Roman"/>
                <w:color w:val="000000"/>
                <w:sz w:val="22"/>
                <w:szCs w:val="22"/>
              </w:rPr>
              <w:t>3</w:t>
            </w:r>
            <w:r w:rsidR="00B07B27" w:rsidRPr="00CA2F95">
              <w:rPr>
                <w:rFonts w:ascii="Times New Roman" w:hAnsi="Times New Roman" w:cs="Times New Roman"/>
                <w:color w:val="000000"/>
                <w:sz w:val="22"/>
                <w:szCs w:val="22"/>
              </w:rPr>
              <w:t>.</w:t>
            </w:r>
            <w:r w:rsidR="000319D3">
              <w:rPr>
                <w:rFonts w:ascii="Times New Roman" w:hAnsi="Times New Roman" w:cs="Times New Roman"/>
                <w:sz w:val="22"/>
                <w:szCs w:val="22"/>
              </w:rPr>
              <w:t xml:space="preserve"> Реализация основных общеобразовательных программ среднего общего образования</w:t>
            </w:r>
          </w:p>
        </w:tc>
        <w:tc>
          <w:tcPr>
            <w:tcW w:w="992" w:type="dxa"/>
            <w:tcBorders>
              <w:top w:val="single" w:sz="6" w:space="0" w:color="auto"/>
              <w:left w:val="single" w:sz="6" w:space="0" w:color="auto"/>
              <w:bottom w:val="single" w:sz="6" w:space="0" w:color="auto"/>
              <w:right w:val="single" w:sz="6" w:space="0" w:color="auto"/>
            </w:tcBorders>
          </w:tcPr>
          <w:p w:rsidR="00B07B27" w:rsidRDefault="008E2A19" w:rsidP="000F445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77</w:t>
            </w:r>
          </w:p>
        </w:tc>
        <w:tc>
          <w:tcPr>
            <w:tcW w:w="992" w:type="dxa"/>
            <w:tcBorders>
              <w:top w:val="single" w:sz="6" w:space="0" w:color="auto"/>
              <w:left w:val="single" w:sz="6" w:space="0" w:color="auto"/>
              <w:bottom w:val="single" w:sz="6" w:space="0" w:color="auto"/>
              <w:right w:val="single" w:sz="6" w:space="0" w:color="auto"/>
            </w:tcBorders>
          </w:tcPr>
          <w:p w:rsidR="00B07B27" w:rsidRPr="005910F2" w:rsidRDefault="009C5374" w:rsidP="000F445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76</w:t>
            </w:r>
          </w:p>
        </w:tc>
        <w:tc>
          <w:tcPr>
            <w:tcW w:w="1559" w:type="dxa"/>
            <w:tcBorders>
              <w:top w:val="single" w:sz="6" w:space="0" w:color="auto"/>
              <w:left w:val="single" w:sz="6" w:space="0" w:color="auto"/>
              <w:bottom w:val="single" w:sz="6" w:space="0" w:color="auto"/>
              <w:right w:val="single" w:sz="6" w:space="0" w:color="auto"/>
            </w:tcBorders>
          </w:tcPr>
          <w:p w:rsidR="00B07B27" w:rsidRPr="005910F2" w:rsidRDefault="00F1468F" w:rsidP="000F445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Физические лица</w:t>
            </w:r>
          </w:p>
        </w:tc>
      </w:tr>
      <w:tr w:rsidR="00B07B27" w:rsidRPr="005910F2" w:rsidTr="0032372C">
        <w:trPr>
          <w:trHeight w:val="240"/>
        </w:trPr>
        <w:tc>
          <w:tcPr>
            <w:tcW w:w="567" w:type="dxa"/>
            <w:tcBorders>
              <w:top w:val="single" w:sz="6" w:space="0" w:color="auto"/>
              <w:left w:val="single" w:sz="6" w:space="0" w:color="auto"/>
              <w:bottom w:val="single" w:sz="6" w:space="0" w:color="auto"/>
              <w:right w:val="single" w:sz="6" w:space="0" w:color="auto"/>
            </w:tcBorders>
          </w:tcPr>
          <w:p w:rsidR="00B07B27" w:rsidRPr="00EC613A" w:rsidRDefault="00B07B27" w:rsidP="000F4450">
            <w:pPr>
              <w:pStyle w:val="ConsPlusCell"/>
              <w:widowControl/>
              <w:jc w:val="center"/>
              <w:rPr>
                <w:rFonts w:ascii="Times New Roman" w:hAnsi="Times New Roman" w:cs="Times New Roman"/>
                <w:sz w:val="22"/>
                <w:szCs w:val="22"/>
              </w:rPr>
            </w:pPr>
          </w:p>
        </w:tc>
        <w:tc>
          <w:tcPr>
            <w:tcW w:w="5528" w:type="dxa"/>
            <w:tcBorders>
              <w:top w:val="single" w:sz="6" w:space="0" w:color="auto"/>
              <w:left w:val="single" w:sz="6" w:space="0" w:color="auto"/>
              <w:bottom w:val="single" w:sz="6" w:space="0" w:color="auto"/>
              <w:right w:val="single" w:sz="6" w:space="0" w:color="auto"/>
            </w:tcBorders>
          </w:tcPr>
          <w:p w:rsidR="00B07B27" w:rsidRPr="00B07B27" w:rsidRDefault="00CF6459" w:rsidP="000319D3">
            <w:pPr>
              <w:rPr>
                <w:rFonts w:ascii="Times New Roman" w:hAnsi="Times New Roman"/>
                <w:color w:val="000000"/>
              </w:rPr>
            </w:pPr>
            <w:r>
              <w:rPr>
                <w:rFonts w:ascii="Times New Roman" w:hAnsi="Times New Roman"/>
                <w:color w:val="000000"/>
              </w:rPr>
              <w:t>4</w:t>
            </w:r>
            <w:r w:rsidR="00B07B27" w:rsidRPr="00CA2F95">
              <w:rPr>
                <w:rFonts w:ascii="Times New Roman" w:hAnsi="Times New Roman"/>
                <w:color w:val="000000"/>
              </w:rPr>
              <w:t>.</w:t>
            </w:r>
            <w:r w:rsidR="000319D3">
              <w:rPr>
                <w:rFonts w:ascii="Times New Roman" w:hAnsi="Times New Roman"/>
                <w:color w:val="000000"/>
              </w:rPr>
              <w:t xml:space="preserve"> Содержание детей</w:t>
            </w:r>
          </w:p>
        </w:tc>
        <w:tc>
          <w:tcPr>
            <w:tcW w:w="992" w:type="dxa"/>
            <w:tcBorders>
              <w:top w:val="single" w:sz="6" w:space="0" w:color="auto"/>
              <w:left w:val="single" w:sz="6" w:space="0" w:color="auto"/>
              <w:bottom w:val="single" w:sz="6" w:space="0" w:color="auto"/>
              <w:right w:val="single" w:sz="6" w:space="0" w:color="auto"/>
            </w:tcBorders>
          </w:tcPr>
          <w:p w:rsidR="00B07B27" w:rsidRDefault="008E2A19" w:rsidP="000F445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720</w:t>
            </w:r>
          </w:p>
        </w:tc>
        <w:tc>
          <w:tcPr>
            <w:tcW w:w="992" w:type="dxa"/>
            <w:tcBorders>
              <w:top w:val="single" w:sz="6" w:space="0" w:color="auto"/>
              <w:left w:val="single" w:sz="6" w:space="0" w:color="auto"/>
              <w:bottom w:val="single" w:sz="6" w:space="0" w:color="auto"/>
              <w:right w:val="single" w:sz="6" w:space="0" w:color="auto"/>
            </w:tcBorders>
          </w:tcPr>
          <w:p w:rsidR="00B07B27" w:rsidRPr="005910F2" w:rsidRDefault="00465C67" w:rsidP="006E7432">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559" w:type="dxa"/>
            <w:tcBorders>
              <w:top w:val="single" w:sz="6" w:space="0" w:color="auto"/>
              <w:left w:val="single" w:sz="6" w:space="0" w:color="auto"/>
              <w:bottom w:val="single" w:sz="4" w:space="0" w:color="auto"/>
              <w:right w:val="single" w:sz="6" w:space="0" w:color="auto"/>
            </w:tcBorders>
          </w:tcPr>
          <w:p w:rsidR="00B07B27" w:rsidRPr="005910F2" w:rsidRDefault="00F1468F" w:rsidP="000F4450">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Физические лица</w:t>
            </w:r>
          </w:p>
        </w:tc>
      </w:tr>
      <w:tr w:rsidR="00407EC1" w:rsidRPr="005910F2" w:rsidTr="00831F76">
        <w:trPr>
          <w:trHeight w:val="378"/>
        </w:trPr>
        <w:tc>
          <w:tcPr>
            <w:tcW w:w="567" w:type="dxa"/>
            <w:tcBorders>
              <w:top w:val="single" w:sz="6" w:space="0" w:color="auto"/>
              <w:left w:val="single" w:sz="6" w:space="0" w:color="auto"/>
              <w:bottom w:val="single" w:sz="6" w:space="0" w:color="auto"/>
              <w:right w:val="single" w:sz="6" w:space="0" w:color="auto"/>
            </w:tcBorders>
            <w:shd w:val="clear" w:color="auto" w:fill="auto"/>
          </w:tcPr>
          <w:p w:rsidR="00407EC1" w:rsidRPr="00831F76" w:rsidRDefault="00407EC1" w:rsidP="00307F0D">
            <w:pPr>
              <w:pStyle w:val="ConsPlusCell"/>
              <w:widowControl/>
              <w:rPr>
                <w:rFonts w:ascii="Times New Roman" w:hAnsi="Times New Roman" w:cs="Times New Roman"/>
                <w:sz w:val="22"/>
                <w:szCs w:val="22"/>
              </w:rPr>
            </w:pPr>
            <w:r w:rsidRPr="00831F76">
              <w:rPr>
                <w:rFonts w:ascii="Times New Roman" w:hAnsi="Times New Roman" w:cs="Times New Roman"/>
                <w:sz w:val="22"/>
                <w:szCs w:val="22"/>
              </w:rPr>
              <w:t>2</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407EC1" w:rsidRPr="00831F76" w:rsidRDefault="00407EC1" w:rsidP="005002E2">
            <w:pPr>
              <w:pStyle w:val="ConsPlusCell"/>
              <w:widowControl/>
              <w:rPr>
                <w:rFonts w:ascii="Times New Roman" w:hAnsi="Times New Roman" w:cs="Times New Roman"/>
                <w:sz w:val="22"/>
                <w:szCs w:val="22"/>
              </w:rPr>
            </w:pPr>
            <w:r w:rsidRPr="00831F76">
              <w:rPr>
                <w:rFonts w:ascii="Times New Roman" w:hAnsi="Times New Roman" w:cs="Times New Roman"/>
                <w:sz w:val="22"/>
                <w:szCs w:val="22"/>
              </w:rPr>
              <w:t>Услуги (работы), оказываемые   потребителям за плату: в т.ч.</w:t>
            </w:r>
            <w:r w:rsidR="00191660">
              <w:rPr>
                <w:rFonts w:ascii="Times New Roman" w:hAnsi="Times New Roman" w:cs="Times New Roman"/>
                <w:sz w:val="22"/>
                <w:szCs w:val="22"/>
              </w:rPr>
              <w:t xml:space="preserve"> по направлениям:</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07EC1" w:rsidRPr="00CA3AF7" w:rsidRDefault="008E2A19" w:rsidP="008E2A19">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1126</w:t>
            </w:r>
          </w:p>
        </w:tc>
        <w:tc>
          <w:tcPr>
            <w:tcW w:w="992" w:type="dxa"/>
            <w:tcBorders>
              <w:top w:val="single" w:sz="6" w:space="0" w:color="auto"/>
              <w:left w:val="single" w:sz="6" w:space="0" w:color="auto"/>
              <w:bottom w:val="single" w:sz="6" w:space="0" w:color="auto"/>
              <w:right w:val="single" w:sz="4" w:space="0" w:color="auto"/>
            </w:tcBorders>
            <w:shd w:val="clear" w:color="auto" w:fill="auto"/>
          </w:tcPr>
          <w:p w:rsidR="00407EC1" w:rsidRPr="00CA3AF7" w:rsidRDefault="00904C66" w:rsidP="00EC613A">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1155</w:t>
            </w:r>
          </w:p>
        </w:tc>
        <w:tc>
          <w:tcPr>
            <w:tcW w:w="1559" w:type="dxa"/>
            <w:tcBorders>
              <w:top w:val="single" w:sz="4" w:space="0" w:color="auto"/>
              <w:left w:val="single" w:sz="4" w:space="0" w:color="auto"/>
              <w:right w:val="single" w:sz="4" w:space="0" w:color="auto"/>
            </w:tcBorders>
          </w:tcPr>
          <w:p w:rsidR="00407EC1" w:rsidRDefault="00407EC1" w:rsidP="002C07F6">
            <w:pPr>
              <w:pStyle w:val="ConsPlusCell"/>
              <w:widowControl/>
              <w:rPr>
                <w:rFonts w:ascii="Times New Roman" w:hAnsi="Times New Roman" w:cs="Times New Roman"/>
                <w:sz w:val="22"/>
                <w:szCs w:val="22"/>
              </w:rPr>
            </w:pPr>
          </w:p>
        </w:tc>
      </w:tr>
      <w:tr w:rsidR="00407EC1" w:rsidRPr="005910F2" w:rsidTr="00831F76">
        <w:trPr>
          <w:trHeight w:val="286"/>
        </w:trPr>
        <w:tc>
          <w:tcPr>
            <w:tcW w:w="567" w:type="dxa"/>
            <w:tcBorders>
              <w:top w:val="single" w:sz="6" w:space="0" w:color="auto"/>
              <w:left w:val="single" w:sz="6" w:space="0" w:color="auto"/>
              <w:bottom w:val="single" w:sz="6" w:space="0" w:color="auto"/>
              <w:right w:val="single" w:sz="6" w:space="0" w:color="auto"/>
            </w:tcBorders>
            <w:shd w:val="clear" w:color="auto" w:fill="auto"/>
          </w:tcPr>
          <w:p w:rsidR="00407EC1" w:rsidRPr="00EC613A" w:rsidRDefault="00407EC1" w:rsidP="00307F0D">
            <w:pPr>
              <w:pStyle w:val="ConsPlusCell"/>
              <w:widowControl/>
              <w:rPr>
                <w:rFonts w:ascii="Times New Roman" w:hAnsi="Times New Roman" w:cs="Times New Roman"/>
                <w:sz w:val="22"/>
                <w:szCs w:val="22"/>
              </w:rPr>
            </w:pP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407EC1" w:rsidRPr="005002E2" w:rsidRDefault="00407EC1" w:rsidP="00AD108B">
            <w:pPr>
              <w:pStyle w:val="ConsPlusCell"/>
              <w:widowControl/>
              <w:rPr>
                <w:rFonts w:ascii="Times New Roman" w:hAnsi="Times New Roman" w:cs="Times New Roman"/>
                <w:sz w:val="22"/>
                <w:szCs w:val="22"/>
              </w:rPr>
            </w:pPr>
            <w:r>
              <w:rPr>
                <w:rFonts w:ascii="Times New Roman" w:hAnsi="Times New Roman" w:cs="Times New Roman"/>
                <w:sz w:val="22"/>
                <w:szCs w:val="22"/>
              </w:rPr>
              <w:t>1. художе</w:t>
            </w:r>
            <w:r w:rsidR="00191660">
              <w:rPr>
                <w:rFonts w:ascii="Times New Roman" w:hAnsi="Times New Roman" w:cs="Times New Roman"/>
                <w:sz w:val="22"/>
                <w:szCs w:val="22"/>
              </w:rPr>
              <w:t xml:space="preserve">ственно-эстетическое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07EC1" w:rsidRPr="005910F2" w:rsidRDefault="008E2A19" w:rsidP="008E2A19">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72</w:t>
            </w:r>
          </w:p>
        </w:tc>
        <w:tc>
          <w:tcPr>
            <w:tcW w:w="992" w:type="dxa"/>
            <w:tcBorders>
              <w:top w:val="single" w:sz="6" w:space="0" w:color="auto"/>
              <w:left w:val="single" w:sz="6" w:space="0" w:color="auto"/>
              <w:bottom w:val="single" w:sz="6" w:space="0" w:color="auto"/>
              <w:right w:val="single" w:sz="4" w:space="0" w:color="auto"/>
            </w:tcBorders>
            <w:shd w:val="clear" w:color="auto" w:fill="auto"/>
          </w:tcPr>
          <w:p w:rsidR="00407EC1" w:rsidRPr="00831F76" w:rsidRDefault="005A338F" w:rsidP="00EC613A">
            <w:pPr>
              <w:pStyle w:val="ConsPlusCell"/>
              <w:widowControl/>
              <w:jc w:val="center"/>
              <w:rPr>
                <w:rFonts w:ascii="Times New Roman" w:hAnsi="Times New Roman" w:cs="Times New Roman"/>
                <w:sz w:val="22"/>
                <w:szCs w:val="22"/>
              </w:rPr>
            </w:pPr>
            <w:r w:rsidRPr="00831F76">
              <w:rPr>
                <w:rFonts w:ascii="Times New Roman" w:hAnsi="Times New Roman" w:cs="Times New Roman"/>
                <w:sz w:val="22"/>
                <w:szCs w:val="22"/>
              </w:rPr>
              <w:t>102</w:t>
            </w:r>
          </w:p>
        </w:tc>
        <w:tc>
          <w:tcPr>
            <w:tcW w:w="1559" w:type="dxa"/>
            <w:vMerge w:val="restart"/>
            <w:tcBorders>
              <w:left w:val="single" w:sz="4" w:space="0" w:color="auto"/>
              <w:right w:val="single" w:sz="4" w:space="0" w:color="auto"/>
            </w:tcBorders>
          </w:tcPr>
          <w:p w:rsidR="00407EC1" w:rsidRPr="00151014" w:rsidRDefault="00407EC1" w:rsidP="00EC613A">
            <w:pPr>
              <w:pStyle w:val="ConsPlusCell"/>
              <w:widowControl/>
              <w:rPr>
                <w:rFonts w:ascii="Times New Roman" w:hAnsi="Times New Roman" w:cs="Times New Roman"/>
                <w:sz w:val="18"/>
                <w:szCs w:val="18"/>
              </w:rPr>
            </w:pPr>
            <w:r w:rsidRPr="00DA02E1">
              <w:rPr>
                <w:rFonts w:ascii="Times New Roman" w:hAnsi="Times New Roman" w:cs="Times New Roman"/>
              </w:rPr>
              <w:t>Учащиеся общеобразовательного учреждения</w:t>
            </w:r>
            <w:r>
              <w:rPr>
                <w:rFonts w:ascii="Times New Roman" w:hAnsi="Times New Roman" w:cs="Times New Roman"/>
                <w:sz w:val="18"/>
                <w:szCs w:val="18"/>
              </w:rPr>
              <w:t xml:space="preserve"> </w:t>
            </w:r>
          </w:p>
          <w:p w:rsidR="00407EC1" w:rsidRPr="00151014" w:rsidRDefault="00407EC1" w:rsidP="00EC613A">
            <w:pPr>
              <w:pStyle w:val="ConsPlusCell"/>
              <w:rPr>
                <w:rFonts w:ascii="Times New Roman" w:hAnsi="Times New Roman" w:cs="Times New Roman"/>
                <w:sz w:val="18"/>
                <w:szCs w:val="18"/>
              </w:rPr>
            </w:pPr>
          </w:p>
        </w:tc>
      </w:tr>
      <w:tr w:rsidR="00407EC1" w:rsidRPr="005910F2" w:rsidTr="00831F76">
        <w:trPr>
          <w:trHeight w:val="286"/>
        </w:trPr>
        <w:tc>
          <w:tcPr>
            <w:tcW w:w="567" w:type="dxa"/>
            <w:tcBorders>
              <w:top w:val="single" w:sz="6" w:space="0" w:color="auto"/>
              <w:left w:val="single" w:sz="6" w:space="0" w:color="auto"/>
              <w:bottom w:val="single" w:sz="6" w:space="0" w:color="auto"/>
              <w:right w:val="single" w:sz="6" w:space="0" w:color="auto"/>
            </w:tcBorders>
            <w:shd w:val="clear" w:color="auto" w:fill="auto"/>
          </w:tcPr>
          <w:p w:rsidR="00407EC1" w:rsidRPr="00EC613A" w:rsidRDefault="00407EC1" w:rsidP="00307F0D">
            <w:pPr>
              <w:pStyle w:val="ConsPlusCell"/>
              <w:widowControl/>
              <w:rPr>
                <w:rFonts w:ascii="Times New Roman" w:hAnsi="Times New Roman" w:cs="Times New Roman"/>
                <w:sz w:val="22"/>
                <w:szCs w:val="22"/>
              </w:rPr>
            </w:pP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407EC1" w:rsidRDefault="00407EC1" w:rsidP="00AD108B">
            <w:pPr>
              <w:pStyle w:val="ConsPlusCell"/>
              <w:widowControl/>
              <w:rPr>
                <w:rFonts w:ascii="Times New Roman" w:hAnsi="Times New Roman" w:cs="Times New Roman"/>
                <w:sz w:val="22"/>
                <w:szCs w:val="22"/>
              </w:rPr>
            </w:pPr>
            <w:r>
              <w:rPr>
                <w:rFonts w:ascii="Times New Roman" w:hAnsi="Times New Roman" w:cs="Times New Roman"/>
                <w:sz w:val="22"/>
                <w:szCs w:val="22"/>
              </w:rPr>
              <w:t>2. культурологическое</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07EC1" w:rsidRDefault="008E2A19" w:rsidP="008E2A19">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815</w:t>
            </w:r>
          </w:p>
        </w:tc>
        <w:tc>
          <w:tcPr>
            <w:tcW w:w="992" w:type="dxa"/>
            <w:tcBorders>
              <w:top w:val="single" w:sz="6" w:space="0" w:color="auto"/>
              <w:left w:val="single" w:sz="6" w:space="0" w:color="auto"/>
              <w:bottom w:val="single" w:sz="6" w:space="0" w:color="auto"/>
              <w:right w:val="single" w:sz="4" w:space="0" w:color="auto"/>
            </w:tcBorders>
            <w:shd w:val="clear" w:color="auto" w:fill="auto"/>
          </w:tcPr>
          <w:p w:rsidR="00407EC1" w:rsidRPr="00831F76" w:rsidRDefault="0032372C" w:rsidP="00EC613A">
            <w:pPr>
              <w:pStyle w:val="ConsPlusCell"/>
              <w:widowControl/>
              <w:jc w:val="center"/>
              <w:rPr>
                <w:rFonts w:ascii="Times New Roman" w:hAnsi="Times New Roman" w:cs="Times New Roman"/>
                <w:sz w:val="22"/>
                <w:szCs w:val="22"/>
              </w:rPr>
            </w:pPr>
            <w:r w:rsidRPr="00831F76">
              <w:rPr>
                <w:rFonts w:ascii="Times New Roman" w:hAnsi="Times New Roman" w:cs="Times New Roman"/>
                <w:sz w:val="22"/>
                <w:szCs w:val="22"/>
              </w:rPr>
              <w:t>700</w:t>
            </w:r>
          </w:p>
        </w:tc>
        <w:tc>
          <w:tcPr>
            <w:tcW w:w="1559" w:type="dxa"/>
            <w:vMerge/>
            <w:tcBorders>
              <w:left w:val="single" w:sz="4" w:space="0" w:color="auto"/>
              <w:right w:val="single" w:sz="4" w:space="0" w:color="auto"/>
            </w:tcBorders>
          </w:tcPr>
          <w:p w:rsidR="00407EC1" w:rsidRDefault="00407EC1" w:rsidP="00EC613A">
            <w:pPr>
              <w:pStyle w:val="ConsPlusCell"/>
              <w:widowControl/>
              <w:rPr>
                <w:rFonts w:ascii="Times New Roman" w:hAnsi="Times New Roman" w:cs="Times New Roman"/>
                <w:sz w:val="22"/>
                <w:szCs w:val="22"/>
              </w:rPr>
            </w:pPr>
          </w:p>
        </w:tc>
      </w:tr>
      <w:tr w:rsidR="00407EC1" w:rsidRPr="005910F2" w:rsidTr="00831F76">
        <w:trPr>
          <w:trHeight w:val="425"/>
        </w:trPr>
        <w:tc>
          <w:tcPr>
            <w:tcW w:w="567" w:type="dxa"/>
            <w:tcBorders>
              <w:top w:val="single" w:sz="6" w:space="0" w:color="auto"/>
              <w:left w:val="single" w:sz="6" w:space="0" w:color="auto"/>
              <w:bottom w:val="single" w:sz="6" w:space="0" w:color="auto"/>
              <w:right w:val="single" w:sz="6" w:space="0" w:color="auto"/>
            </w:tcBorders>
            <w:shd w:val="clear" w:color="auto" w:fill="auto"/>
          </w:tcPr>
          <w:p w:rsidR="00407EC1" w:rsidRPr="00EC613A" w:rsidRDefault="00407EC1" w:rsidP="00307F0D">
            <w:pPr>
              <w:pStyle w:val="ConsPlusCell"/>
              <w:widowControl/>
              <w:rPr>
                <w:rFonts w:ascii="Times New Roman" w:hAnsi="Times New Roman" w:cs="Times New Roman"/>
                <w:sz w:val="22"/>
                <w:szCs w:val="22"/>
              </w:rPr>
            </w:pP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407EC1" w:rsidRPr="005002E2" w:rsidRDefault="00407EC1" w:rsidP="00EC613A">
            <w:pPr>
              <w:pStyle w:val="ConsPlusCell"/>
              <w:widowControl/>
              <w:contextualSpacing/>
              <w:rPr>
                <w:rFonts w:ascii="Times New Roman" w:hAnsi="Times New Roman" w:cs="Times New Roman"/>
                <w:sz w:val="22"/>
                <w:szCs w:val="22"/>
              </w:rPr>
            </w:pPr>
            <w:r>
              <w:rPr>
                <w:rFonts w:ascii="Times New Roman" w:hAnsi="Times New Roman" w:cs="Times New Roman"/>
                <w:sz w:val="22"/>
                <w:szCs w:val="22"/>
              </w:rPr>
              <w:t xml:space="preserve">3. </w:t>
            </w:r>
            <w:proofErr w:type="gramStart"/>
            <w:r>
              <w:rPr>
                <w:rFonts w:ascii="Times New Roman" w:hAnsi="Times New Roman" w:cs="Times New Roman"/>
                <w:sz w:val="22"/>
                <w:szCs w:val="22"/>
              </w:rPr>
              <w:t>естественно</w:t>
            </w:r>
            <w:r w:rsidR="00610A16">
              <w:rPr>
                <w:rFonts w:ascii="Times New Roman" w:hAnsi="Times New Roman" w:cs="Times New Roman"/>
                <w:sz w:val="22"/>
                <w:szCs w:val="22"/>
              </w:rPr>
              <w:t>-</w:t>
            </w:r>
            <w:r>
              <w:rPr>
                <w:rFonts w:ascii="Times New Roman" w:hAnsi="Times New Roman" w:cs="Times New Roman"/>
                <w:sz w:val="22"/>
                <w:szCs w:val="22"/>
              </w:rPr>
              <w:t>научное</w:t>
            </w:r>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07EC1" w:rsidRPr="005910F2" w:rsidRDefault="008E2A19" w:rsidP="008E2A19">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w:t>
            </w:r>
          </w:p>
        </w:tc>
        <w:tc>
          <w:tcPr>
            <w:tcW w:w="992" w:type="dxa"/>
            <w:tcBorders>
              <w:top w:val="single" w:sz="6" w:space="0" w:color="auto"/>
              <w:left w:val="single" w:sz="6" w:space="0" w:color="auto"/>
              <w:bottom w:val="single" w:sz="6" w:space="0" w:color="auto"/>
              <w:right w:val="single" w:sz="4" w:space="0" w:color="auto"/>
            </w:tcBorders>
            <w:shd w:val="clear" w:color="auto" w:fill="auto"/>
          </w:tcPr>
          <w:p w:rsidR="00407EC1" w:rsidRPr="00831F76" w:rsidRDefault="0032372C" w:rsidP="00EC613A">
            <w:pPr>
              <w:pStyle w:val="ConsPlusCell"/>
              <w:widowControl/>
              <w:jc w:val="center"/>
              <w:rPr>
                <w:rFonts w:ascii="Times New Roman" w:hAnsi="Times New Roman" w:cs="Times New Roman"/>
                <w:sz w:val="22"/>
                <w:szCs w:val="22"/>
              </w:rPr>
            </w:pPr>
            <w:r w:rsidRPr="00831F76">
              <w:rPr>
                <w:rFonts w:ascii="Times New Roman" w:hAnsi="Times New Roman" w:cs="Times New Roman"/>
                <w:sz w:val="22"/>
                <w:szCs w:val="22"/>
              </w:rPr>
              <w:t>3</w:t>
            </w:r>
            <w:r w:rsidR="00610A16" w:rsidRPr="00831F76">
              <w:rPr>
                <w:rFonts w:ascii="Times New Roman" w:hAnsi="Times New Roman" w:cs="Times New Roman"/>
                <w:sz w:val="22"/>
                <w:szCs w:val="22"/>
              </w:rPr>
              <w:t>0</w:t>
            </w:r>
          </w:p>
        </w:tc>
        <w:tc>
          <w:tcPr>
            <w:tcW w:w="1559" w:type="dxa"/>
            <w:vMerge/>
            <w:tcBorders>
              <w:left w:val="single" w:sz="4" w:space="0" w:color="auto"/>
              <w:right w:val="single" w:sz="4" w:space="0" w:color="auto"/>
            </w:tcBorders>
          </w:tcPr>
          <w:p w:rsidR="00407EC1" w:rsidRDefault="00407EC1" w:rsidP="00EC613A">
            <w:pPr>
              <w:pStyle w:val="ConsPlusCell"/>
              <w:widowControl/>
              <w:rPr>
                <w:rFonts w:ascii="Times New Roman" w:hAnsi="Times New Roman" w:cs="Times New Roman"/>
                <w:sz w:val="22"/>
                <w:szCs w:val="22"/>
              </w:rPr>
            </w:pPr>
          </w:p>
        </w:tc>
      </w:tr>
      <w:tr w:rsidR="005A338F" w:rsidRPr="005910F2" w:rsidTr="00831F76">
        <w:trPr>
          <w:trHeight w:val="306"/>
        </w:trPr>
        <w:tc>
          <w:tcPr>
            <w:tcW w:w="567" w:type="dxa"/>
            <w:tcBorders>
              <w:top w:val="single" w:sz="6" w:space="0" w:color="auto"/>
              <w:left w:val="single" w:sz="6" w:space="0" w:color="auto"/>
              <w:bottom w:val="single" w:sz="6" w:space="0" w:color="auto"/>
              <w:right w:val="single" w:sz="6" w:space="0" w:color="auto"/>
            </w:tcBorders>
            <w:shd w:val="clear" w:color="auto" w:fill="auto"/>
          </w:tcPr>
          <w:p w:rsidR="005A338F" w:rsidRPr="00EC613A" w:rsidRDefault="005A338F" w:rsidP="00307F0D">
            <w:pPr>
              <w:pStyle w:val="ConsPlusCell"/>
              <w:widowControl/>
              <w:rPr>
                <w:rFonts w:ascii="Times New Roman" w:hAnsi="Times New Roman" w:cs="Times New Roman"/>
                <w:sz w:val="22"/>
                <w:szCs w:val="22"/>
              </w:rPr>
            </w:pP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5A338F" w:rsidRDefault="005A338F" w:rsidP="00EC613A">
            <w:pPr>
              <w:pStyle w:val="ConsPlusCell"/>
              <w:widowControl/>
              <w:contextualSpacing/>
              <w:rPr>
                <w:rFonts w:ascii="Times New Roman" w:hAnsi="Times New Roman" w:cs="Times New Roman"/>
                <w:sz w:val="22"/>
                <w:szCs w:val="22"/>
              </w:rPr>
            </w:pPr>
            <w:r>
              <w:rPr>
                <w:rFonts w:ascii="Times New Roman" w:hAnsi="Times New Roman" w:cs="Times New Roman"/>
                <w:sz w:val="22"/>
                <w:szCs w:val="22"/>
              </w:rPr>
              <w:t>4.научно-техническое</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A338F" w:rsidRDefault="005A338F" w:rsidP="008E2A19">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4" w:space="0" w:color="auto"/>
            </w:tcBorders>
            <w:shd w:val="clear" w:color="auto" w:fill="auto"/>
          </w:tcPr>
          <w:p w:rsidR="005A338F" w:rsidRPr="00831F76" w:rsidRDefault="0032372C" w:rsidP="00EC613A">
            <w:pPr>
              <w:pStyle w:val="ConsPlusCell"/>
              <w:widowControl/>
              <w:jc w:val="center"/>
              <w:rPr>
                <w:rFonts w:ascii="Times New Roman" w:hAnsi="Times New Roman" w:cs="Times New Roman"/>
                <w:sz w:val="22"/>
                <w:szCs w:val="22"/>
              </w:rPr>
            </w:pPr>
            <w:r w:rsidRPr="00831F76">
              <w:rPr>
                <w:rFonts w:ascii="Times New Roman" w:hAnsi="Times New Roman" w:cs="Times New Roman"/>
                <w:sz w:val="22"/>
                <w:szCs w:val="22"/>
              </w:rPr>
              <w:t>100</w:t>
            </w:r>
          </w:p>
        </w:tc>
        <w:tc>
          <w:tcPr>
            <w:tcW w:w="1559" w:type="dxa"/>
            <w:tcBorders>
              <w:left w:val="single" w:sz="4" w:space="0" w:color="auto"/>
              <w:right w:val="single" w:sz="4" w:space="0" w:color="auto"/>
            </w:tcBorders>
          </w:tcPr>
          <w:p w:rsidR="005A338F" w:rsidRDefault="005A338F" w:rsidP="00EC613A">
            <w:pPr>
              <w:pStyle w:val="ConsPlusCell"/>
              <w:widowControl/>
              <w:rPr>
                <w:rFonts w:ascii="Times New Roman" w:hAnsi="Times New Roman" w:cs="Times New Roman"/>
                <w:sz w:val="22"/>
                <w:szCs w:val="22"/>
              </w:rPr>
            </w:pPr>
          </w:p>
        </w:tc>
      </w:tr>
      <w:tr w:rsidR="00610A16" w:rsidRPr="005910F2" w:rsidTr="00831F76">
        <w:trPr>
          <w:trHeight w:val="306"/>
        </w:trPr>
        <w:tc>
          <w:tcPr>
            <w:tcW w:w="567" w:type="dxa"/>
            <w:tcBorders>
              <w:top w:val="single" w:sz="6" w:space="0" w:color="auto"/>
              <w:left w:val="single" w:sz="6" w:space="0" w:color="auto"/>
              <w:bottom w:val="single" w:sz="6" w:space="0" w:color="auto"/>
              <w:right w:val="single" w:sz="6" w:space="0" w:color="auto"/>
            </w:tcBorders>
            <w:shd w:val="clear" w:color="auto" w:fill="auto"/>
          </w:tcPr>
          <w:p w:rsidR="00610A16" w:rsidRPr="00EC613A" w:rsidRDefault="00610A16" w:rsidP="00307F0D">
            <w:pPr>
              <w:pStyle w:val="ConsPlusCell"/>
              <w:widowControl/>
              <w:rPr>
                <w:rFonts w:ascii="Times New Roman" w:hAnsi="Times New Roman" w:cs="Times New Roman"/>
                <w:sz w:val="22"/>
                <w:szCs w:val="22"/>
              </w:rPr>
            </w:pP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610A16" w:rsidRDefault="00191660" w:rsidP="00EC613A">
            <w:pPr>
              <w:pStyle w:val="ConsPlusCell"/>
              <w:widowControl/>
              <w:contextualSpacing/>
              <w:rPr>
                <w:rFonts w:ascii="Times New Roman" w:hAnsi="Times New Roman" w:cs="Times New Roman"/>
                <w:sz w:val="22"/>
                <w:szCs w:val="22"/>
              </w:rPr>
            </w:pPr>
            <w:r>
              <w:rPr>
                <w:rFonts w:ascii="Times New Roman" w:hAnsi="Times New Roman" w:cs="Times New Roman"/>
                <w:sz w:val="22"/>
                <w:szCs w:val="22"/>
              </w:rPr>
              <w:t>5.ф</w:t>
            </w:r>
            <w:r w:rsidR="00610A16">
              <w:rPr>
                <w:rFonts w:ascii="Times New Roman" w:hAnsi="Times New Roman" w:cs="Times New Roman"/>
                <w:sz w:val="22"/>
                <w:szCs w:val="22"/>
              </w:rPr>
              <w:t>изкультурно-спортивное</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0A16" w:rsidRDefault="00610A16" w:rsidP="008E2A19">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4" w:space="0" w:color="auto"/>
            </w:tcBorders>
            <w:shd w:val="clear" w:color="auto" w:fill="auto"/>
          </w:tcPr>
          <w:p w:rsidR="00610A16" w:rsidRPr="00831F76" w:rsidRDefault="00831F76" w:rsidP="00EC613A">
            <w:pPr>
              <w:pStyle w:val="ConsPlusCell"/>
              <w:widowControl/>
              <w:jc w:val="center"/>
              <w:rPr>
                <w:rFonts w:ascii="Times New Roman" w:hAnsi="Times New Roman" w:cs="Times New Roman"/>
                <w:sz w:val="22"/>
                <w:szCs w:val="22"/>
              </w:rPr>
            </w:pPr>
            <w:r w:rsidRPr="00831F76">
              <w:rPr>
                <w:rFonts w:ascii="Times New Roman" w:hAnsi="Times New Roman" w:cs="Times New Roman"/>
                <w:sz w:val="22"/>
                <w:szCs w:val="22"/>
              </w:rPr>
              <w:t>48</w:t>
            </w:r>
          </w:p>
        </w:tc>
        <w:tc>
          <w:tcPr>
            <w:tcW w:w="1559" w:type="dxa"/>
            <w:tcBorders>
              <w:left w:val="single" w:sz="4" w:space="0" w:color="auto"/>
              <w:bottom w:val="single" w:sz="4" w:space="0" w:color="auto"/>
              <w:right w:val="single" w:sz="4" w:space="0" w:color="auto"/>
            </w:tcBorders>
          </w:tcPr>
          <w:p w:rsidR="00610A16" w:rsidRDefault="00610A16" w:rsidP="00EC613A">
            <w:pPr>
              <w:pStyle w:val="ConsPlusCell"/>
              <w:widowControl/>
              <w:rPr>
                <w:rFonts w:ascii="Times New Roman" w:hAnsi="Times New Roman" w:cs="Times New Roman"/>
                <w:sz w:val="22"/>
                <w:szCs w:val="22"/>
              </w:rPr>
            </w:pPr>
          </w:p>
        </w:tc>
      </w:tr>
      <w:tr w:rsidR="00407EC1" w:rsidRPr="005910F2" w:rsidTr="00831F76">
        <w:trPr>
          <w:trHeight w:val="286"/>
        </w:trPr>
        <w:tc>
          <w:tcPr>
            <w:tcW w:w="567" w:type="dxa"/>
            <w:tcBorders>
              <w:top w:val="single" w:sz="6" w:space="0" w:color="auto"/>
              <w:left w:val="single" w:sz="6" w:space="0" w:color="auto"/>
              <w:bottom w:val="single" w:sz="6" w:space="0" w:color="auto"/>
              <w:right w:val="single" w:sz="6" w:space="0" w:color="auto"/>
            </w:tcBorders>
            <w:shd w:val="clear" w:color="auto" w:fill="auto"/>
          </w:tcPr>
          <w:p w:rsidR="00407EC1" w:rsidRPr="00EC613A" w:rsidRDefault="00407EC1" w:rsidP="00307F0D">
            <w:pPr>
              <w:pStyle w:val="ConsPlusCell"/>
              <w:widowControl/>
              <w:rPr>
                <w:rFonts w:ascii="Times New Roman" w:hAnsi="Times New Roman" w:cs="Times New Roman"/>
                <w:sz w:val="22"/>
                <w:szCs w:val="22"/>
              </w:rPr>
            </w:pP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407EC1" w:rsidRPr="005002E2" w:rsidRDefault="00191660" w:rsidP="00AD108B">
            <w:pPr>
              <w:pStyle w:val="ConsPlusCell"/>
              <w:widowControl/>
              <w:rPr>
                <w:rFonts w:ascii="Times New Roman" w:hAnsi="Times New Roman" w:cs="Times New Roman"/>
                <w:sz w:val="22"/>
                <w:szCs w:val="22"/>
              </w:rPr>
            </w:pPr>
            <w:r>
              <w:rPr>
                <w:rFonts w:ascii="Times New Roman" w:hAnsi="Times New Roman" w:cs="Times New Roman"/>
                <w:sz w:val="22"/>
                <w:szCs w:val="22"/>
              </w:rPr>
              <w:t>6</w:t>
            </w:r>
            <w:r w:rsidR="00407EC1">
              <w:rPr>
                <w:rFonts w:ascii="Times New Roman" w:hAnsi="Times New Roman" w:cs="Times New Roman"/>
                <w:sz w:val="22"/>
                <w:szCs w:val="22"/>
              </w:rPr>
              <w:t>. подготовка детей к школе</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07EC1" w:rsidRPr="005910F2" w:rsidRDefault="008E2A19" w:rsidP="008E2A19">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156</w:t>
            </w:r>
          </w:p>
        </w:tc>
        <w:tc>
          <w:tcPr>
            <w:tcW w:w="992" w:type="dxa"/>
            <w:tcBorders>
              <w:top w:val="single" w:sz="6" w:space="0" w:color="auto"/>
              <w:left w:val="single" w:sz="6" w:space="0" w:color="auto"/>
              <w:bottom w:val="single" w:sz="6" w:space="0" w:color="auto"/>
              <w:right w:val="single" w:sz="2" w:space="0" w:color="auto"/>
            </w:tcBorders>
            <w:shd w:val="clear" w:color="auto" w:fill="auto"/>
          </w:tcPr>
          <w:p w:rsidR="00407EC1" w:rsidRPr="00831F76" w:rsidRDefault="005A338F" w:rsidP="00EC613A">
            <w:pPr>
              <w:pStyle w:val="ConsPlusCell"/>
              <w:widowControl/>
              <w:jc w:val="center"/>
              <w:rPr>
                <w:rFonts w:ascii="Times New Roman" w:hAnsi="Times New Roman" w:cs="Times New Roman"/>
                <w:sz w:val="22"/>
                <w:szCs w:val="22"/>
              </w:rPr>
            </w:pPr>
            <w:r w:rsidRPr="00831F76">
              <w:rPr>
                <w:rFonts w:ascii="Times New Roman" w:hAnsi="Times New Roman" w:cs="Times New Roman"/>
                <w:sz w:val="22"/>
                <w:szCs w:val="22"/>
              </w:rPr>
              <w:t>140</w:t>
            </w:r>
          </w:p>
        </w:tc>
        <w:tc>
          <w:tcPr>
            <w:tcW w:w="1559" w:type="dxa"/>
            <w:tcBorders>
              <w:top w:val="single" w:sz="4" w:space="0" w:color="auto"/>
              <w:left w:val="single" w:sz="2" w:space="0" w:color="auto"/>
              <w:bottom w:val="single" w:sz="2" w:space="0" w:color="auto"/>
              <w:right w:val="single" w:sz="2" w:space="0" w:color="auto"/>
            </w:tcBorders>
          </w:tcPr>
          <w:p w:rsidR="00407EC1" w:rsidRPr="00EC613A" w:rsidRDefault="00407EC1" w:rsidP="00EC613A">
            <w:pPr>
              <w:pStyle w:val="ConsPlusCell"/>
              <w:widowControl/>
              <w:rPr>
                <w:rFonts w:ascii="Times New Roman" w:hAnsi="Times New Roman" w:cs="Times New Roman"/>
              </w:rPr>
            </w:pPr>
            <w:r w:rsidRPr="00EC613A">
              <w:rPr>
                <w:rFonts w:ascii="Times New Roman" w:hAnsi="Times New Roman" w:cs="Times New Roman"/>
              </w:rPr>
              <w:t>Дети населения с 5</w:t>
            </w:r>
            <w:r w:rsidR="00EC613A">
              <w:rPr>
                <w:rFonts w:ascii="Times New Roman" w:hAnsi="Times New Roman" w:cs="Times New Roman"/>
              </w:rPr>
              <w:t xml:space="preserve"> </w:t>
            </w:r>
            <w:r w:rsidRPr="00EC613A">
              <w:rPr>
                <w:rFonts w:ascii="Times New Roman" w:hAnsi="Times New Roman" w:cs="Times New Roman"/>
              </w:rPr>
              <w:t>до 7 лет</w:t>
            </w:r>
            <w:r w:rsidR="00E90F43" w:rsidRPr="00EC613A">
              <w:rPr>
                <w:rFonts w:ascii="Times New Roman" w:hAnsi="Times New Roman" w:cs="Times New Roman"/>
              </w:rPr>
              <w:t xml:space="preserve"> </w:t>
            </w:r>
          </w:p>
        </w:tc>
      </w:tr>
      <w:tr w:rsidR="00407EC1" w:rsidRPr="005910F2" w:rsidTr="00EC613A">
        <w:trPr>
          <w:trHeight w:val="286"/>
        </w:trPr>
        <w:tc>
          <w:tcPr>
            <w:tcW w:w="567" w:type="dxa"/>
            <w:tcBorders>
              <w:top w:val="single" w:sz="6" w:space="0" w:color="auto"/>
              <w:left w:val="single" w:sz="6" w:space="0" w:color="auto"/>
              <w:bottom w:val="single" w:sz="6" w:space="0" w:color="auto"/>
              <w:right w:val="single" w:sz="6" w:space="0" w:color="auto"/>
            </w:tcBorders>
          </w:tcPr>
          <w:p w:rsidR="00407EC1" w:rsidRPr="00EC613A" w:rsidRDefault="00407EC1" w:rsidP="00307F0D">
            <w:pPr>
              <w:pStyle w:val="ConsPlusCell"/>
              <w:widowControl/>
              <w:rPr>
                <w:rFonts w:ascii="Times New Roman" w:hAnsi="Times New Roman" w:cs="Times New Roman"/>
                <w:sz w:val="22"/>
                <w:szCs w:val="22"/>
              </w:rPr>
            </w:pPr>
          </w:p>
        </w:tc>
        <w:tc>
          <w:tcPr>
            <w:tcW w:w="5528" w:type="dxa"/>
            <w:tcBorders>
              <w:top w:val="single" w:sz="6" w:space="0" w:color="auto"/>
              <w:left w:val="single" w:sz="6" w:space="0" w:color="auto"/>
              <w:bottom w:val="single" w:sz="6" w:space="0" w:color="auto"/>
              <w:right w:val="single" w:sz="6" w:space="0" w:color="auto"/>
            </w:tcBorders>
          </w:tcPr>
          <w:p w:rsidR="00407EC1" w:rsidRPr="00E90F43" w:rsidRDefault="00191660" w:rsidP="005A338F">
            <w:pPr>
              <w:pStyle w:val="ConsPlusCell"/>
              <w:widowControl/>
              <w:rPr>
                <w:rFonts w:ascii="Times New Roman" w:hAnsi="Times New Roman"/>
                <w:color w:val="000000"/>
              </w:rPr>
            </w:pPr>
            <w:r>
              <w:rPr>
                <w:rFonts w:ascii="Times New Roman" w:hAnsi="Times New Roman" w:cs="Times New Roman"/>
                <w:sz w:val="22"/>
                <w:szCs w:val="22"/>
              </w:rPr>
              <w:t>7</w:t>
            </w:r>
            <w:r w:rsidR="00407EC1" w:rsidRPr="005910F2">
              <w:rPr>
                <w:rFonts w:ascii="Times New Roman" w:hAnsi="Times New Roman" w:cs="Times New Roman"/>
                <w:sz w:val="22"/>
                <w:szCs w:val="22"/>
              </w:rPr>
              <w:t xml:space="preserve">. </w:t>
            </w:r>
            <w:r w:rsidR="00407EC1">
              <w:rPr>
                <w:rFonts w:ascii="Times New Roman" w:hAnsi="Times New Roman"/>
                <w:color w:val="000000"/>
              </w:rPr>
              <w:t>о</w:t>
            </w:r>
            <w:r w:rsidR="00407EC1" w:rsidRPr="00CA2F95">
              <w:rPr>
                <w:rFonts w:ascii="Times New Roman" w:hAnsi="Times New Roman"/>
                <w:color w:val="000000"/>
              </w:rPr>
              <w:t>рганизация отдыха детей в лагере досуга отдыха, продолжительно</w:t>
            </w:r>
            <w:r>
              <w:rPr>
                <w:rFonts w:ascii="Times New Roman" w:hAnsi="Times New Roman"/>
                <w:color w:val="000000"/>
              </w:rPr>
              <w:t>сть смены 18 дней</w:t>
            </w:r>
            <w:proofErr w:type="gramStart"/>
            <w:r>
              <w:rPr>
                <w:rFonts w:ascii="Times New Roman" w:hAnsi="Times New Roman"/>
                <w:color w:val="000000"/>
              </w:rPr>
              <w:t xml:space="preserve"> .</w:t>
            </w:r>
            <w:proofErr w:type="gramEnd"/>
            <w:r w:rsidR="00407EC1" w:rsidRPr="00CA2F95">
              <w:rPr>
                <w:rFonts w:ascii="Times New Roman" w:hAnsi="Times New Roman"/>
                <w:color w:val="000000"/>
              </w:rPr>
              <w:t xml:space="preserve"> </w:t>
            </w:r>
          </w:p>
        </w:tc>
        <w:tc>
          <w:tcPr>
            <w:tcW w:w="992" w:type="dxa"/>
            <w:tcBorders>
              <w:top w:val="single" w:sz="6" w:space="0" w:color="auto"/>
              <w:left w:val="single" w:sz="6" w:space="0" w:color="auto"/>
              <w:bottom w:val="single" w:sz="6" w:space="0" w:color="auto"/>
              <w:right w:val="single" w:sz="6" w:space="0" w:color="auto"/>
            </w:tcBorders>
          </w:tcPr>
          <w:p w:rsidR="00407EC1" w:rsidRPr="005910F2" w:rsidRDefault="008E2A19" w:rsidP="008E2A19">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39</w:t>
            </w:r>
          </w:p>
        </w:tc>
        <w:tc>
          <w:tcPr>
            <w:tcW w:w="992" w:type="dxa"/>
            <w:tcBorders>
              <w:top w:val="single" w:sz="6" w:space="0" w:color="auto"/>
              <w:left w:val="single" w:sz="6" w:space="0" w:color="auto"/>
              <w:bottom w:val="single" w:sz="6" w:space="0" w:color="auto"/>
              <w:right w:val="single" w:sz="2" w:space="0" w:color="auto"/>
            </w:tcBorders>
          </w:tcPr>
          <w:p w:rsidR="00407EC1" w:rsidRPr="00CA3AF7" w:rsidRDefault="00904C66" w:rsidP="00EC613A">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34</w:t>
            </w:r>
          </w:p>
        </w:tc>
        <w:tc>
          <w:tcPr>
            <w:tcW w:w="1559" w:type="dxa"/>
            <w:tcBorders>
              <w:top w:val="single" w:sz="2" w:space="0" w:color="auto"/>
              <w:left w:val="single" w:sz="2" w:space="0" w:color="auto"/>
              <w:bottom w:val="single" w:sz="2" w:space="0" w:color="auto"/>
              <w:right w:val="single" w:sz="2" w:space="0" w:color="auto"/>
            </w:tcBorders>
          </w:tcPr>
          <w:p w:rsidR="00407EC1" w:rsidRPr="00EC613A" w:rsidRDefault="0032372C" w:rsidP="00EC613A">
            <w:pPr>
              <w:pStyle w:val="ConsPlusCell"/>
              <w:widowControl/>
              <w:rPr>
                <w:rFonts w:ascii="Times New Roman" w:hAnsi="Times New Roman" w:cs="Times New Roman"/>
              </w:rPr>
            </w:pPr>
            <w:r>
              <w:rPr>
                <w:rFonts w:ascii="Times New Roman" w:hAnsi="Times New Roman" w:cs="Times New Roman"/>
              </w:rPr>
              <w:t>Дети в возрасте от 7 до 18</w:t>
            </w:r>
            <w:r w:rsidR="00EC613A">
              <w:rPr>
                <w:rFonts w:ascii="Times New Roman" w:hAnsi="Times New Roman" w:cs="Times New Roman"/>
              </w:rPr>
              <w:t xml:space="preserve"> </w:t>
            </w:r>
            <w:r w:rsidR="00407EC1" w:rsidRPr="00EC613A">
              <w:rPr>
                <w:rFonts w:ascii="Times New Roman" w:hAnsi="Times New Roman" w:cs="Times New Roman"/>
              </w:rPr>
              <w:t>лет;</w:t>
            </w:r>
          </w:p>
          <w:p w:rsidR="00407EC1" w:rsidRPr="00EC613A" w:rsidRDefault="00407EC1" w:rsidP="00EC613A">
            <w:pPr>
              <w:pStyle w:val="ConsPlusCell"/>
              <w:widowControl/>
              <w:rPr>
                <w:rFonts w:ascii="Times New Roman" w:hAnsi="Times New Roman" w:cs="Times New Roman"/>
              </w:rPr>
            </w:pPr>
          </w:p>
        </w:tc>
      </w:tr>
      <w:tr w:rsidR="00407EC1" w:rsidRPr="005910F2" w:rsidTr="00EC613A">
        <w:trPr>
          <w:trHeight w:val="286"/>
        </w:trPr>
        <w:tc>
          <w:tcPr>
            <w:tcW w:w="567" w:type="dxa"/>
            <w:tcBorders>
              <w:top w:val="single" w:sz="6" w:space="0" w:color="auto"/>
              <w:left w:val="single" w:sz="6" w:space="0" w:color="auto"/>
              <w:bottom w:val="single" w:sz="6" w:space="0" w:color="auto"/>
              <w:right w:val="single" w:sz="6" w:space="0" w:color="auto"/>
            </w:tcBorders>
          </w:tcPr>
          <w:p w:rsidR="00407EC1" w:rsidRPr="00EC613A" w:rsidRDefault="00407EC1" w:rsidP="00307F0D">
            <w:pPr>
              <w:pStyle w:val="ConsPlusCell"/>
              <w:widowControl/>
              <w:rPr>
                <w:rFonts w:ascii="Times New Roman" w:hAnsi="Times New Roman" w:cs="Times New Roman"/>
                <w:sz w:val="22"/>
                <w:szCs w:val="22"/>
              </w:rPr>
            </w:pPr>
          </w:p>
        </w:tc>
        <w:tc>
          <w:tcPr>
            <w:tcW w:w="5528" w:type="dxa"/>
            <w:tcBorders>
              <w:top w:val="single" w:sz="6" w:space="0" w:color="auto"/>
              <w:left w:val="single" w:sz="6" w:space="0" w:color="auto"/>
              <w:bottom w:val="single" w:sz="6" w:space="0" w:color="auto"/>
              <w:right w:val="single" w:sz="6" w:space="0" w:color="auto"/>
            </w:tcBorders>
          </w:tcPr>
          <w:p w:rsidR="00407EC1" w:rsidRPr="005002E2" w:rsidRDefault="00191660" w:rsidP="00AD108B">
            <w:pPr>
              <w:pStyle w:val="ConsPlusCell"/>
              <w:widowControl/>
              <w:rPr>
                <w:rFonts w:ascii="Times New Roman" w:hAnsi="Times New Roman" w:cs="Times New Roman"/>
                <w:sz w:val="22"/>
                <w:szCs w:val="22"/>
              </w:rPr>
            </w:pPr>
            <w:r>
              <w:rPr>
                <w:rFonts w:ascii="Times New Roman" w:hAnsi="Times New Roman"/>
                <w:color w:val="000000"/>
              </w:rPr>
              <w:t>8</w:t>
            </w:r>
            <w:r w:rsidR="00407EC1" w:rsidRPr="00CA2F95">
              <w:rPr>
                <w:rFonts w:ascii="Times New Roman" w:hAnsi="Times New Roman"/>
                <w:color w:val="000000"/>
              </w:rPr>
              <w:t>.</w:t>
            </w:r>
            <w:r w:rsidR="00EC613A">
              <w:rPr>
                <w:rFonts w:ascii="Times New Roman" w:hAnsi="Times New Roman"/>
                <w:color w:val="000000"/>
              </w:rPr>
              <w:t xml:space="preserve"> </w:t>
            </w:r>
            <w:r w:rsidR="00407EC1">
              <w:rPr>
                <w:rFonts w:ascii="Times New Roman" w:hAnsi="Times New Roman"/>
                <w:color w:val="000000"/>
              </w:rPr>
              <w:t>проведение мероприятий в сфере образования</w:t>
            </w:r>
          </w:p>
        </w:tc>
        <w:tc>
          <w:tcPr>
            <w:tcW w:w="992" w:type="dxa"/>
            <w:tcBorders>
              <w:top w:val="single" w:sz="6" w:space="0" w:color="auto"/>
              <w:left w:val="single" w:sz="6" w:space="0" w:color="auto"/>
              <w:bottom w:val="single" w:sz="6" w:space="0" w:color="auto"/>
              <w:right w:val="single" w:sz="6" w:space="0" w:color="auto"/>
            </w:tcBorders>
          </w:tcPr>
          <w:p w:rsidR="00407EC1" w:rsidRPr="005910F2" w:rsidRDefault="008E2A19" w:rsidP="008E2A19">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w:t>
            </w:r>
          </w:p>
        </w:tc>
        <w:tc>
          <w:tcPr>
            <w:tcW w:w="992" w:type="dxa"/>
            <w:tcBorders>
              <w:top w:val="single" w:sz="6" w:space="0" w:color="auto"/>
              <w:left w:val="single" w:sz="6" w:space="0" w:color="auto"/>
              <w:bottom w:val="single" w:sz="6" w:space="0" w:color="auto"/>
              <w:right w:val="single" w:sz="6" w:space="0" w:color="auto"/>
            </w:tcBorders>
          </w:tcPr>
          <w:p w:rsidR="00407EC1" w:rsidRPr="005910F2" w:rsidRDefault="00B206F6" w:rsidP="00EC613A">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w:t>
            </w:r>
          </w:p>
        </w:tc>
        <w:tc>
          <w:tcPr>
            <w:tcW w:w="1559" w:type="dxa"/>
            <w:tcBorders>
              <w:top w:val="single" w:sz="2" w:space="0" w:color="auto"/>
              <w:left w:val="single" w:sz="6" w:space="0" w:color="auto"/>
              <w:bottom w:val="single" w:sz="6" w:space="0" w:color="auto"/>
              <w:right w:val="single" w:sz="6" w:space="0" w:color="auto"/>
            </w:tcBorders>
          </w:tcPr>
          <w:p w:rsidR="00407EC1" w:rsidRDefault="00407EC1" w:rsidP="00EC613A">
            <w:pPr>
              <w:pStyle w:val="ConsPlusCell"/>
              <w:widowControl/>
              <w:rPr>
                <w:rFonts w:ascii="Times New Roman" w:hAnsi="Times New Roman" w:cs="Times New Roman"/>
                <w:sz w:val="22"/>
                <w:szCs w:val="22"/>
              </w:rPr>
            </w:pPr>
            <w:r>
              <w:rPr>
                <w:rFonts w:ascii="Times New Roman" w:hAnsi="Times New Roman" w:cs="Times New Roman"/>
                <w:sz w:val="22"/>
                <w:szCs w:val="22"/>
              </w:rPr>
              <w:t>Физические лица</w:t>
            </w:r>
          </w:p>
        </w:tc>
      </w:tr>
    </w:tbl>
    <w:p w:rsidR="00B934DE" w:rsidRDefault="00B934DE" w:rsidP="00B0696E">
      <w:pPr>
        <w:autoSpaceDE w:val="0"/>
        <w:autoSpaceDN w:val="0"/>
        <w:adjustRightInd w:val="0"/>
        <w:spacing w:after="0" w:line="240" w:lineRule="auto"/>
        <w:outlineLvl w:val="2"/>
        <w:rPr>
          <w:rFonts w:ascii="Times New Roman" w:hAnsi="Times New Roman"/>
        </w:rPr>
      </w:pPr>
    </w:p>
    <w:p w:rsidR="00CA3AF7" w:rsidRDefault="00CA3AF7" w:rsidP="00B0696E">
      <w:pPr>
        <w:autoSpaceDE w:val="0"/>
        <w:autoSpaceDN w:val="0"/>
        <w:adjustRightInd w:val="0"/>
        <w:spacing w:after="0" w:line="240" w:lineRule="auto"/>
        <w:outlineLvl w:val="2"/>
        <w:rPr>
          <w:rFonts w:ascii="Times New Roman" w:hAnsi="Times New Roman"/>
        </w:rPr>
      </w:pPr>
    </w:p>
    <w:p w:rsidR="00CA3AF7" w:rsidRDefault="00CA3AF7" w:rsidP="00B0696E">
      <w:pPr>
        <w:autoSpaceDE w:val="0"/>
        <w:autoSpaceDN w:val="0"/>
        <w:adjustRightInd w:val="0"/>
        <w:spacing w:after="0" w:line="240" w:lineRule="auto"/>
        <w:outlineLvl w:val="2"/>
        <w:rPr>
          <w:rFonts w:ascii="Times New Roman" w:hAnsi="Times New Roman"/>
        </w:rPr>
      </w:pPr>
    </w:p>
    <w:p w:rsidR="00CA3AF7" w:rsidRDefault="00CA3AF7" w:rsidP="00B0696E">
      <w:pPr>
        <w:autoSpaceDE w:val="0"/>
        <w:autoSpaceDN w:val="0"/>
        <w:adjustRightInd w:val="0"/>
        <w:spacing w:after="0" w:line="240" w:lineRule="auto"/>
        <w:outlineLvl w:val="2"/>
        <w:rPr>
          <w:rFonts w:ascii="Times New Roman" w:hAnsi="Times New Roman"/>
        </w:rPr>
      </w:pPr>
    </w:p>
    <w:p w:rsidR="00871BC6" w:rsidRDefault="00871BC6" w:rsidP="00B0696E">
      <w:pPr>
        <w:autoSpaceDE w:val="0"/>
        <w:autoSpaceDN w:val="0"/>
        <w:adjustRightInd w:val="0"/>
        <w:spacing w:after="0" w:line="240" w:lineRule="auto"/>
        <w:outlineLvl w:val="2"/>
        <w:rPr>
          <w:rFonts w:ascii="Times New Roman" w:hAnsi="Times New Roman"/>
        </w:rPr>
      </w:pPr>
    </w:p>
    <w:p w:rsidR="00CA3AF7" w:rsidRDefault="00CA3AF7" w:rsidP="00B0696E">
      <w:pPr>
        <w:autoSpaceDE w:val="0"/>
        <w:autoSpaceDN w:val="0"/>
        <w:adjustRightInd w:val="0"/>
        <w:spacing w:after="0" w:line="240" w:lineRule="auto"/>
        <w:outlineLvl w:val="2"/>
        <w:rPr>
          <w:rFonts w:ascii="Times New Roman" w:hAnsi="Times New Roman"/>
        </w:rPr>
      </w:pPr>
    </w:p>
    <w:p w:rsidR="00B1097B" w:rsidRPr="00B934DE" w:rsidRDefault="001A0994" w:rsidP="00CA3AF7">
      <w:pPr>
        <w:autoSpaceDE w:val="0"/>
        <w:autoSpaceDN w:val="0"/>
        <w:adjustRightInd w:val="0"/>
        <w:spacing w:after="0" w:line="240" w:lineRule="auto"/>
        <w:jc w:val="center"/>
        <w:outlineLvl w:val="2"/>
        <w:rPr>
          <w:rFonts w:ascii="Times New Roman" w:hAnsi="Times New Roman"/>
          <w:b/>
        </w:rPr>
      </w:pPr>
      <w:r w:rsidRPr="00FC2A02">
        <w:rPr>
          <w:rFonts w:ascii="Times New Roman" w:hAnsi="Times New Roman"/>
          <w:b/>
        </w:rPr>
        <w:t>Раздел 2. Результат</w:t>
      </w:r>
      <w:r w:rsidRPr="00B934DE">
        <w:rPr>
          <w:rFonts w:ascii="Times New Roman" w:hAnsi="Times New Roman"/>
          <w:b/>
        </w:rPr>
        <w:t xml:space="preserve"> деятельности учреждения</w:t>
      </w:r>
    </w:p>
    <w:p w:rsidR="001A0994" w:rsidRPr="000F4450" w:rsidRDefault="001A0994" w:rsidP="00B0696E">
      <w:pPr>
        <w:autoSpaceDE w:val="0"/>
        <w:autoSpaceDN w:val="0"/>
        <w:adjustRightInd w:val="0"/>
        <w:spacing w:after="0" w:line="240" w:lineRule="auto"/>
        <w:jc w:val="both"/>
        <w:outlineLvl w:val="3"/>
        <w:rPr>
          <w:rFonts w:ascii="Times New Roman" w:hAnsi="Times New Roman"/>
        </w:rPr>
      </w:pPr>
      <w:r w:rsidRPr="00765373">
        <w:rPr>
          <w:rFonts w:ascii="Times New Roman" w:hAnsi="Times New Roman"/>
        </w:rPr>
        <w:t>2.1. Информация об исполнении муниципального задания учредителя</w:t>
      </w:r>
    </w:p>
    <w:tbl>
      <w:tblPr>
        <w:tblW w:w="10219" w:type="dxa"/>
        <w:tblInd w:w="-40" w:type="dxa"/>
        <w:tblLayout w:type="fixed"/>
        <w:tblCellMar>
          <w:left w:w="70" w:type="dxa"/>
          <w:right w:w="70" w:type="dxa"/>
        </w:tblCellMar>
        <w:tblLook w:val="0040"/>
      </w:tblPr>
      <w:tblGrid>
        <w:gridCol w:w="283"/>
        <w:gridCol w:w="3123"/>
        <w:gridCol w:w="710"/>
        <w:gridCol w:w="709"/>
        <w:gridCol w:w="730"/>
        <w:gridCol w:w="690"/>
        <w:gridCol w:w="993"/>
        <w:gridCol w:w="993"/>
        <w:gridCol w:w="994"/>
        <w:gridCol w:w="994"/>
      </w:tblGrid>
      <w:tr w:rsidR="001A0994" w:rsidRPr="005910F2" w:rsidTr="00A831BC">
        <w:trPr>
          <w:cantSplit/>
          <w:trHeight w:val="362"/>
        </w:trPr>
        <w:tc>
          <w:tcPr>
            <w:tcW w:w="283" w:type="dxa"/>
            <w:vMerge w:val="restart"/>
            <w:tcBorders>
              <w:top w:val="single" w:sz="6" w:space="0" w:color="auto"/>
              <w:left w:val="single" w:sz="6" w:space="0" w:color="auto"/>
              <w:bottom w:val="nil"/>
              <w:right w:val="single" w:sz="6" w:space="0" w:color="auto"/>
            </w:tcBorders>
          </w:tcPr>
          <w:p w:rsidR="001A0994" w:rsidRPr="005910F2" w:rsidRDefault="001A0994">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N </w:t>
            </w:r>
          </w:p>
        </w:tc>
        <w:tc>
          <w:tcPr>
            <w:tcW w:w="3123" w:type="dxa"/>
            <w:vMerge w:val="restart"/>
            <w:tcBorders>
              <w:top w:val="single" w:sz="6" w:space="0" w:color="auto"/>
              <w:left w:val="single" w:sz="6" w:space="0" w:color="auto"/>
              <w:bottom w:val="nil"/>
              <w:right w:val="single" w:sz="6" w:space="0" w:color="auto"/>
            </w:tcBorders>
          </w:tcPr>
          <w:p w:rsidR="001A0994" w:rsidRPr="005910F2" w:rsidRDefault="001A0994" w:rsidP="00E90F43">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Наименование</w:t>
            </w:r>
            <w:r w:rsidRPr="005910F2">
              <w:rPr>
                <w:rFonts w:ascii="Times New Roman" w:hAnsi="Times New Roman" w:cs="Times New Roman"/>
                <w:sz w:val="22"/>
                <w:szCs w:val="22"/>
              </w:rPr>
              <w:br/>
              <w:t xml:space="preserve">услуги   </w:t>
            </w:r>
            <w:r w:rsidRPr="005910F2">
              <w:rPr>
                <w:rFonts w:ascii="Times New Roman" w:hAnsi="Times New Roman" w:cs="Times New Roman"/>
                <w:sz w:val="22"/>
                <w:szCs w:val="22"/>
              </w:rPr>
              <w:br/>
              <w:t>(вид работ)</w:t>
            </w:r>
          </w:p>
        </w:tc>
        <w:tc>
          <w:tcPr>
            <w:tcW w:w="2839" w:type="dxa"/>
            <w:gridSpan w:val="4"/>
            <w:tcBorders>
              <w:top w:val="single" w:sz="6" w:space="0" w:color="auto"/>
              <w:left w:val="single" w:sz="6" w:space="0" w:color="auto"/>
              <w:bottom w:val="single" w:sz="6" w:space="0" w:color="auto"/>
              <w:right w:val="single" w:sz="6" w:space="0" w:color="auto"/>
            </w:tcBorders>
          </w:tcPr>
          <w:p w:rsidR="004E7FA8" w:rsidRDefault="00543B44" w:rsidP="00E90F43">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Объем услуг (работ),</w:t>
            </w:r>
            <w:r w:rsidR="00BB3572">
              <w:rPr>
                <w:rFonts w:ascii="Times New Roman" w:hAnsi="Times New Roman" w:cs="Times New Roman"/>
                <w:sz w:val="22"/>
                <w:szCs w:val="22"/>
              </w:rPr>
              <w:t xml:space="preserve"> </w:t>
            </w:r>
          </w:p>
          <w:p w:rsidR="001A0994" w:rsidRPr="005910F2" w:rsidRDefault="00543B44" w:rsidP="00E90F43">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ед.</w:t>
            </w:r>
            <w:r w:rsidR="004E7FA8">
              <w:rPr>
                <w:rFonts w:ascii="Times New Roman" w:hAnsi="Times New Roman" w:cs="Times New Roman"/>
                <w:sz w:val="22"/>
                <w:szCs w:val="22"/>
              </w:rPr>
              <w:t xml:space="preserve"> </w:t>
            </w:r>
            <w:r>
              <w:rPr>
                <w:rFonts w:ascii="Times New Roman" w:hAnsi="Times New Roman" w:cs="Times New Roman"/>
                <w:sz w:val="22"/>
                <w:szCs w:val="22"/>
              </w:rPr>
              <w:t>изм.</w:t>
            </w:r>
          </w:p>
        </w:tc>
        <w:tc>
          <w:tcPr>
            <w:tcW w:w="3974" w:type="dxa"/>
            <w:gridSpan w:val="4"/>
            <w:tcBorders>
              <w:top w:val="single" w:sz="6" w:space="0" w:color="auto"/>
              <w:left w:val="single" w:sz="6" w:space="0" w:color="auto"/>
              <w:bottom w:val="single" w:sz="6" w:space="0" w:color="auto"/>
              <w:right w:val="single" w:sz="6" w:space="0" w:color="auto"/>
            </w:tcBorders>
          </w:tcPr>
          <w:p w:rsidR="001A0994" w:rsidRPr="005910F2" w:rsidRDefault="001A0994" w:rsidP="00E90F43">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 xml:space="preserve">Объем финансового      </w:t>
            </w:r>
            <w:r w:rsidRPr="005910F2">
              <w:rPr>
                <w:rFonts w:ascii="Times New Roman" w:hAnsi="Times New Roman" w:cs="Times New Roman"/>
                <w:sz w:val="22"/>
                <w:szCs w:val="22"/>
              </w:rPr>
              <w:br/>
              <w:t>обеспечения, тыс. руб.</w:t>
            </w:r>
          </w:p>
        </w:tc>
      </w:tr>
      <w:tr w:rsidR="001A0994" w:rsidRPr="005910F2" w:rsidTr="00A831BC">
        <w:trPr>
          <w:cantSplit/>
          <w:trHeight w:val="241"/>
        </w:trPr>
        <w:tc>
          <w:tcPr>
            <w:tcW w:w="283" w:type="dxa"/>
            <w:vMerge/>
            <w:tcBorders>
              <w:top w:val="nil"/>
              <w:left w:val="single" w:sz="6" w:space="0" w:color="auto"/>
              <w:bottom w:val="nil"/>
              <w:right w:val="single" w:sz="6" w:space="0" w:color="auto"/>
            </w:tcBorders>
          </w:tcPr>
          <w:p w:rsidR="001A0994" w:rsidRPr="005910F2" w:rsidRDefault="001A0994">
            <w:pPr>
              <w:pStyle w:val="ConsPlusCell"/>
              <w:widowControl/>
              <w:rPr>
                <w:rFonts w:ascii="Times New Roman" w:hAnsi="Times New Roman" w:cs="Times New Roman"/>
                <w:sz w:val="22"/>
                <w:szCs w:val="22"/>
              </w:rPr>
            </w:pPr>
          </w:p>
        </w:tc>
        <w:tc>
          <w:tcPr>
            <w:tcW w:w="3123" w:type="dxa"/>
            <w:vMerge/>
            <w:tcBorders>
              <w:top w:val="nil"/>
              <w:left w:val="single" w:sz="6" w:space="0" w:color="auto"/>
              <w:bottom w:val="nil"/>
              <w:right w:val="single" w:sz="6" w:space="0" w:color="auto"/>
            </w:tcBorders>
          </w:tcPr>
          <w:p w:rsidR="001A0994" w:rsidRPr="005910F2" w:rsidRDefault="001A0994">
            <w:pPr>
              <w:pStyle w:val="ConsPlusCell"/>
              <w:widowControl/>
              <w:rPr>
                <w:rFonts w:ascii="Times New Roman" w:hAnsi="Times New Roman" w:cs="Times New Roman"/>
                <w:sz w:val="22"/>
                <w:szCs w:val="22"/>
              </w:rPr>
            </w:pPr>
          </w:p>
        </w:tc>
        <w:tc>
          <w:tcPr>
            <w:tcW w:w="1419" w:type="dxa"/>
            <w:gridSpan w:val="2"/>
            <w:tcBorders>
              <w:top w:val="single" w:sz="6" w:space="0" w:color="auto"/>
              <w:left w:val="single" w:sz="6" w:space="0" w:color="auto"/>
              <w:bottom w:val="single" w:sz="6" w:space="0" w:color="auto"/>
              <w:right w:val="single" w:sz="6" w:space="0" w:color="auto"/>
            </w:tcBorders>
          </w:tcPr>
          <w:p w:rsidR="001A0994" w:rsidRPr="005910F2" w:rsidRDefault="001A0994" w:rsidP="00E90F43">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план</w:t>
            </w:r>
          </w:p>
        </w:tc>
        <w:tc>
          <w:tcPr>
            <w:tcW w:w="1420" w:type="dxa"/>
            <w:gridSpan w:val="2"/>
            <w:tcBorders>
              <w:top w:val="single" w:sz="6" w:space="0" w:color="auto"/>
              <w:left w:val="single" w:sz="6" w:space="0" w:color="auto"/>
              <w:bottom w:val="single" w:sz="6" w:space="0" w:color="auto"/>
              <w:right w:val="single" w:sz="6" w:space="0" w:color="auto"/>
            </w:tcBorders>
          </w:tcPr>
          <w:p w:rsidR="001A0994" w:rsidRPr="005910F2" w:rsidRDefault="001A0994" w:rsidP="00E90F43">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факт</w:t>
            </w:r>
          </w:p>
        </w:tc>
        <w:tc>
          <w:tcPr>
            <w:tcW w:w="1986" w:type="dxa"/>
            <w:gridSpan w:val="2"/>
            <w:tcBorders>
              <w:top w:val="single" w:sz="6" w:space="0" w:color="auto"/>
              <w:left w:val="single" w:sz="6" w:space="0" w:color="auto"/>
              <w:bottom w:val="single" w:sz="6" w:space="0" w:color="auto"/>
              <w:right w:val="single" w:sz="6" w:space="0" w:color="auto"/>
            </w:tcBorders>
          </w:tcPr>
          <w:p w:rsidR="001A0994" w:rsidRPr="005910F2" w:rsidRDefault="001A0994" w:rsidP="00E90F43">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план</w:t>
            </w:r>
          </w:p>
        </w:tc>
        <w:tc>
          <w:tcPr>
            <w:tcW w:w="1988" w:type="dxa"/>
            <w:gridSpan w:val="2"/>
            <w:tcBorders>
              <w:top w:val="single" w:sz="6" w:space="0" w:color="auto"/>
              <w:left w:val="single" w:sz="6" w:space="0" w:color="auto"/>
              <w:bottom w:val="single" w:sz="6" w:space="0" w:color="auto"/>
              <w:right w:val="single" w:sz="6" w:space="0" w:color="auto"/>
            </w:tcBorders>
          </w:tcPr>
          <w:p w:rsidR="001A0994" w:rsidRPr="005910F2" w:rsidRDefault="001A0994" w:rsidP="00E90F43">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факт</w:t>
            </w:r>
          </w:p>
        </w:tc>
      </w:tr>
      <w:tr w:rsidR="001A0994" w:rsidRPr="005910F2" w:rsidTr="00A831BC">
        <w:trPr>
          <w:cantSplit/>
          <w:trHeight w:val="241"/>
        </w:trPr>
        <w:tc>
          <w:tcPr>
            <w:tcW w:w="283" w:type="dxa"/>
            <w:vMerge/>
            <w:tcBorders>
              <w:top w:val="nil"/>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p>
        </w:tc>
        <w:tc>
          <w:tcPr>
            <w:tcW w:w="3123" w:type="dxa"/>
            <w:vMerge/>
            <w:tcBorders>
              <w:top w:val="nil"/>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p>
        </w:tc>
        <w:tc>
          <w:tcPr>
            <w:tcW w:w="710" w:type="dxa"/>
            <w:tcBorders>
              <w:top w:val="single" w:sz="6" w:space="0" w:color="auto"/>
              <w:left w:val="single" w:sz="6" w:space="0" w:color="auto"/>
              <w:bottom w:val="single" w:sz="6" w:space="0" w:color="auto"/>
              <w:right w:val="single" w:sz="6" w:space="0" w:color="auto"/>
            </w:tcBorders>
          </w:tcPr>
          <w:p w:rsidR="001A0994" w:rsidRPr="005910F2" w:rsidRDefault="001A0994" w:rsidP="00E90F43">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 xml:space="preserve">год </w:t>
            </w:r>
            <w:r w:rsidR="009B6855">
              <w:rPr>
                <w:rFonts w:ascii="Times New Roman" w:hAnsi="Times New Roman" w:cs="Times New Roman"/>
                <w:sz w:val="22"/>
                <w:szCs w:val="22"/>
              </w:rPr>
              <w:t>201</w:t>
            </w:r>
            <w:r w:rsidR="0002063E">
              <w:rPr>
                <w:rFonts w:ascii="Times New Roman" w:hAnsi="Times New Roman" w:cs="Times New Roman"/>
                <w:sz w:val="22"/>
                <w:szCs w:val="22"/>
              </w:rPr>
              <w:t>6</w:t>
            </w:r>
          </w:p>
        </w:tc>
        <w:tc>
          <w:tcPr>
            <w:tcW w:w="709" w:type="dxa"/>
            <w:tcBorders>
              <w:top w:val="single" w:sz="6" w:space="0" w:color="auto"/>
              <w:left w:val="single" w:sz="6" w:space="0" w:color="auto"/>
              <w:bottom w:val="single" w:sz="6" w:space="0" w:color="auto"/>
              <w:right w:val="single" w:sz="6" w:space="0" w:color="auto"/>
            </w:tcBorders>
          </w:tcPr>
          <w:p w:rsidR="001A0994" w:rsidRDefault="001A0994" w:rsidP="00E90F43">
            <w:pPr>
              <w:pStyle w:val="ConsPlusCell"/>
              <w:widowControl/>
              <w:jc w:val="center"/>
              <w:rPr>
                <w:rFonts w:ascii="Times New Roman" w:hAnsi="Times New Roman" w:cs="Times New Roman"/>
                <w:sz w:val="22"/>
                <w:szCs w:val="22"/>
              </w:rPr>
            </w:pPr>
            <w:r w:rsidRPr="00C13E9B">
              <w:rPr>
                <w:rFonts w:ascii="Times New Roman" w:hAnsi="Times New Roman" w:cs="Times New Roman"/>
                <w:sz w:val="22"/>
                <w:szCs w:val="22"/>
              </w:rPr>
              <w:t>год</w:t>
            </w:r>
            <w:r w:rsidR="009B6855" w:rsidRPr="00C13E9B">
              <w:rPr>
                <w:rFonts w:ascii="Times New Roman" w:hAnsi="Times New Roman" w:cs="Times New Roman"/>
                <w:sz w:val="22"/>
                <w:szCs w:val="22"/>
              </w:rPr>
              <w:t xml:space="preserve"> 201</w:t>
            </w:r>
            <w:r w:rsidR="0002063E">
              <w:rPr>
                <w:rFonts w:ascii="Times New Roman" w:hAnsi="Times New Roman" w:cs="Times New Roman"/>
                <w:sz w:val="22"/>
                <w:szCs w:val="22"/>
              </w:rPr>
              <w:t>7</w:t>
            </w:r>
          </w:p>
          <w:p w:rsidR="00A160E0" w:rsidRPr="005910F2" w:rsidRDefault="00A160E0" w:rsidP="00E90F43">
            <w:pPr>
              <w:pStyle w:val="ConsPlusCell"/>
              <w:widowControl/>
              <w:jc w:val="center"/>
              <w:rPr>
                <w:rFonts w:ascii="Times New Roman" w:hAnsi="Times New Roman" w:cs="Times New Roman"/>
                <w:sz w:val="22"/>
                <w:szCs w:val="22"/>
              </w:rPr>
            </w:pPr>
          </w:p>
        </w:tc>
        <w:tc>
          <w:tcPr>
            <w:tcW w:w="730" w:type="dxa"/>
            <w:tcBorders>
              <w:top w:val="single" w:sz="6" w:space="0" w:color="auto"/>
              <w:left w:val="single" w:sz="6" w:space="0" w:color="auto"/>
              <w:bottom w:val="single" w:sz="6" w:space="0" w:color="auto"/>
              <w:right w:val="single" w:sz="6" w:space="0" w:color="auto"/>
            </w:tcBorders>
          </w:tcPr>
          <w:p w:rsidR="001A0994" w:rsidRPr="005910F2" w:rsidRDefault="001A0994" w:rsidP="00E90F43">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 xml:space="preserve">год </w:t>
            </w:r>
            <w:r w:rsidR="009B6855">
              <w:rPr>
                <w:rFonts w:ascii="Times New Roman" w:hAnsi="Times New Roman" w:cs="Times New Roman"/>
                <w:sz w:val="22"/>
                <w:szCs w:val="22"/>
              </w:rPr>
              <w:t>201</w:t>
            </w:r>
            <w:r w:rsidR="0002063E">
              <w:rPr>
                <w:rFonts w:ascii="Times New Roman" w:hAnsi="Times New Roman" w:cs="Times New Roman"/>
                <w:sz w:val="22"/>
                <w:szCs w:val="22"/>
              </w:rPr>
              <w:t>6</w:t>
            </w:r>
          </w:p>
        </w:tc>
        <w:tc>
          <w:tcPr>
            <w:tcW w:w="690" w:type="dxa"/>
            <w:tcBorders>
              <w:top w:val="single" w:sz="6" w:space="0" w:color="auto"/>
              <w:left w:val="single" w:sz="6" w:space="0" w:color="auto"/>
              <w:bottom w:val="single" w:sz="6" w:space="0" w:color="auto"/>
              <w:right w:val="single" w:sz="6" w:space="0" w:color="auto"/>
            </w:tcBorders>
          </w:tcPr>
          <w:p w:rsidR="001A0994" w:rsidRPr="005910F2" w:rsidRDefault="001A0994" w:rsidP="00E90F43">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 xml:space="preserve">год </w:t>
            </w:r>
            <w:r w:rsidR="009B6855">
              <w:rPr>
                <w:rFonts w:ascii="Times New Roman" w:hAnsi="Times New Roman" w:cs="Times New Roman"/>
                <w:sz w:val="22"/>
                <w:szCs w:val="22"/>
              </w:rPr>
              <w:t>201</w:t>
            </w:r>
            <w:r w:rsidR="0002063E">
              <w:rPr>
                <w:rFonts w:ascii="Times New Roman" w:hAnsi="Times New Roman" w:cs="Times New Roman"/>
                <w:sz w:val="22"/>
                <w:szCs w:val="22"/>
              </w:rPr>
              <w:t>7</w:t>
            </w:r>
          </w:p>
        </w:tc>
        <w:tc>
          <w:tcPr>
            <w:tcW w:w="993" w:type="dxa"/>
            <w:tcBorders>
              <w:top w:val="single" w:sz="6" w:space="0" w:color="auto"/>
              <w:left w:val="single" w:sz="6" w:space="0" w:color="auto"/>
              <w:bottom w:val="single" w:sz="6" w:space="0" w:color="auto"/>
              <w:right w:val="single" w:sz="6" w:space="0" w:color="auto"/>
            </w:tcBorders>
          </w:tcPr>
          <w:p w:rsidR="009B6855" w:rsidRDefault="001A0994" w:rsidP="00E90F43">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год</w:t>
            </w:r>
          </w:p>
          <w:p w:rsidR="001A0994" w:rsidRPr="005910F2" w:rsidRDefault="009B6855" w:rsidP="00E90F43">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201</w:t>
            </w:r>
            <w:r w:rsidR="0002063E">
              <w:rPr>
                <w:rFonts w:ascii="Times New Roman" w:hAnsi="Times New Roman" w:cs="Times New Roman"/>
                <w:sz w:val="22"/>
                <w:szCs w:val="22"/>
              </w:rPr>
              <w:t>6</w:t>
            </w:r>
          </w:p>
        </w:tc>
        <w:tc>
          <w:tcPr>
            <w:tcW w:w="993" w:type="dxa"/>
            <w:tcBorders>
              <w:top w:val="single" w:sz="6" w:space="0" w:color="auto"/>
              <w:left w:val="single" w:sz="6" w:space="0" w:color="auto"/>
              <w:bottom w:val="single" w:sz="6" w:space="0" w:color="auto"/>
              <w:right w:val="single" w:sz="6" w:space="0" w:color="auto"/>
            </w:tcBorders>
          </w:tcPr>
          <w:p w:rsidR="009B6855" w:rsidRDefault="001A0994" w:rsidP="00E90F43">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год</w:t>
            </w:r>
          </w:p>
          <w:p w:rsidR="001A0994" w:rsidRPr="005910F2" w:rsidRDefault="009B6855" w:rsidP="00E90F43">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201</w:t>
            </w:r>
            <w:r w:rsidR="0002063E">
              <w:rPr>
                <w:rFonts w:ascii="Times New Roman" w:hAnsi="Times New Roman" w:cs="Times New Roman"/>
                <w:sz w:val="22"/>
                <w:szCs w:val="22"/>
              </w:rPr>
              <w:t>7</w:t>
            </w:r>
          </w:p>
        </w:tc>
        <w:tc>
          <w:tcPr>
            <w:tcW w:w="994" w:type="dxa"/>
            <w:tcBorders>
              <w:top w:val="single" w:sz="6" w:space="0" w:color="auto"/>
              <w:left w:val="single" w:sz="6" w:space="0" w:color="auto"/>
              <w:bottom w:val="single" w:sz="6" w:space="0" w:color="auto"/>
              <w:right w:val="single" w:sz="6" w:space="0" w:color="auto"/>
            </w:tcBorders>
          </w:tcPr>
          <w:p w:rsidR="00E90F43" w:rsidRDefault="001A0994" w:rsidP="00E90F43">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год</w:t>
            </w:r>
          </w:p>
          <w:p w:rsidR="001A0994" w:rsidRPr="005910F2" w:rsidRDefault="009B6855" w:rsidP="00E90F43">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201</w:t>
            </w:r>
            <w:r w:rsidR="0002063E">
              <w:rPr>
                <w:rFonts w:ascii="Times New Roman" w:hAnsi="Times New Roman" w:cs="Times New Roman"/>
                <w:sz w:val="22"/>
                <w:szCs w:val="22"/>
              </w:rPr>
              <w:t>6</w:t>
            </w:r>
          </w:p>
        </w:tc>
        <w:tc>
          <w:tcPr>
            <w:tcW w:w="994" w:type="dxa"/>
            <w:tcBorders>
              <w:top w:val="single" w:sz="6" w:space="0" w:color="auto"/>
              <w:left w:val="single" w:sz="6" w:space="0" w:color="auto"/>
              <w:bottom w:val="single" w:sz="6" w:space="0" w:color="auto"/>
              <w:right w:val="single" w:sz="6" w:space="0" w:color="auto"/>
            </w:tcBorders>
          </w:tcPr>
          <w:p w:rsidR="00E90F43" w:rsidRDefault="001A0994" w:rsidP="00E90F43">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год</w:t>
            </w:r>
          </w:p>
          <w:p w:rsidR="001A0994" w:rsidRPr="005910F2" w:rsidRDefault="009B6855" w:rsidP="00E90F43">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201</w:t>
            </w:r>
            <w:r w:rsidR="0002063E">
              <w:rPr>
                <w:rFonts w:ascii="Times New Roman" w:hAnsi="Times New Roman" w:cs="Times New Roman"/>
                <w:sz w:val="22"/>
                <w:szCs w:val="22"/>
              </w:rPr>
              <w:t>7</w:t>
            </w:r>
          </w:p>
        </w:tc>
      </w:tr>
      <w:tr w:rsidR="001A0994" w:rsidRPr="005910F2" w:rsidTr="00A831BC">
        <w:trPr>
          <w:cantSplit/>
          <w:trHeight w:val="241"/>
        </w:trPr>
        <w:tc>
          <w:tcPr>
            <w:tcW w:w="283" w:type="dxa"/>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1</w:t>
            </w:r>
          </w:p>
        </w:tc>
        <w:tc>
          <w:tcPr>
            <w:tcW w:w="3123" w:type="dxa"/>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2</w:t>
            </w:r>
          </w:p>
        </w:tc>
        <w:tc>
          <w:tcPr>
            <w:tcW w:w="710" w:type="dxa"/>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3</w:t>
            </w:r>
          </w:p>
        </w:tc>
        <w:tc>
          <w:tcPr>
            <w:tcW w:w="709" w:type="dxa"/>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4</w:t>
            </w:r>
          </w:p>
        </w:tc>
        <w:tc>
          <w:tcPr>
            <w:tcW w:w="730" w:type="dxa"/>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5</w:t>
            </w:r>
          </w:p>
        </w:tc>
        <w:tc>
          <w:tcPr>
            <w:tcW w:w="690" w:type="dxa"/>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6</w:t>
            </w:r>
          </w:p>
        </w:tc>
        <w:tc>
          <w:tcPr>
            <w:tcW w:w="993" w:type="dxa"/>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7</w:t>
            </w:r>
          </w:p>
        </w:tc>
        <w:tc>
          <w:tcPr>
            <w:tcW w:w="993" w:type="dxa"/>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8</w:t>
            </w:r>
          </w:p>
        </w:tc>
        <w:tc>
          <w:tcPr>
            <w:tcW w:w="994" w:type="dxa"/>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9</w:t>
            </w:r>
          </w:p>
        </w:tc>
        <w:tc>
          <w:tcPr>
            <w:tcW w:w="994" w:type="dxa"/>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10</w:t>
            </w:r>
          </w:p>
        </w:tc>
      </w:tr>
      <w:tr w:rsidR="00C51AE4" w:rsidRPr="005910F2" w:rsidTr="00A831BC">
        <w:trPr>
          <w:cantSplit/>
          <w:trHeight w:val="241"/>
        </w:trPr>
        <w:tc>
          <w:tcPr>
            <w:tcW w:w="283" w:type="dxa"/>
            <w:tcBorders>
              <w:top w:val="single" w:sz="6" w:space="0" w:color="auto"/>
              <w:left w:val="single" w:sz="6" w:space="0" w:color="auto"/>
              <w:bottom w:val="single" w:sz="6" w:space="0" w:color="auto"/>
              <w:right w:val="single" w:sz="6" w:space="0" w:color="auto"/>
            </w:tcBorders>
          </w:tcPr>
          <w:p w:rsidR="00C51AE4" w:rsidRPr="005910F2" w:rsidRDefault="00C51AE4" w:rsidP="00AF1EDC">
            <w:pPr>
              <w:pStyle w:val="ConsPlusCell"/>
              <w:widowControl/>
              <w:jc w:val="center"/>
              <w:rPr>
                <w:rFonts w:ascii="Times New Roman" w:hAnsi="Times New Roman" w:cs="Times New Roman"/>
                <w:sz w:val="16"/>
                <w:szCs w:val="16"/>
              </w:rPr>
            </w:pPr>
          </w:p>
        </w:tc>
        <w:tc>
          <w:tcPr>
            <w:tcW w:w="3123" w:type="dxa"/>
            <w:tcBorders>
              <w:top w:val="single" w:sz="6" w:space="0" w:color="auto"/>
              <w:left w:val="single" w:sz="6" w:space="0" w:color="auto"/>
              <w:bottom w:val="single" w:sz="6" w:space="0" w:color="auto"/>
              <w:right w:val="single" w:sz="6" w:space="0" w:color="auto"/>
            </w:tcBorders>
          </w:tcPr>
          <w:p w:rsidR="00C51AE4" w:rsidRDefault="00CF6459" w:rsidP="00CD6096">
            <w:pPr>
              <w:pStyle w:val="ConsPlusCell"/>
              <w:widowControl/>
              <w:rPr>
                <w:rFonts w:ascii="Times New Roman" w:hAnsi="Times New Roman" w:cs="Times New Roman"/>
                <w:sz w:val="22"/>
                <w:szCs w:val="22"/>
              </w:rPr>
            </w:pPr>
            <w:r>
              <w:rPr>
                <w:rFonts w:ascii="Times New Roman" w:hAnsi="Times New Roman" w:cs="Times New Roman"/>
                <w:sz w:val="22"/>
                <w:szCs w:val="22"/>
              </w:rPr>
              <w:t>1</w:t>
            </w:r>
            <w:r w:rsidR="00C51AE4">
              <w:rPr>
                <w:rFonts w:ascii="Times New Roman" w:hAnsi="Times New Roman" w:cs="Times New Roman"/>
                <w:sz w:val="22"/>
                <w:szCs w:val="22"/>
              </w:rPr>
              <w:t>.</w:t>
            </w:r>
            <w:r w:rsidR="00CD6096" w:rsidRPr="005910F2">
              <w:rPr>
                <w:rFonts w:ascii="Times New Roman" w:hAnsi="Times New Roman" w:cs="Times New Roman"/>
                <w:sz w:val="16"/>
                <w:szCs w:val="16"/>
              </w:rPr>
              <w:t xml:space="preserve"> </w:t>
            </w:r>
            <w:r w:rsidR="00CD6096">
              <w:rPr>
                <w:rFonts w:ascii="Times New Roman" w:hAnsi="Times New Roman" w:cs="Times New Roman"/>
                <w:sz w:val="22"/>
                <w:szCs w:val="22"/>
              </w:rPr>
              <w:t>Реализация основных общеобразовательных программ начального общего образования</w:t>
            </w:r>
          </w:p>
          <w:p w:rsidR="00904C66" w:rsidRPr="005910F2" w:rsidRDefault="00904C66" w:rsidP="00CD6096">
            <w:pPr>
              <w:pStyle w:val="ConsPlusCell"/>
              <w:widowControl/>
              <w:rPr>
                <w:rFonts w:ascii="Times New Roman" w:hAnsi="Times New Roman" w:cs="Times New Roman"/>
                <w:sz w:val="16"/>
                <w:szCs w:val="16"/>
              </w:rPr>
            </w:pPr>
          </w:p>
        </w:tc>
        <w:tc>
          <w:tcPr>
            <w:tcW w:w="710" w:type="dxa"/>
            <w:tcBorders>
              <w:top w:val="single" w:sz="6" w:space="0" w:color="auto"/>
              <w:left w:val="single" w:sz="6" w:space="0" w:color="auto"/>
              <w:bottom w:val="single" w:sz="6" w:space="0" w:color="auto"/>
              <w:right w:val="single" w:sz="6" w:space="0" w:color="auto"/>
            </w:tcBorders>
          </w:tcPr>
          <w:p w:rsidR="00C51AE4" w:rsidRPr="005910F2" w:rsidRDefault="0002063E"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349</w:t>
            </w:r>
          </w:p>
        </w:tc>
        <w:tc>
          <w:tcPr>
            <w:tcW w:w="709" w:type="dxa"/>
            <w:tcBorders>
              <w:top w:val="single" w:sz="6" w:space="0" w:color="auto"/>
              <w:left w:val="single" w:sz="6" w:space="0" w:color="auto"/>
              <w:bottom w:val="single" w:sz="6" w:space="0" w:color="auto"/>
              <w:right w:val="single" w:sz="6" w:space="0" w:color="auto"/>
            </w:tcBorders>
          </w:tcPr>
          <w:p w:rsidR="00C51AE4" w:rsidRPr="005910F2" w:rsidRDefault="00CF6459"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366</w:t>
            </w:r>
          </w:p>
        </w:tc>
        <w:tc>
          <w:tcPr>
            <w:tcW w:w="730" w:type="dxa"/>
            <w:tcBorders>
              <w:top w:val="single" w:sz="6" w:space="0" w:color="auto"/>
              <w:left w:val="single" w:sz="6" w:space="0" w:color="auto"/>
              <w:bottom w:val="single" w:sz="6" w:space="0" w:color="auto"/>
              <w:right w:val="single" w:sz="6" w:space="0" w:color="auto"/>
            </w:tcBorders>
          </w:tcPr>
          <w:p w:rsidR="00C51AE4" w:rsidRPr="005910F2" w:rsidRDefault="0002063E"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349</w:t>
            </w:r>
          </w:p>
        </w:tc>
        <w:tc>
          <w:tcPr>
            <w:tcW w:w="690" w:type="dxa"/>
            <w:tcBorders>
              <w:top w:val="single" w:sz="6" w:space="0" w:color="auto"/>
              <w:left w:val="single" w:sz="6" w:space="0" w:color="auto"/>
              <w:bottom w:val="single" w:sz="6" w:space="0" w:color="auto"/>
              <w:right w:val="single" w:sz="6" w:space="0" w:color="auto"/>
            </w:tcBorders>
          </w:tcPr>
          <w:p w:rsidR="00C51AE4" w:rsidRPr="005910F2" w:rsidRDefault="00CF6459"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366</w:t>
            </w:r>
          </w:p>
        </w:tc>
        <w:tc>
          <w:tcPr>
            <w:tcW w:w="993" w:type="dxa"/>
            <w:tcBorders>
              <w:top w:val="single" w:sz="6" w:space="0" w:color="auto"/>
              <w:left w:val="single" w:sz="6" w:space="0" w:color="auto"/>
              <w:bottom w:val="single" w:sz="6" w:space="0" w:color="auto"/>
              <w:right w:val="single" w:sz="6" w:space="0" w:color="auto"/>
            </w:tcBorders>
          </w:tcPr>
          <w:p w:rsidR="00C51AE4" w:rsidRPr="005910F2" w:rsidRDefault="0002063E"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13230,49</w:t>
            </w:r>
          </w:p>
        </w:tc>
        <w:tc>
          <w:tcPr>
            <w:tcW w:w="993" w:type="dxa"/>
            <w:tcBorders>
              <w:top w:val="single" w:sz="6" w:space="0" w:color="auto"/>
              <w:left w:val="single" w:sz="6" w:space="0" w:color="auto"/>
              <w:bottom w:val="single" w:sz="6" w:space="0" w:color="auto"/>
              <w:right w:val="single" w:sz="6" w:space="0" w:color="auto"/>
            </w:tcBorders>
          </w:tcPr>
          <w:p w:rsidR="00C51AE4" w:rsidRPr="005910F2" w:rsidRDefault="00CF6459" w:rsidP="00AF1EDC">
            <w:pPr>
              <w:pStyle w:val="ConsPlusCell"/>
              <w:widowControl/>
              <w:jc w:val="center"/>
              <w:rPr>
                <w:rFonts w:ascii="Times New Roman" w:hAnsi="Times New Roman" w:cs="Times New Roman"/>
                <w:sz w:val="16"/>
                <w:szCs w:val="16"/>
              </w:rPr>
            </w:pPr>
            <w:r w:rsidRPr="0001489D">
              <w:rPr>
                <w:rFonts w:ascii="Times New Roman" w:hAnsi="Times New Roman" w:cs="Times New Roman"/>
                <w:sz w:val="16"/>
                <w:szCs w:val="16"/>
              </w:rPr>
              <w:t>15493,</w:t>
            </w:r>
            <w:r>
              <w:rPr>
                <w:rFonts w:ascii="Times New Roman" w:hAnsi="Times New Roman" w:cs="Times New Roman"/>
                <w:sz w:val="16"/>
                <w:szCs w:val="16"/>
              </w:rPr>
              <w:t>99</w:t>
            </w:r>
          </w:p>
        </w:tc>
        <w:tc>
          <w:tcPr>
            <w:tcW w:w="994" w:type="dxa"/>
            <w:tcBorders>
              <w:top w:val="single" w:sz="6" w:space="0" w:color="auto"/>
              <w:left w:val="single" w:sz="6" w:space="0" w:color="auto"/>
              <w:bottom w:val="single" w:sz="6" w:space="0" w:color="auto"/>
              <w:right w:val="single" w:sz="6" w:space="0" w:color="auto"/>
            </w:tcBorders>
          </w:tcPr>
          <w:p w:rsidR="00C51AE4" w:rsidRPr="005910F2" w:rsidRDefault="0002063E"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13230,49</w:t>
            </w:r>
          </w:p>
        </w:tc>
        <w:tc>
          <w:tcPr>
            <w:tcW w:w="994" w:type="dxa"/>
            <w:tcBorders>
              <w:top w:val="single" w:sz="6" w:space="0" w:color="auto"/>
              <w:left w:val="single" w:sz="6" w:space="0" w:color="auto"/>
              <w:bottom w:val="single" w:sz="6" w:space="0" w:color="auto"/>
              <w:right w:val="single" w:sz="6" w:space="0" w:color="auto"/>
            </w:tcBorders>
          </w:tcPr>
          <w:p w:rsidR="00C51AE4" w:rsidRPr="005910F2" w:rsidRDefault="00CF6459" w:rsidP="00CF6459">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15493,99</w:t>
            </w:r>
          </w:p>
        </w:tc>
      </w:tr>
      <w:tr w:rsidR="00C51AE4" w:rsidRPr="005910F2" w:rsidTr="00A831BC">
        <w:trPr>
          <w:cantSplit/>
          <w:trHeight w:val="241"/>
        </w:trPr>
        <w:tc>
          <w:tcPr>
            <w:tcW w:w="283" w:type="dxa"/>
            <w:tcBorders>
              <w:top w:val="single" w:sz="6" w:space="0" w:color="auto"/>
              <w:left w:val="single" w:sz="6" w:space="0" w:color="auto"/>
              <w:bottom w:val="single" w:sz="6" w:space="0" w:color="auto"/>
              <w:right w:val="single" w:sz="6" w:space="0" w:color="auto"/>
            </w:tcBorders>
          </w:tcPr>
          <w:p w:rsidR="00C51AE4" w:rsidRPr="005910F2" w:rsidRDefault="00C51AE4" w:rsidP="00AF1EDC">
            <w:pPr>
              <w:pStyle w:val="ConsPlusCell"/>
              <w:widowControl/>
              <w:jc w:val="center"/>
              <w:rPr>
                <w:rFonts w:ascii="Times New Roman" w:hAnsi="Times New Roman" w:cs="Times New Roman"/>
                <w:sz w:val="16"/>
                <w:szCs w:val="16"/>
              </w:rPr>
            </w:pPr>
          </w:p>
        </w:tc>
        <w:tc>
          <w:tcPr>
            <w:tcW w:w="3123" w:type="dxa"/>
            <w:tcBorders>
              <w:top w:val="single" w:sz="6" w:space="0" w:color="auto"/>
              <w:left w:val="single" w:sz="6" w:space="0" w:color="auto"/>
              <w:bottom w:val="single" w:sz="6" w:space="0" w:color="auto"/>
              <w:right w:val="single" w:sz="6" w:space="0" w:color="auto"/>
            </w:tcBorders>
          </w:tcPr>
          <w:p w:rsidR="00C51AE4" w:rsidRDefault="00CF6459" w:rsidP="006E0BF9">
            <w:pPr>
              <w:pStyle w:val="ConsPlusCell"/>
              <w:widowControl/>
              <w:rPr>
                <w:rFonts w:ascii="Times New Roman" w:hAnsi="Times New Roman" w:cs="Times New Roman"/>
                <w:sz w:val="22"/>
                <w:szCs w:val="22"/>
              </w:rPr>
            </w:pPr>
            <w:r>
              <w:rPr>
                <w:rFonts w:ascii="Times New Roman" w:hAnsi="Times New Roman" w:cs="Times New Roman"/>
                <w:color w:val="000000"/>
                <w:sz w:val="22"/>
                <w:szCs w:val="22"/>
              </w:rPr>
              <w:t>2</w:t>
            </w:r>
            <w:r w:rsidR="00C51AE4" w:rsidRPr="00CA2F95">
              <w:rPr>
                <w:rFonts w:ascii="Times New Roman" w:hAnsi="Times New Roman" w:cs="Times New Roman"/>
                <w:color w:val="000000"/>
                <w:sz w:val="22"/>
                <w:szCs w:val="22"/>
              </w:rPr>
              <w:t>.</w:t>
            </w:r>
            <w:r w:rsidR="006E0BF9">
              <w:rPr>
                <w:rFonts w:ascii="Times New Roman" w:hAnsi="Times New Roman" w:cs="Times New Roman"/>
                <w:sz w:val="22"/>
                <w:szCs w:val="22"/>
              </w:rPr>
              <w:t xml:space="preserve"> Реализация основных общеобразовательных программ основного общего образования</w:t>
            </w:r>
          </w:p>
          <w:p w:rsidR="00904C66" w:rsidRPr="005910F2" w:rsidRDefault="00904C66" w:rsidP="006E0BF9">
            <w:pPr>
              <w:pStyle w:val="ConsPlusCell"/>
              <w:widowControl/>
              <w:rPr>
                <w:rFonts w:ascii="Times New Roman" w:hAnsi="Times New Roman" w:cs="Times New Roman"/>
                <w:sz w:val="16"/>
                <w:szCs w:val="16"/>
              </w:rPr>
            </w:pPr>
          </w:p>
        </w:tc>
        <w:tc>
          <w:tcPr>
            <w:tcW w:w="710" w:type="dxa"/>
            <w:tcBorders>
              <w:top w:val="single" w:sz="6" w:space="0" w:color="auto"/>
              <w:left w:val="single" w:sz="6" w:space="0" w:color="auto"/>
              <w:bottom w:val="single" w:sz="6" w:space="0" w:color="auto"/>
              <w:right w:val="single" w:sz="6" w:space="0" w:color="auto"/>
            </w:tcBorders>
          </w:tcPr>
          <w:p w:rsidR="00C51AE4" w:rsidRPr="005910F2" w:rsidRDefault="0002063E"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294</w:t>
            </w:r>
          </w:p>
        </w:tc>
        <w:tc>
          <w:tcPr>
            <w:tcW w:w="709" w:type="dxa"/>
            <w:tcBorders>
              <w:top w:val="single" w:sz="6" w:space="0" w:color="auto"/>
              <w:left w:val="single" w:sz="6" w:space="0" w:color="auto"/>
              <w:bottom w:val="single" w:sz="6" w:space="0" w:color="auto"/>
              <w:right w:val="single" w:sz="6" w:space="0" w:color="auto"/>
            </w:tcBorders>
          </w:tcPr>
          <w:p w:rsidR="00C51AE4" w:rsidRPr="005910F2" w:rsidRDefault="00CF6459"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312</w:t>
            </w:r>
          </w:p>
        </w:tc>
        <w:tc>
          <w:tcPr>
            <w:tcW w:w="730" w:type="dxa"/>
            <w:tcBorders>
              <w:top w:val="single" w:sz="6" w:space="0" w:color="auto"/>
              <w:left w:val="single" w:sz="6" w:space="0" w:color="auto"/>
              <w:bottom w:val="single" w:sz="6" w:space="0" w:color="auto"/>
              <w:right w:val="single" w:sz="6" w:space="0" w:color="auto"/>
            </w:tcBorders>
          </w:tcPr>
          <w:p w:rsidR="00C51AE4" w:rsidRPr="005910F2" w:rsidRDefault="0002063E"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294</w:t>
            </w:r>
          </w:p>
        </w:tc>
        <w:tc>
          <w:tcPr>
            <w:tcW w:w="690" w:type="dxa"/>
            <w:tcBorders>
              <w:top w:val="single" w:sz="6" w:space="0" w:color="auto"/>
              <w:left w:val="single" w:sz="6" w:space="0" w:color="auto"/>
              <w:bottom w:val="single" w:sz="6" w:space="0" w:color="auto"/>
              <w:right w:val="single" w:sz="6" w:space="0" w:color="auto"/>
            </w:tcBorders>
          </w:tcPr>
          <w:p w:rsidR="00C51AE4" w:rsidRPr="005910F2" w:rsidRDefault="00CF6459"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312</w:t>
            </w:r>
          </w:p>
        </w:tc>
        <w:tc>
          <w:tcPr>
            <w:tcW w:w="993" w:type="dxa"/>
            <w:tcBorders>
              <w:top w:val="single" w:sz="6" w:space="0" w:color="auto"/>
              <w:left w:val="single" w:sz="6" w:space="0" w:color="auto"/>
              <w:bottom w:val="single" w:sz="6" w:space="0" w:color="auto"/>
              <w:right w:val="single" w:sz="6" w:space="0" w:color="auto"/>
            </w:tcBorders>
          </w:tcPr>
          <w:p w:rsidR="00C51AE4" w:rsidRPr="005910F2" w:rsidRDefault="0002063E"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14405,05</w:t>
            </w:r>
          </w:p>
        </w:tc>
        <w:tc>
          <w:tcPr>
            <w:tcW w:w="993" w:type="dxa"/>
            <w:tcBorders>
              <w:top w:val="single" w:sz="6" w:space="0" w:color="auto"/>
              <w:left w:val="single" w:sz="6" w:space="0" w:color="auto"/>
              <w:bottom w:val="single" w:sz="6" w:space="0" w:color="auto"/>
              <w:right w:val="single" w:sz="6" w:space="0" w:color="auto"/>
            </w:tcBorders>
          </w:tcPr>
          <w:p w:rsidR="00C51AE4" w:rsidRPr="005910F2" w:rsidRDefault="00CF6459"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16295,61</w:t>
            </w:r>
          </w:p>
        </w:tc>
        <w:tc>
          <w:tcPr>
            <w:tcW w:w="994" w:type="dxa"/>
            <w:tcBorders>
              <w:top w:val="single" w:sz="6" w:space="0" w:color="auto"/>
              <w:left w:val="single" w:sz="6" w:space="0" w:color="auto"/>
              <w:bottom w:val="single" w:sz="6" w:space="0" w:color="auto"/>
              <w:right w:val="single" w:sz="6" w:space="0" w:color="auto"/>
            </w:tcBorders>
          </w:tcPr>
          <w:p w:rsidR="00C51AE4" w:rsidRPr="005910F2" w:rsidRDefault="0002063E" w:rsidP="0002063E">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14405,05</w:t>
            </w:r>
          </w:p>
        </w:tc>
        <w:tc>
          <w:tcPr>
            <w:tcW w:w="994" w:type="dxa"/>
            <w:tcBorders>
              <w:top w:val="single" w:sz="6" w:space="0" w:color="auto"/>
              <w:left w:val="single" w:sz="6" w:space="0" w:color="auto"/>
              <w:bottom w:val="single" w:sz="6" w:space="0" w:color="auto"/>
              <w:right w:val="single" w:sz="6" w:space="0" w:color="auto"/>
            </w:tcBorders>
          </w:tcPr>
          <w:p w:rsidR="00C51AE4" w:rsidRPr="005910F2" w:rsidRDefault="00CF6459"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16295,61</w:t>
            </w:r>
          </w:p>
        </w:tc>
      </w:tr>
      <w:tr w:rsidR="00C51AE4" w:rsidRPr="005910F2" w:rsidTr="00A831BC">
        <w:trPr>
          <w:cantSplit/>
          <w:trHeight w:val="241"/>
        </w:trPr>
        <w:tc>
          <w:tcPr>
            <w:tcW w:w="283" w:type="dxa"/>
            <w:tcBorders>
              <w:top w:val="single" w:sz="6" w:space="0" w:color="auto"/>
              <w:left w:val="single" w:sz="6" w:space="0" w:color="auto"/>
              <w:bottom w:val="single" w:sz="6" w:space="0" w:color="auto"/>
              <w:right w:val="single" w:sz="6" w:space="0" w:color="auto"/>
            </w:tcBorders>
          </w:tcPr>
          <w:p w:rsidR="00C51AE4" w:rsidRPr="005910F2" w:rsidRDefault="00C51AE4" w:rsidP="00AF1EDC">
            <w:pPr>
              <w:pStyle w:val="ConsPlusCell"/>
              <w:widowControl/>
              <w:jc w:val="center"/>
              <w:rPr>
                <w:rFonts w:ascii="Times New Roman" w:hAnsi="Times New Roman" w:cs="Times New Roman"/>
                <w:sz w:val="16"/>
                <w:szCs w:val="16"/>
              </w:rPr>
            </w:pPr>
          </w:p>
        </w:tc>
        <w:tc>
          <w:tcPr>
            <w:tcW w:w="3123" w:type="dxa"/>
            <w:tcBorders>
              <w:top w:val="single" w:sz="6" w:space="0" w:color="auto"/>
              <w:left w:val="single" w:sz="6" w:space="0" w:color="auto"/>
              <w:bottom w:val="single" w:sz="6" w:space="0" w:color="auto"/>
              <w:right w:val="single" w:sz="6" w:space="0" w:color="auto"/>
            </w:tcBorders>
          </w:tcPr>
          <w:p w:rsidR="00C51AE4" w:rsidRPr="005910F2" w:rsidRDefault="00CF6459" w:rsidP="006E0BF9">
            <w:pPr>
              <w:pStyle w:val="ConsPlusCell"/>
              <w:widowControl/>
              <w:rPr>
                <w:rFonts w:ascii="Times New Roman" w:hAnsi="Times New Roman" w:cs="Times New Roman"/>
                <w:sz w:val="16"/>
                <w:szCs w:val="16"/>
              </w:rPr>
            </w:pPr>
            <w:r>
              <w:rPr>
                <w:rFonts w:ascii="Times New Roman" w:hAnsi="Times New Roman" w:cs="Times New Roman"/>
                <w:color w:val="000000"/>
                <w:sz w:val="22"/>
                <w:szCs w:val="22"/>
              </w:rPr>
              <w:t>3</w:t>
            </w:r>
            <w:r w:rsidR="00AE421B" w:rsidRPr="00CA2F95">
              <w:rPr>
                <w:rFonts w:ascii="Times New Roman" w:hAnsi="Times New Roman" w:cs="Times New Roman"/>
                <w:color w:val="000000"/>
                <w:sz w:val="22"/>
                <w:szCs w:val="22"/>
              </w:rPr>
              <w:t>.</w:t>
            </w:r>
            <w:r w:rsidR="006E0BF9" w:rsidRPr="005910F2">
              <w:rPr>
                <w:rFonts w:ascii="Times New Roman" w:hAnsi="Times New Roman" w:cs="Times New Roman"/>
                <w:sz w:val="16"/>
                <w:szCs w:val="16"/>
              </w:rPr>
              <w:t xml:space="preserve"> </w:t>
            </w:r>
            <w:r w:rsidR="006E0BF9">
              <w:rPr>
                <w:rFonts w:ascii="Times New Roman" w:hAnsi="Times New Roman" w:cs="Times New Roman"/>
                <w:sz w:val="22"/>
                <w:szCs w:val="22"/>
              </w:rPr>
              <w:t>Реализация основных общеобразовательных программ среднего общего образования</w:t>
            </w:r>
          </w:p>
        </w:tc>
        <w:tc>
          <w:tcPr>
            <w:tcW w:w="710" w:type="dxa"/>
            <w:tcBorders>
              <w:top w:val="single" w:sz="6" w:space="0" w:color="auto"/>
              <w:left w:val="single" w:sz="6" w:space="0" w:color="auto"/>
              <w:bottom w:val="single" w:sz="6" w:space="0" w:color="auto"/>
              <w:right w:val="single" w:sz="6" w:space="0" w:color="auto"/>
            </w:tcBorders>
          </w:tcPr>
          <w:p w:rsidR="00C51AE4" w:rsidRPr="005910F2" w:rsidRDefault="0002063E"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77</w:t>
            </w:r>
          </w:p>
        </w:tc>
        <w:tc>
          <w:tcPr>
            <w:tcW w:w="709" w:type="dxa"/>
            <w:tcBorders>
              <w:top w:val="single" w:sz="6" w:space="0" w:color="auto"/>
              <w:left w:val="single" w:sz="6" w:space="0" w:color="auto"/>
              <w:bottom w:val="single" w:sz="6" w:space="0" w:color="auto"/>
              <w:right w:val="single" w:sz="6" w:space="0" w:color="auto"/>
            </w:tcBorders>
          </w:tcPr>
          <w:p w:rsidR="00C51AE4" w:rsidRPr="005910F2" w:rsidRDefault="00CF6459"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76</w:t>
            </w:r>
          </w:p>
        </w:tc>
        <w:tc>
          <w:tcPr>
            <w:tcW w:w="730" w:type="dxa"/>
            <w:tcBorders>
              <w:top w:val="single" w:sz="6" w:space="0" w:color="auto"/>
              <w:left w:val="single" w:sz="6" w:space="0" w:color="auto"/>
              <w:bottom w:val="single" w:sz="6" w:space="0" w:color="auto"/>
              <w:right w:val="single" w:sz="6" w:space="0" w:color="auto"/>
            </w:tcBorders>
          </w:tcPr>
          <w:p w:rsidR="00C51AE4" w:rsidRPr="005910F2" w:rsidRDefault="0002063E"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77</w:t>
            </w:r>
          </w:p>
        </w:tc>
        <w:tc>
          <w:tcPr>
            <w:tcW w:w="690" w:type="dxa"/>
            <w:tcBorders>
              <w:top w:val="single" w:sz="6" w:space="0" w:color="auto"/>
              <w:left w:val="single" w:sz="6" w:space="0" w:color="auto"/>
              <w:bottom w:val="single" w:sz="6" w:space="0" w:color="auto"/>
              <w:right w:val="single" w:sz="6" w:space="0" w:color="auto"/>
            </w:tcBorders>
          </w:tcPr>
          <w:p w:rsidR="00C51AE4" w:rsidRPr="005910F2" w:rsidRDefault="00CF6459"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76</w:t>
            </w:r>
          </w:p>
        </w:tc>
        <w:tc>
          <w:tcPr>
            <w:tcW w:w="993" w:type="dxa"/>
            <w:tcBorders>
              <w:top w:val="single" w:sz="6" w:space="0" w:color="auto"/>
              <w:left w:val="single" w:sz="6" w:space="0" w:color="auto"/>
              <w:bottom w:val="single" w:sz="6" w:space="0" w:color="auto"/>
              <w:right w:val="single" w:sz="6" w:space="0" w:color="auto"/>
            </w:tcBorders>
          </w:tcPr>
          <w:p w:rsidR="00C51AE4" w:rsidRPr="005910F2" w:rsidRDefault="00CF6459"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4063,18</w:t>
            </w:r>
          </w:p>
        </w:tc>
        <w:tc>
          <w:tcPr>
            <w:tcW w:w="993" w:type="dxa"/>
            <w:tcBorders>
              <w:top w:val="single" w:sz="6" w:space="0" w:color="auto"/>
              <w:left w:val="single" w:sz="6" w:space="0" w:color="auto"/>
              <w:bottom w:val="single" w:sz="6" w:space="0" w:color="auto"/>
              <w:right w:val="single" w:sz="6" w:space="0" w:color="auto"/>
            </w:tcBorders>
          </w:tcPr>
          <w:p w:rsidR="00C51AE4" w:rsidRPr="005910F2" w:rsidRDefault="00CF6459"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4128,82</w:t>
            </w:r>
          </w:p>
        </w:tc>
        <w:tc>
          <w:tcPr>
            <w:tcW w:w="994" w:type="dxa"/>
            <w:tcBorders>
              <w:top w:val="single" w:sz="6" w:space="0" w:color="auto"/>
              <w:left w:val="single" w:sz="6" w:space="0" w:color="auto"/>
              <w:bottom w:val="single" w:sz="6" w:space="0" w:color="auto"/>
              <w:right w:val="single" w:sz="6" w:space="0" w:color="auto"/>
            </w:tcBorders>
          </w:tcPr>
          <w:p w:rsidR="00C51AE4" w:rsidRPr="005910F2" w:rsidRDefault="00CF6459"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4063,18</w:t>
            </w:r>
          </w:p>
        </w:tc>
        <w:tc>
          <w:tcPr>
            <w:tcW w:w="994" w:type="dxa"/>
            <w:tcBorders>
              <w:top w:val="single" w:sz="6" w:space="0" w:color="auto"/>
              <w:left w:val="single" w:sz="6" w:space="0" w:color="auto"/>
              <w:bottom w:val="single" w:sz="6" w:space="0" w:color="auto"/>
              <w:right w:val="single" w:sz="6" w:space="0" w:color="auto"/>
            </w:tcBorders>
          </w:tcPr>
          <w:p w:rsidR="00C51AE4" w:rsidRDefault="00CF6459"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4128,82</w:t>
            </w:r>
          </w:p>
          <w:p w:rsidR="006E6B64" w:rsidRPr="005910F2" w:rsidRDefault="006E6B64" w:rsidP="00AF1EDC">
            <w:pPr>
              <w:pStyle w:val="ConsPlusCell"/>
              <w:widowControl/>
              <w:jc w:val="center"/>
              <w:rPr>
                <w:rFonts w:ascii="Times New Roman" w:hAnsi="Times New Roman" w:cs="Times New Roman"/>
                <w:sz w:val="16"/>
                <w:szCs w:val="16"/>
              </w:rPr>
            </w:pPr>
          </w:p>
        </w:tc>
      </w:tr>
      <w:tr w:rsidR="00AE421B" w:rsidRPr="005910F2" w:rsidTr="00CA3AF7">
        <w:trPr>
          <w:cantSplit/>
          <w:trHeight w:val="242"/>
        </w:trPr>
        <w:tc>
          <w:tcPr>
            <w:tcW w:w="283" w:type="dxa"/>
            <w:tcBorders>
              <w:top w:val="single" w:sz="6" w:space="0" w:color="auto"/>
              <w:left w:val="single" w:sz="6" w:space="0" w:color="auto"/>
              <w:bottom w:val="single" w:sz="6" w:space="0" w:color="auto"/>
              <w:right w:val="single" w:sz="6" w:space="0" w:color="auto"/>
            </w:tcBorders>
          </w:tcPr>
          <w:p w:rsidR="00AE421B" w:rsidRPr="005910F2" w:rsidRDefault="00AE421B" w:rsidP="00AF1EDC">
            <w:pPr>
              <w:pStyle w:val="ConsPlusCell"/>
              <w:widowControl/>
              <w:jc w:val="center"/>
              <w:rPr>
                <w:rFonts w:ascii="Times New Roman" w:hAnsi="Times New Roman" w:cs="Times New Roman"/>
                <w:sz w:val="16"/>
                <w:szCs w:val="16"/>
              </w:rPr>
            </w:pPr>
          </w:p>
        </w:tc>
        <w:tc>
          <w:tcPr>
            <w:tcW w:w="3123" w:type="dxa"/>
            <w:tcBorders>
              <w:top w:val="single" w:sz="6" w:space="0" w:color="auto"/>
              <w:left w:val="single" w:sz="6" w:space="0" w:color="auto"/>
              <w:bottom w:val="single" w:sz="6" w:space="0" w:color="auto"/>
              <w:right w:val="single" w:sz="6" w:space="0" w:color="auto"/>
            </w:tcBorders>
          </w:tcPr>
          <w:p w:rsidR="00AE421B" w:rsidRPr="00A831BC" w:rsidRDefault="00CF6459" w:rsidP="006E6B64">
            <w:pPr>
              <w:spacing w:line="240" w:lineRule="auto"/>
              <w:rPr>
                <w:rFonts w:ascii="Times New Roman" w:hAnsi="Times New Roman"/>
                <w:color w:val="000000"/>
              </w:rPr>
            </w:pPr>
            <w:r>
              <w:rPr>
                <w:rFonts w:ascii="Times New Roman" w:hAnsi="Times New Roman"/>
                <w:color w:val="000000"/>
              </w:rPr>
              <w:t>4</w:t>
            </w:r>
            <w:r w:rsidR="00AE421B" w:rsidRPr="00CA2F95">
              <w:rPr>
                <w:rFonts w:ascii="Times New Roman" w:hAnsi="Times New Roman"/>
                <w:color w:val="000000"/>
              </w:rPr>
              <w:t>.</w:t>
            </w:r>
            <w:r w:rsidR="006E6B64">
              <w:rPr>
                <w:rFonts w:ascii="Times New Roman" w:hAnsi="Times New Roman"/>
                <w:color w:val="000000"/>
              </w:rPr>
              <w:t xml:space="preserve"> Содержание детей</w:t>
            </w:r>
          </w:p>
        </w:tc>
        <w:tc>
          <w:tcPr>
            <w:tcW w:w="710" w:type="dxa"/>
            <w:tcBorders>
              <w:top w:val="single" w:sz="6" w:space="0" w:color="auto"/>
              <w:left w:val="single" w:sz="6" w:space="0" w:color="auto"/>
              <w:bottom w:val="single" w:sz="6" w:space="0" w:color="auto"/>
              <w:right w:val="single" w:sz="6" w:space="0" w:color="auto"/>
            </w:tcBorders>
          </w:tcPr>
          <w:p w:rsidR="00AE421B" w:rsidRPr="005910F2" w:rsidRDefault="00CF6459"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720</w:t>
            </w:r>
          </w:p>
        </w:tc>
        <w:tc>
          <w:tcPr>
            <w:tcW w:w="709" w:type="dxa"/>
            <w:tcBorders>
              <w:top w:val="single" w:sz="6" w:space="0" w:color="auto"/>
              <w:left w:val="single" w:sz="6" w:space="0" w:color="auto"/>
              <w:bottom w:val="single" w:sz="6" w:space="0" w:color="auto"/>
              <w:right w:val="single" w:sz="6" w:space="0" w:color="auto"/>
            </w:tcBorders>
          </w:tcPr>
          <w:p w:rsidR="00AE421B" w:rsidRPr="005910F2" w:rsidRDefault="00465C67" w:rsidP="00CF6459">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730" w:type="dxa"/>
            <w:tcBorders>
              <w:top w:val="single" w:sz="6" w:space="0" w:color="auto"/>
              <w:left w:val="single" w:sz="6" w:space="0" w:color="auto"/>
              <w:bottom w:val="single" w:sz="6" w:space="0" w:color="auto"/>
              <w:right w:val="single" w:sz="6" w:space="0" w:color="auto"/>
            </w:tcBorders>
          </w:tcPr>
          <w:p w:rsidR="00AE421B" w:rsidRPr="005910F2" w:rsidRDefault="00CF6459"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720</w:t>
            </w:r>
          </w:p>
        </w:tc>
        <w:tc>
          <w:tcPr>
            <w:tcW w:w="690" w:type="dxa"/>
            <w:tcBorders>
              <w:top w:val="single" w:sz="6" w:space="0" w:color="auto"/>
              <w:left w:val="single" w:sz="6" w:space="0" w:color="auto"/>
              <w:bottom w:val="single" w:sz="6" w:space="0" w:color="auto"/>
              <w:right w:val="single" w:sz="6" w:space="0" w:color="auto"/>
            </w:tcBorders>
          </w:tcPr>
          <w:p w:rsidR="00AE421B" w:rsidRPr="005910F2" w:rsidRDefault="00465C67"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993" w:type="dxa"/>
            <w:tcBorders>
              <w:top w:val="single" w:sz="6" w:space="0" w:color="auto"/>
              <w:left w:val="single" w:sz="6" w:space="0" w:color="auto"/>
              <w:bottom w:val="single" w:sz="6" w:space="0" w:color="auto"/>
              <w:right w:val="single" w:sz="6" w:space="0" w:color="auto"/>
            </w:tcBorders>
          </w:tcPr>
          <w:p w:rsidR="00AE421B" w:rsidRPr="005910F2" w:rsidRDefault="00CF6459"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3281,27</w:t>
            </w:r>
          </w:p>
        </w:tc>
        <w:tc>
          <w:tcPr>
            <w:tcW w:w="993" w:type="dxa"/>
            <w:tcBorders>
              <w:top w:val="single" w:sz="6" w:space="0" w:color="auto"/>
              <w:left w:val="single" w:sz="6" w:space="0" w:color="auto"/>
              <w:bottom w:val="single" w:sz="6" w:space="0" w:color="auto"/>
              <w:right w:val="single" w:sz="6" w:space="0" w:color="auto"/>
            </w:tcBorders>
          </w:tcPr>
          <w:p w:rsidR="00AE421B" w:rsidRPr="005910F2" w:rsidRDefault="0001489D"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994" w:type="dxa"/>
            <w:tcBorders>
              <w:top w:val="single" w:sz="6" w:space="0" w:color="auto"/>
              <w:left w:val="single" w:sz="6" w:space="0" w:color="auto"/>
              <w:bottom w:val="single" w:sz="6" w:space="0" w:color="auto"/>
              <w:right w:val="single" w:sz="6" w:space="0" w:color="auto"/>
            </w:tcBorders>
          </w:tcPr>
          <w:p w:rsidR="00AE421B" w:rsidRPr="005910F2" w:rsidRDefault="00CF6459"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3281,27</w:t>
            </w:r>
          </w:p>
        </w:tc>
        <w:tc>
          <w:tcPr>
            <w:tcW w:w="994" w:type="dxa"/>
            <w:tcBorders>
              <w:top w:val="single" w:sz="6" w:space="0" w:color="auto"/>
              <w:left w:val="single" w:sz="6" w:space="0" w:color="auto"/>
              <w:bottom w:val="single" w:sz="6" w:space="0" w:color="auto"/>
              <w:right w:val="single" w:sz="6" w:space="0" w:color="auto"/>
            </w:tcBorders>
          </w:tcPr>
          <w:p w:rsidR="00AE421B" w:rsidRPr="005910F2" w:rsidRDefault="0001489D" w:rsidP="0001489D">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r>
      <w:tr w:rsidR="00AE421B" w:rsidRPr="005910F2" w:rsidTr="00CA3AF7">
        <w:trPr>
          <w:cantSplit/>
          <w:trHeight w:val="759"/>
        </w:trPr>
        <w:tc>
          <w:tcPr>
            <w:tcW w:w="283" w:type="dxa"/>
            <w:tcBorders>
              <w:top w:val="single" w:sz="6" w:space="0" w:color="auto"/>
              <w:left w:val="single" w:sz="6" w:space="0" w:color="auto"/>
              <w:bottom w:val="single" w:sz="6" w:space="0" w:color="auto"/>
              <w:right w:val="single" w:sz="6" w:space="0" w:color="auto"/>
            </w:tcBorders>
          </w:tcPr>
          <w:p w:rsidR="00AE421B" w:rsidRPr="005910F2" w:rsidRDefault="00AE421B" w:rsidP="00AF1EDC">
            <w:pPr>
              <w:pStyle w:val="ConsPlusCell"/>
              <w:widowControl/>
              <w:jc w:val="center"/>
              <w:rPr>
                <w:rFonts w:ascii="Times New Roman" w:hAnsi="Times New Roman" w:cs="Times New Roman"/>
                <w:sz w:val="16"/>
                <w:szCs w:val="16"/>
              </w:rPr>
            </w:pPr>
          </w:p>
        </w:tc>
        <w:tc>
          <w:tcPr>
            <w:tcW w:w="3123" w:type="dxa"/>
            <w:tcBorders>
              <w:top w:val="single" w:sz="6" w:space="0" w:color="auto"/>
              <w:left w:val="single" w:sz="6" w:space="0" w:color="auto"/>
              <w:bottom w:val="single" w:sz="6" w:space="0" w:color="auto"/>
              <w:right w:val="single" w:sz="6" w:space="0" w:color="auto"/>
            </w:tcBorders>
          </w:tcPr>
          <w:p w:rsidR="00AE421B" w:rsidRPr="00A831BC" w:rsidRDefault="0001489D" w:rsidP="006E6B64">
            <w:pPr>
              <w:spacing w:line="240" w:lineRule="auto"/>
              <w:rPr>
                <w:rFonts w:ascii="Times New Roman" w:hAnsi="Times New Roman"/>
                <w:color w:val="000000"/>
              </w:rPr>
            </w:pPr>
            <w:r>
              <w:rPr>
                <w:rFonts w:ascii="Times New Roman" w:hAnsi="Times New Roman"/>
              </w:rPr>
              <w:t>5.</w:t>
            </w:r>
            <w:r w:rsidR="00A831BC" w:rsidRPr="0001489D">
              <w:rPr>
                <w:rFonts w:ascii="Times New Roman" w:hAnsi="Times New Roman"/>
              </w:rPr>
              <w:t xml:space="preserve"> </w:t>
            </w:r>
            <w:r w:rsidR="006E6B64" w:rsidRPr="0001489D">
              <w:rPr>
                <w:rFonts w:ascii="Times New Roman" w:hAnsi="Times New Roman"/>
                <w:color w:val="000000"/>
              </w:rPr>
              <w:t>Нормативные</w:t>
            </w:r>
            <w:r w:rsidR="006E6B64">
              <w:rPr>
                <w:rFonts w:ascii="Times New Roman" w:hAnsi="Times New Roman"/>
                <w:color w:val="000000"/>
              </w:rPr>
              <w:t xml:space="preserve"> затраты на содержание муниципального имущества</w:t>
            </w:r>
          </w:p>
        </w:tc>
        <w:tc>
          <w:tcPr>
            <w:tcW w:w="710" w:type="dxa"/>
            <w:tcBorders>
              <w:top w:val="single" w:sz="6" w:space="0" w:color="auto"/>
              <w:left w:val="single" w:sz="6" w:space="0" w:color="auto"/>
              <w:bottom w:val="single" w:sz="6" w:space="0" w:color="auto"/>
              <w:right w:val="single" w:sz="6" w:space="0" w:color="auto"/>
            </w:tcBorders>
          </w:tcPr>
          <w:p w:rsidR="00AE421B" w:rsidRPr="005910F2" w:rsidRDefault="00A032A3"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Borders>
              <w:top w:val="single" w:sz="6" w:space="0" w:color="auto"/>
              <w:left w:val="single" w:sz="6" w:space="0" w:color="auto"/>
              <w:bottom w:val="single" w:sz="6" w:space="0" w:color="auto"/>
              <w:right w:val="single" w:sz="6" w:space="0" w:color="auto"/>
            </w:tcBorders>
          </w:tcPr>
          <w:p w:rsidR="00AE421B" w:rsidRPr="005910F2" w:rsidRDefault="006E6B64"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730" w:type="dxa"/>
            <w:tcBorders>
              <w:top w:val="single" w:sz="6" w:space="0" w:color="auto"/>
              <w:left w:val="single" w:sz="6" w:space="0" w:color="auto"/>
              <w:bottom w:val="single" w:sz="6" w:space="0" w:color="auto"/>
              <w:right w:val="single" w:sz="6" w:space="0" w:color="auto"/>
            </w:tcBorders>
          </w:tcPr>
          <w:p w:rsidR="00AE421B" w:rsidRPr="005910F2" w:rsidRDefault="00A032A3"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690" w:type="dxa"/>
            <w:tcBorders>
              <w:top w:val="single" w:sz="6" w:space="0" w:color="auto"/>
              <w:left w:val="single" w:sz="6" w:space="0" w:color="auto"/>
              <w:bottom w:val="single" w:sz="6" w:space="0" w:color="auto"/>
              <w:right w:val="single" w:sz="6" w:space="0" w:color="auto"/>
            </w:tcBorders>
          </w:tcPr>
          <w:p w:rsidR="00AE421B" w:rsidRPr="005910F2" w:rsidRDefault="006E6B64"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993" w:type="dxa"/>
            <w:tcBorders>
              <w:top w:val="single" w:sz="6" w:space="0" w:color="auto"/>
              <w:left w:val="single" w:sz="6" w:space="0" w:color="auto"/>
              <w:bottom w:val="single" w:sz="6" w:space="0" w:color="auto"/>
              <w:right w:val="single" w:sz="6" w:space="0" w:color="auto"/>
            </w:tcBorders>
          </w:tcPr>
          <w:p w:rsidR="00AE421B" w:rsidRPr="005910F2" w:rsidRDefault="0001489D"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1053,36</w:t>
            </w:r>
          </w:p>
        </w:tc>
        <w:tc>
          <w:tcPr>
            <w:tcW w:w="993" w:type="dxa"/>
            <w:tcBorders>
              <w:top w:val="single" w:sz="6" w:space="0" w:color="auto"/>
              <w:left w:val="single" w:sz="6" w:space="0" w:color="auto"/>
              <w:bottom w:val="single" w:sz="6" w:space="0" w:color="auto"/>
              <w:right w:val="single" w:sz="6" w:space="0" w:color="auto"/>
            </w:tcBorders>
          </w:tcPr>
          <w:p w:rsidR="00AE421B" w:rsidRPr="005910F2" w:rsidRDefault="0001489D"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689,03</w:t>
            </w:r>
          </w:p>
        </w:tc>
        <w:tc>
          <w:tcPr>
            <w:tcW w:w="994" w:type="dxa"/>
            <w:tcBorders>
              <w:top w:val="single" w:sz="6" w:space="0" w:color="auto"/>
              <w:left w:val="single" w:sz="6" w:space="0" w:color="auto"/>
              <w:bottom w:val="single" w:sz="6" w:space="0" w:color="auto"/>
              <w:right w:val="single" w:sz="6" w:space="0" w:color="auto"/>
            </w:tcBorders>
          </w:tcPr>
          <w:p w:rsidR="00AE421B" w:rsidRPr="005910F2" w:rsidRDefault="0001489D"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1053,36</w:t>
            </w:r>
          </w:p>
        </w:tc>
        <w:tc>
          <w:tcPr>
            <w:tcW w:w="994" w:type="dxa"/>
            <w:tcBorders>
              <w:top w:val="single" w:sz="6" w:space="0" w:color="auto"/>
              <w:left w:val="single" w:sz="6" w:space="0" w:color="auto"/>
              <w:bottom w:val="single" w:sz="6" w:space="0" w:color="auto"/>
              <w:right w:val="single" w:sz="6" w:space="0" w:color="auto"/>
            </w:tcBorders>
          </w:tcPr>
          <w:p w:rsidR="00AE421B" w:rsidRPr="005910F2" w:rsidRDefault="0001489D" w:rsidP="0001489D">
            <w:pPr>
              <w:pStyle w:val="ConsPlusCell"/>
              <w:widowControl/>
              <w:rPr>
                <w:rFonts w:ascii="Times New Roman" w:hAnsi="Times New Roman" w:cs="Times New Roman"/>
                <w:sz w:val="16"/>
                <w:szCs w:val="16"/>
              </w:rPr>
            </w:pPr>
            <w:r>
              <w:rPr>
                <w:rFonts w:ascii="Times New Roman" w:hAnsi="Times New Roman" w:cs="Times New Roman"/>
                <w:sz w:val="16"/>
                <w:szCs w:val="16"/>
              </w:rPr>
              <w:t>689,03</w:t>
            </w:r>
          </w:p>
        </w:tc>
      </w:tr>
      <w:tr w:rsidR="0001489D" w:rsidRPr="005910F2" w:rsidTr="00CA3AF7">
        <w:trPr>
          <w:cantSplit/>
          <w:trHeight w:val="759"/>
        </w:trPr>
        <w:tc>
          <w:tcPr>
            <w:tcW w:w="283" w:type="dxa"/>
            <w:tcBorders>
              <w:top w:val="single" w:sz="6" w:space="0" w:color="auto"/>
              <w:left w:val="single" w:sz="6" w:space="0" w:color="auto"/>
              <w:bottom w:val="single" w:sz="6" w:space="0" w:color="auto"/>
              <w:right w:val="single" w:sz="6" w:space="0" w:color="auto"/>
            </w:tcBorders>
          </w:tcPr>
          <w:p w:rsidR="0001489D" w:rsidRPr="005910F2" w:rsidRDefault="0001489D" w:rsidP="00AF1EDC">
            <w:pPr>
              <w:pStyle w:val="ConsPlusCell"/>
              <w:widowControl/>
              <w:jc w:val="center"/>
              <w:rPr>
                <w:rFonts w:ascii="Times New Roman" w:hAnsi="Times New Roman" w:cs="Times New Roman"/>
                <w:sz w:val="16"/>
                <w:szCs w:val="16"/>
              </w:rPr>
            </w:pPr>
          </w:p>
        </w:tc>
        <w:tc>
          <w:tcPr>
            <w:tcW w:w="3123" w:type="dxa"/>
            <w:tcBorders>
              <w:top w:val="single" w:sz="6" w:space="0" w:color="auto"/>
              <w:left w:val="single" w:sz="6" w:space="0" w:color="auto"/>
              <w:bottom w:val="single" w:sz="6" w:space="0" w:color="auto"/>
              <w:right w:val="single" w:sz="6" w:space="0" w:color="auto"/>
            </w:tcBorders>
          </w:tcPr>
          <w:p w:rsidR="0001489D" w:rsidRPr="0001489D" w:rsidRDefault="0001489D" w:rsidP="006E6B64">
            <w:pPr>
              <w:spacing w:line="240" w:lineRule="auto"/>
              <w:rPr>
                <w:rFonts w:ascii="Times New Roman" w:hAnsi="Times New Roman"/>
              </w:rPr>
            </w:pPr>
            <w:r>
              <w:rPr>
                <w:rFonts w:ascii="Times New Roman" w:hAnsi="Times New Roman"/>
              </w:rPr>
              <w:t>6.Затраты на уплату налогов</w:t>
            </w:r>
          </w:p>
        </w:tc>
        <w:tc>
          <w:tcPr>
            <w:tcW w:w="710" w:type="dxa"/>
            <w:tcBorders>
              <w:top w:val="single" w:sz="6" w:space="0" w:color="auto"/>
              <w:left w:val="single" w:sz="6" w:space="0" w:color="auto"/>
              <w:bottom w:val="single" w:sz="6" w:space="0" w:color="auto"/>
              <w:right w:val="single" w:sz="6" w:space="0" w:color="auto"/>
            </w:tcBorders>
          </w:tcPr>
          <w:p w:rsidR="0001489D" w:rsidRDefault="0001489D"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Borders>
              <w:top w:val="single" w:sz="6" w:space="0" w:color="auto"/>
              <w:left w:val="single" w:sz="6" w:space="0" w:color="auto"/>
              <w:bottom w:val="single" w:sz="6" w:space="0" w:color="auto"/>
              <w:right w:val="single" w:sz="6" w:space="0" w:color="auto"/>
            </w:tcBorders>
          </w:tcPr>
          <w:p w:rsidR="0001489D" w:rsidRDefault="0001489D"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730" w:type="dxa"/>
            <w:tcBorders>
              <w:top w:val="single" w:sz="6" w:space="0" w:color="auto"/>
              <w:left w:val="single" w:sz="6" w:space="0" w:color="auto"/>
              <w:bottom w:val="single" w:sz="6" w:space="0" w:color="auto"/>
              <w:right w:val="single" w:sz="6" w:space="0" w:color="auto"/>
            </w:tcBorders>
          </w:tcPr>
          <w:p w:rsidR="0001489D" w:rsidRDefault="0001489D"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690" w:type="dxa"/>
            <w:tcBorders>
              <w:top w:val="single" w:sz="6" w:space="0" w:color="auto"/>
              <w:left w:val="single" w:sz="6" w:space="0" w:color="auto"/>
              <w:bottom w:val="single" w:sz="6" w:space="0" w:color="auto"/>
              <w:right w:val="single" w:sz="6" w:space="0" w:color="auto"/>
            </w:tcBorders>
          </w:tcPr>
          <w:p w:rsidR="0001489D" w:rsidRDefault="0001489D"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993" w:type="dxa"/>
            <w:tcBorders>
              <w:top w:val="single" w:sz="6" w:space="0" w:color="auto"/>
              <w:left w:val="single" w:sz="6" w:space="0" w:color="auto"/>
              <w:bottom w:val="single" w:sz="6" w:space="0" w:color="auto"/>
              <w:right w:val="single" w:sz="6" w:space="0" w:color="auto"/>
            </w:tcBorders>
          </w:tcPr>
          <w:p w:rsidR="0001489D" w:rsidRDefault="00BD13FD"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993" w:type="dxa"/>
            <w:tcBorders>
              <w:top w:val="single" w:sz="6" w:space="0" w:color="auto"/>
              <w:left w:val="single" w:sz="6" w:space="0" w:color="auto"/>
              <w:bottom w:val="single" w:sz="6" w:space="0" w:color="auto"/>
              <w:right w:val="single" w:sz="6" w:space="0" w:color="auto"/>
            </w:tcBorders>
          </w:tcPr>
          <w:p w:rsidR="0001489D" w:rsidRDefault="00BD13FD"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1346,19</w:t>
            </w:r>
          </w:p>
        </w:tc>
        <w:tc>
          <w:tcPr>
            <w:tcW w:w="994" w:type="dxa"/>
            <w:tcBorders>
              <w:top w:val="single" w:sz="6" w:space="0" w:color="auto"/>
              <w:left w:val="single" w:sz="6" w:space="0" w:color="auto"/>
              <w:bottom w:val="single" w:sz="6" w:space="0" w:color="auto"/>
              <w:right w:val="single" w:sz="6" w:space="0" w:color="auto"/>
            </w:tcBorders>
          </w:tcPr>
          <w:p w:rsidR="0001489D" w:rsidRDefault="00BD13FD" w:rsidP="00AF1EDC">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994" w:type="dxa"/>
            <w:tcBorders>
              <w:top w:val="single" w:sz="6" w:space="0" w:color="auto"/>
              <w:left w:val="single" w:sz="6" w:space="0" w:color="auto"/>
              <w:bottom w:val="single" w:sz="6" w:space="0" w:color="auto"/>
              <w:right w:val="single" w:sz="6" w:space="0" w:color="auto"/>
            </w:tcBorders>
          </w:tcPr>
          <w:p w:rsidR="0001489D" w:rsidRDefault="00BD13FD" w:rsidP="0001489D">
            <w:pPr>
              <w:pStyle w:val="ConsPlusCell"/>
              <w:widowControl/>
              <w:rPr>
                <w:rFonts w:ascii="Times New Roman" w:hAnsi="Times New Roman" w:cs="Times New Roman"/>
                <w:sz w:val="16"/>
                <w:szCs w:val="16"/>
              </w:rPr>
            </w:pPr>
            <w:r>
              <w:rPr>
                <w:rFonts w:ascii="Times New Roman" w:hAnsi="Times New Roman" w:cs="Times New Roman"/>
                <w:sz w:val="16"/>
                <w:szCs w:val="16"/>
              </w:rPr>
              <w:t>1346,19</w:t>
            </w:r>
          </w:p>
        </w:tc>
      </w:tr>
    </w:tbl>
    <w:p w:rsidR="00B934DE" w:rsidRDefault="00B934DE" w:rsidP="00813931">
      <w:pPr>
        <w:autoSpaceDE w:val="0"/>
        <w:autoSpaceDN w:val="0"/>
        <w:adjustRightInd w:val="0"/>
        <w:spacing w:after="0" w:line="240" w:lineRule="auto"/>
        <w:jc w:val="both"/>
        <w:outlineLvl w:val="3"/>
        <w:rPr>
          <w:rFonts w:ascii="Times New Roman" w:hAnsi="Times New Roman"/>
        </w:rPr>
      </w:pPr>
    </w:p>
    <w:p w:rsidR="001A0994" w:rsidRPr="000F4450" w:rsidRDefault="001A0994" w:rsidP="00813931">
      <w:pPr>
        <w:autoSpaceDE w:val="0"/>
        <w:autoSpaceDN w:val="0"/>
        <w:adjustRightInd w:val="0"/>
        <w:spacing w:after="0" w:line="240" w:lineRule="auto"/>
        <w:jc w:val="both"/>
        <w:outlineLvl w:val="3"/>
        <w:rPr>
          <w:rFonts w:ascii="Times New Roman" w:hAnsi="Times New Roman"/>
        </w:rPr>
      </w:pPr>
      <w:r w:rsidRPr="00F76B6A">
        <w:rPr>
          <w:rFonts w:ascii="Times New Roman" w:hAnsi="Times New Roman"/>
        </w:rPr>
        <w:t>2.2. Информация о результатах</w:t>
      </w:r>
      <w:r w:rsidRPr="00262D67">
        <w:rPr>
          <w:rFonts w:ascii="Times New Roman" w:hAnsi="Times New Roman"/>
        </w:rPr>
        <w:t xml:space="preserve"> оказания услуг (выполнения работ)</w:t>
      </w:r>
    </w:p>
    <w:tbl>
      <w:tblPr>
        <w:tblW w:w="10742" w:type="dxa"/>
        <w:tblInd w:w="-40" w:type="dxa"/>
        <w:tblLayout w:type="fixed"/>
        <w:tblCellMar>
          <w:left w:w="70" w:type="dxa"/>
          <w:right w:w="70" w:type="dxa"/>
        </w:tblCellMar>
        <w:tblLook w:val="0000"/>
      </w:tblPr>
      <w:tblGrid>
        <w:gridCol w:w="426"/>
        <w:gridCol w:w="5670"/>
        <w:gridCol w:w="677"/>
        <w:gridCol w:w="992"/>
        <w:gridCol w:w="992"/>
        <w:gridCol w:w="992"/>
        <w:gridCol w:w="993"/>
      </w:tblGrid>
      <w:tr w:rsidR="001A0994" w:rsidRPr="005910F2" w:rsidTr="00722BB4">
        <w:trPr>
          <w:trHeight w:val="240"/>
        </w:trPr>
        <w:tc>
          <w:tcPr>
            <w:tcW w:w="426" w:type="dxa"/>
            <w:vMerge w:val="restart"/>
            <w:tcBorders>
              <w:top w:val="single" w:sz="6" w:space="0" w:color="auto"/>
              <w:left w:val="single" w:sz="6" w:space="0" w:color="auto"/>
              <w:bottom w:val="nil"/>
              <w:right w:val="single" w:sz="6" w:space="0" w:color="auto"/>
            </w:tcBorders>
          </w:tcPr>
          <w:p w:rsidR="001A0994" w:rsidRPr="005910F2" w:rsidRDefault="001A0994" w:rsidP="00C260D3">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N </w:t>
            </w:r>
          </w:p>
        </w:tc>
        <w:tc>
          <w:tcPr>
            <w:tcW w:w="5670" w:type="dxa"/>
            <w:vMerge w:val="restart"/>
            <w:tcBorders>
              <w:top w:val="single" w:sz="6" w:space="0" w:color="auto"/>
              <w:left w:val="single" w:sz="6" w:space="0" w:color="auto"/>
              <w:bottom w:val="nil"/>
              <w:right w:val="single" w:sz="6" w:space="0" w:color="auto"/>
            </w:tcBorders>
          </w:tcPr>
          <w:p w:rsidR="001A0994" w:rsidRPr="005910F2" w:rsidRDefault="001A0994" w:rsidP="00C260D3">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Наименование показателей         </w:t>
            </w:r>
          </w:p>
        </w:tc>
        <w:tc>
          <w:tcPr>
            <w:tcW w:w="677" w:type="dxa"/>
            <w:vMerge w:val="restart"/>
            <w:tcBorders>
              <w:top w:val="single" w:sz="6" w:space="0" w:color="auto"/>
              <w:left w:val="single" w:sz="6" w:space="0" w:color="auto"/>
              <w:bottom w:val="nil"/>
              <w:right w:val="single" w:sz="6" w:space="0" w:color="auto"/>
            </w:tcBorders>
          </w:tcPr>
          <w:p w:rsidR="001A0994" w:rsidRPr="005910F2" w:rsidRDefault="001A0994" w:rsidP="00C260D3">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Ед.  </w:t>
            </w:r>
            <w:r w:rsidRPr="005910F2">
              <w:rPr>
                <w:rFonts w:ascii="Times New Roman" w:hAnsi="Times New Roman" w:cs="Times New Roman"/>
                <w:sz w:val="22"/>
                <w:szCs w:val="22"/>
              </w:rPr>
              <w:br/>
              <w:t xml:space="preserve">изм.  </w:t>
            </w:r>
          </w:p>
        </w:tc>
        <w:tc>
          <w:tcPr>
            <w:tcW w:w="1984" w:type="dxa"/>
            <w:gridSpan w:val="2"/>
            <w:tcBorders>
              <w:top w:val="single" w:sz="6" w:space="0" w:color="auto"/>
              <w:left w:val="single" w:sz="6" w:space="0" w:color="auto"/>
              <w:bottom w:val="single" w:sz="6" w:space="0" w:color="auto"/>
              <w:right w:val="single" w:sz="6" w:space="0" w:color="auto"/>
            </w:tcBorders>
          </w:tcPr>
          <w:p w:rsidR="001A0994" w:rsidRPr="005910F2" w:rsidRDefault="001A0994" w:rsidP="00B000F8">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 xml:space="preserve">Год </w:t>
            </w:r>
            <w:r w:rsidR="009B6855">
              <w:rPr>
                <w:rFonts w:ascii="Times New Roman" w:hAnsi="Times New Roman" w:cs="Times New Roman"/>
                <w:sz w:val="22"/>
                <w:szCs w:val="22"/>
              </w:rPr>
              <w:t>201</w:t>
            </w:r>
            <w:r w:rsidR="00BD13FD">
              <w:rPr>
                <w:rFonts w:ascii="Times New Roman" w:hAnsi="Times New Roman" w:cs="Times New Roman"/>
                <w:sz w:val="22"/>
                <w:szCs w:val="22"/>
              </w:rPr>
              <w:t>6</w:t>
            </w:r>
          </w:p>
        </w:tc>
        <w:tc>
          <w:tcPr>
            <w:tcW w:w="1985" w:type="dxa"/>
            <w:gridSpan w:val="2"/>
            <w:tcBorders>
              <w:top w:val="single" w:sz="6" w:space="0" w:color="auto"/>
              <w:left w:val="single" w:sz="6" w:space="0" w:color="auto"/>
              <w:bottom w:val="single" w:sz="6" w:space="0" w:color="auto"/>
              <w:right w:val="single" w:sz="6" w:space="0" w:color="auto"/>
            </w:tcBorders>
          </w:tcPr>
          <w:p w:rsidR="001A0994" w:rsidRPr="005910F2" w:rsidRDefault="009B6855" w:rsidP="00B000F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Год 201</w:t>
            </w:r>
            <w:r w:rsidR="00BD13FD">
              <w:rPr>
                <w:rFonts w:ascii="Times New Roman" w:hAnsi="Times New Roman" w:cs="Times New Roman"/>
                <w:sz w:val="22"/>
                <w:szCs w:val="22"/>
              </w:rPr>
              <w:t>7</w:t>
            </w:r>
          </w:p>
        </w:tc>
      </w:tr>
      <w:tr w:rsidR="001A0994" w:rsidRPr="005910F2" w:rsidTr="00CA3AF7">
        <w:trPr>
          <w:trHeight w:val="348"/>
        </w:trPr>
        <w:tc>
          <w:tcPr>
            <w:tcW w:w="426" w:type="dxa"/>
            <w:vMerge/>
            <w:tcBorders>
              <w:top w:val="nil"/>
              <w:left w:val="single" w:sz="6" w:space="0" w:color="auto"/>
              <w:bottom w:val="single" w:sz="6" w:space="0" w:color="auto"/>
              <w:right w:val="single" w:sz="6" w:space="0" w:color="auto"/>
            </w:tcBorders>
          </w:tcPr>
          <w:p w:rsidR="001A0994" w:rsidRPr="005910F2" w:rsidRDefault="001A0994" w:rsidP="00C260D3">
            <w:pPr>
              <w:pStyle w:val="ConsPlusCell"/>
              <w:widowControl/>
              <w:rPr>
                <w:rFonts w:ascii="Times New Roman" w:hAnsi="Times New Roman" w:cs="Times New Roman"/>
                <w:sz w:val="22"/>
                <w:szCs w:val="22"/>
              </w:rPr>
            </w:pPr>
          </w:p>
        </w:tc>
        <w:tc>
          <w:tcPr>
            <w:tcW w:w="5670" w:type="dxa"/>
            <w:vMerge/>
            <w:tcBorders>
              <w:top w:val="nil"/>
              <w:left w:val="single" w:sz="6" w:space="0" w:color="auto"/>
              <w:bottom w:val="single" w:sz="6" w:space="0" w:color="auto"/>
              <w:right w:val="single" w:sz="6" w:space="0" w:color="auto"/>
            </w:tcBorders>
          </w:tcPr>
          <w:p w:rsidR="001A0994" w:rsidRPr="005910F2" w:rsidRDefault="001A0994" w:rsidP="00C260D3">
            <w:pPr>
              <w:pStyle w:val="ConsPlusCell"/>
              <w:widowControl/>
              <w:rPr>
                <w:rFonts w:ascii="Times New Roman" w:hAnsi="Times New Roman" w:cs="Times New Roman"/>
                <w:sz w:val="22"/>
                <w:szCs w:val="22"/>
              </w:rPr>
            </w:pPr>
          </w:p>
        </w:tc>
        <w:tc>
          <w:tcPr>
            <w:tcW w:w="677" w:type="dxa"/>
            <w:vMerge/>
            <w:tcBorders>
              <w:top w:val="nil"/>
              <w:left w:val="single" w:sz="6" w:space="0" w:color="auto"/>
              <w:bottom w:val="single" w:sz="6" w:space="0" w:color="auto"/>
              <w:right w:val="single" w:sz="6" w:space="0" w:color="auto"/>
            </w:tcBorders>
          </w:tcPr>
          <w:p w:rsidR="001A0994" w:rsidRPr="005910F2" w:rsidRDefault="001A0994" w:rsidP="00C260D3">
            <w:pPr>
              <w:pStyle w:val="ConsPlusCell"/>
              <w:widowContro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1A0994" w:rsidRPr="005910F2" w:rsidRDefault="001A0994" w:rsidP="00B000F8">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план</w:t>
            </w:r>
          </w:p>
        </w:tc>
        <w:tc>
          <w:tcPr>
            <w:tcW w:w="992" w:type="dxa"/>
            <w:tcBorders>
              <w:top w:val="single" w:sz="6" w:space="0" w:color="auto"/>
              <w:left w:val="single" w:sz="6" w:space="0" w:color="auto"/>
              <w:bottom w:val="single" w:sz="6" w:space="0" w:color="auto"/>
              <w:right w:val="single" w:sz="6" w:space="0" w:color="auto"/>
            </w:tcBorders>
          </w:tcPr>
          <w:p w:rsidR="001A0994" w:rsidRPr="005910F2" w:rsidRDefault="001A0994" w:rsidP="00B000F8">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факт</w:t>
            </w:r>
          </w:p>
        </w:tc>
        <w:tc>
          <w:tcPr>
            <w:tcW w:w="992" w:type="dxa"/>
            <w:tcBorders>
              <w:top w:val="single" w:sz="6" w:space="0" w:color="auto"/>
              <w:left w:val="single" w:sz="6" w:space="0" w:color="auto"/>
              <w:bottom w:val="single" w:sz="6" w:space="0" w:color="auto"/>
              <w:right w:val="single" w:sz="6" w:space="0" w:color="auto"/>
            </w:tcBorders>
          </w:tcPr>
          <w:p w:rsidR="001A0994" w:rsidRPr="005910F2" w:rsidRDefault="001A0994" w:rsidP="00B000F8">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план</w:t>
            </w:r>
          </w:p>
        </w:tc>
        <w:tc>
          <w:tcPr>
            <w:tcW w:w="993" w:type="dxa"/>
            <w:tcBorders>
              <w:top w:val="single" w:sz="6" w:space="0" w:color="auto"/>
              <w:left w:val="single" w:sz="6" w:space="0" w:color="auto"/>
              <w:bottom w:val="single" w:sz="6" w:space="0" w:color="auto"/>
              <w:right w:val="single" w:sz="6" w:space="0" w:color="auto"/>
            </w:tcBorders>
          </w:tcPr>
          <w:p w:rsidR="001A0994" w:rsidRPr="005910F2" w:rsidRDefault="001A0994" w:rsidP="00B000F8">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факт</w:t>
            </w:r>
          </w:p>
        </w:tc>
      </w:tr>
      <w:tr w:rsidR="001A0994" w:rsidRPr="005910F2" w:rsidTr="00722BB4">
        <w:trPr>
          <w:trHeight w:val="240"/>
        </w:trPr>
        <w:tc>
          <w:tcPr>
            <w:tcW w:w="426" w:type="dxa"/>
            <w:tcBorders>
              <w:top w:val="single" w:sz="6" w:space="0" w:color="auto"/>
              <w:left w:val="single" w:sz="6" w:space="0" w:color="auto"/>
              <w:bottom w:val="single" w:sz="6" w:space="0" w:color="auto"/>
              <w:right w:val="single" w:sz="6" w:space="0" w:color="auto"/>
            </w:tcBorders>
          </w:tcPr>
          <w:p w:rsidR="001A0994" w:rsidRPr="005910F2" w:rsidRDefault="001A0994" w:rsidP="00C260D3">
            <w:pPr>
              <w:pStyle w:val="ConsPlusCell"/>
              <w:widowControl/>
              <w:rPr>
                <w:rFonts w:ascii="Times New Roman" w:hAnsi="Times New Roman" w:cs="Times New Roman"/>
                <w:sz w:val="16"/>
                <w:szCs w:val="16"/>
              </w:rPr>
            </w:pPr>
            <w:r w:rsidRPr="005910F2">
              <w:rPr>
                <w:rFonts w:ascii="Times New Roman" w:hAnsi="Times New Roman" w:cs="Times New Roman"/>
                <w:sz w:val="16"/>
                <w:szCs w:val="16"/>
              </w:rPr>
              <w:t>1</w:t>
            </w:r>
          </w:p>
        </w:tc>
        <w:tc>
          <w:tcPr>
            <w:tcW w:w="5670" w:type="dxa"/>
            <w:tcBorders>
              <w:top w:val="single" w:sz="6" w:space="0" w:color="auto"/>
              <w:left w:val="single" w:sz="6" w:space="0" w:color="auto"/>
              <w:bottom w:val="single" w:sz="6" w:space="0" w:color="auto"/>
              <w:right w:val="single" w:sz="6" w:space="0" w:color="auto"/>
            </w:tcBorders>
          </w:tcPr>
          <w:p w:rsidR="001A0994" w:rsidRPr="005910F2" w:rsidRDefault="001A0994" w:rsidP="00C260D3">
            <w:pPr>
              <w:pStyle w:val="ConsPlusCell"/>
              <w:widowControl/>
              <w:rPr>
                <w:rFonts w:ascii="Times New Roman" w:hAnsi="Times New Roman" w:cs="Times New Roman"/>
                <w:sz w:val="16"/>
                <w:szCs w:val="16"/>
              </w:rPr>
            </w:pPr>
            <w:r w:rsidRPr="005910F2">
              <w:rPr>
                <w:rFonts w:ascii="Times New Roman" w:hAnsi="Times New Roman" w:cs="Times New Roman"/>
                <w:sz w:val="16"/>
                <w:szCs w:val="16"/>
              </w:rPr>
              <w:t>2</w:t>
            </w:r>
          </w:p>
        </w:tc>
        <w:tc>
          <w:tcPr>
            <w:tcW w:w="677" w:type="dxa"/>
            <w:tcBorders>
              <w:top w:val="single" w:sz="6" w:space="0" w:color="auto"/>
              <w:left w:val="single" w:sz="6" w:space="0" w:color="auto"/>
              <w:bottom w:val="single" w:sz="6" w:space="0" w:color="auto"/>
              <w:right w:val="single" w:sz="6" w:space="0" w:color="auto"/>
            </w:tcBorders>
          </w:tcPr>
          <w:p w:rsidR="001A0994" w:rsidRPr="005910F2" w:rsidRDefault="001A0994" w:rsidP="00C260D3">
            <w:pPr>
              <w:pStyle w:val="ConsPlusCell"/>
              <w:widowControl/>
              <w:rPr>
                <w:rFonts w:ascii="Times New Roman" w:hAnsi="Times New Roman" w:cs="Times New Roman"/>
                <w:sz w:val="16"/>
                <w:szCs w:val="16"/>
              </w:rPr>
            </w:pPr>
            <w:r w:rsidRPr="005910F2">
              <w:rPr>
                <w:rFonts w:ascii="Times New Roman" w:hAnsi="Times New Roman" w:cs="Times New Roman"/>
                <w:sz w:val="16"/>
                <w:szCs w:val="16"/>
              </w:rPr>
              <w:t>3</w:t>
            </w:r>
          </w:p>
        </w:tc>
        <w:tc>
          <w:tcPr>
            <w:tcW w:w="992" w:type="dxa"/>
            <w:tcBorders>
              <w:top w:val="single" w:sz="6" w:space="0" w:color="auto"/>
              <w:left w:val="single" w:sz="6" w:space="0" w:color="auto"/>
              <w:bottom w:val="single" w:sz="6" w:space="0" w:color="auto"/>
              <w:right w:val="single" w:sz="6" w:space="0" w:color="auto"/>
            </w:tcBorders>
          </w:tcPr>
          <w:p w:rsidR="001A0994" w:rsidRPr="005910F2" w:rsidRDefault="001A0994" w:rsidP="00C260D3">
            <w:pPr>
              <w:pStyle w:val="ConsPlusCell"/>
              <w:widowControl/>
              <w:rPr>
                <w:rFonts w:ascii="Times New Roman" w:hAnsi="Times New Roman" w:cs="Times New Roman"/>
                <w:sz w:val="16"/>
                <w:szCs w:val="16"/>
              </w:rPr>
            </w:pPr>
            <w:r w:rsidRPr="005910F2">
              <w:rPr>
                <w:rFonts w:ascii="Times New Roman" w:hAnsi="Times New Roman" w:cs="Times New Roman"/>
                <w:sz w:val="16"/>
                <w:szCs w:val="16"/>
              </w:rPr>
              <w:t>4</w:t>
            </w:r>
          </w:p>
        </w:tc>
        <w:tc>
          <w:tcPr>
            <w:tcW w:w="992" w:type="dxa"/>
            <w:tcBorders>
              <w:top w:val="single" w:sz="6" w:space="0" w:color="auto"/>
              <w:left w:val="single" w:sz="6" w:space="0" w:color="auto"/>
              <w:bottom w:val="single" w:sz="6" w:space="0" w:color="auto"/>
              <w:right w:val="single" w:sz="6" w:space="0" w:color="auto"/>
            </w:tcBorders>
          </w:tcPr>
          <w:p w:rsidR="001A0994" w:rsidRPr="005910F2" w:rsidRDefault="001A0994" w:rsidP="00C260D3">
            <w:pPr>
              <w:pStyle w:val="ConsPlusCell"/>
              <w:widowControl/>
              <w:rPr>
                <w:rFonts w:ascii="Times New Roman" w:hAnsi="Times New Roman" w:cs="Times New Roman"/>
                <w:sz w:val="16"/>
                <w:szCs w:val="16"/>
              </w:rPr>
            </w:pPr>
            <w:r w:rsidRPr="005910F2">
              <w:rPr>
                <w:rFonts w:ascii="Times New Roman" w:hAnsi="Times New Roman" w:cs="Times New Roman"/>
                <w:sz w:val="16"/>
                <w:szCs w:val="16"/>
              </w:rPr>
              <w:t>5</w:t>
            </w:r>
          </w:p>
        </w:tc>
        <w:tc>
          <w:tcPr>
            <w:tcW w:w="992" w:type="dxa"/>
            <w:tcBorders>
              <w:top w:val="single" w:sz="6" w:space="0" w:color="auto"/>
              <w:left w:val="single" w:sz="6" w:space="0" w:color="auto"/>
              <w:bottom w:val="single" w:sz="6" w:space="0" w:color="auto"/>
              <w:right w:val="single" w:sz="6" w:space="0" w:color="auto"/>
            </w:tcBorders>
          </w:tcPr>
          <w:p w:rsidR="001A0994" w:rsidRPr="005910F2" w:rsidRDefault="001A0994" w:rsidP="00C260D3">
            <w:pPr>
              <w:pStyle w:val="ConsPlusCell"/>
              <w:widowControl/>
              <w:rPr>
                <w:rFonts w:ascii="Times New Roman" w:hAnsi="Times New Roman" w:cs="Times New Roman"/>
                <w:sz w:val="16"/>
                <w:szCs w:val="16"/>
              </w:rPr>
            </w:pPr>
            <w:r w:rsidRPr="005910F2">
              <w:rPr>
                <w:rFonts w:ascii="Times New Roman" w:hAnsi="Times New Roman" w:cs="Times New Roman"/>
                <w:sz w:val="16"/>
                <w:szCs w:val="16"/>
              </w:rPr>
              <w:t>6</w:t>
            </w:r>
          </w:p>
        </w:tc>
        <w:tc>
          <w:tcPr>
            <w:tcW w:w="993" w:type="dxa"/>
            <w:tcBorders>
              <w:top w:val="single" w:sz="6" w:space="0" w:color="auto"/>
              <w:left w:val="single" w:sz="6" w:space="0" w:color="auto"/>
              <w:bottom w:val="single" w:sz="6" w:space="0" w:color="auto"/>
              <w:right w:val="single" w:sz="6" w:space="0" w:color="auto"/>
            </w:tcBorders>
          </w:tcPr>
          <w:p w:rsidR="001A0994" w:rsidRPr="005910F2" w:rsidRDefault="001A0994" w:rsidP="00C260D3">
            <w:pPr>
              <w:pStyle w:val="ConsPlusCell"/>
              <w:widowControl/>
              <w:rPr>
                <w:rFonts w:ascii="Times New Roman" w:hAnsi="Times New Roman" w:cs="Times New Roman"/>
                <w:sz w:val="16"/>
                <w:szCs w:val="16"/>
              </w:rPr>
            </w:pPr>
            <w:r w:rsidRPr="005910F2">
              <w:rPr>
                <w:rFonts w:ascii="Times New Roman" w:hAnsi="Times New Roman" w:cs="Times New Roman"/>
                <w:sz w:val="16"/>
                <w:szCs w:val="16"/>
              </w:rPr>
              <w:t>7</w:t>
            </w:r>
          </w:p>
        </w:tc>
      </w:tr>
      <w:tr w:rsidR="00B000F8" w:rsidRPr="005910F2" w:rsidTr="00722BB4">
        <w:trPr>
          <w:trHeight w:val="480"/>
        </w:trPr>
        <w:tc>
          <w:tcPr>
            <w:tcW w:w="426" w:type="dxa"/>
            <w:tcBorders>
              <w:top w:val="single" w:sz="6" w:space="0" w:color="auto"/>
              <w:left w:val="single" w:sz="6" w:space="0" w:color="auto"/>
              <w:bottom w:val="single" w:sz="6" w:space="0" w:color="auto"/>
              <w:right w:val="single" w:sz="6" w:space="0" w:color="auto"/>
            </w:tcBorders>
          </w:tcPr>
          <w:p w:rsidR="00B000F8" w:rsidRPr="005910F2" w:rsidRDefault="00B000F8" w:rsidP="00C260D3">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1  </w:t>
            </w:r>
          </w:p>
        </w:tc>
        <w:tc>
          <w:tcPr>
            <w:tcW w:w="5670" w:type="dxa"/>
            <w:tcBorders>
              <w:top w:val="single" w:sz="6" w:space="0" w:color="auto"/>
              <w:left w:val="single" w:sz="6" w:space="0" w:color="auto"/>
              <w:bottom w:val="single" w:sz="6" w:space="0" w:color="auto"/>
              <w:right w:val="single" w:sz="6" w:space="0" w:color="auto"/>
            </w:tcBorders>
          </w:tcPr>
          <w:p w:rsidR="00B000F8" w:rsidRPr="005910F2" w:rsidRDefault="00B000F8" w:rsidP="00C260D3">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Общее количество потребителей, воспользовавшихся услугами (работами) учреждения                               </w:t>
            </w:r>
          </w:p>
        </w:tc>
        <w:tc>
          <w:tcPr>
            <w:tcW w:w="677" w:type="dxa"/>
            <w:tcBorders>
              <w:top w:val="single" w:sz="6" w:space="0" w:color="auto"/>
              <w:left w:val="single" w:sz="6" w:space="0" w:color="auto"/>
              <w:bottom w:val="single" w:sz="6" w:space="0" w:color="auto"/>
              <w:right w:val="single" w:sz="6" w:space="0" w:color="auto"/>
            </w:tcBorders>
          </w:tcPr>
          <w:p w:rsidR="00B000F8" w:rsidRPr="005910F2" w:rsidRDefault="00B000F8" w:rsidP="00C260D3">
            <w:pPr>
              <w:pStyle w:val="ConsPlusCell"/>
              <w:widowControl/>
              <w:rPr>
                <w:rFonts w:ascii="Times New Roman" w:hAnsi="Times New Roman" w:cs="Times New Roman"/>
                <w:sz w:val="22"/>
                <w:szCs w:val="22"/>
              </w:rPr>
            </w:pPr>
            <w:r w:rsidRPr="002B01B9">
              <w:rPr>
                <w:rFonts w:ascii="Courier New" w:hAnsi="Courier New" w:cs="Courier New"/>
              </w:rPr>
              <w:t xml:space="preserve">ед.  </w:t>
            </w:r>
          </w:p>
        </w:tc>
        <w:tc>
          <w:tcPr>
            <w:tcW w:w="992" w:type="dxa"/>
            <w:tcBorders>
              <w:top w:val="single" w:sz="6" w:space="0" w:color="auto"/>
              <w:left w:val="single" w:sz="6" w:space="0" w:color="auto"/>
              <w:bottom w:val="single" w:sz="6" w:space="0" w:color="auto"/>
              <w:right w:val="single" w:sz="6" w:space="0" w:color="auto"/>
            </w:tcBorders>
          </w:tcPr>
          <w:p w:rsidR="00B000F8" w:rsidRPr="00CB591E" w:rsidRDefault="00CB591E" w:rsidP="00A02B2C">
            <w:pPr>
              <w:pStyle w:val="ConsPlusCell"/>
              <w:widowControl/>
              <w:jc w:val="center"/>
              <w:rPr>
                <w:rFonts w:ascii="Times New Roman" w:hAnsi="Times New Roman" w:cs="Times New Roman"/>
                <w:sz w:val="22"/>
                <w:szCs w:val="22"/>
              </w:rPr>
            </w:pPr>
            <w:r w:rsidRPr="00CB591E">
              <w:rPr>
                <w:rFonts w:ascii="Times New Roman" w:hAnsi="Times New Roman" w:cs="Times New Roman"/>
                <w:sz w:val="22"/>
                <w:szCs w:val="22"/>
              </w:rPr>
              <w:t>2566</w:t>
            </w:r>
          </w:p>
        </w:tc>
        <w:tc>
          <w:tcPr>
            <w:tcW w:w="992" w:type="dxa"/>
            <w:tcBorders>
              <w:top w:val="single" w:sz="6" w:space="0" w:color="auto"/>
              <w:left w:val="single" w:sz="6" w:space="0" w:color="auto"/>
              <w:bottom w:val="single" w:sz="6" w:space="0" w:color="auto"/>
              <w:right w:val="single" w:sz="6" w:space="0" w:color="auto"/>
            </w:tcBorders>
          </w:tcPr>
          <w:p w:rsidR="00B000F8" w:rsidRPr="00CB591E" w:rsidRDefault="00CB591E" w:rsidP="00CB591E">
            <w:pPr>
              <w:pStyle w:val="ConsPlusCell"/>
              <w:widowControl/>
              <w:rPr>
                <w:rFonts w:ascii="Times New Roman" w:hAnsi="Times New Roman" w:cs="Times New Roman"/>
                <w:sz w:val="22"/>
                <w:szCs w:val="22"/>
              </w:rPr>
            </w:pPr>
            <w:r w:rsidRPr="00CB591E">
              <w:rPr>
                <w:rFonts w:ascii="Times New Roman" w:hAnsi="Times New Roman" w:cs="Times New Roman"/>
                <w:sz w:val="22"/>
                <w:szCs w:val="22"/>
              </w:rPr>
              <w:t>2566</w:t>
            </w:r>
          </w:p>
        </w:tc>
        <w:tc>
          <w:tcPr>
            <w:tcW w:w="992" w:type="dxa"/>
            <w:tcBorders>
              <w:top w:val="single" w:sz="6" w:space="0" w:color="auto"/>
              <w:left w:val="single" w:sz="6" w:space="0" w:color="auto"/>
              <w:bottom w:val="single" w:sz="6" w:space="0" w:color="auto"/>
              <w:right w:val="single" w:sz="6" w:space="0" w:color="auto"/>
            </w:tcBorders>
          </w:tcPr>
          <w:p w:rsidR="00B000F8" w:rsidRPr="00C9666A" w:rsidRDefault="009B5BC9" w:rsidP="008B46D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1909</w:t>
            </w:r>
          </w:p>
        </w:tc>
        <w:tc>
          <w:tcPr>
            <w:tcW w:w="993" w:type="dxa"/>
            <w:tcBorders>
              <w:top w:val="single" w:sz="6" w:space="0" w:color="auto"/>
              <w:left w:val="single" w:sz="6" w:space="0" w:color="auto"/>
              <w:bottom w:val="single" w:sz="6" w:space="0" w:color="auto"/>
              <w:right w:val="single" w:sz="6" w:space="0" w:color="auto"/>
            </w:tcBorders>
          </w:tcPr>
          <w:p w:rsidR="00B000F8" w:rsidRPr="00C9666A" w:rsidRDefault="009B5BC9" w:rsidP="008B46D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1909</w:t>
            </w:r>
          </w:p>
        </w:tc>
      </w:tr>
      <w:tr w:rsidR="00B000F8" w:rsidRPr="005910F2" w:rsidTr="00722BB4">
        <w:trPr>
          <w:trHeight w:val="240"/>
        </w:trPr>
        <w:tc>
          <w:tcPr>
            <w:tcW w:w="426" w:type="dxa"/>
            <w:tcBorders>
              <w:top w:val="single" w:sz="6" w:space="0" w:color="auto"/>
              <w:left w:val="single" w:sz="6" w:space="0" w:color="auto"/>
              <w:bottom w:val="single" w:sz="6" w:space="0" w:color="auto"/>
              <w:right w:val="single" w:sz="6" w:space="0" w:color="auto"/>
            </w:tcBorders>
          </w:tcPr>
          <w:p w:rsidR="00B000F8" w:rsidRDefault="00B000F8" w:rsidP="00C260D3">
            <w:pPr>
              <w:pStyle w:val="ConsPlusCell"/>
              <w:widowControl/>
              <w:rPr>
                <w:rFonts w:ascii="Times New Roman" w:hAnsi="Times New Roman" w:cs="Times New Roman"/>
                <w:sz w:val="22"/>
                <w:szCs w:val="22"/>
              </w:rPr>
            </w:pPr>
          </w:p>
          <w:p w:rsidR="00B000F8" w:rsidRPr="005910F2" w:rsidRDefault="00B000F8" w:rsidP="00C260D3">
            <w:pPr>
              <w:pStyle w:val="ConsPlusCell"/>
              <w:widowControl/>
              <w:rPr>
                <w:rFonts w:ascii="Times New Roman" w:hAnsi="Times New Roman" w:cs="Times New Roman"/>
                <w:sz w:val="22"/>
                <w:szCs w:val="22"/>
              </w:rPr>
            </w:pPr>
            <w:r>
              <w:rPr>
                <w:rFonts w:ascii="Times New Roman" w:hAnsi="Times New Roman" w:cs="Times New Roman"/>
                <w:sz w:val="22"/>
                <w:szCs w:val="22"/>
              </w:rPr>
              <w:t>1.1</w:t>
            </w:r>
          </w:p>
        </w:tc>
        <w:tc>
          <w:tcPr>
            <w:tcW w:w="5670" w:type="dxa"/>
            <w:tcBorders>
              <w:top w:val="single" w:sz="6" w:space="0" w:color="auto"/>
              <w:left w:val="single" w:sz="6" w:space="0" w:color="auto"/>
              <w:bottom w:val="single" w:sz="6" w:space="0" w:color="auto"/>
              <w:right w:val="single" w:sz="6" w:space="0" w:color="auto"/>
            </w:tcBorders>
          </w:tcPr>
          <w:p w:rsidR="00B000F8" w:rsidRDefault="00B000F8" w:rsidP="00C260D3">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в том числе:                             </w:t>
            </w:r>
          </w:p>
          <w:p w:rsidR="00B000F8" w:rsidRPr="005910F2" w:rsidRDefault="00B000F8" w:rsidP="00C260D3">
            <w:pPr>
              <w:pStyle w:val="ConsPlusCell"/>
              <w:widowControl/>
              <w:rPr>
                <w:rFonts w:ascii="Times New Roman" w:hAnsi="Times New Roman" w:cs="Times New Roman"/>
                <w:sz w:val="22"/>
                <w:szCs w:val="22"/>
              </w:rPr>
            </w:pPr>
            <w:proofErr w:type="gramStart"/>
            <w:r w:rsidRPr="005910F2">
              <w:rPr>
                <w:rFonts w:ascii="Times New Roman" w:hAnsi="Times New Roman" w:cs="Times New Roman"/>
                <w:sz w:val="22"/>
                <w:szCs w:val="22"/>
              </w:rPr>
              <w:t>бесплатными</w:t>
            </w:r>
            <w:proofErr w:type="gramEnd"/>
            <w:r w:rsidRPr="005910F2">
              <w:rPr>
                <w:rFonts w:ascii="Times New Roman" w:hAnsi="Times New Roman" w:cs="Times New Roman"/>
                <w:sz w:val="22"/>
                <w:szCs w:val="22"/>
              </w:rPr>
              <w:t>, и</w:t>
            </w:r>
            <w:r>
              <w:rPr>
                <w:rFonts w:ascii="Times New Roman" w:hAnsi="Times New Roman" w:cs="Times New Roman"/>
                <w:sz w:val="22"/>
                <w:szCs w:val="22"/>
              </w:rPr>
              <w:t xml:space="preserve">з них по видам услуг  (работ): </w:t>
            </w:r>
          </w:p>
        </w:tc>
        <w:tc>
          <w:tcPr>
            <w:tcW w:w="677" w:type="dxa"/>
            <w:tcBorders>
              <w:top w:val="single" w:sz="6" w:space="0" w:color="auto"/>
              <w:left w:val="single" w:sz="6" w:space="0" w:color="auto"/>
              <w:bottom w:val="single" w:sz="6" w:space="0" w:color="auto"/>
              <w:right w:val="single" w:sz="6" w:space="0" w:color="auto"/>
            </w:tcBorders>
          </w:tcPr>
          <w:p w:rsidR="00B000F8" w:rsidRDefault="00B000F8" w:rsidP="00C260D3">
            <w:pPr>
              <w:pStyle w:val="ConsPlusCell"/>
              <w:widowControl/>
              <w:rPr>
                <w:rFonts w:ascii="Times New Roman" w:hAnsi="Times New Roman" w:cs="Times New Roman"/>
                <w:sz w:val="22"/>
                <w:szCs w:val="22"/>
              </w:rPr>
            </w:pPr>
          </w:p>
          <w:p w:rsidR="00B000F8" w:rsidRPr="005910F2" w:rsidRDefault="00B000F8" w:rsidP="00C260D3">
            <w:pPr>
              <w:pStyle w:val="ConsPlusCell"/>
              <w:widowControl/>
              <w:rPr>
                <w:rFonts w:ascii="Times New Roman" w:hAnsi="Times New Roman" w:cs="Times New Roman"/>
                <w:sz w:val="22"/>
                <w:szCs w:val="22"/>
              </w:rPr>
            </w:pPr>
            <w:r w:rsidRPr="002B01B9">
              <w:rPr>
                <w:rFonts w:ascii="Courier New" w:hAnsi="Courier New" w:cs="Courier New"/>
              </w:rPr>
              <w:t xml:space="preserve">ед.  </w:t>
            </w:r>
          </w:p>
        </w:tc>
        <w:tc>
          <w:tcPr>
            <w:tcW w:w="992" w:type="dxa"/>
            <w:tcBorders>
              <w:top w:val="single" w:sz="6" w:space="0" w:color="auto"/>
              <w:left w:val="single" w:sz="6" w:space="0" w:color="auto"/>
              <w:bottom w:val="single" w:sz="6" w:space="0" w:color="auto"/>
              <w:right w:val="single" w:sz="6" w:space="0" w:color="auto"/>
            </w:tcBorders>
          </w:tcPr>
          <w:p w:rsidR="00B000F8" w:rsidRPr="00CB591E" w:rsidRDefault="00B000F8" w:rsidP="00CB591E">
            <w:pPr>
              <w:pStyle w:val="ConsPlusCell"/>
              <w:widowControl/>
              <w:jc w:val="center"/>
              <w:rPr>
                <w:rFonts w:ascii="Times New Roman" w:hAnsi="Times New Roman" w:cs="Times New Roman"/>
                <w:sz w:val="22"/>
                <w:szCs w:val="22"/>
              </w:rPr>
            </w:pPr>
          </w:p>
          <w:p w:rsidR="00B000F8" w:rsidRPr="00CB591E" w:rsidRDefault="00CB591E" w:rsidP="00CB591E">
            <w:pPr>
              <w:pStyle w:val="ConsPlusCell"/>
              <w:widowControl/>
              <w:jc w:val="center"/>
              <w:rPr>
                <w:rFonts w:ascii="Times New Roman" w:hAnsi="Times New Roman" w:cs="Times New Roman"/>
                <w:sz w:val="22"/>
                <w:szCs w:val="22"/>
              </w:rPr>
            </w:pPr>
            <w:r w:rsidRPr="00CB591E">
              <w:rPr>
                <w:rFonts w:ascii="Times New Roman" w:hAnsi="Times New Roman" w:cs="Times New Roman"/>
                <w:sz w:val="22"/>
                <w:szCs w:val="22"/>
              </w:rPr>
              <w:t>1440</w:t>
            </w:r>
          </w:p>
        </w:tc>
        <w:tc>
          <w:tcPr>
            <w:tcW w:w="992" w:type="dxa"/>
            <w:tcBorders>
              <w:top w:val="single" w:sz="6" w:space="0" w:color="auto"/>
              <w:left w:val="single" w:sz="6" w:space="0" w:color="auto"/>
              <w:bottom w:val="single" w:sz="6" w:space="0" w:color="auto"/>
              <w:right w:val="single" w:sz="6" w:space="0" w:color="auto"/>
            </w:tcBorders>
          </w:tcPr>
          <w:p w:rsidR="00B000F8" w:rsidRPr="00CB591E" w:rsidRDefault="00B000F8" w:rsidP="00CB591E">
            <w:pPr>
              <w:pStyle w:val="ConsPlusCell"/>
              <w:widowControl/>
              <w:jc w:val="center"/>
              <w:rPr>
                <w:rFonts w:ascii="Times New Roman" w:hAnsi="Times New Roman" w:cs="Times New Roman"/>
                <w:sz w:val="22"/>
                <w:szCs w:val="22"/>
              </w:rPr>
            </w:pPr>
          </w:p>
          <w:p w:rsidR="00B000F8" w:rsidRPr="00CB591E" w:rsidRDefault="00CB591E" w:rsidP="00CB591E">
            <w:pPr>
              <w:pStyle w:val="ConsPlusCell"/>
              <w:widowControl/>
              <w:jc w:val="center"/>
              <w:rPr>
                <w:rFonts w:ascii="Times New Roman" w:hAnsi="Times New Roman" w:cs="Times New Roman"/>
                <w:sz w:val="22"/>
                <w:szCs w:val="22"/>
              </w:rPr>
            </w:pPr>
            <w:r w:rsidRPr="00CB591E">
              <w:rPr>
                <w:rFonts w:ascii="Times New Roman" w:hAnsi="Times New Roman" w:cs="Times New Roman"/>
                <w:sz w:val="22"/>
                <w:szCs w:val="22"/>
              </w:rPr>
              <w:t>1440</w:t>
            </w:r>
          </w:p>
        </w:tc>
        <w:tc>
          <w:tcPr>
            <w:tcW w:w="992" w:type="dxa"/>
            <w:tcBorders>
              <w:top w:val="single" w:sz="6" w:space="0" w:color="auto"/>
              <w:left w:val="single" w:sz="6" w:space="0" w:color="auto"/>
              <w:bottom w:val="single" w:sz="6" w:space="0" w:color="auto"/>
              <w:right w:val="single" w:sz="6" w:space="0" w:color="auto"/>
            </w:tcBorders>
          </w:tcPr>
          <w:p w:rsidR="00D834DE" w:rsidRPr="00A3201C" w:rsidRDefault="00D834DE" w:rsidP="00E93DC5">
            <w:pPr>
              <w:pStyle w:val="ConsPlusCell"/>
              <w:widowControl/>
              <w:jc w:val="center"/>
              <w:rPr>
                <w:rFonts w:ascii="Times New Roman" w:hAnsi="Times New Roman" w:cs="Times New Roman"/>
                <w:sz w:val="22"/>
                <w:szCs w:val="22"/>
              </w:rPr>
            </w:pPr>
          </w:p>
          <w:p w:rsidR="00B000F8" w:rsidRPr="00A3201C" w:rsidRDefault="00A3201C" w:rsidP="00E93DC5">
            <w:pPr>
              <w:pStyle w:val="ConsPlusCell"/>
              <w:widowControl/>
              <w:jc w:val="center"/>
              <w:rPr>
                <w:rFonts w:ascii="Times New Roman" w:hAnsi="Times New Roman" w:cs="Times New Roman"/>
                <w:sz w:val="22"/>
                <w:szCs w:val="22"/>
              </w:rPr>
            </w:pPr>
            <w:r w:rsidRPr="00A3201C">
              <w:rPr>
                <w:rFonts w:ascii="Times New Roman" w:hAnsi="Times New Roman" w:cs="Times New Roman"/>
                <w:sz w:val="22"/>
                <w:szCs w:val="22"/>
              </w:rPr>
              <w:t>754</w:t>
            </w:r>
          </w:p>
        </w:tc>
        <w:tc>
          <w:tcPr>
            <w:tcW w:w="993" w:type="dxa"/>
            <w:tcBorders>
              <w:top w:val="single" w:sz="6" w:space="0" w:color="auto"/>
              <w:left w:val="single" w:sz="6" w:space="0" w:color="auto"/>
              <w:bottom w:val="single" w:sz="6" w:space="0" w:color="auto"/>
              <w:right w:val="single" w:sz="6" w:space="0" w:color="auto"/>
            </w:tcBorders>
          </w:tcPr>
          <w:p w:rsidR="00D834DE" w:rsidRPr="00A3201C" w:rsidRDefault="00D834DE" w:rsidP="00E93DC5">
            <w:pPr>
              <w:pStyle w:val="ConsPlusCell"/>
              <w:widowControl/>
              <w:jc w:val="center"/>
              <w:rPr>
                <w:rFonts w:ascii="Times New Roman" w:hAnsi="Times New Roman" w:cs="Times New Roman"/>
                <w:sz w:val="22"/>
                <w:szCs w:val="22"/>
              </w:rPr>
            </w:pPr>
          </w:p>
          <w:p w:rsidR="00B000F8" w:rsidRPr="00A3201C" w:rsidRDefault="00A3201C" w:rsidP="00A3201C">
            <w:pPr>
              <w:pStyle w:val="ConsPlusCell"/>
              <w:widowControl/>
              <w:jc w:val="center"/>
              <w:rPr>
                <w:rFonts w:ascii="Times New Roman" w:hAnsi="Times New Roman" w:cs="Times New Roman"/>
                <w:sz w:val="22"/>
                <w:szCs w:val="22"/>
              </w:rPr>
            </w:pPr>
            <w:r w:rsidRPr="00A3201C">
              <w:rPr>
                <w:rFonts w:ascii="Times New Roman" w:hAnsi="Times New Roman" w:cs="Times New Roman"/>
                <w:sz w:val="22"/>
                <w:szCs w:val="22"/>
              </w:rPr>
              <w:t>754</w:t>
            </w:r>
          </w:p>
        </w:tc>
      </w:tr>
      <w:tr w:rsidR="0060521B" w:rsidRPr="005910F2" w:rsidTr="00722BB4">
        <w:trPr>
          <w:trHeight w:val="240"/>
        </w:trPr>
        <w:tc>
          <w:tcPr>
            <w:tcW w:w="426" w:type="dxa"/>
            <w:tcBorders>
              <w:top w:val="single" w:sz="6" w:space="0" w:color="auto"/>
              <w:left w:val="single" w:sz="6" w:space="0" w:color="auto"/>
              <w:bottom w:val="single" w:sz="6" w:space="0" w:color="auto"/>
              <w:right w:val="single" w:sz="6" w:space="0" w:color="auto"/>
            </w:tcBorders>
          </w:tcPr>
          <w:p w:rsidR="0060521B" w:rsidRPr="005910F2" w:rsidRDefault="0060521B" w:rsidP="00C260D3">
            <w:pPr>
              <w:pStyle w:val="ConsPlusCell"/>
              <w:widowControl/>
              <w:rPr>
                <w:rFonts w:ascii="Times New Roman" w:hAnsi="Times New Roman" w:cs="Times New Roman"/>
                <w:sz w:val="22"/>
                <w:szCs w:val="22"/>
              </w:rPr>
            </w:pPr>
          </w:p>
        </w:tc>
        <w:tc>
          <w:tcPr>
            <w:tcW w:w="5670" w:type="dxa"/>
            <w:tcBorders>
              <w:top w:val="single" w:sz="6" w:space="0" w:color="auto"/>
              <w:left w:val="single" w:sz="6" w:space="0" w:color="auto"/>
              <w:bottom w:val="single" w:sz="6" w:space="0" w:color="auto"/>
              <w:right w:val="single" w:sz="6" w:space="0" w:color="auto"/>
            </w:tcBorders>
          </w:tcPr>
          <w:p w:rsidR="0060521B" w:rsidRPr="005910F2" w:rsidRDefault="00CB591E" w:rsidP="00973377">
            <w:pPr>
              <w:pStyle w:val="ConsPlusCell"/>
              <w:widowControl/>
              <w:rPr>
                <w:rFonts w:ascii="Times New Roman" w:hAnsi="Times New Roman" w:cs="Times New Roman"/>
                <w:sz w:val="22"/>
                <w:szCs w:val="22"/>
              </w:rPr>
            </w:pPr>
            <w:r>
              <w:rPr>
                <w:rFonts w:ascii="Times New Roman" w:hAnsi="Times New Roman" w:cs="Times New Roman"/>
                <w:sz w:val="22"/>
                <w:szCs w:val="22"/>
              </w:rPr>
              <w:t>1</w:t>
            </w:r>
            <w:r w:rsidR="0060521B" w:rsidRPr="005910F2">
              <w:rPr>
                <w:rFonts w:ascii="Times New Roman" w:hAnsi="Times New Roman" w:cs="Times New Roman"/>
                <w:sz w:val="22"/>
                <w:szCs w:val="22"/>
              </w:rPr>
              <w:t>.</w:t>
            </w:r>
            <w:r w:rsidR="00973377">
              <w:rPr>
                <w:rFonts w:ascii="Times New Roman" w:hAnsi="Times New Roman" w:cs="Times New Roman"/>
                <w:sz w:val="22"/>
                <w:szCs w:val="22"/>
              </w:rPr>
              <w:t xml:space="preserve"> Реализация основных общеобразовательных программ начального общего образования</w:t>
            </w:r>
          </w:p>
        </w:tc>
        <w:tc>
          <w:tcPr>
            <w:tcW w:w="677" w:type="dxa"/>
            <w:tcBorders>
              <w:top w:val="single" w:sz="6" w:space="0" w:color="auto"/>
              <w:left w:val="single" w:sz="6" w:space="0" w:color="auto"/>
              <w:bottom w:val="single" w:sz="6" w:space="0" w:color="auto"/>
              <w:right w:val="single" w:sz="6" w:space="0" w:color="auto"/>
            </w:tcBorders>
          </w:tcPr>
          <w:p w:rsidR="0060521B" w:rsidRPr="005910F2" w:rsidRDefault="00F1468F" w:rsidP="00C260D3">
            <w:pPr>
              <w:pStyle w:val="ConsPlusCell"/>
              <w:widowControl/>
              <w:rPr>
                <w:rFonts w:ascii="Times New Roman" w:hAnsi="Times New Roman" w:cs="Times New Roman"/>
                <w:sz w:val="22"/>
                <w:szCs w:val="22"/>
              </w:rPr>
            </w:pPr>
            <w:r w:rsidRPr="002B01B9">
              <w:rPr>
                <w:rFonts w:ascii="Courier New" w:hAnsi="Courier New" w:cs="Courier New"/>
              </w:rPr>
              <w:t xml:space="preserve">ед.  </w:t>
            </w:r>
          </w:p>
        </w:tc>
        <w:tc>
          <w:tcPr>
            <w:tcW w:w="992" w:type="dxa"/>
            <w:tcBorders>
              <w:top w:val="single" w:sz="6" w:space="0" w:color="auto"/>
              <w:left w:val="single" w:sz="6" w:space="0" w:color="auto"/>
              <w:bottom w:val="single" w:sz="6" w:space="0" w:color="auto"/>
              <w:right w:val="single" w:sz="6" w:space="0" w:color="auto"/>
            </w:tcBorders>
          </w:tcPr>
          <w:p w:rsidR="0060521B" w:rsidRPr="005910F2" w:rsidRDefault="00BD13FD" w:rsidP="00A320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349</w:t>
            </w:r>
          </w:p>
        </w:tc>
        <w:tc>
          <w:tcPr>
            <w:tcW w:w="992" w:type="dxa"/>
            <w:tcBorders>
              <w:top w:val="single" w:sz="6" w:space="0" w:color="auto"/>
              <w:left w:val="single" w:sz="6" w:space="0" w:color="auto"/>
              <w:bottom w:val="single" w:sz="6" w:space="0" w:color="auto"/>
              <w:right w:val="single" w:sz="6" w:space="0" w:color="auto"/>
            </w:tcBorders>
          </w:tcPr>
          <w:p w:rsidR="0060521B" w:rsidRPr="005910F2" w:rsidRDefault="00BD13FD" w:rsidP="00A320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349</w:t>
            </w:r>
          </w:p>
        </w:tc>
        <w:tc>
          <w:tcPr>
            <w:tcW w:w="992" w:type="dxa"/>
            <w:tcBorders>
              <w:top w:val="single" w:sz="6" w:space="0" w:color="auto"/>
              <w:left w:val="single" w:sz="6" w:space="0" w:color="auto"/>
              <w:bottom w:val="single" w:sz="6" w:space="0" w:color="auto"/>
              <w:right w:val="single" w:sz="6" w:space="0" w:color="auto"/>
            </w:tcBorders>
          </w:tcPr>
          <w:p w:rsidR="0060521B" w:rsidRPr="005910F2" w:rsidRDefault="00686FBD"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366</w:t>
            </w:r>
          </w:p>
        </w:tc>
        <w:tc>
          <w:tcPr>
            <w:tcW w:w="993" w:type="dxa"/>
            <w:tcBorders>
              <w:top w:val="single" w:sz="6" w:space="0" w:color="auto"/>
              <w:left w:val="single" w:sz="6" w:space="0" w:color="auto"/>
              <w:bottom w:val="single" w:sz="6" w:space="0" w:color="auto"/>
              <w:right w:val="single" w:sz="6" w:space="0" w:color="auto"/>
            </w:tcBorders>
          </w:tcPr>
          <w:p w:rsidR="0060521B" w:rsidRPr="005910F2" w:rsidRDefault="00686FBD"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366</w:t>
            </w:r>
          </w:p>
        </w:tc>
      </w:tr>
      <w:tr w:rsidR="0060521B" w:rsidRPr="005910F2" w:rsidTr="00722BB4">
        <w:trPr>
          <w:trHeight w:val="240"/>
        </w:trPr>
        <w:tc>
          <w:tcPr>
            <w:tcW w:w="426" w:type="dxa"/>
            <w:tcBorders>
              <w:top w:val="single" w:sz="6" w:space="0" w:color="auto"/>
              <w:left w:val="single" w:sz="6" w:space="0" w:color="auto"/>
              <w:bottom w:val="single" w:sz="6" w:space="0" w:color="auto"/>
              <w:right w:val="single" w:sz="6" w:space="0" w:color="auto"/>
            </w:tcBorders>
          </w:tcPr>
          <w:p w:rsidR="0060521B" w:rsidRPr="005910F2" w:rsidRDefault="0060521B" w:rsidP="00C260D3">
            <w:pPr>
              <w:pStyle w:val="ConsPlusCell"/>
              <w:widowControl/>
              <w:rPr>
                <w:rFonts w:ascii="Times New Roman" w:hAnsi="Times New Roman" w:cs="Times New Roman"/>
                <w:sz w:val="22"/>
                <w:szCs w:val="22"/>
              </w:rPr>
            </w:pPr>
          </w:p>
        </w:tc>
        <w:tc>
          <w:tcPr>
            <w:tcW w:w="5670" w:type="dxa"/>
            <w:tcBorders>
              <w:top w:val="single" w:sz="6" w:space="0" w:color="auto"/>
              <w:left w:val="single" w:sz="6" w:space="0" w:color="auto"/>
              <w:bottom w:val="single" w:sz="6" w:space="0" w:color="auto"/>
              <w:right w:val="single" w:sz="6" w:space="0" w:color="auto"/>
            </w:tcBorders>
          </w:tcPr>
          <w:p w:rsidR="0060521B" w:rsidRPr="00643A84" w:rsidRDefault="00CB591E" w:rsidP="00CB591E">
            <w:pPr>
              <w:pStyle w:val="ConsPlusCell"/>
              <w:widowControl/>
              <w:rPr>
                <w:rFonts w:ascii="Times New Roman" w:hAnsi="Times New Roman" w:cs="Times New Roman"/>
                <w:color w:val="000000"/>
                <w:sz w:val="22"/>
                <w:szCs w:val="22"/>
              </w:rPr>
            </w:pPr>
            <w:r>
              <w:rPr>
                <w:rFonts w:ascii="Times New Roman" w:hAnsi="Times New Roman" w:cs="Times New Roman"/>
                <w:color w:val="000000"/>
                <w:sz w:val="22"/>
                <w:szCs w:val="22"/>
              </w:rPr>
              <w:t>2.</w:t>
            </w:r>
            <w:r w:rsidR="00973377">
              <w:rPr>
                <w:rFonts w:ascii="Times New Roman" w:hAnsi="Times New Roman" w:cs="Times New Roman"/>
                <w:sz w:val="22"/>
                <w:szCs w:val="22"/>
              </w:rPr>
              <w:t>Реализация основных общеобразовательных программ основного общего образования</w:t>
            </w:r>
          </w:p>
        </w:tc>
        <w:tc>
          <w:tcPr>
            <w:tcW w:w="677" w:type="dxa"/>
            <w:tcBorders>
              <w:top w:val="single" w:sz="6" w:space="0" w:color="auto"/>
              <w:left w:val="single" w:sz="6" w:space="0" w:color="auto"/>
              <w:bottom w:val="single" w:sz="6" w:space="0" w:color="auto"/>
              <w:right w:val="single" w:sz="6" w:space="0" w:color="auto"/>
            </w:tcBorders>
          </w:tcPr>
          <w:p w:rsidR="0060521B" w:rsidRPr="005910F2" w:rsidRDefault="00F1468F" w:rsidP="00C260D3">
            <w:pPr>
              <w:pStyle w:val="ConsPlusCell"/>
              <w:widowControl/>
              <w:rPr>
                <w:rFonts w:ascii="Times New Roman" w:hAnsi="Times New Roman" w:cs="Times New Roman"/>
                <w:sz w:val="22"/>
                <w:szCs w:val="22"/>
              </w:rPr>
            </w:pPr>
            <w:r w:rsidRPr="002B01B9">
              <w:rPr>
                <w:rFonts w:ascii="Courier New" w:hAnsi="Courier New" w:cs="Courier New"/>
              </w:rPr>
              <w:t xml:space="preserve">ед.  </w:t>
            </w:r>
          </w:p>
        </w:tc>
        <w:tc>
          <w:tcPr>
            <w:tcW w:w="992" w:type="dxa"/>
            <w:tcBorders>
              <w:top w:val="single" w:sz="6" w:space="0" w:color="auto"/>
              <w:left w:val="single" w:sz="6" w:space="0" w:color="auto"/>
              <w:bottom w:val="single" w:sz="6" w:space="0" w:color="auto"/>
              <w:right w:val="single" w:sz="6" w:space="0" w:color="auto"/>
            </w:tcBorders>
          </w:tcPr>
          <w:p w:rsidR="0060521B" w:rsidRPr="005910F2" w:rsidRDefault="00686FBD" w:rsidP="00A320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294</w:t>
            </w:r>
          </w:p>
        </w:tc>
        <w:tc>
          <w:tcPr>
            <w:tcW w:w="992" w:type="dxa"/>
            <w:tcBorders>
              <w:top w:val="single" w:sz="6" w:space="0" w:color="auto"/>
              <w:left w:val="single" w:sz="6" w:space="0" w:color="auto"/>
              <w:bottom w:val="single" w:sz="6" w:space="0" w:color="auto"/>
              <w:right w:val="single" w:sz="6" w:space="0" w:color="auto"/>
            </w:tcBorders>
          </w:tcPr>
          <w:p w:rsidR="0060521B" w:rsidRPr="005910F2" w:rsidRDefault="00686FBD" w:rsidP="00A320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294</w:t>
            </w:r>
          </w:p>
        </w:tc>
        <w:tc>
          <w:tcPr>
            <w:tcW w:w="992" w:type="dxa"/>
            <w:tcBorders>
              <w:top w:val="single" w:sz="6" w:space="0" w:color="auto"/>
              <w:left w:val="single" w:sz="6" w:space="0" w:color="auto"/>
              <w:bottom w:val="single" w:sz="6" w:space="0" w:color="auto"/>
              <w:right w:val="single" w:sz="6" w:space="0" w:color="auto"/>
            </w:tcBorders>
          </w:tcPr>
          <w:p w:rsidR="0060521B" w:rsidRPr="005910F2" w:rsidRDefault="00686FBD"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312</w:t>
            </w:r>
          </w:p>
        </w:tc>
        <w:tc>
          <w:tcPr>
            <w:tcW w:w="993" w:type="dxa"/>
            <w:tcBorders>
              <w:top w:val="single" w:sz="6" w:space="0" w:color="auto"/>
              <w:left w:val="single" w:sz="6" w:space="0" w:color="auto"/>
              <w:bottom w:val="single" w:sz="6" w:space="0" w:color="auto"/>
              <w:right w:val="single" w:sz="6" w:space="0" w:color="auto"/>
            </w:tcBorders>
          </w:tcPr>
          <w:p w:rsidR="0060521B" w:rsidRPr="005910F2" w:rsidRDefault="00686FBD"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312</w:t>
            </w:r>
          </w:p>
        </w:tc>
      </w:tr>
      <w:tr w:rsidR="0060521B" w:rsidRPr="005910F2" w:rsidTr="00722BB4">
        <w:trPr>
          <w:trHeight w:val="240"/>
        </w:trPr>
        <w:tc>
          <w:tcPr>
            <w:tcW w:w="426" w:type="dxa"/>
            <w:tcBorders>
              <w:top w:val="single" w:sz="6" w:space="0" w:color="auto"/>
              <w:left w:val="single" w:sz="6" w:space="0" w:color="auto"/>
              <w:bottom w:val="single" w:sz="6" w:space="0" w:color="auto"/>
              <w:right w:val="single" w:sz="6" w:space="0" w:color="auto"/>
            </w:tcBorders>
          </w:tcPr>
          <w:p w:rsidR="0060521B" w:rsidRPr="00D804EE" w:rsidRDefault="0060521B" w:rsidP="00C260D3">
            <w:pPr>
              <w:pStyle w:val="ConsPlusCell"/>
              <w:widowControl/>
              <w:rPr>
                <w:rFonts w:ascii="Times New Roman" w:hAnsi="Times New Roman" w:cs="Times New Roman"/>
                <w:i/>
                <w:sz w:val="22"/>
                <w:szCs w:val="22"/>
              </w:rPr>
            </w:pPr>
          </w:p>
        </w:tc>
        <w:tc>
          <w:tcPr>
            <w:tcW w:w="5670" w:type="dxa"/>
            <w:tcBorders>
              <w:top w:val="single" w:sz="6" w:space="0" w:color="auto"/>
              <w:left w:val="single" w:sz="6" w:space="0" w:color="auto"/>
              <w:bottom w:val="single" w:sz="6" w:space="0" w:color="auto"/>
              <w:right w:val="single" w:sz="6" w:space="0" w:color="auto"/>
            </w:tcBorders>
          </w:tcPr>
          <w:p w:rsidR="0060521B" w:rsidRPr="00D804EE" w:rsidRDefault="00D804EE" w:rsidP="00D804EE">
            <w:r w:rsidRPr="00D804EE">
              <w:t>3.</w:t>
            </w:r>
            <w:r w:rsidR="00973377" w:rsidRPr="00D804EE">
              <w:t>Реализация основных общеобразовательных программ среднего общего образования</w:t>
            </w:r>
          </w:p>
          <w:p w:rsidR="00D804EE" w:rsidRPr="00D804EE" w:rsidRDefault="00D804EE" w:rsidP="00D804EE">
            <w:pPr>
              <w:pStyle w:val="ConsPlusCell"/>
              <w:widowControl/>
              <w:rPr>
                <w:rFonts w:ascii="Times New Roman" w:hAnsi="Times New Roman" w:cs="Times New Roman"/>
                <w:i/>
                <w:color w:val="000000"/>
                <w:sz w:val="22"/>
                <w:szCs w:val="22"/>
              </w:rPr>
            </w:pPr>
          </w:p>
        </w:tc>
        <w:tc>
          <w:tcPr>
            <w:tcW w:w="677" w:type="dxa"/>
            <w:tcBorders>
              <w:top w:val="single" w:sz="6" w:space="0" w:color="auto"/>
              <w:left w:val="single" w:sz="6" w:space="0" w:color="auto"/>
              <w:bottom w:val="single" w:sz="6" w:space="0" w:color="auto"/>
              <w:right w:val="single" w:sz="6" w:space="0" w:color="auto"/>
            </w:tcBorders>
          </w:tcPr>
          <w:p w:rsidR="0060521B" w:rsidRPr="005910F2" w:rsidRDefault="00F1468F" w:rsidP="00C260D3">
            <w:pPr>
              <w:pStyle w:val="ConsPlusCell"/>
              <w:widowControl/>
              <w:rPr>
                <w:rFonts w:ascii="Times New Roman" w:hAnsi="Times New Roman" w:cs="Times New Roman"/>
                <w:sz w:val="22"/>
                <w:szCs w:val="22"/>
              </w:rPr>
            </w:pPr>
            <w:r w:rsidRPr="002B01B9">
              <w:rPr>
                <w:rFonts w:ascii="Courier New" w:hAnsi="Courier New" w:cs="Courier New"/>
              </w:rPr>
              <w:t xml:space="preserve">ед.  </w:t>
            </w:r>
          </w:p>
        </w:tc>
        <w:tc>
          <w:tcPr>
            <w:tcW w:w="992" w:type="dxa"/>
            <w:tcBorders>
              <w:top w:val="single" w:sz="6" w:space="0" w:color="auto"/>
              <w:left w:val="single" w:sz="6" w:space="0" w:color="auto"/>
              <w:bottom w:val="single" w:sz="6" w:space="0" w:color="auto"/>
              <w:right w:val="single" w:sz="6" w:space="0" w:color="auto"/>
            </w:tcBorders>
          </w:tcPr>
          <w:p w:rsidR="0060521B" w:rsidRPr="005910F2" w:rsidRDefault="00686FBD" w:rsidP="00A320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77</w:t>
            </w:r>
          </w:p>
        </w:tc>
        <w:tc>
          <w:tcPr>
            <w:tcW w:w="992" w:type="dxa"/>
            <w:tcBorders>
              <w:top w:val="single" w:sz="6" w:space="0" w:color="auto"/>
              <w:left w:val="single" w:sz="6" w:space="0" w:color="auto"/>
              <w:bottom w:val="single" w:sz="6" w:space="0" w:color="auto"/>
              <w:right w:val="single" w:sz="6" w:space="0" w:color="auto"/>
            </w:tcBorders>
          </w:tcPr>
          <w:p w:rsidR="0060521B" w:rsidRPr="005910F2" w:rsidRDefault="00686FBD" w:rsidP="00A320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77</w:t>
            </w:r>
          </w:p>
        </w:tc>
        <w:tc>
          <w:tcPr>
            <w:tcW w:w="992" w:type="dxa"/>
            <w:tcBorders>
              <w:top w:val="single" w:sz="6" w:space="0" w:color="auto"/>
              <w:left w:val="single" w:sz="6" w:space="0" w:color="auto"/>
              <w:bottom w:val="single" w:sz="6" w:space="0" w:color="auto"/>
              <w:right w:val="single" w:sz="6" w:space="0" w:color="auto"/>
            </w:tcBorders>
          </w:tcPr>
          <w:p w:rsidR="0060521B" w:rsidRPr="005910F2" w:rsidRDefault="00686FBD"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76</w:t>
            </w:r>
          </w:p>
        </w:tc>
        <w:tc>
          <w:tcPr>
            <w:tcW w:w="993" w:type="dxa"/>
            <w:tcBorders>
              <w:top w:val="single" w:sz="6" w:space="0" w:color="auto"/>
              <w:left w:val="single" w:sz="6" w:space="0" w:color="auto"/>
              <w:bottom w:val="single" w:sz="6" w:space="0" w:color="auto"/>
              <w:right w:val="single" w:sz="6" w:space="0" w:color="auto"/>
            </w:tcBorders>
          </w:tcPr>
          <w:p w:rsidR="0060521B" w:rsidRPr="005910F2" w:rsidRDefault="00686FBD"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76</w:t>
            </w:r>
          </w:p>
        </w:tc>
      </w:tr>
      <w:tr w:rsidR="0060521B" w:rsidRPr="005910F2" w:rsidTr="00722BB4">
        <w:trPr>
          <w:trHeight w:val="240"/>
        </w:trPr>
        <w:tc>
          <w:tcPr>
            <w:tcW w:w="426" w:type="dxa"/>
            <w:tcBorders>
              <w:top w:val="single" w:sz="6" w:space="0" w:color="auto"/>
              <w:left w:val="single" w:sz="6" w:space="0" w:color="auto"/>
              <w:bottom w:val="single" w:sz="6" w:space="0" w:color="auto"/>
              <w:right w:val="single" w:sz="6" w:space="0" w:color="auto"/>
            </w:tcBorders>
          </w:tcPr>
          <w:p w:rsidR="0060521B" w:rsidRPr="005910F2" w:rsidRDefault="0060521B" w:rsidP="00C260D3">
            <w:pPr>
              <w:pStyle w:val="ConsPlusCell"/>
              <w:widowControl/>
              <w:rPr>
                <w:rFonts w:ascii="Times New Roman" w:hAnsi="Times New Roman" w:cs="Times New Roman"/>
                <w:sz w:val="22"/>
                <w:szCs w:val="22"/>
              </w:rPr>
            </w:pPr>
          </w:p>
        </w:tc>
        <w:tc>
          <w:tcPr>
            <w:tcW w:w="5670" w:type="dxa"/>
            <w:tcBorders>
              <w:top w:val="single" w:sz="6" w:space="0" w:color="auto"/>
              <w:left w:val="single" w:sz="6" w:space="0" w:color="auto"/>
              <w:bottom w:val="single" w:sz="6" w:space="0" w:color="auto"/>
              <w:right w:val="single" w:sz="6" w:space="0" w:color="auto"/>
            </w:tcBorders>
          </w:tcPr>
          <w:p w:rsidR="0060521B" w:rsidRPr="005910F2" w:rsidRDefault="00CB591E" w:rsidP="00973377">
            <w:pPr>
              <w:pStyle w:val="ConsPlusCell"/>
              <w:widowControl/>
              <w:rPr>
                <w:rFonts w:ascii="Times New Roman" w:hAnsi="Times New Roman" w:cs="Times New Roman"/>
                <w:sz w:val="22"/>
                <w:szCs w:val="22"/>
              </w:rPr>
            </w:pPr>
            <w:r>
              <w:rPr>
                <w:rFonts w:ascii="Times New Roman" w:hAnsi="Times New Roman"/>
                <w:color w:val="000000"/>
              </w:rPr>
              <w:t>4</w:t>
            </w:r>
            <w:r w:rsidR="0060521B" w:rsidRPr="00CA2F95">
              <w:rPr>
                <w:rFonts w:ascii="Times New Roman" w:hAnsi="Times New Roman"/>
                <w:color w:val="000000"/>
              </w:rPr>
              <w:t>.</w:t>
            </w:r>
            <w:r>
              <w:rPr>
                <w:rFonts w:ascii="Times New Roman" w:hAnsi="Times New Roman"/>
                <w:color w:val="000000"/>
              </w:rPr>
              <w:t xml:space="preserve"> </w:t>
            </w:r>
            <w:r w:rsidR="00973377">
              <w:rPr>
                <w:rFonts w:ascii="Times New Roman" w:hAnsi="Times New Roman"/>
                <w:color w:val="000000"/>
              </w:rPr>
              <w:t>Содержание детей</w:t>
            </w:r>
          </w:p>
        </w:tc>
        <w:tc>
          <w:tcPr>
            <w:tcW w:w="677" w:type="dxa"/>
            <w:tcBorders>
              <w:top w:val="single" w:sz="6" w:space="0" w:color="auto"/>
              <w:left w:val="single" w:sz="6" w:space="0" w:color="auto"/>
              <w:bottom w:val="single" w:sz="6" w:space="0" w:color="auto"/>
              <w:right w:val="single" w:sz="6" w:space="0" w:color="auto"/>
            </w:tcBorders>
          </w:tcPr>
          <w:p w:rsidR="0060521B" w:rsidRPr="005910F2" w:rsidRDefault="00F1468F" w:rsidP="00C260D3">
            <w:pPr>
              <w:pStyle w:val="ConsPlusCell"/>
              <w:widowControl/>
              <w:rPr>
                <w:rFonts w:ascii="Times New Roman" w:hAnsi="Times New Roman" w:cs="Times New Roman"/>
                <w:sz w:val="22"/>
                <w:szCs w:val="22"/>
              </w:rPr>
            </w:pPr>
            <w:r w:rsidRPr="002B01B9">
              <w:rPr>
                <w:rFonts w:ascii="Courier New" w:hAnsi="Courier New" w:cs="Courier New"/>
              </w:rPr>
              <w:t xml:space="preserve">ед.  </w:t>
            </w:r>
          </w:p>
        </w:tc>
        <w:tc>
          <w:tcPr>
            <w:tcW w:w="992" w:type="dxa"/>
            <w:tcBorders>
              <w:top w:val="single" w:sz="6" w:space="0" w:color="auto"/>
              <w:left w:val="single" w:sz="6" w:space="0" w:color="auto"/>
              <w:bottom w:val="single" w:sz="6" w:space="0" w:color="auto"/>
              <w:right w:val="single" w:sz="6" w:space="0" w:color="auto"/>
            </w:tcBorders>
          </w:tcPr>
          <w:p w:rsidR="0060521B" w:rsidRPr="005910F2" w:rsidRDefault="00686FBD" w:rsidP="00A320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720</w:t>
            </w:r>
          </w:p>
        </w:tc>
        <w:tc>
          <w:tcPr>
            <w:tcW w:w="992" w:type="dxa"/>
            <w:tcBorders>
              <w:top w:val="single" w:sz="6" w:space="0" w:color="auto"/>
              <w:left w:val="single" w:sz="6" w:space="0" w:color="auto"/>
              <w:bottom w:val="single" w:sz="6" w:space="0" w:color="auto"/>
              <w:right w:val="single" w:sz="6" w:space="0" w:color="auto"/>
            </w:tcBorders>
          </w:tcPr>
          <w:p w:rsidR="0060521B" w:rsidRPr="005910F2" w:rsidRDefault="00686FBD" w:rsidP="00A320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720</w:t>
            </w:r>
          </w:p>
        </w:tc>
        <w:tc>
          <w:tcPr>
            <w:tcW w:w="992" w:type="dxa"/>
            <w:tcBorders>
              <w:top w:val="single" w:sz="6" w:space="0" w:color="auto"/>
              <w:left w:val="single" w:sz="6" w:space="0" w:color="auto"/>
              <w:bottom w:val="single" w:sz="6" w:space="0" w:color="auto"/>
              <w:right w:val="single" w:sz="6" w:space="0" w:color="auto"/>
            </w:tcBorders>
          </w:tcPr>
          <w:p w:rsidR="0060521B" w:rsidRPr="005910F2" w:rsidRDefault="00A3201C"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60521B" w:rsidRPr="005910F2" w:rsidRDefault="00A3201C"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r>
      <w:tr w:rsidR="00B000F8" w:rsidRPr="005910F2" w:rsidTr="00A3201C">
        <w:trPr>
          <w:trHeight w:val="391"/>
        </w:trPr>
        <w:tc>
          <w:tcPr>
            <w:tcW w:w="426" w:type="dxa"/>
            <w:tcBorders>
              <w:top w:val="single" w:sz="6" w:space="0" w:color="auto"/>
              <w:left w:val="single" w:sz="6" w:space="0" w:color="auto"/>
              <w:bottom w:val="single" w:sz="6" w:space="0" w:color="auto"/>
              <w:right w:val="single" w:sz="6" w:space="0" w:color="auto"/>
            </w:tcBorders>
          </w:tcPr>
          <w:p w:rsidR="00A3201C" w:rsidRPr="005910F2" w:rsidRDefault="00B000F8">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1.2</w:t>
            </w:r>
          </w:p>
        </w:tc>
        <w:tc>
          <w:tcPr>
            <w:tcW w:w="5670" w:type="dxa"/>
            <w:tcBorders>
              <w:top w:val="single" w:sz="6" w:space="0" w:color="auto"/>
              <w:left w:val="single" w:sz="6" w:space="0" w:color="auto"/>
              <w:bottom w:val="single" w:sz="6" w:space="0" w:color="auto"/>
              <w:right w:val="single" w:sz="6" w:space="0" w:color="auto"/>
            </w:tcBorders>
          </w:tcPr>
          <w:p w:rsidR="00B000F8" w:rsidRPr="005910F2" w:rsidRDefault="00B000F8" w:rsidP="00E42455">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частично </w:t>
            </w:r>
            <w:proofErr w:type="gramStart"/>
            <w:r w:rsidRPr="005910F2">
              <w:rPr>
                <w:rFonts w:ascii="Times New Roman" w:hAnsi="Times New Roman" w:cs="Times New Roman"/>
                <w:sz w:val="22"/>
                <w:szCs w:val="22"/>
              </w:rPr>
              <w:t>платными</w:t>
            </w:r>
            <w:proofErr w:type="gramEnd"/>
            <w:r w:rsidR="00A3201C">
              <w:rPr>
                <w:rFonts w:ascii="Times New Roman" w:hAnsi="Times New Roman" w:cs="Times New Roman"/>
                <w:sz w:val="22"/>
                <w:szCs w:val="22"/>
              </w:rPr>
              <w:t>, из них по видам услуг (работ):</w:t>
            </w:r>
          </w:p>
        </w:tc>
        <w:tc>
          <w:tcPr>
            <w:tcW w:w="677"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r w:rsidRPr="002B01B9">
              <w:rPr>
                <w:rFonts w:ascii="Courier New" w:hAnsi="Courier New" w:cs="Courier New"/>
              </w:rPr>
              <w:t xml:space="preserve">ед.  </w:t>
            </w:r>
          </w:p>
        </w:tc>
        <w:tc>
          <w:tcPr>
            <w:tcW w:w="992" w:type="dxa"/>
            <w:tcBorders>
              <w:top w:val="single" w:sz="6" w:space="0" w:color="auto"/>
              <w:left w:val="single" w:sz="6" w:space="0" w:color="auto"/>
              <w:bottom w:val="single" w:sz="6" w:space="0" w:color="auto"/>
              <w:right w:val="single" w:sz="6" w:space="0" w:color="auto"/>
            </w:tcBorders>
          </w:tcPr>
          <w:p w:rsidR="00EA369D" w:rsidRDefault="008B78D3" w:rsidP="00A320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p w:rsidR="00EA369D" w:rsidRPr="00422A71" w:rsidRDefault="00EA369D" w:rsidP="00A105D4">
            <w:pPr>
              <w:pStyle w:val="ConsPlusCell"/>
              <w:widowContro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8B78D3" w:rsidRDefault="00EA369D" w:rsidP="00CB591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p w:rsidR="00EA369D" w:rsidRDefault="00EA369D" w:rsidP="00A02B2C">
            <w:pPr>
              <w:pStyle w:val="ConsPlusCell"/>
              <w:widowControl/>
              <w:jc w:val="center"/>
              <w:rPr>
                <w:rFonts w:ascii="Times New Roman" w:hAnsi="Times New Roman" w:cs="Times New Roman"/>
                <w:sz w:val="22"/>
                <w:szCs w:val="22"/>
              </w:rPr>
            </w:pPr>
          </w:p>
          <w:p w:rsidR="00EA369D" w:rsidRPr="00422A71" w:rsidRDefault="00EA369D" w:rsidP="00A105D4">
            <w:pPr>
              <w:pStyle w:val="ConsPlusCell"/>
              <w:widowContro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ED1BA6" w:rsidRPr="00422A71" w:rsidRDefault="00D804EE" w:rsidP="00A105D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A3201C" w:rsidRPr="00422A71" w:rsidRDefault="00D804EE" w:rsidP="00A320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r>
      <w:tr w:rsidR="00B000F8" w:rsidRPr="005910F2" w:rsidTr="00722BB4">
        <w:trPr>
          <w:trHeight w:val="360"/>
        </w:trPr>
        <w:tc>
          <w:tcPr>
            <w:tcW w:w="426" w:type="dxa"/>
            <w:tcBorders>
              <w:top w:val="single" w:sz="6" w:space="0" w:color="auto"/>
              <w:left w:val="single" w:sz="6" w:space="0" w:color="auto"/>
              <w:bottom w:val="single" w:sz="6" w:space="0" w:color="auto"/>
              <w:right w:val="single" w:sz="6" w:space="0" w:color="auto"/>
            </w:tcBorders>
          </w:tcPr>
          <w:p w:rsidR="00B000F8" w:rsidRPr="005910F2" w:rsidRDefault="00B000F8" w:rsidP="00D0215B">
            <w:pPr>
              <w:pStyle w:val="ConsPlusCell"/>
              <w:widowControl/>
              <w:rPr>
                <w:rFonts w:ascii="Times New Roman" w:hAnsi="Times New Roman" w:cs="Times New Roman"/>
                <w:sz w:val="22"/>
                <w:szCs w:val="22"/>
              </w:rPr>
            </w:pPr>
            <w:r>
              <w:rPr>
                <w:rFonts w:ascii="Times New Roman" w:hAnsi="Times New Roman" w:cs="Times New Roman"/>
                <w:sz w:val="22"/>
                <w:szCs w:val="22"/>
              </w:rPr>
              <w:t>1.3</w:t>
            </w:r>
          </w:p>
        </w:tc>
        <w:tc>
          <w:tcPr>
            <w:tcW w:w="5670" w:type="dxa"/>
            <w:tcBorders>
              <w:top w:val="single" w:sz="6" w:space="0" w:color="auto"/>
              <w:left w:val="single" w:sz="6" w:space="0" w:color="auto"/>
              <w:bottom w:val="single" w:sz="6" w:space="0" w:color="auto"/>
              <w:right w:val="single" w:sz="6" w:space="0" w:color="auto"/>
            </w:tcBorders>
          </w:tcPr>
          <w:p w:rsidR="00B000F8" w:rsidRDefault="00B000F8" w:rsidP="00D0215B">
            <w:pPr>
              <w:pStyle w:val="ConsPlusCell"/>
              <w:widowControl/>
              <w:jc w:val="both"/>
              <w:rPr>
                <w:rFonts w:ascii="Times New Roman" w:hAnsi="Times New Roman" w:cs="Times New Roman"/>
                <w:sz w:val="22"/>
                <w:szCs w:val="22"/>
              </w:rPr>
            </w:pPr>
            <w:r w:rsidRPr="00A3201C">
              <w:rPr>
                <w:rFonts w:ascii="Times New Roman" w:hAnsi="Times New Roman" w:cs="Times New Roman"/>
                <w:sz w:val="22"/>
                <w:szCs w:val="22"/>
              </w:rPr>
              <w:t xml:space="preserve">полностью </w:t>
            </w:r>
            <w:proofErr w:type="gramStart"/>
            <w:r w:rsidRPr="00A3201C">
              <w:rPr>
                <w:rFonts w:ascii="Times New Roman" w:hAnsi="Times New Roman" w:cs="Times New Roman"/>
                <w:sz w:val="22"/>
                <w:szCs w:val="22"/>
              </w:rPr>
              <w:t>платными</w:t>
            </w:r>
            <w:proofErr w:type="gramEnd"/>
            <w:r w:rsidRPr="00A3201C">
              <w:rPr>
                <w:rFonts w:ascii="Times New Roman" w:hAnsi="Times New Roman" w:cs="Times New Roman"/>
                <w:sz w:val="22"/>
                <w:szCs w:val="22"/>
              </w:rPr>
              <w:t xml:space="preserve">, из них по видам      </w:t>
            </w:r>
            <w:r w:rsidRPr="00A3201C">
              <w:rPr>
                <w:rFonts w:ascii="Times New Roman" w:hAnsi="Times New Roman" w:cs="Times New Roman"/>
                <w:sz w:val="22"/>
                <w:szCs w:val="22"/>
              </w:rPr>
              <w:br/>
              <w:t>услуг (работ):</w:t>
            </w:r>
            <w:r>
              <w:rPr>
                <w:rFonts w:ascii="Times New Roman" w:hAnsi="Times New Roman" w:cs="Times New Roman"/>
                <w:sz w:val="22"/>
                <w:szCs w:val="22"/>
              </w:rPr>
              <w:t xml:space="preserve"> </w:t>
            </w:r>
          </w:p>
          <w:p w:rsidR="00D804EE" w:rsidRPr="005910F2" w:rsidRDefault="00D804EE" w:rsidP="00D0215B">
            <w:pPr>
              <w:pStyle w:val="ConsPlusCell"/>
              <w:widowControl/>
              <w:jc w:val="both"/>
              <w:rPr>
                <w:rFonts w:ascii="Times New Roman" w:hAnsi="Times New Roman" w:cs="Times New Roman"/>
                <w:sz w:val="22"/>
                <w:szCs w:val="22"/>
              </w:rPr>
            </w:pPr>
          </w:p>
        </w:tc>
        <w:tc>
          <w:tcPr>
            <w:tcW w:w="677" w:type="dxa"/>
            <w:tcBorders>
              <w:top w:val="single" w:sz="6" w:space="0" w:color="auto"/>
              <w:left w:val="single" w:sz="6" w:space="0" w:color="auto"/>
              <w:bottom w:val="single" w:sz="6" w:space="0" w:color="auto"/>
              <w:right w:val="single" w:sz="6" w:space="0" w:color="auto"/>
            </w:tcBorders>
          </w:tcPr>
          <w:p w:rsidR="00B000F8" w:rsidRPr="005910F2" w:rsidRDefault="00B000F8" w:rsidP="00514583">
            <w:pPr>
              <w:pStyle w:val="ConsPlusCell"/>
              <w:widowControl/>
              <w:rPr>
                <w:rFonts w:ascii="Times New Roman" w:hAnsi="Times New Roman" w:cs="Times New Roman"/>
                <w:sz w:val="22"/>
                <w:szCs w:val="22"/>
              </w:rPr>
            </w:pPr>
            <w:r w:rsidRPr="002B01B9">
              <w:rPr>
                <w:rFonts w:ascii="Courier New" w:hAnsi="Courier New" w:cs="Courier New"/>
              </w:rPr>
              <w:t xml:space="preserve">ед.  </w:t>
            </w:r>
          </w:p>
        </w:tc>
        <w:tc>
          <w:tcPr>
            <w:tcW w:w="992" w:type="dxa"/>
            <w:tcBorders>
              <w:top w:val="single" w:sz="6" w:space="0" w:color="auto"/>
              <w:left w:val="single" w:sz="6" w:space="0" w:color="auto"/>
              <w:bottom w:val="single" w:sz="6" w:space="0" w:color="auto"/>
              <w:right w:val="single" w:sz="6" w:space="0" w:color="auto"/>
            </w:tcBorders>
          </w:tcPr>
          <w:p w:rsidR="00B000F8" w:rsidRPr="00CB591E" w:rsidRDefault="00CB591E" w:rsidP="00A02B2C">
            <w:pPr>
              <w:pStyle w:val="ConsPlusCell"/>
              <w:widowControl/>
              <w:jc w:val="center"/>
              <w:rPr>
                <w:rFonts w:ascii="Times New Roman" w:hAnsi="Times New Roman" w:cs="Times New Roman"/>
                <w:b/>
                <w:sz w:val="22"/>
                <w:szCs w:val="22"/>
              </w:rPr>
            </w:pPr>
            <w:r w:rsidRPr="00CB591E">
              <w:rPr>
                <w:rFonts w:ascii="Times New Roman" w:hAnsi="Times New Roman" w:cs="Times New Roman"/>
                <w:b/>
                <w:sz w:val="22"/>
                <w:szCs w:val="22"/>
              </w:rPr>
              <w:t>1126</w:t>
            </w:r>
          </w:p>
        </w:tc>
        <w:tc>
          <w:tcPr>
            <w:tcW w:w="992" w:type="dxa"/>
            <w:tcBorders>
              <w:top w:val="single" w:sz="6" w:space="0" w:color="auto"/>
              <w:left w:val="single" w:sz="6" w:space="0" w:color="auto"/>
              <w:bottom w:val="single" w:sz="6" w:space="0" w:color="auto"/>
              <w:right w:val="single" w:sz="6" w:space="0" w:color="auto"/>
            </w:tcBorders>
          </w:tcPr>
          <w:p w:rsidR="00B000F8" w:rsidRPr="00CB591E" w:rsidRDefault="00CB591E" w:rsidP="00A02B2C">
            <w:pPr>
              <w:pStyle w:val="ConsPlusCell"/>
              <w:widowControl/>
              <w:jc w:val="center"/>
              <w:rPr>
                <w:rFonts w:ascii="Times New Roman" w:hAnsi="Times New Roman" w:cs="Times New Roman"/>
                <w:b/>
                <w:sz w:val="22"/>
                <w:szCs w:val="22"/>
              </w:rPr>
            </w:pPr>
            <w:r w:rsidRPr="00CB591E">
              <w:rPr>
                <w:rFonts w:ascii="Times New Roman" w:hAnsi="Times New Roman" w:cs="Times New Roman"/>
                <w:b/>
                <w:sz w:val="22"/>
                <w:szCs w:val="22"/>
              </w:rPr>
              <w:t>1126</w:t>
            </w:r>
          </w:p>
        </w:tc>
        <w:tc>
          <w:tcPr>
            <w:tcW w:w="992" w:type="dxa"/>
            <w:tcBorders>
              <w:top w:val="single" w:sz="6" w:space="0" w:color="auto"/>
              <w:left w:val="single" w:sz="6" w:space="0" w:color="auto"/>
              <w:bottom w:val="single" w:sz="6" w:space="0" w:color="auto"/>
              <w:right w:val="single" w:sz="6" w:space="0" w:color="auto"/>
            </w:tcBorders>
          </w:tcPr>
          <w:p w:rsidR="00B000F8" w:rsidRPr="00422A71" w:rsidRDefault="00C9666A" w:rsidP="00E93DC5">
            <w:pPr>
              <w:pStyle w:val="ConsPlusCell"/>
              <w:widowControl/>
              <w:jc w:val="center"/>
              <w:rPr>
                <w:rFonts w:ascii="Times New Roman" w:hAnsi="Times New Roman" w:cs="Times New Roman"/>
                <w:b/>
                <w:sz w:val="22"/>
                <w:szCs w:val="22"/>
              </w:rPr>
            </w:pPr>
            <w:r>
              <w:rPr>
                <w:rFonts w:ascii="Times New Roman" w:hAnsi="Times New Roman" w:cs="Times New Roman"/>
                <w:b/>
                <w:sz w:val="22"/>
                <w:szCs w:val="22"/>
              </w:rPr>
              <w:t>1155</w:t>
            </w:r>
          </w:p>
        </w:tc>
        <w:tc>
          <w:tcPr>
            <w:tcW w:w="993" w:type="dxa"/>
            <w:tcBorders>
              <w:top w:val="single" w:sz="6" w:space="0" w:color="auto"/>
              <w:left w:val="single" w:sz="6" w:space="0" w:color="auto"/>
              <w:bottom w:val="single" w:sz="6" w:space="0" w:color="auto"/>
              <w:right w:val="single" w:sz="6" w:space="0" w:color="auto"/>
            </w:tcBorders>
          </w:tcPr>
          <w:p w:rsidR="00B000F8" w:rsidRPr="00422A71" w:rsidRDefault="00C9666A" w:rsidP="00E93DC5">
            <w:pPr>
              <w:pStyle w:val="ConsPlusCell"/>
              <w:widowControl/>
              <w:jc w:val="center"/>
              <w:rPr>
                <w:rFonts w:ascii="Times New Roman" w:hAnsi="Times New Roman" w:cs="Times New Roman"/>
                <w:b/>
                <w:sz w:val="22"/>
                <w:szCs w:val="22"/>
              </w:rPr>
            </w:pPr>
            <w:r>
              <w:rPr>
                <w:rFonts w:ascii="Times New Roman" w:hAnsi="Times New Roman" w:cs="Times New Roman"/>
                <w:b/>
                <w:sz w:val="22"/>
                <w:szCs w:val="22"/>
              </w:rPr>
              <w:t>1155</w:t>
            </w:r>
          </w:p>
        </w:tc>
      </w:tr>
      <w:tr w:rsidR="00B000F8" w:rsidRPr="005910F2" w:rsidTr="00722BB4">
        <w:trPr>
          <w:trHeight w:val="360"/>
        </w:trPr>
        <w:tc>
          <w:tcPr>
            <w:tcW w:w="426"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p>
        </w:tc>
        <w:tc>
          <w:tcPr>
            <w:tcW w:w="5670" w:type="dxa"/>
            <w:tcBorders>
              <w:top w:val="single" w:sz="6" w:space="0" w:color="auto"/>
              <w:left w:val="single" w:sz="6" w:space="0" w:color="auto"/>
              <w:bottom w:val="single" w:sz="6" w:space="0" w:color="auto"/>
              <w:right w:val="single" w:sz="6" w:space="0" w:color="auto"/>
            </w:tcBorders>
          </w:tcPr>
          <w:p w:rsidR="00B000F8" w:rsidRPr="005910F2" w:rsidRDefault="00B000F8" w:rsidP="00E07647">
            <w:pPr>
              <w:pStyle w:val="ConsPlusCell"/>
              <w:widowControl/>
              <w:rPr>
                <w:rFonts w:ascii="Times New Roman" w:hAnsi="Times New Roman" w:cs="Times New Roman"/>
                <w:sz w:val="22"/>
                <w:szCs w:val="22"/>
              </w:rPr>
            </w:pPr>
            <w:r>
              <w:rPr>
                <w:rFonts w:ascii="Times New Roman" w:hAnsi="Times New Roman" w:cs="Times New Roman"/>
                <w:sz w:val="22"/>
                <w:szCs w:val="22"/>
              </w:rPr>
              <w:t>1. художественно-эстетическое</w:t>
            </w:r>
          </w:p>
        </w:tc>
        <w:tc>
          <w:tcPr>
            <w:tcW w:w="677" w:type="dxa"/>
            <w:tcBorders>
              <w:top w:val="single" w:sz="6" w:space="0" w:color="auto"/>
              <w:left w:val="single" w:sz="6" w:space="0" w:color="auto"/>
              <w:bottom w:val="single" w:sz="6" w:space="0" w:color="auto"/>
              <w:right w:val="single" w:sz="6" w:space="0" w:color="auto"/>
            </w:tcBorders>
          </w:tcPr>
          <w:p w:rsidR="00B000F8" w:rsidRPr="002B01B9" w:rsidRDefault="00B000F8">
            <w:pPr>
              <w:pStyle w:val="ConsPlusCell"/>
              <w:widowControl/>
              <w:rPr>
                <w:rFonts w:ascii="Courier New" w:hAnsi="Courier New" w:cs="Courier New"/>
              </w:rPr>
            </w:pPr>
          </w:p>
        </w:tc>
        <w:tc>
          <w:tcPr>
            <w:tcW w:w="992" w:type="dxa"/>
            <w:tcBorders>
              <w:top w:val="single" w:sz="6" w:space="0" w:color="auto"/>
              <w:left w:val="single" w:sz="6" w:space="0" w:color="auto"/>
              <w:bottom w:val="single" w:sz="6" w:space="0" w:color="auto"/>
              <w:right w:val="single" w:sz="6" w:space="0" w:color="auto"/>
            </w:tcBorders>
          </w:tcPr>
          <w:p w:rsidR="00B000F8" w:rsidRPr="00D0215B" w:rsidRDefault="007E60FE"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72</w:t>
            </w:r>
          </w:p>
        </w:tc>
        <w:tc>
          <w:tcPr>
            <w:tcW w:w="992" w:type="dxa"/>
            <w:tcBorders>
              <w:top w:val="single" w:sz="6" w:space="0" w:color="auto"/>
              <w:left w:val="single" w:sz="6" w:space="0" w:color="auto"/>
              <w:bottom w:val="single" w:sz="6" w:space="0" w:color="auto"/>
              <w:right w:val="single" w:sz="6" w:space="0" w:color="auto"/>
            </w:tcBorders>
          </w:tcPr>
          <w:p w:rsidR="00B000F8" w:rsidRPr="00D0215B" w:rsidRDefault="007E60FE"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72</w:t>
            </w:r>
          </w:p>
        </w:tc>
        <w:tc>
          <w:tcPr>
            <w:tcW w:w="992" w:type="dxa"/>
            <w:tcBorders>
              <w:top w:val="single" w:sz="6" w:space="0" w:color="auto"/>
              <w:left w:val="single" w:sz="6" w:space="0" w:color="auto"/>
              <w:bottom w:val="single" w:sz="6" w:space="0" w:color="auto"/>
              <w:right w:val="single" w:sz="6" w:space="0" w:color="auto"/>
            </w:tcBorders>
          </w:tcPr>
          <w:p w:rsidR="00B000F8" w:rsidRPr="00D0215B" w:rsidRDefault="007E60FE"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102</w:t>
            </w:r>
          </w:p>
        </w:tc>
        <w:tc>
          <w:tcPr>
            <w:tcW w:w="993" w:type="dxa"/>
            <w:tcBorders>
              <w:top w:val="single" w:sz="6" w:space="0" w:color="auto"/>
              <w:left w:val="single" w:sz="6" w:space="0" w:color="auto"/>
              <w:bottom w:val="single" w:sz="6" w:space="0" w:color="auto"/>
              <w:right w:val="single" w:sz="6" w:space="0" w:color="auto"/>
            </w:tcBorders>
          </w:tcPr>
          <w:p w:rsidR="00B000F8" w:rsidRPr="00D0215B" w:rsidRDefault="007E60FE"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102</w:t>
            </w:r>
          </w:p>
        </w:tc>
      </w:tr>
      <w:tr w:rsidR="00B000F8" w:rsidRPr="005910F2" w:rsidTr="00722BB4">
        <w:trPr>
          <w:trHeight w:val="360"/>
        </w:trPr>
        <w:tc>
          <w:tcPr>
            <w:tcW w:w="426"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p>
        </w:tc>
        <w:tc>
          <w:tcPr>
            <w:tcW w:w="5670" w:type="dxa"/>
            <w:tcBorders>
              <w:top w:val="single" w:sz="6" w:space="0" w:color="auto"/>
              <w:left w:val="single" w:sz="6" w:space="0" w:color="auto"/>
              <w:bottom w:val="single" w:sz="6" w:space="0" w:color="auto"/>
              <w:right w:val="single" w:sz="6" w:space="0" w:color="auto"/>
            </w:tcBorders>
          </w:tcPr>
          <w:p w:rsidR="00B000F8" w:rsidRPr="005910F2" w:rsidRDefault="00B000F8" w:rsidP="00E07647">
            <w:pPr>
              <w:pStyle w:val="ConsPlusCell"/>
              <w:widowControl/>
              <w:rPr>
                <w:rFonts w:ascii="Times New Roman" w:hAnsi="Times New Roman" w:cs="Times New Roman"/>
                <w:sz w:val="22"/>
                <w:szCs w:val="22"/>
              </w:rPr>
            </w:pPr>
            <w:r>
              <w:rPr>
                <w:rFonts w:ascii="Times New Roman" w:hAnsi="Times New Roman" w:cs="Times New Roman"/>
                <w:sz w:val="22"/>
                <w:szCs w:val="22"/>
              </w:rPr>
              <w:t>2. культурологическое</w:t>
            </w:r>
          </w:p>
        </w:tc>
        <w:tc>
          <w:tcPr>
            <w:tcW w:w="677" w:type="dxa"/>
            <w:tcBorders>
              <w:top w:val="single" w:sz="6" w:space="0" w:color="auto"/>
              <w:left w:val="single" w:sz="6" w:space="0" w:color="auto"/>
              <w:bottom w:val="single" w:sz="6" w:space="0" w:color="auto"/>
              <w:right w:val="single" w:sz="6" w:space="0" w:color="auto"/>
            </w:tcBorders>
          </w:tcPr>
          <w:p w:rsidR="00B000F8" w:rsidRPr="002B01B9" w:rsidRDefault="00B000F8">
            <w:pPr>
              <w:pStyle w:val="ConsPlusCell"/>
              <w:widowControl/>
              <w:rPr>
                <w:rFonts w:ascii="Courier New" w:hAnsi="Courier New" w:cs="Courier New"/>
              </w:rPr>
            </w:pPr>
          </w:p>
        </w:tc>
        <w:tc>
          <w:tcPr>
            <w:tcW w:w="992" w:type="dxa"/>
            <w:tcBorders>
              <w:top w:val="single" w:sz="6" w:space="0" w:color="auto"/>
              <w:left w:val="single" w:sz="6" w:space="0" w:color="auto"/>
              <w:bottom w:val="single" w:sz="6" w:space="0" w:color="auto"/>
              <w:right w:val="single" w:sz="6" w:space="0" w:color="auto"/>
            </w:tcBorders>
          </w:tcPr>
          <w:p w:rsidR="00B000F8" w:rsidRPr="00D0215B" w:rsidRDefault="007E60FE"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815</w:t>
            </w:r>
          </w:p>
        </w:tc>
        <w:tc>
          <w:tcPr>
            <w:tcW w:w="992" w:type="dxa"/>
            <w:tcBorders>
              <w:top w:val="single" w:sz="6" w:space="0" w:color="auto"/>
              <w:left w:val="single" w:sz="6" w:space="0" w:color="auto"/>
              <w:bottom w:val="single" w:sz="6" w:space="0" w:color="auto"/>
              <w:right w:val="single" w:sz="6" w:space="0" w:color="auto"/>
            </w:tcBorders>
          </w:tcPr>
          <w:p w:rsidR="00B000F8" w:rsidRPr="00D0215B" w:rsidRDefault="007E60FE"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815</w:t>
            </w:r>
          </w:p>
        </w:tc>
        <w:tc>
          <w:tcPr>
            <w:tcW w:w="992" w:type="dxa"/>
            <w:tcBorders>
              <w:top w:val="single" w:sz="6" w:space="0" w:color="auto"/>
              <w:left w:val="single" w:sz="6" w:space="0" w:color="auto"/>
              <w:bottom w:val="single" w:sz="6" w:space="0" w:color="auto"/>
              <w:right w:val="single" w:sz="6" w:space="0" w:color="auto"/>
            </w:tcBorders>
          </w:tcPr>
          <w:p w:rsidR="00B000F8" w:rsidRPr="00D0215B" w:rsidRDefault="008B78D3"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700</w:t>
            </w:r>
          </w:p>
        </w:tc>
        <w:tc>
          <w:tcPr>
            <w:tcW w:w="993" w:type="dxa"/>
            <w:tcBorders>
              <w:top w:val="single" w:sz="6" w:space="0" w:color="auto"/>
              <w:left w:val="single" w:sz="6" w:space="0" w:color="auto"/>
              <w:bottom w:val="single" w:sz="6" w:space="0" w:color="auto"/>
              <w:right w:val="single" w:sz="6" w:space="0" w:color="auto"/>
            </w:tcBorders>
          </w:tcPr>
          <w:p w:rsidR="00B000F8" w:rsidRPr="00D0215B" w:rsidRDefault="008B78D3"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700</w:t>
            </w:r>
          </w:p>
        </w:tc>
      </w:tr>
      <w:tr w:rsidR="00B000F8" w:rsidRPr="005910F2" w:rsidTr="00722BB4">
        <w:trPr>
          <w:trHeight w:val="360"/>
        </w:trPr>
        <w:tc>
          <w:tcPr>
            <w:tcW w:w="426"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p>
        </w:tc>
        <w:tc>
          <w:tcPr>
            <w:tcW w:w="5670" w:type="dxa"/>
            <w:tcBorders>
              <w:top w:val="single" w:sz="6" w:space="0" w:color="auto"/>
              <w:left w:val="single" w:sz="6" w:space="0" w:color="auto"/>
              <w:bottom w:val="single" w:sz="6" w:space="0" w:color="auto"/>
              <w:right w:val="single" w:sz="6" w:space="0" w:color="auto"/>
            </w:tcBorders>
          </w:tcPr>
          <w:p w:rsidR="00B000F8" w:rsidRPr="005910F2" w:rsidRDefault="00B000F8" w:rsidP="00E07647">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3. </w:t>
            </w:r>
            <w:proofErr w:type="gramStart"/>
            <w:r>
              <w:rPr>
                <w:rFonts w:ascii="Times New Roman" w:hAnsi="Times New Roman" w:cs="Times New Roman"/>
                <w:sz w:val="22"/>
                <w:szCs w:val="22"/>
              </w:rPr>
              <w:t>естественно</w:t>
            </w:r>
            <w:r w:rsidR="00191660">
              <w:rPr>
                <w:rFonts w:ascii="Times New Roman" w:hAnsi="Times New Roman" w:cs="Times New Roman"/>
                <w:sz w:val="22"/>
                <w:szCs w:val="22"/>
              </w:rPr>
              <w:t>-</w:t>
            </w:r>
            <w:r>
              <w:rPr>
                <w:rFonts w:ascii="Times New Roman" w:hAnsi="Times New Roman" w:cs="Times New Roman"/>
                <w:sz w:val="22"/>
                <w:szCs w:val="22"/>
              </w:rPr>
              <w:t>научное</w:t>
            </w:r>
            <w:proofErr w:type="gramEnd"/>
          </w:p>
        </w:tc>
        <w:tc>
          <w:tcPr>
            <w:tcW w:w="677" w:type="dxa"/>
            <w:tcBorders>
              <w:top w:val="single" w:sz="6" w:space="0" w:color="auto"/>
              <w:left w:val="single" w:sz="6" w:space="0" w:color="auto"/>
              <w:bottom w:val="single" w:sz="6" w:space="0" w:color="auto"/>
              <w:right w:val="single" w:sz="6" w:space="0" w:color="auto"/>
            </w:tcBorders>
          </w:tcPr>
          <w:p w:rsidR="00B000F8" w:rsidRPr="002B01B9" w:rsidRDefault="00B000F8">
            <w:pPr>
              <w:pStyle w:val="ConsPlusCell"/>
              <w:widowControl/>
              <w:rPr>
                <w:rFonts w:ascii="Courier New" w:hAnsi="Courier New" w:cs="Courier New"/>
              </w:rPr>
            </w:pPr>
          </w:p>
        </w:tc>
        <w:tc>
          <w:tcPr>
            <w:tcW w:w="992" w:type="dxa"/>
            <w:tcBorders>
              <w:top w:val="single" w:sz="6" w:space="0" w:color="auto"/>
              <w:left w:val="single" w:sz="6" w:space="0" w:color="auto"/>
              <w:bottom w:val="single" w:sz="6" w:space="0" w:color="auto"/>
              <w:right w:val="single" w:sz="6" w:space="0" w:color="auto"/>
            </w:tcBorders>
          </w:tcPr>
          <w:p w:rsidR="00B000F8" w:rsidRPr="00D0215B" w:rsidRDefault="007E60FE"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43</w:t>
            </w:r>
          </w:p>
        </w:tc>
        <w:tc>
          <w:tcPr>
            <w:tcW w:w="992" w:type="dxa"/>
            <w:tcBorders>
              <w:top w:val="single" w:sz="6" w:space="0" w:color="auto"/>
              <w:left w:val="single" w:sz="6" w:space="0" w:color="auto"/>
              <w:bottom w:val="single" w:sz="6" w:space="0" w:color="auto"/>
              <w:right w:val="single" w:sz="6" w:space="0" w:color="auto"/>
            </w:tcBorders>
          </w:tcPr>
          <w:p w:rsidR="00B000F8" w:rsidRPr="00D0215B" w:rsidRDefault="007E60FE"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43</w:t>
            </w:r>
          </w:p>
        </w:tc>
        <w:tc>
          <w:tcPr>
            <w:tcW w:w="992" w:type="dxa"/>
            <w:tcBorders>
              <w:top w:val="single" w:sz="6" w:space="0" w:color="auto"/>
              <w:left w:val="single" w:sz="6" w:space="0" w:color="auto"/>
              <w:bottom w:val="single" w:sz="6" w:space="0" w:color="auto"/>
              <w:right w:val="single" w:sz="6" w:space="0" w:color="auto"/>
            </w:tcBorders>
          </w:tcPr>
          <w:p w:rsidR="00B000F8" w:rsidRPr="00D0215B" w:rsidRDefault="008B78D3"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30</w:t>
            </w:r>
          </w:p>
        </w:tc>
        <w:tc>
          <w:tcPr>
            <w:tcW w:w="993" w:type="dxa"/>
            <w:tcBorders>
              <w:top w:val="single" w:sz="6" w:space="0" w:color="auto"/>
              <w:left w:val="single" w:sz="6" w:space="0" w:color="auto"/>
              <w:bottom w:val="single" w:sz="6" w:space="0" w:color="auto"/>
              <w:right w:val="single" w:sz="6" w:space="0" w:color="auto"/>
            </w:tcBorders>
          </w:tcPr>
          <w:p w:rsidR="00B000F8" w:rsidRPr="00D0215B" w:rsidRDefault="008B78D3" w:rsidP="008B78D3">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30</w:t>
            </w:r>
          </w:p>
        </w:tc>
      </w:tr>
      <w:tr w:rsidR="00191660" w:rsidRPr="005910F2" w:rsidTr="00722BB4">
        <w:trPr>
          <w:trHeight w:val="360"/>
        </w:trPr>
        <w:tc>
          <w:tcPr>
            <w:tcW w:w="426" w:type="dxa"/>
            <w:tcBorders>
              <w:top w:val="single" w:sz="6" w:space="0" w:color="auto"/>
              <w:left w:val="single" w:sz="6" w:space="0" w:color="auto"/>
              <w:bottom w:val="single" w:sz="6" w:space="0" w:color="auto"/>
              <w:right w:val="single" w:sz="6" w:space="0" w:color="auto"/>
            </w:tcBorders>
          </w:tcPr>
          <w:p w:rsidR="00191660" w:rsidRPr="005910F2" w:rsidRDefault="00191660">
            <w:pPr>
              <w:pStyle w:val="ConsPlusCell"/>
              <w:widowControl/>
              <w:rPr>
                <w:rFonts w:ascii="Times New Roman" w:hAnsi="Times New Roman" w:cs="Times New Roman"/>
                <w:sz w:val="22"/>
                <w:szCs w:val="22"/>
              </w:rPr>
            </w:pPr>
          </w:p>
        </w:tc>
        <w:tc>
          <w:tcPr>
            <w:tcW w:w="5670" w:type="dxa"/>
            <w:tcBorders>
              <w:top w:val="single" w:sz="6" w:space="0" w:color="auto"/>
              <w:left w:val="single" w:sz="6" w:space="0" w:color="auto"/>
              <w:bottom w:val="single" w:sz="6" w:space="0" w:color="auto"/>
              <w:right w:val="single" w:sz="6" w:space="0" w:color="auto"/>
            </w:tcBorders>
          </w:tcPr>
          <w:p w:rsidR="00191660" w:rsidRDefault="00191660" w:rsidP="00E07647">
            <w:pPr>
              <w:pStyle w:val="ConsPlusCell"/>
              <w:widowControl/>
              <w:rPr>
                <w:rFonts w:ascii="Times New Roman" w:hAnsi="Times New Roman" w:cs="Times New Roman"/>
                <w:sz w:val="22"/>
                <w:szCs w:val="22"/>
              </w:rPr>
            </w:pPr>
            <w:r>
              <w:rPr>
                <w:rFonts w:ascii="Times New Roman" w:hAnsi="Times New Roman" w:cs="Times New Roman"/>
                <w:sz w:val="22"/>
                <w:szCs w:val="22"/>
              </w:rPr>
              <w:t>4. научно-техническое</w:t>
            </w:r>
          </w:p>
        </w:tc>
        <w:tc>
          <w:tcPr>
            <w:tcW w:w="677" w:type="dxa"/>
            <w:tcBorders>
              <w:top w:val="single" w:sz="6" w:space="0" w:color="auto"/>
              <w:left w:val="single" w:sz="6" w:space="0" w:color="auto"/>
              <w:bottom w:val="single" w:sz="6" w:space="0" w:color="auto"/>
              <w:right w:val="single" w:sz="6" w:space="0" w:color="auto"/>
            </w:tcBorders>
          </w:tcPr>
          <w:p w:rsidR="00191660" w:rsidRPr="002B01B9" w:rsidRDefault="00191660">
            <w:pPr>
              <w:pStyle w:val="ConsPlusCell"/>
              <w:widowControl/>
              <w:rPr>
                <w:rFonts w:ascii="Courier New" w:hAnsi="Courier New" w:cs="Courier New"/>
              </w:rPr>
            </w:pPr>
          </w:p>
        </w:tc>
        <w:tc>
          <w:tcPr>
            <w:tcW w:w="992" w:type="dxa"/>
            <w:tcBorders>
              <w:top w:val="single" w:sz="6" w:space="0" w:color="auto"/>
              <w:left w:val="single" w:sz="6" w:space="0" w:color="auto"/>
              <w:bottom w:val="single" w:sz="6" w:space="0" w:color="auto"/>
              <w:right w:val="single" w:sz="6" w:space="0" w:color="auto"/>
            </w:tcBorders>
          </w:tcPr>
          <w:p w:rsidR="00191660" w:rsidRDefault="008B78D3"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191660" w:rsidRDefault="008B78D3"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191660" w:rsidRDefault="008B78D3"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w:t>
            </w:r>
          </w:p>
        </w:tc>
        <w:tc>
          <w:tcPr>
            <w:tcW w:w="993" w:type="dxa"/>
            <w:tcBorders>
              <w:top w:val="single" w:sz="6" w:space="0" w:color="auto"/>
              <w:left w:val="single" w:sz="6" w:space="0" w:color="auto"/>
              <w:bottom w:val="single" w:sz="6" w:space="0" w:color="auto"/>
              <w:right w:val="single" w:sz="6" w:space="0" w:color="auto"/>
            </w:tcBorders>
          </w:tcPr>
          <w:p w:rsidR="00191660" w:rsidRDefault="008B78D3"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w:t>
            </w:r>
          </w:p>
        </w:tc>
      </w:tr>
      <w:tr w:rsidR="00191660" w:rsidRPr="005910F2" w:rsidTr="00722BB4">
        <w:trPr>
          <w:trHeight w:val="360"/>
        </w:trPr>
        <w:tc>
          <w:tcPr>
            <w:tcW w:w="426" w:type="dxa"/>
            <w:tcBorders>
              <w:top w:val="single" w:sz="6" w:space="0" w:color="auto"/>
              <w:left w:val="single" w:sz="6" w:space="0" w:color="auto"/>
              <w:bottom w:val="single" w:sz="6" w:space="0" w:color="auto"/>
              <w:right w:val="single" w:sz="6" w:space="0" w:color="auto"/>
            </w:tcBorders>
          </w:tcPr>
          <w:p w:rsidR="00191660" w:rsidRPr="005910F2" w:rsidRDefault="00191660">
            <w:pPr>
              <w:pStyle w:val="ConsPlusCell"/>
              <w:widowControl/>
              <w:rPr>
                <w:rFonts w:ascii="Times New Roman" w:hAnsi="Times New Roman" w:cs="Times New Roman"/>
                <w:sz w:val="22"/>
                <w:szCs w:val="22"/>
              </w:rPr>
            </w:pPr>
          </w:p>
        </w:tc>
        <w:tc>
          <w:tcPr>
            <w:tcW w:w="5670" w:type="dxa"/>
            <w:tcBorders>
              <w:top w:val="single" w:sz="6" w:space="0" w:color="auto"/>
              <w:left w:val="single" w:sz="6" w:space="0" w:color="auto"/>
              <w:bottom w:val="single" w:sz="6" w:space="0" w:color="auto"/>
              <w:right w:val="single" w:sz="6" w:space="0" w:color="auto"/>
            </w:tcBorders>
          </w:tcPr>
          <w:p w:rsidR="00191660" w:rsidRDefault="00191660" w:rsidP="00E07647">
            <w:pPr>
              <w:pStyle w:val="ConsPlusCell"/>
              <w:widowControl/>
              <w:rPr>
                <w:rFonts w:ascii="Times New Roman" w:hAnsi="Times New Roman" w:cs="Times New Roman"/>
                <w:sz w:val="22"/>
                <w:szCs w:val="22"/>
              </w:rPr>
            </w:pPr>
            <w:r>
              <w:rPr>
                <w:rFonts w:ascii="Times New Roman" w:hAnsi="Times New Roman" w:cs="Times New Roman"/>
                <w:sz w:val="22"/>
                <w:szCs w:val="22"/>
              </w:rPr>
              <w:t>5.физкультурно-спортивное</w:t>
            </w:r>
          </w:p>
        </w:tc>
        <w:tc>
          <w:tcPr>
            <w:tcW w:w="677" w:type="dxa"/>
            <w:tcBorders>
              <w:top w:val="single" w:sz="6" w:space="0" w:color="auto"/>
              <w:left w:val="single" w:sz="6" w:space="0" w:color="auto"/>
              <w:bottom w:val="single" w:sz="6" w:space="0" w:color="auto"/>
              <w:right w:val="single" w:sz="6" w:space="0" w:color="auto"/>
            </w:tcBorders>
          </w:tcPr>
          <w:p w:rsidR="00191660" w:rsidRPr="002B01B9" w:rsidRDefault="00191660">
            <w:pPr>
              <w:pStyle w:val="ConsPlusCell"/>
              <w:widowControl/>
              <w:rPr>
                <w:rFonts w:ascii="Courier New" w:hAnsi="Courier New" w:cs="Courier New"/>
              </w:rPr>
            </w:pPr>
          </w:p>
        </w:tc>
        <w:tc>
          <w:tcPr>
            <w:tcW w:w="992" w:type="dxa"/>
            <w:tcBorders>
              <w:top w:val="single" w:sz="6" w:space="0" w:color="auto"/>
              <w:left w:val="single" w:sz="6" w:space="0" w:color="auto"/>
              <w:bottom w:val="single" w:sz="6" w:space="0" w:color="auto"/>
              <w:right w:val="single" w:sz="6" w:space="0" w:color="auto"/>
            </w:tcBorders>
          </w:tcPr>
          <w:p w:rsidR="00191660" w:rsidRDefault="008B78D3"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191660" w:rsidRDefault="008B78D3"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191660" w:rsidRDefault="008B78D3"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48</w:t>
            </w:r>
          </w:p>
        </w:tc>
        <w:tc>
          <w:tcPr>
            <w:tcW w:w="993" w:type="dxa"/>
            <w:tcBorders>
              <w:top w:val="single" w:sz="6" w:space="0" w:color="auto"/>
              <w:left w:val="single" w:sz="6" w:space="0" w:color="auto"/>
              <w:bottom w:val="single" w:sz="6" w:space="0" w:color="auto"/>
              <w:right w:val="single" w:sz="6" w:space="0" w:color="auto"/>
            </w:tcBorders>
          </w:tcPr>
          <w:p w:rsidR="00191660" w:rsidRDefault="008B78D3"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48</w:t>
            </w:r>
          </w:p>
        </w:tc>
      </w:tr>
      <w:tr w:rsidR="00B000F8" w:rsidRPr="005910F2" w:rsidTr="00722BB4">
        <w:trPr>
          <w:trHeight w:val="360"/>
        </w:trPr>
        <w:tc>
          <w:tcPr>
            <w:tcW w:w="426"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p>
        </w:tc>
        <w:tc>
          <w:tcPr>
            <w:tcW w:w="5670" w:type="dxa"/>
            <w:tcBorders>
              <w:top w:val="single" w:sz="6" w:space="0" w:color="auto"/>
              <w:left w:val="single" w:sz="6" w:space="0" w:color="auto"/>
              <w:bottom w:val="single" w:sz="6" w:space="0" w:color="auto"/>
              <w:right w:val="single" w:sz="6" w:space="0" w:color="auto"/>
            </w:tcBorders>
          </w:tcPr>
          <w:p w:rsidR="00B000F8" w:rsidRDefault="00191660" w:rsidP="00E07647">
            <w:pPr>
              <w:pStyle w:val="ConsPlusCell"/>
              <w:widowControl/>
              <w:rPr>
                <w:rFonts w:ascii="Times New Roman" w:hAnsi="Times New Roman" w:cs="Times New Roman"/>
                <w:sz w:val="22"/>
                <w:szCs w:val="22"/>
              </w:rPr>
            </w:pPr>
            <w:r>
              <w:rPr>
                <w:rFonts w:ascii="Times New Roman" w:hAnsi="Times New Roman" w:cs="Times New Roman"/>
                <w:sz w:val="22"/>
                <w:szCs w:val="22"/>
              </w:rPr>
              <w:t>6</w:t>
            </w:r>
            <w:r w:rsidR="00B000F8">
              <w:rPr>
                <w:rFonts w:ascii="Times New Roman" w:hAnsi="Times New Roman" w:cs="Times New Roman"/>
                <w:sz w:val="22"/>
                <w:szCs w:val="22"/>
              </w:rPr>
              <w:t>.   подготовка детей к школе</w:t>
            </w:r>
          </w:p>
        </w:tc>
        <w:tc>
          <w:tcPr>
            <w:tcW w:w="677" w:type="dxa"/>
            <w:tcBorders>
              <w:top w:val="single" w:sz="6" w:space="0" w:color="auto"/>
              <w:left w:val="single" w:sz="6" w:space="0" w:color="auto"/>
              <w:bottom w:val="single" w:sz="6" w:space="0" w:color="auto"/>
              <w:right w:val="single" w:sz="6" w:space="0" w:color="auto"/>
            </w:tcBorders>
          </w:tcPr>
          <w:p w:rsidR="00B000F8" w:rsidRPr="002B01B9" w:rsidRDefault="00B000F8">
            <w:pPr>
              <w:pStyle w:val="ConsPlusCell"/>
              <w:widowControl/>
              <w:rPr>
                <w:rFonts w:ascii="Courier New" w:hAnsi="Courier New" w:cs="Courier New"/>
              </w:rPr>
            </w:pPr>
          </w:p>
        </w:tc>
        <w:tc>
          <w:tcPr>
            <w:tcW w:w="992" w:type="dxa"/>
            <w:tcBorders>
              <w:top w:val="single" w:sz="6" w:space="0" w:color="auto"/>
              <w:left w:val="single" w:sz="6" w:space="0" w:color="auto"/>
              <w:bottom w:val="single" w:sz="6" w:space="0" w:color="auto"/>
              <w:right w:val="single" w:sz="6" w:space="0" w:color="auto"/>
            </w:tcBorders>
          </w:tcPr>
          <w:p w:rsidR="00B000F8" w:rsidRDefault="007E60FE"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156</w:t>
            </w:r>
          </w:p>
        </w:tc>
        <w:tc>
          <w:tcPr>
            <w:tcW w:w="992" w:type="dxa"/>
            <w:tcBorders>
              <w:top w:val="single" w:sz="6" w:space="0" w:color="auto"/>
              <w:left w:val="single" w:sz="6" w:space="0" w:color="auto"/>
              <w:bottom w:val="single" w:sz="6" w:space="0" w:color="auto"/>
              <w:right w:val="single" w:sz="6" w:space="0" w:color="auto"/>
            </w:tcBorders>
          </w:tcPr>
          <w:p w:rsidR="00B000F8" w:rsidRDefault="007E60FE"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156</w:t>
            </w:r>
          </w:p>
        </w:tc>
        <w:tc>
          <w:tcPr>
            <w:tcW w:w="992" w:type="dxa"/>
            <w:tcBorders>
              <w:top w:val="single" w:sz="6" w:space="0" w:color="auto"/>
              <w:left w:val="single" w:sz="6" w:space="0" w:color="auto"/>
              <w:bottom w:val="single" w:sz="6" w:space="0" w:color="auto"/>
              <w:right w:val="single" w:sz="6" w:space="0" w:color="auto"/>
            </w:tcBorders>
          </w:tcPr>
          <w:p w:rsidR="00B000F8" w:rsidRDefault="008B78D3"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140</w:t>
            </w:r>
          </w:p>
        </w:tc>
        <w:tc>
          <w:tcPr>
            <w:tcW w:w="993" w:type="dxa"/>
            <w:tcBorders>
              <w:top w:val="single" w:sz="6" w:space="0" w:color="auto"/>
              <w:left w:val="single" w:sz="6" w:space="0" w:color="auto"/>
              <w:bottom w:val="single" w:sz="6" w:space="0" w:color="auto"/>
              <w:right w:val="single" w:sz="6" w:space="0" w:color="auto"/>
            </w:tcBorders>
          </w:tcPr>
          <w:p w:rsidR="00B000F8" w:rsidRDefault="008B78D3"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140</w:t>
            </w:r>
          </w:p>
        </w:tc>
      </w:tr>
      <w:tr w:rsidR="00B000F8" w:rsidRPr="005910F2" w:rsidTr="008B78D3">
        <w:trPr>
          <w:trHeight w:val="684"/>
        </w:trPr>
        <w:tc>
          <w:tcPr>
            <w:tcW w:w="426"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p>
        </w:tc>
        <w:tc>
          <w:tcPr>
            <w:tcW w:w="5670" w:type="dxa"/>
            <w:tcBorders>
              <w:top w:val="single" w:sz="6" w:space="0" w:color="auto"/>
              <w:left w:val="single" w:sz="6" w:space="0" w:color="auto"/>
              <w:bottom w:val="single" w:sz="6" w:space="0" w:color="auto"/>
              <w:right w:val="single" w:sz="6" w:space="0" w:color="auto"/>
            </w:tcBorders>
          </w:tcPr>
          <w:p w:rsidR="00D804EE" w:rsidRPr="00D804EE" w:rsidRDefault="008B78D3" w:rsidP="00D041EA">
            <w:pPr>
              <w:pStyle w:val="ConsPlusCell"/>
              <w:widowControl/>
              <w:rPr>
                <w:rFonts w:ascii="Times New Roman" w:hAnsi="Times New Roman"/>
                <w:color w:val="000000"/>
                <w:sz w:val="24"/>
                <w:szCs w:val="24"/>
              </w:rPr>
            </w:pPr>
            <w:r>
              <w:rPr>
                <w:rFonts w:ascii="Times New Roman" w:hAnsi="Times New Roman" w:cs="Times New Roman"/>
                <w:sz w:val="22"/>
                <w:szCs w:val="22"/>
              </w:rPr>
              <w:t xml:space="preserve"> </w:t>
            </w:r>
            <w:r w:rsidRPr="00D804EE">
              <w:rPr>
                <w:rFonts w:ascii="Times New Roman" w:hAnsi="Times New Roman" w:cs="Times New Roman"/>
                <w:sz w:val="24"/>
                <w:szCs w:val="24"/>
              </w:rPr>
              <w:t>7</w:t>
            </w:r>
            <w:r w:rsidR="00F1468F" w:rsidRPr="00D804EE">
              <w:rPr>
                <w:rFonts w:ascii="Times New Roman" w:hAnsi="Times New Roman"/>
                <w:sz w:val="24"/>
                <w:szCs w:val="24"/>
              </w:rPr>
              <w:t xml:space="preserve">. </w:t>
            </w:r>
            <w:r w:rsidR="00F1468F" w:rsidRPr="00D804EE">
              <w:rPr>
                <w:rFonts w:ascii="Times New Roman" w:hAnsi="Times New Roman"/>
                <w:color w:val="000000"/>
                <w:sz w:val="24"/>
                <w:szCs w:val="24"/>
              </w:rPr>
              <w:t>организация отдыха детей в лагере досуга отдыха, продолжительно</w:t>
            </w:r>
            <w:r w:rsidR="00D536B7" w:rsidRPr="00D804EE">
              <w:rPr>
                <w:rFonts w:ascii="Times New Roman" w:hAnsi="Times New Roman"/>
                <w:color w:val="000000"/>
                <w:sz w:val="24"/>
                <w:szCs w:val="24"/>
              </w:rPr>
              <w:t>сть смены 18 дней</w:t>
            </w:r>
            <w:r w:rsidRPr="00D804EE">
              <w:rPr>
                <w:rFonts w:ascii="Times New Roman" w:hAnsi="Times New Roman"/>
                <w:color w:val="000000"/>
                <w:sz w:val="24"/>
                <w:szCs w:val="24"/>
              </w:rPr>
              <w:t>.</w:t>
            </w:r>
            <w:r w:rsidR="00D536B7" w:rsidRPr="00D804EE">
              <w:rPr>
                <w:rFonts w:ascii="Times New Roman" w:hAnsi="Times New Roman"/>
                <w:color w:val="000000"/>
                <w:sz w:val="24"/>
                <w:szCs w:val="24"/>
              </w:rPr>
              <w:t xml:space="preserve"> </w:t>
            </w:r>
          </w:p>
        </w:tc>
        <w:tc>
          <w:tcPr>
            <w:tcW w:w="677" w:type="dxa"/>
            <w:tcBorders>
              <w:top w:val="single" w:sz="6" w:space="0" w:color="auto"/>
              <w:left w:val="single" w:sz="6" w:space="0" w:color="auto"/>
              <w:bottom w:val="single" w:sz="6" w:space="0" w:color="auto"/>
              <w:right w:val="single" w:sz="6" w:space="0" w:color="auto"/>
            </w:tcBorders>
          </w:tcPr>
          <w:p w:rsidR="00B000F8" w:rsidRPr="002B01B9" w:rsidRDefault="00B000F8">
            <w:pPr>
              <w:pStyle w:val="ConsPlusCell"/>
              <w:widowControl/>
              <w:rPr>
                <w:rFonts w:ascii="Courier New" w:hAnsi="Courier New" w:cs="Courier New"/>
              </w:rPr>
            </w:pPr>
          </w:p>
        </w:tc>
        <w:tc>
          <w:tcPr>
            <w:tcW w:w="992" w:type="dxa"/>
            <w:tcBorders>
              <w:top w:val="single" w:sz="6" w:space="0" w:color="auto"/>
              <w:left w:val="single" w:sz="6" w:space="0" w:color="auto"/>
              <w:bottom w:val="single" w:sz="6" w:space="0" w:color="auto"/>
              <w:right w:val="single" w:sz="6" w:space="0" w:color="auto"/>
            </w:tcBorders>
          </w:tcPr>
          <w:p w:rsidR="00B000F8" w:rsidRPr="00D0215B" w:rsidRDefault="007E60FE"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39</w:t>
            </w:r>
          </w:p>
        </w:tc>
        <w:tc>
          <w:tcPr>
            <w:tcW w:w="992" w:type="dxa"/>
            <w:tcBorders>
              <w:top w:val="single" w:sz="6" w:space="0" w:color="auto"/>
              <w:left w:val="single" w:sz="6" w:space="0" w:color="auto"/>
              <w:bottom w:val="single" w:sz="6" w:space="0" w:color="auto"/>
              <w:right w:val="single" w:sz="6" w:space="0" w:color="auto"/>
            </w:tcBorders>
          </w:tcPr>
          <w:p w:rsidR="00B000F8" w:rsidRPr="00D0215B" w:rsidRDefault="007E60FE"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39</w:t>
            </w:r>
          </w:p>
        </w:tc>
        <w:tc>
          <w:tcPr>
            <w:tcW w:w="992" w:type="dxa"/>
            <w:tcBorders>
              <w:top w:val="single" w:sz="6" w:space="0" w:color="auto"/>
              <w:left w:val="single" w:sz="6" w:space="0" w:color="auto"/>
              <w:bottom w:val="single" w:sz="6" w:space="0" w:color="auto"/>
              <w:right w:val="single" w:sz="6" w:space="0" w:color="auto"/>
            </w:tcBorders>
          </w:tcPr>
          <w:p w:rsidR="0051611D" w:rsidRPr="00D0215B" w:rsidRDefault="00A3201C"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34</w:t>
            </w:r>
          </w:p>
        </w:tc>
        <w:tc>
          <w:tcPr>
            <w:tcW w:w="993" w:type="dxa"/>
            <w:tcBorders>
              <w:top w:val="single" w:sz="6" w:space="0" w:color="auto"/>
              <w:left w:val="single" w:sz="6" w:space="0" w:color="auto"/>
              <w:bottom w:val="single" w:sz="6" w:space="0" w:color="auto"/>
              <w:right w:val="single" w:sz="6" w:space="0" w:color="auto"/>
            </w:tcBorders>
          </w:tcPr>
          <w:p w:rsidR="00D644C0" w:rsidRPr="00D0215B" w:rsidRDefault="00A3201C"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34</w:t>
            </w:r>
          </w:p>
        </w:tc>
      </w:tr>
      <w:tr w:rsidR="00B000F8" w:rsidRPr="005910F2" w:rsidTr="00722BB4">
        <w:trPr>
          <w:trHeight w:val="360"/>
        </w:trPr>
        <w:tc>
          <w:tcPr>
            <w:tcW w:w="426"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p>
        </w:tc>
        <w:tc>
          <w:tcPr>
            <w:tcW w:w="5670" w:type="dxa"/>
            <w:tcBorders>
              <w:top w:val="single" w:sz="6" w:space="0" w:color="auto"/>
              <w:left w:val="single" w:sz="6" w:space="0" w:color="auto"/>
              <w:bottom w:val="single" w:sz="6" w:space="0" w:color="auto"/>
              <w:right w:val="single" w:sz="6" w:space="0" w:color="auto"/>
            </w:tcBorders>
          </w:tcPr>
          <w:p w:rsidR="00B000F8" w:rsidRPr="00D804EE" w:rsidRDefault="008B78D3" w:rsidP="00AD57E9">
            <w:pPr>
              <w:pStyle w:val="ConsPlusCell"/>
              <w:widowControl/>
              <w:rPr>
                <w:rFonts w:ascii="Times New Roman" w:hAnsi="Times New Roman" w:cs="Times New Roman"/>
                <w:sz w:val="24"/>
                <w:szCs w:val="24"/>
              </w:rPr>
            </w:pPr>
            <w:r w:rsidRPr="00D804EE">
              <w:rPr>
                <w:rFonts w:ascii="Times New Roman" w:hAnsi="Times New Roman"/>
                <w:color w:val="000000"/>
                <w:sz w:val="24"/>
                <w:szCs w:val="24"/>
              </w:rPr>
              <w:t>8</w:t>
            </w:r>
            <w:r w:rsidR="00B000F8" w:rsidRPr="00D804EE">
              <w:rPr>
                <w:rFonts w:ascii="Times New Roman" w:hAnsi="Times New Roman"/>
                <w:color w:val="000000"/>
                <w:sz w:val="24"/>
                <w:szCs w:val="24"/>
              </w:rPr>
              <w:t>.проведение мероприятий в сфере образования</w:t>
            </w:r>
          </w:p>
        </w:tc>
        <w:tc>
          <w:tcPr>
            <w:tcW w:w="677" w:type="dxa"/>
            <w:tcBorders>
              <w:top w:val="single" w:sz="6" w:space="0" w:color="auto"/>
              <w:left w:val="single" w:sz="6" w:space="0" w:color="auto"/>
              <w:bottom w:val="single" w:sz="6" w:space="0" w:color="auto"/>
              <w:right w:val="single" w:sz="6" w:space="0" w:color="auto"/>
            </w:tcBorders>
          </w:tcPr>
          <w:p w:rsidR="00B000F8" w:rsidRPr="002B01B9" w:rsidRDefault="00B000F8">
            <w:pPr>
              <w:pStyle w:val="ConsPlusCell"/>
              <w:widowControl/>
              <w:rPr>
                <w:rFonts w:ascii="Courier New" w:hAnsi="Courier New" w:cs="Courier New"/>
              </w:rPr>
            </w:pPr>
          </w:p>
        </w:tc>
        <w:tc>
          <w:tcPr>
            <w:tcW w:w="992" w:type="dxa"/>
            <w:tcBorders>
              <w:top w:val="single" w:sz="6" w:space="0" w:color="auto"/>
              <w:left w:val="single" w:sz="6" w:space="0" w:color="auto"/>
              <w:bottom w:val="single" w:sz="6" w:space="0" w:color="auto"/>
              <w:right w:val="single" w:sz="6" w:space="0" w:color="auto"/>
            </w:tcBorders>
          </w:tcPr>
          <w:p w:rsidR="00B000F8" w:rsidRPr="00D0215B" w:rsidRDefault="007E60FE"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w:t>
            </w:r>
          </w:p>
        </w:tc>
        <w:tc>
          <w:tcPr>
            <w:tcW w:w="992" w:type="dxa"/>
            <w:tcBorders>
              <w:top w:val="single" w:sz="6" w:space="0" w:color="auto"/>
              <w:left w:val="single" w:sz="6" w:space="0" w:color="auto"/>
              <w:bottom w:val="single" w:sz="6" w:space="0" w:color="auto"/>
              <w:right w:val="single" w:sz="6" w:space="0" w:color="auto"/>
            </w:tcBorders>
          </w:tcPr>
          <w:p w:rsidR="00B000F8" w:rsidRPr="00D0215B" w:rsidRDefault="007E60FE"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w:t>
            </w:r>
          </w:p>
        </w:tc>
        <w:tc>
          <w:tcPr>
            <w:tcW w:w="992" w:type="dxa"/>
            <w:tcBorders>
              <w:top w:val="single" w:sz="6" w:space="0" w:color="auto"/>
              <w:left w:val="single" w:sz="6" w:space="0" w:color="auto"/>
              <w:bottom w:val="single" w:sz="6" w:space="0" w:color="auto"/>
              <w:right w:val="single" w:sz="6" w:space="0" w:color="auto"/>
            </w:tcBorders>
          </w:tcPr>
          <w:p w:rsidR="00B000F8" w:rsidRPr="00D0215B" w:rsidRDefault="0051611D"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w:t>
            </w:r>
          </w:p>
        </w:tc>
        <w:tc>
          <w:tcPr>
            <w:tcW w:w="993" w:type="dxa"/>
            <w:tcBorders>
              <w:top w:val="single" w:sz="6" w:space="0" w:color="auto"/>
              <w:left w:val="single" w:sz="6" w:space="0" w:color="auto"/>
              <w:bottom w:val="single" w:sz="6" w:space="0" w:color="auto"/>
              <w:right w:val="single" w:sz="6" w:space="0" w:color="auto"/>
            </w:tcBorders>
          </w:tcPr>
          <w:p w:rsidR="00B000F8" w:rsidRPr="00D0215B" w:rsidRDefault="0051611D"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w:t>
            </w:r>
          </w:p>
        </w:tc>
      </w:tr>
      <w:tr w:rsidR="00B000F8" w:rsidRPr="005910F2" w:rsidTr="00722BB4">
        <w:trPr>
          <w:trHeight w:val="713"/>
        </w:trPr>
        <w:tc>
          <w:tcPr>
            <w:tcW w:w="426"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r>
              <w:rPr>
                <w:rFonts w:ascii="Times New Roman" w:hAnsi="Times New Roman" w:cs="Times New Roman"/>
                <w:sz w:val="22"/>
                <w:szCs w:val="22"/>
              </w:rPr>
              <w:t>2</w:t>
            </w:r>
          </w:p>
        </w:tc>
        <w:tc>
          <w:tcPr>
            <w:tcW w:w="5670" w:type="dxa"/>
            <w:tcBorders>
              <w:top w:val="single" w:sz="6" w:space="0" w:color="auto"/>
              <w:left w:val="single" w:sz="6" w:space="0" w:color="auto"/>
              <w:bottom w:val="single" w:sz="6" w:space="0" w:color="auto"/>
              <w:right w:val="single" w:sz="6" w:space="0" w:color="auto"/>
            </w:tcBorders>
          </w:tcPr>
          <w:p w:rsidR="00B000F8" w:rsidRDefault="00B000F8" w:rsidP="008B46D4">
            <w:pPr>
              <w:pStyle w:val="ab"/>
              <w:jc w:val="both"/>
              <w:rPr>
                <w:rFonts w:ascii="Times New Roman" w:hAnsi="Times New Roman"/>
              </w:rPr>
            </w:pPr>
            <w:r w:rsidRPr="00C9666A">
              <w:rPr>
                <w:rFonts w:ascii="Times New Roman" w:hAnsi="Times New Roman"/>
              </w:rPr>
              <w:t>Средняя</w:t>
            </w:r>
            <w:r w:rsidRPr="001855CD">
              <w:rPr>
                <w:rFonts w:ascii="Times New Roman" w:hAnsi="Times New Roman"/>
              </w:rPr>
              <w:t xml:space="preserve"> стоимость получения частично  </w:t>
            </w:r>
            <w:r w:rsidRPr="001855CD">
              <w:rPr>
                <w:rFonts w:ascii="Times New Roman" w:hAnsi="Times New Roman"/>
              </w:rPr>
              <w:br/>
              <w:t xml:space="preserve">платных услуг для потребителей, в том    </w:t>
            </w:r>
            <w:r w:rsidRPr="001855CD">
              <w:rPr>
                <w:rFonts w:ascii="Times New Roman" w:hAnsi="Times New Roman"/>
              </w:rPr>
              <w:br/>
            </w:r>
            <w:r>
              <w:rPr>
                <w:rFonts w:ascii="Times New Roman" w:hAnsi="Times New Roman"/>
              </w:rPr>
              <w:t xml:space="preserve">числе по видам услуг (работ):  </w:t>
            </w:r>
          </w:p>
          <w:p w:rsidR="00D804EE" w:rsidRPr="005910F2" w:rsidRDefault="00D804EE" w:rsidP="008B46D4">
            <w:pPr>
              <w:pStyle w:val="ab"/>
              <w:jc w:val="both"/>
              <w:rPr>
                <w:rFonts w:ascii="Times New Roman" w:hAnsi="Times New Roman"/>
              </w:rPr>
            </w:pPr>
          </w:p>
        </w:tc>
        <w:tc>
          <w:tcPr>
            <w:tcW w:w="677"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B000F8" w:rsidRPr="00422A71" w:rsidRDefault="000638FA"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B000F8" w:rsidRPr="00422A71" w:rsidRDefault="000638FA"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B000F8" w:rsidRPr="00422A71" w:rsidRDefault="00D041EA"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B000F8" w:rsidRPr="00422A71" w:rsidRDefault="00D041EA"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r>
      <w:tr w:rsidR="00B000F8" w:rsidRPr="005910F2" w:rsidTr="00722BB4">
        <w:trPr>
          <w:trHeight w:val="805"/>
        </w:trPr>
        <w:tc>
          <w:tcPr>
            <w:tcW w:w="426"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3  </w:t>
            </w:r>
          </w:p>
        </w:tc>
        <w:tc>
          <w:tcPr>
            <w:tcW w:w="5670" w:type="dxa"/>
            <w:tcBorders>
              <w:top w:val="single" w:sz="6" w:space="0" w:color="auto"/>
              <w:left w:val="single" w:sz="6" w:space="0" w:color="auto"/>
              <w:bottom w:val="single" w:sz="6" w:space="0" w:color="auto"/>
              <w:right w:val="single" w:sz="6" w:space="0" w:color="auto"/>
            </w:tcBorders>
          </w:tcPr>
          <w:p w:rsidR="00B000F8" w:rsidRDefault="00B000F8" w:rsidP="003B0CF3">
            <w:pPr>
              <w:pStyle w:val="ConsPlusCell"/>
              <w:widowControl/>
              <w:jc w:val="both"/>
              <w:rPr>
                <w:rFonts w:ascii="Times New Roman" w:hAnsi="Times New Roman" w:cs="Times New Roman"/>
                <w:sz w:val="24"/>
                <w:szCs w:val="24"/>
              </w:rPr>
            </w:pPr>
            <w:r w:rsidRPr="00D804EE">
              <w:rPr>
                <w:rFonts w:ascii="Times New Roman" w:hAnsi="Times New Roman" w:cs="Times New Roman"/>
                <w:sz w:val="24"/>
                <w:szCs w:val="24"/>
              </w:rPr>
              <w:t>Средняя стоимость получения платных услуг</w:t>
            </w:r>
            <w:r w:rsidRPr="00D804EE">
              <w:rPr>
                <w:rFonts w:ascii="Times New Roman" w:hAnsi="Times New Roman" w:cs="Times New Roman"/>
                <w:sz w:val="24"/>
                <w:szCs w:val="24"/>
              </w:rPr>
              <w:br/>
              <w:t xml:space="preserve">для потребителей, в том числе по видам   </w:t>
            </w:r>
            <w:r w:rsidRPr="00D804EE">
              <w:rPr>
                <w:rFonts w:ascii="Times New Roman" w:hAnsi="Times New Roman" w:cs="Times New Roman"/>
                <w:sz w:val="24"/>
                <w:szCs w:val="24"/>
              </w:rPr>
              <w:br/>
              <w:t>услуг (работ)</w:t>
            </w:r>
            <w:r w:rsidR="004D218D" w:rsidRPr="00D804EE">
              <w:rPr>
                <w:rFonts w:ascii="Times New Roman" w:hAnsi="Times New Roman" w:cs="Times New Roman"/>
                <w:sz w:val="24"/>
                <w:szCs w:val="24"/>
              </w:rPr>
              <w:t xml:space="preserve"> </w:t>
            </w:r>
            <w:r w:rsidRPr="00D804EE">
              <w:rPr>
                <w:rFonts w:ascii="Times New Roman" w:hAnsi="Times New Roman" w:cs="Times New Roman"/>
                <w:sz w:val="24"/>
                <w:szCs w:val="24"/>
              </w:rPr>
              <w:t xml:space="preserve">и их направленности:  </w:t>
            </w:r>
          </w:p>
          <w:p w:rsidR="00D804EE" w:rsidRPr="00D804EE" w:rsidRDefault="00D804EE" w:rsidP="003B0CF3">
            <w:pPr>
              <w:pStyle w:val="ConsPlusCell"/>
              <w:widowControl/>
              <w:jc w:val="both"/>
              <w:rPr>
                <w:rFonts w:ascii="Times New Roman" w:hAnsi="Times New Roman" w:cs="Times New Roman"/>
                <w:sz w:val="24"/>
                <w:szCs w:val="24"/>
              </w:rPr>
            </w:pPr>
          </w:p>
        </w:tc>
        <w:tc>
          <w:tcPr>
            <w:tcW w:w="677"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руб.  </w:t>
            </w:r>
          </w:p>
        </w:tc>
        <w:tc>
          <w:tcPr>
            <w:tcW w:w="992" w:type="dxa"/>
            <w:tcBorders>
              <w:top w:val="single" w:sz="6" w:space="0" w:color="auto"/>
              <w:left w:val="single" w:sz="6" w:space="0" w:color="auto"/>
              <w:bottom w:val="single" w:sz="6" w:space="0" w:color="auto"/>
              <w:right w:val="single" w:sz="6" w:space="0" w:color="auto"/>
            </w:tcBorders>
          </w:tcPr>
          <w:p w:rsidR="00B000F8" w:rsidRPr="009E0F36" w:rsidRDefault="00F91890" w:rsidP="00A02B2C">
            <w:pPr>
              <w:pStyle w:val="ConsPlusCell"/>
              <w:widowControl/>
              <w:jc w:val="center"/>
              <w:rPr>
                <w:rFonts w:ascii="Times New Roman" w:hAnsi="Times New Roman" w:cs="Times New Roman"/>
                <w:sz w:val="22"/>
                <w:szCs w:val="22"/>
              </w:rPr>
            </w:pPr>
            <w:r w:rsidRPr="00DA73ED">
              <w:rPr>
                <w:rFonts w:ascii="Times New Roman" w:hAnsi="Times New Roman" w:cs="Times New Roman"/>
                <w:sz w:val="22"/>
                <w:szCs w:val="22"/>
              </w:rPr>
              <w:t>1157,73</w:t>
            </w:r>
          </w:p>
        </w:tc>
        <w:tc>
          <w:tcPr>
            <w:tcW w:w="992" w:type="dxa"/>
            <w:tcBorders>
              <w:top w:val="single" w:sz="6" w:space="0" w:color="auto"/>
              <w:left w:val="single" w:sz="6" w:space="0" w:color="auto"/>
              <w:bottom w:val="single" w:sz="6" w:space="0" w:color="auto"/>
              <w:right w:val="single" w:sz="6" w:space="0" w:color="auto"/>
            </w:tcBorders>
          </w:tcPr>
          <w:p w:rsidR="00B000F8" w:rsidRPr="009E0F36" w:rsidRDefault="00F91890" w:rsidP="00A02B2C">
            <w:pPr>
              <w:pStyle w:val="ConsPlusCell"/>
              <w:widowControl/>
              <w:jc w:val="center"/>
              <w:rPr>
                <w:rFonts w:ascii="Times New Roman" w:hAnsi="Times New Roman" w:cs="Times New Roman"/>
                <w:sz w:val="22"/>
                <w:szCs w:val="22"/>
              </w:rPr>
            </w:pPr>
            <w:r w:rsidRPr="00DA73ED">
              <w:rPr>
                <w:rFonts w:ascii="Times New Roman" w:hAnsi="Times New Roman" w:cs="Times New Roman"/>
                <w:sz w:val="22"/>
                <w:szCs w:val="22"/>
              </w:rPr>
              <w:t>1157,73</w:t>
            </w:r>
          </w:p>
        </w:tc>
        <w:tc>
          <w:tcPr>
            <w:tcW w:w="992" w:type="dxa"/>
            <w:tcBorders>
              <w:top w:val="single" w:sz="6" w:space="0" w:color="auto"/>
              <w:left w:val="single" w:sz="6" w:space="0" w:color="auto"/>
              <w:bottom w:val="single" w:sz="6" w:space="0" w:color="auto"/>
              <w:right w:val="single" w:sz="6" w:space="0" w:color="auto"/>
            </w:tcBorders>
          </w:tcPr>
          <w:p w:rsidR="00B000F8" w:rsidRPr="00776545" w:rsidRDefault="00776545" w:rsidP="00E93DC5">
            <w:pPr>
              <w:pStyle w:val="ConsPlusCell"/>
              <w:widowControl/>
              <w:jc w:val="center"/>
              <w:rPr>
                <w:rFonts w:ascii="Times New Roman" w:hAnsi="Times New Roman" w:cs="Times New Roman"/>
                <w:sz w:val="22"/>
                <w:szCs w:val="22"/>
              </w:rPr>
            </w:pPr>
            <w:r w:rsidRPr="00776545">
              <w:rPr>
                <w:rFonts w:ascii="Times New Roman" w:hAnsi="Times New Roman" w:cs="Times New Roman"/>
                <w:sz w:val="22"/>
                <w:szCs w:val="22"/>
              </w:rPr>
              <w:t>1172,03</w:t>
            </w:r>
          </w:p>
        </w:tc>
        <w:tc>
          <w:tcPr>
            <w:tcW w:w="993" w:type="dxa"/>
            <w:tcBorders>
              <w:top w:val="single" w:sz="6" w:space="0" w:color="auto"/>
              <w:left w:val="single" w:sz="6" w:space="0" w:color="auto"/>
              <w:bottom w:val="single" w:sz="6" w:space="0" w:color="auto"/>
              <w:right w:val="single" w:sz="6" w:space="0" w:color="auto"/>
            </w:tcBorders>
          </w:tcPr>
          <w:p w:rsidR="00B000F8" w:rsidRPr="00776545" w:rsidRDefault="00776545" w:rsidP="00E93DC5">
            <w:pPr>
              <w:pStyle w:val="ConsPlusCell"/>
              <w:widowControl/>
              <w:jc w:val="center"/>
              <w:rPr>
                <w:rFonts w:ascii="Times New Roman" w:hAnsi="Times New Roman" w:cs="Times New Roman"/>
                <w:sz w:val="22"/>
                <w:szCs w:val="22"/>
              </w:rPr>
            </w:pPr>
            <w:r w:rsidRPr="00776545">
              <w:rPr>
                <w:rFonts w:ascii="Times New Roman" w:hAnsi="Times New Roman" w:cs="Times New Roman"/>
                <w:sz w:val="22"/>
                <w:szCs w:val="22"/>
              </w:rPr>
              <w:t>1172,03</w:t>
            </w:r>
          </w:p>
        </w:tc>
      </w:tr>
      <w:tr w:rsidR="00B000F8" w:rsidRPr="005910F2" w:rsidTr="00E93DC5">
        <w:trPr>
          <w:trHeight w:val="376"/>
        </w:trPr>
        <w:tc>
          <w:tcPr>
            <w:tcW w:w="426"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p>
        </w:tc>
        <w:tc>
          <w:tcPr>
            <w:tcW w:w="5670" w:type="dxa"/>
            <w:tcBorders>
              <w:top w:val="single" w:sz="6" w:space="0" w:color="auto"/>
              <w:left w:val="single" w:sz="6" w:space="0" w:color="auto"/>
              <w:bottom w:val="single" w:sz="6" w:space="0" w:color="auto"/>
              <w:right w:val="single" w:sz="6" w:space="0" w:color="auto"/>
            </w:tcBorders>
          </w:tcPr>
          <w:p w:rsidR="00B000F8" w:rsidRPr="005910F2" w:rsidRDefault="00B000F8" w:rsidP="003B0CF3">
            <w:pPr>
              <w:pStyle w:val="ConsPlusCell"/>
              <w:widowControl/>
              <w:rPr>
                <w:rFonts w:ascii="Times New Roman" w:hAnsi="Times New Roman" w:cs="Times New Roman"/>
                <w:sz w:val="22"/>
                <w:szCs w:val="22"/>
              </w:rPr>
            </w:pPr>
            <w:r w:rsidRPr="008D272B">
              <w:rPr>
                <w:rFonts w:ascii="Times New Roman" w:hAnsi="Times New Roman" w:cs="Times New Roman"/>
                <w:sz w:val="22"/>
                <w:szCs w:val="22"/>
              </w:rPr>
              <w:t xml:space="preserve">1. </w:t>
            </w:r>
            <w:r>
              <w:rPr>
                <w:rFonts w:ascii="Times New Roman" w:hAnsi="Times New Roman" w:cs="Times New Roman"/>
                <w:sz w:val="22"/>
                <w:szCs w:val="22"/>
              </w:rPr>
              <w:t>художественно-эстетическое</w:t>
            </w:r>
          </w:p>
        </w:tc>
        <w:tc>
          <w:tcPr>
            <w:tcW w:w="677"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B000F8" w:rsidRPr="00266C8E" w:rsidRDefault="00F91890"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615</w:t>
            </w:r>
          </w:p>
        </w:tc>
        <w:tc>
          <w:tcPr>
            <w:tcW w:w="992" w:type="dxa"/>
            <w:tcBorders>
              <w:top w:val="single" w:sz="6" w:space="0" w:color="auto"/>
              <w:left w:val="single" w:sz="6" w:space="0" w:color="auto"/>
              <w:bottom w:val="single" w:sz="6" w:space="0" w:color="auto"/>
              <w:right w:val="single" w:sz="6" w:space="0" w:color="auto"/>
            </w:tcBorders>
          </w:tcPr>
          <w:p w:rsidR="00B000F8" w:rsidRPr="00266C8E" w:rsidRDefault="00F91890"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615</w:t>
            </w:r>
          </w:p>
        </w:tc>
        <w:tc>
          <w:tcPr>
            <w:tcW w:w="992" w:type="dxa"/>
            <w:tcBorders>
              <w:top w:val="single" w:sz="6" w:space="0" w:color="auto"/>
              <w:left w:val="single" w:sz="6" w:space="0" w:color="auto"/>
              <w:bottom w:val="single" w:sz="6" w:space="0" w:color="auto"/>
              <w:right w:val="single" w:sz="6" w:space="0" w:color="auto"/>
            </w:tcBorders>
          </w:tcPr>
          <w:p w:rsidR="00B000F8" w:rsidRPr="00193EBE" w:rsidRDefault="00175F4B"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615</w:t>
            </w:r>
          </w:p>
        </w:tc>
        <w:tc>
          <w:tcPr>
            <w:tcW w:w="993" w:type="dxa"/>
            <w:tcBorders>
              <w:top w:val="single" w:sz="6" w:space="0" w:color="auto"/>
              <w:left w:val="single" w:sz="6" w:space="0" w:color="auto"/>
              <w:bottom w:val="single" w:sz="6" w:space="0" w:color="auto"/>
              <w:right w:val="single" w:sz="6" w:space="0" w:color="auto"/>
            </w:tcBorders>
          </w:tcPr>
          <w:p w:rsidR="00B000F8" w:rsidRPr="00193EBE" w:rsidRDefault="00175F4B"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615</w:t>
            </w:r>
          </w:p>
        </w:tc>
      </w:tr>
      <w:tr w:rsidR="00B000F8" w:rsidRPr="005910F2" w:rsidTr="00722BB4">
        <w:trPr>
          <w:trHeight w:val="360"/>
        </w:trPr>
        <w:tc>
          <w:tcPr>
            <w:tcW w:w="426"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p>
        </w:tc>
        <w:tc>
          <w:tcPr>
            <w:tcW w:w="5670" w:type="dxa"/>
            <w:tcBorders>
              <w:top w:val="single" w:sz="6" w:space="0" w:color="auto"/>
              <w:left w:val="single" w:sz="6" w:space="0" w:color="auto"/>
              <w:bottom w:val="single" w:sz="6" w:space="0" w:color="auto"/>
              <w:right w:val="single" w:sz="6" w:space="0" w:color="auto"/>
            </w:tcBorders>
          </w:tcPr>
          <w:p w:rsidR="00B000F8" w:rsidRPr="005910F2" w:rsidRDefault="00B000F8" w:rsidP="003B0CF3">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2</w:t>
            </w:r>
            <w:r>
              <w:rPr>
                <w:rFonts w:ascii="Times New Roman" w:hAnsi="Times New Roman" w:cs="Times New Roman"/>
                <w:sz w:val="22"/>
                <w:szCs w:val="22"/>
              </w:rPr>
              <w:t xml:space="preserve">. культурологическое </w:t>
            </w:r>
          </w:p>
        </w:tc>
        <w:tc>
          <w:tcPr>
            <w:tcW w:w="677"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B000F8" w:rsidRPr="00266C8E" w:rsidRDefault="00F91890"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575</w:t>
            </w:r>
          </w:p>
        </w:tc>
        <w:tc>
          <w:tcPr>
            <w:tcW w:w="992" w:type="dxa"/>
            <w:tcBorders>
              <w:top w:val="single" w:sz="6" w:space="0" w:color="auto"/>
              <w:left w:val="single" w:sz="6" w:space="0" w:color="auto"/>
              <w:bottom w:val="single" w:sz="6" w:space="0" w:color="auto"/>
              <w:right w:val="single" w:sz="6" w:space="0" w:color="auto"/>
            </w:tcBorders>
          </w:tcPr>
          <w:p w:rsidR="00B000F8" w:rsidRPr="00266C8E" w:rsidRDefault="00F91890"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575</w:t>
            </w:r>
          </w:p>
        </w:tc>
        <w:tc>
          <w:tcPr>
            <w:tcW w:w="992" w:type="dxa"/>
            <w:tcBorders>
              <w:top w:val="single" w:sz="6" w:space="0" w:color="auto"/>
              <w:left w:val="single" w:sz="6" w:space="0" w:color="auto"/>
              <w:bottom w:val="single" w:sz="6" w:space="0" w:color="auto"/>
              <w:right w:val="single" w:sz="6" w:space="0" w:color="auto"/>
            </w:tcBorders>
          </w:tcPr>
          <w:p w:rsidR="00B000F8" w:rsidRPr="00193EBE" w:rsidRDefault="00175F4B"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575</w:t>
            </w:r>
          </w:p>
        </w:tc>
        <w:tc>
          <w:tcPr>
            <w:tcW w:w="993" w:type="dxa"/>
            <w:tcBorders>
              <w:top w:val="single" w:sz="6" w:space="0" w:color="auto"/>
              <w:left w:val="single" w:sz="6" w:space="0" w:color="auto"/>
              <w:bottom w:val="single" w:sz="6" w:space="0" w:color="auto"/>
              <w:right w:val="single" w:sz="6" w:space="0" w:color="auto"/>
            </w:tcBorders>
          </w:tcPr>
          <w:p w:rsidR="00B000F8" w:rsidRPr="00193EBE" w:rsidRDefault="00175F4B"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575</w:t>
            </w:r>
          </w:p>
        </w:tc>
      </w:tr>
      <w:tr w:rsidR="00B000F8" w:rsidRPr="005910F2" w:rsidTr="00E93DC5">
        <w:trPr>
          <w:trHeight w:val="316"/>
        </w:trPr>
        <w:tc>
          <w:tcPr>
            <w:tcW w:w="426"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p>
        </w:tc>
        <w:tc>
          <w:tcPr>
            <w:tcW w:w="5670" w:type="dxa"/>
            <w:tcBorders>
              <w:top w:val="single" w:sz="6" w:space="0" w:color="auto"/>
              <w:left w:val="single" w:sz="6" w:space="0" w:color="auto"/>
              <w:bottom w:val="single" w:sz="6" w:space="0" w:color="auto"/>
              <w:right w:val="single" w:sz="6" w:space="0" w:color="auto"/>
            </w:tcBorders>
          </w:tcPr>
          <w:p w:rsidR="00B000F8" w:rsidRPr="005910F2" w:rsidRDefault="00B000F8" w:rsidP="003B0CF3">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3.  </w:t>
            </w:r>
            <w:proofErr w:type="gramStart"/>
            <w:r>
              <w:rPr>
                <w:rFonts w:ascii="Times New Roman" w:hAnsi="Times New Roman" w:cs="Times New Roman"/>
                <w:sz w:val="22"/>
                <w:szCs w:val="22"/>
              </w:rPr>
              <w:t>естественно</w:t>
            </w:r>
            <w:r w:rsidR="00F91890">
              <w:rPr>
                <w:rFonts w:ascii="Times New Roman" w:hAnsi="Times New Roman" w:cs="Times New Roman"/>
                <w:sz w:val="22"/>
                <w:szCs w:val="22"/>
              </w:rPr>
              <w:t>-</w:t>
            </w:r>
            <w:r>
              <w:rPr>
                <w:rFonts w:ascii="Times New Roman" w:hAnsi="Times New Roman" w:cs="Times New Roman"/>
                <w:sz w:val="22"/>
                <w:szCs w:val="22"/>
              </w:rPr>
              <w:t>научное</w:t>
            </w:r>
            <w:proofErr w:type="gramEnd"/>
          </w:p>
        </w:tc>
        <w:tc>
          <w:tcPr>
            <w:tcW w:w="677"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B000F8" w:rsidRPr="00266C8E" w:rsidRDefault="00B000F8"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600</w:t>
            </w:r>
          </w:p>
        </w:tc>
        <w:tc>
          <w:tcPr>
            <w:tcW w:w="992" w:type="dxa"/>
            <w:tcBorders>
              <w:top w:val="single" w:sz="6" w:space="0" w:color="auto"/>
              <w:left w:val="single" w:sz="6" w:space="0" w:color="auto"/>
              <w:bottom w:val="single" w:sz="6" w:space="0" w:color="auto"/>
              <w:right w:val="single" w:sz="6" w:space="0" w:color="auto"/>
            </w:tcBorders>
          </w:tcPr>
          <w:p w:rsidR="00B000F8" w:rsidRPr="00266C8E" w:rsidRDefault="00B000F8"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600</w:t>
            </w:r>
          </w:p>
        </w:tc>
        <w:tc>
          <w:tcPr>
            <w:tcW w:w="992" w:type="dxa"/>
            <w:tcBorders>
              <w:top w:val="single" w:sz="6" w:space="0" w:color="auto"/>
              <w:left w:val="single" w:sz="6" w:space="0" w:color="auto"/>
              <w:bottom w:val="single" w:sz="6" w:space="0" w:color="auto"/>
              <w:right w:val="single" w:sz="6" w:space="0" w:color="auto"/>
            </w:tcBorders>
          </w:tcPr>
          <w:p w:rsidR="00B000F8" w:rsidRPr="00193EBE" w:rsidRDefault="00F85844" w:rsidP="00E93DC5">
            <w:pPr>
              <w:pStyle w:val="ConsPlusCell"/>
              <w:widowControl/>
              <w:jc w:val="center"/>
              <w:rPr>
                <w:rFonts w:ascii="Times New Roman" w:hAnsi="Times New Roman" w:cs="Times New Roman"/>
                <w:sz w:val="22"/>
                <w:szCs w:val="22"/>
              </w:rPr>
            </w:pPr>
            <w:r w:rsidRPr="00193EBE">
              <w:rPr>
                <w:rFonts w:ascii="Times New Roman" w:hAnsi="Times New Roman" w:cs="Times New Roman"/>
                <w:sz w:val="22"/>
                <w:szCs w:val="22"/>
              </w:rPr>
              <w:t>600</w:t>
            </w:r>
          </w:p>
        </w:tc>
        <w:tc>
          <w:tcPr>
            <w:tcW w:w="993" w:type="dxa"/>
            <w:tcBorders>
              <w:top w:val="single" w:sz="6" w:space="0" w:color="auto"/>
              <w:left w:val="single" w:sz="6" w:space="0" w:color="auto"/>
              <w:bottom w:val="single" w:sz="6" w:space="0" w:color="auto"/>
              <w:right w:val="single" w:sz="6" w:space="0" w:color="auto"/>
            </w:tcBorders>
          </w:tcPr>
          <w:p w:rsidR="00B000F8" w:rsidRPr="00193EBE" w:rsidRDefault="00F85844" w:rsidP="00E93DC5">
            <w:pPr>
              <w:pStyle w:val="ConsPlusCell"/>
              <w:widowControl/>
              <w:jc w:val="center"/>
              <w:rPr>
                <w:rFonts w:ascii="Times New Roman" w:hAnsi="Times New Roman" w:cs="Times New Roman"/>
                <w:sz w:val="22"/>
                <w:szCs w:val="22"/>
              </w:rPr>
            </w:pPr>
            <w:r w:rsidRPr="00193EBE">
              <w:rPr>
                <w:rFonts w:ascii="Times New Roman" w:hAnsi="Times New Roman" w:cs="Times New Roman"/>
                <w:sz w:val="22"/>
                <w:szCs w:val="22"/>
              </w:rPr>
              <w:t>600</w:t>
            </w:r>
          </w:p>
        </w:tc>
      </w:tr>
      <w:tr w:rsidR="00F91890" w:rsidRPr="005910F2" w:rsidTr="00E93DC5">
        <w:trPr>
          <w:trHeight w:val="264"/>
        </w:trPr>
        <w:tc>
          <w:tcPr>
            <w:tcW w:w="426" w:type="dxa"/>
            <w:tcBorders>
              <w:top w:val="single" w:sz="6" w:space="0" w:color="auto"/>
              <w:left w:val="single" w:sz="6" w:space="0" w:color="auto"/>
              <w:bottom w:val="single" w:sz="6" w:space="0" w:color="auto"/>
              <w:right w:val="single" w:sz="6" w:space="0" w:color="auto"/>
            </w:tcBorders>
          </w:tcPr>
          <w:p w:rsidR="00F91890" w:rsidRPr="005910F2" w:rsidRDefault="00F91890">
            <w:pPr>
              <w:pStyle w:val="ConsPlusCell"/>
              <w:widowControl/>
              <w:rPr>
                <w:rFonts w:ascii="Times New Roman" w:hAnsi="Times New Roman" w:cs="Times New Roman"/>
                <w:sz w:val="22"/>
                <w:szCs w:val="22"/>
              </w:rPr>
            </w:pPr>
          </w:p>
        </w:tc>
        <w:tc>
          <w:tcPr>
            <w:tcW w:w="5670" w:type="dxa"/>
            <w:tcBorders>
              <w:top w:val="single" w:sz="6" w:space="0" w:color="auto"/>
              <w:left w:val="single" w:sz="6" w:space="0" w:color="auto"/>
              <w:bottom w:val="single" w:sz="6" w:space="0" w:color="auto"/>
              <w:right w:val="single" w:sz="6" w:space="0" w:color="auto"/>
            </w:tcBorders>
          </w:tcPr>
          <w:p w:rsidR="00F91890" w:rsidRDefault="00F91890" w:rsidP="003B0CF3">
            <w:pPr>
              <w:pStyle w:val="ConsPlusCell"/>
              <w:widowControl/>
              <w:rPr>
                <w:rFonts w:ascii="Times New Roman" w:hAnsi="Times New Roman" w:cs="Times New Roman"/>
                <w:sz w:val="22"/>
                <w:szCs w:val="22"/>
              </w:rPr>
            </w:pPr>
            <w:r>
              <w:rPr>
                <w:rFonts w:ascii="Times New Roman" w:hAnsi="Times New Roman" w:cs="Times New Roman"/>
                <w:sz w:val="22"/>
                <w:szCs w:val="22"/>
              </w:rPr>
              <w:t>4.научно-техническое</w:t>
            </w:r>
          </w:p>
        </w:tc>
        <w:tc>
          <w:tcPr>
            <w:tcW w:w="677" w:type="dxa"/>
            <w:tcBorders>
              <w:top w:val="single" w:sz="6" w:space="0" w:color="auto"/>
              <w:left w:val="single" w:sz="6" w:space="0" w:color="auto"/>
              <w:bottom w:val="single" w:sz="6" w:space="0" w:color="auto"/>
              <w:right w:val="single" w:sz="6" w:space="0" w:color="auto"/>
            </w:tcBorders>
          </w:tcPr>
          <w:p w:rsidR="00F91890" w:rsidRPr="005910F2" w:rsidRDefault="00F91890">
            <w:pPr>
              <w:pStyle w:val="ConsPlusCell"/>
              <w:widowContro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F91890" w:rsidRDefault="00F94B77"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F91890" w:rsidRDefault="00F94B77"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F91890" w:rsidRPr="00193EBE" w:rsidRDefault="00175F4B" w:rsidP="00193EB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640</w:t>
            </w:r>
          </w:p>
        </w:tc>
        <w:tc>
          <w:tcPr>
            <w:tcW w:w="993" w:type="dxa"/>
            <w:tcBorders>
              <w:top w:val="single" w:sz="6" w:space="0" w:color="auto"/>
              <w:left w:val="single" w:sz="6" w:space="0" w:color="auto"/>
              <w:bottom w:val="single" w:sz="6" w:space="0" w:color="auto"/>
              <w:right w:val="single" w:sz="6" w:space="0" w:color="auto"/>
            </w:tcBorders>
          </w:tcPr>
          <w:p w:rsidR="00F91890" w:rsidRPr="00193EBE" w:rsidRDefault="00175F4B" w:rsidP="00193EB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640</w:t>
            </w:r>
          </w:p>
        </w:tc>
      </w:tr>
      <w:tr w:rsidR="00F91890" w:rsidRPr="005910F2" w:rsidTr="00E93DC5">
        <w:trPr>
          <w:trHeight w:val="264"/>
        </w:trPr>
        <w:tc>
          <w:tcPr>
            <w:tcW w:w="426" w:type="dxa"/>
            <w:tcBorders>
              <w:top w:val="single" w:sz="6" w:space="0" w:color="auto"/>
              <w:left w:val="single" w:sz="6" w:space="0" w:color="auto"/>
              <w:bottom w:val="single" w:sz="6" w:space="0" w:color="auto"/>
              <w:right w:val="single" w:sz="6" w:space="0" w:color="auto"/>
            </w:tcBorders>
          </w:tcPr>
          <w:p w:rsidR="00F91890" w:rsidRPr="005910F2" w:rsidRDefault="00F91890">
            <w:pPr>
              <w:pStyle w:val="ConsPlusCell"/>
              <w:widowControl/>
              <w:rPr>
                <w:rFonts w:ascii="Times New Roman" w:hAnsi="Times New Roman" w:cs="Times New Roman"/>
                <w:sz w:val="22"/>
                <w:szCs w:val="22"/>
              </w:rPr>
            </w:pPr>
          </w:p>
        </w:tc>
        <w:tc>
          <w:tcPr>
            <w:tcW w:w="5670" w:type="dxa"/>
            <w:tcBorders>
              <w:top w:val="single" w:sz="6" w:space="0" w:color="auto"/>
              <w:left w:val="single" w:sz="6" w:space="0" w:color="auto"/>
              <w:bottom w:val="single" w:sz="6" w:space="0" w:color="auto"/>
              <w:right w:val="single" w:sz="6" w:space="0" w:color="auto"/>
            </w:tcBorders>
          </w:tcPr>
          <w:p w:rsidR="00F91890" w:rsidRDefault="00F91890" w:rsidP="003B0CF3">
            <w:pPr>
              <w:pStyle w:val="ConsPlusCell"/>
              <w:widowControl/>
              <w:rPr>
                <w:rFonts w:ascii="Times New Roman" w:hAnsi="Times New Roman" w:cs="Times New Roman"/>
                <w:sz w:val="22"/>
                <w:szCs w:val="22"/>
              </w:rPr>
            </w:pPr>
            <w:r>
              <w:rPr>
                <w:rFonts w:ascii="Times New Roman" w:hAnsi="Times New Roman" w:cs="Times New Roman"/>
                <w:sz w:val="22"/>
                <w:szCs w:val="22"/>
              </w:rPr>
              <w:t>5.физкультурно-спортивное</w:t>
            </w:r>
          </w:p>
        </w:tc>
        <w:tc>
          <w:tcPr>
            <w:tcW w:w="677" w:type="dxa"/>
            <w:tcBorders>
              <w:top w:val="single" w:sz="6" w:space="0" w:color="auto"/>
              <w:left w:val="single" w:sz="6" w:space="0" w:color="auto"/>
              <w:bottom w:val="single" w:sz="6" w:space="0" w:color="auto"/>
              <w:right w:val="single" w:sz="6" w:space="0" w:color="auto"/>
            </w:tcBorders>
          </w:tcPr>
          <w:p w:rsidR="00F91890" w:rsidRPr="005910F2" w:rsidRDefault="00F91890">
            <w:pPr>
              <w:pStyle w:val="ConsPlusCell"/>
              <w:widowContro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F91890" w:rsidRDefault="00F94B77"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F91890" w:rsidRDefault="00F94B77"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F91890" w:rsidRPr="00193EBE" w:rsidRDefault="00776545" w:rsidP="00193EB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1800</w:t>
            </w:r>
          </w:p>
        </w:tc>
        <w:tc>
          <w:tcPr>
            <w:tcW w:w="993" w:type="dxa"/>
            <w:tcBorders>
              <w:top w:val="single" w:sz="6" w:space="0" w:color="auto"/>
              <w:left w:val="single" w:sz="6" w:space="0" w:color="auto"/>
              <w:bottom w:val="single" w:sz="6" w:space="0" w:color="auto"/>
              <w:right w:val="single" w:sz="6" w:space="0" w:color="auto"/>
            </w:tcBorders>
          </w:tcPr>
          <w:p w:rsidR="00F91890" w:rsidRPr="00193EBE" w:rsidRDefault="00776545" w:rsidP="00193EB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1800</w:t>
            </w:r>
          </w:p>
        </w:tc>
      </w:tr>
      <w:tr w:rsidR="00B000F8" w:rsidRPr="005910F2" w:rsidTr="00E93DC5">
        <w:trPr>
          <w:trHeight w:val="264"/>
        </w:trPr>
        <w:tc>
          <w:tcPr>
            <w:tcW w:w="426"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p>
        </w:tc>
        <w:tc>
          <w:tcPr>
            <w:tcW w:w="5670" w:type="dxa"/>
            <w:tcBorders>
              <w:top w:val="single" w:sz="6" w:space="0" w:color="auto"/>
              <w:left w:val="single" w:sz="6" w:space="0" w:color="auto"/>
              <w:bottom w:val="single" w:sz="6" w:space="0" w:color="auto"/>
              <w:right w:val="single" w:sz="6" w:space="0" w:color="auto"/>
            </w:tcBorders>
          </w:tcPr>
          <w:p w:rsidR="00B000F8" w:rsidRPr="005910F2" w:rsidRDefault="00F91890" w:rsidP="003B0CF3">
            <w:pPr>
              <w:pStyle w:val="ConsPlusCell"/>
              <w:widowControl/>
              <w:rPr>
                <w:rFonts w:ascii="Times New Roman" w:hAnsi="Times New Roman" w:cs="Times New Roman"/>
                <w:sz w:val="22"/>
                <w:szCs w:val="22"/>
              </w:rPr>
            </w:pPr>
            <w:r>
              <w:rPr>
                <w:rFonts w:ascii="Times New Roman" w:hAnsi="Times New Roman" w:cs="Times New Roman"/>
                <w:sz w:val="22"/>
                <w:szCs w:val="22"/>
              </w:rPr>
              <w:t>6</w:t>
            </w:r>
            <w:r w:rsidR="00B000F8">
              <w:rPr>
                <w:rFonts w:ascii="Times New Roman" w:hAnsi="Times New Roman" w:cs="Times New Roman"/>
                <w:sz w:val="22"/>
                <w:szCs w:val="22"/>
              </w:rPr>
              <w:t>.  подготовка детей к школе</w:t>
            </w:r>
          </w:p>
        </w:tc>
        <w:tc>
          <w:tcPr>
            <w:tcW w:w="677"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B000F8" w:rsidRPr="00266C8E" w:rsidRDefault="00F91890"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3671,42</w:t>
            </w:r>
          </w:p>
        </w:tc>
        <w:tc>
          <w:tcPr>
            <w:tcW w:w="992" w:type="dxa"/>
            <w:tcBorders>
              <w:top w:val="single" w:sz="6" w:space="0" w:color="auto"/>
              <w:left w:val="single" w:sz="6" w:space="0" w:color="auto"/>
              <w:bottom w:val="single" w:sz="6" w:space="0" w:color="auto"/>
              <w:right w:val="single" w:sz="6" w:space="0" w:color="auto"/>
            </w:tcBorders>
          </w:tcPr>
          <w:p w:rsidR="00B000F8" w:rsidRPr="00266C8E" w:rsidRDefault="00F91890"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3671,42</w:t>
            </w:r>
          </w:p>
        </w:tc>
        <w:tc>
          <w:tcPr>
            <w:tcW w:w="992" w:type="dxa"/>
            <w:tcBorders>
              <w:top w:val="single" w:sz="6" w:space="0" w:color="auto"/>
              <w:left w:val="single" w:sz="6" w:space="0" w:color="auto"/>
              <w:bottom w:val="single" w:sz="6" w:space="0" w:color="auto"/>
              <w:right w:val="single" w:sz="6" w:space="0" w:color="auto"/>
            </w:tcBorders>
          </w:tcPr>
          <w:p w:rsidR="00B000F8" w:rsidRPr="00193EBE" w:rsidRDefault="00175F4B" w:rsidP="00193EB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3921,43</w:t>
            </w:r>
          </w:p>
        </w:tc>
        <w:tc>
          <w:tcPr>
            <w:tcW w:w="993" w:type="dxa"/>
            <w:tcBorders>
              <w:top w:val="single" w:sz="6" w:space="0" w:color="auto"/>
              <w:left w:val="single" w:sz="6" w:space="0" w:color="auto"/>
              <w:bottom w:val="single" w:sz="6" w:space="0" w:color="auto"/>
              <w:right w:val="single" w:sz="6" w:space="0" w:color="auto"/>
            </w:tcBorders>
          </w:tcPr>
          <w:p w:rsidR="00B000F8" w:rsidRPr="00193EBE" w:rsidRDefault="00175F4B" w:rsidP="00193EB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3921,43</w:t>
            </w:r>
          </w:p>
        </w:tc>
      </w:tr>
      <w:tr w:rsidR="00B000F8" w:rsidRPr="005910F2" w:rsidTr="00722BB4">
        <w:trPr>
          <w:trHeight w:val="427"/>
        </w:trPr>
        <w:tc>
          <w:tcPr>
            <w:tcW w:w="426"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p>
        </w:tc>
        <w:tc>
          <w:tcPr>
            <w:tcW w:w="5670" w:type="dxa"/>
            <w:tcBorders>
              <w:top w:val="single" w:sz="6" w:space="0" w:color="auto"/>
              <w:left w:val="single" w:sz="6" w:space="0" w:color="auto"/>
              <w:bottom w:val="single" w:sz="6" w:space="0" w:color="auto"/>
              <w:right w:val="single" w:sz="6" w:space="0" w:color="auto"/>
            </w:tcBorders>
          </w:tcPr>
          <w:p w:rsidR="00B000F8" w:rsidRDefault="00F91890" w:rsidP="00F91890">
            <w:pPr>
              <w:pStyle w:val="ConsPlusCell"/>
              <w:widowControl/>
              <w:rPr>
                <w:rFonts w:ascii="Times New Roman" w:hAnsi="Times New Roman" w:cs="Times New Roman"/>
                <w:sz w:val="22"/>
                <w:szCs w:val="22"/>
              </w:rPr>
            </w:pPr>
            <w:r>
              <w:rPr>
                <w:rFonts w:ascii="Times New Roman" w:hAnsi="Times New Roman" w:cs="Times New Roman"/>
                <w:sz w:val="22"/>
                <w:szCs w:val="22"/>
              </w:rPr>
              <w:t>7</w:t>
            </w:r>
            <w:r w:rsidR="00B000F8">
              <w:rPr>
                <w:rFonts w:ascii="Times New Roman" w:hAnsi="Times New Roman" w:cs="Times New Roman"/>
                <w:sz w:val="22"/>
                <w:szCs w:val="22"/>
              </w:rPr>
              <w:t>.</w:t>
            </w:r>
            <w:r w:rsidR="00B000F8">
              <w:rPr>
                <w:rFonts w:ascii="Times New Roman" w:hAnsi="Times New Roman"/>
                <w:color w:val="000000"/>
              </w:rPr>
              <w:t xml:space="preserve"> о</w:t>
            </w:r>
            <w:r w:rsidR="00B000F8" w:rsidRPr="00CA2F95">
              <w:rPr>
                <w:rFonts w:ascii="Times New Roman" w:hAnsi="Times New Roman"/>
                <w:color w:val="000000"/>
              </w:rPr>
              <w:t>рганизация отдыха детей в лагере досуга отдыха, продолжительность смены 18 дней</w:t>
            </w:r>
            <w:proofErr w:type="gramStart"/>
            <w:r w:rsidR="00B000F8" w:rsidRPr="00CA2F95">
              <w:rPr>
                <w:rFonts w:ascii="Times New Roman" w:hAnsi="Times New Roman"/>
                <w:color w:val="000000"/>
              </w:rPr>
              <w:t xml:space="preserve"> </w:t>
            </w:r>
            <w:r>
              <w:rPr>
                <w:rFonts w:ascii="Times New Roman" w:hAnsi="Times New Roman"/>
                <w:color w:val="000000"/>
              </w:rPr>
              <w:t>.</w:t>
            </w:r>
            <w:proofErr w:type="gramEnd"/>
          </w:p>
        </w:tc>
        <w:tc>
          <w:tcPr>
            <w:tcW w:w="677"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B000F8" w:rsidRPr="00266C8E" w:rsidRDefault="00F91890"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4619,50</w:t>
            </w:r>
          </w:p>
        </w:tc>
        <w:tc>
          <w:tcPr>
            <w:tcW w:w="992" w:type="dxa"/>
            <w:tcBorders>
              <w:top w:val="single" w:sz="6" w:space="0" w:color="auto"/>
              <w:left w:val="single" w:sz="6" w:space="0" w:color="auto"/>
              <w:bottom w:val="single" w:sz="6" w:space="0" w:color="auto"/>
              <w:right w:val="single" w:sz="6" w:space="0" w:color="auto"/>
            </w:tcBorders>
          </w:tcPr>
          <w:p w:rsidR="00B000F8" w:rsidRPr="00266C8E" w:rsidRDefault="00F91890"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4619,50</w:t>
            </w:r>
          </w:p>
        </w:tc>
        <w:tc>
          <w:tcPr>
            <w:tcW w:w="992" w:type="dxa"/>
            <w:tcBorders>
              <w:top w:val="single" w:sz="6" w:space="0" w:color="auto"/>
              <w:left w:val="single" w:sz="6" w:space="0" w:color="auto"/>
              <w:bottom w:val="single" w:sz="6" w:space="0" w:color="auto"/>
              <w:right w:val="single" w:sz="6" w:space="0" w:color="auto"/>
            </w:tcBorders>
          </w:tcPr>
          <w:p w:rsidR="00B000F8" w:rsidRPr="00266C8E" w:rsidRDefault="0051611D"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4619,50</w:t>
            </w:r>
          </w:p>
        </w:tc>
        <w:tc>
          <w:tcPr>
            <w:tcW w:w="993" w:type="dxa"/>
            <w:tcBorders>
              <w:top w:val="single" w:sz="6" w:space="0" w:color="auto"/>
              <w:left w:val="single" w:sz="6" w:space="0" w:color="auto"/>
              <w:bottom w:val="single" w:sz="6" w:space="0" w:color="auto"/>
              <w:right w:val="single" w:sz="6" w:space="0" w:color="auto"/>
            </w:tcBorders>
          </w:tcPr>
          <w:p w:rsidR="00B000F8" w:rsidRPr="00266C8E" w:rsidRDefault="0051611D"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4619,50</w:t>
            </w:r>
          </w:p>
        </w:tc>
      </w:tr>
      <w:tr w:rsidR="00B000F8" w:rsidRPr="005910F2" w:rsidTr="00E93DC5">
        <w:trPr>
          <w:trHeight w:val="296"/>
        </w:trPr>
        <w:tc>
          <w:tcPr>
            <w:tcW w:w="426"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p>
        </w:tc>
        <w:tc>
          <w:tcPr>
            <w:tcW w:w="5670" w:type="dxa"/>
            <w:tcBorders>
              <w:top w:val="single" w:sz="6" w:space="0" w:color="auto"/>
              <w:left w:val="single" w:sz="6" w:space="0" w:color="auto"/>
              <w:bottom w:val="single" w:sz="6" w:space="0" w:color="auto"/>
              <w:right w:val="single" w:sz="6" w:space="0" w:color="auto"/>
            </w:tcBorders>
          </w:tcPr>
          <w:p w:rsidR="00B000F8" w:rsidRDefault="00F91890" w:rsidP="00F459A6">
            <w:pPr>
              <w:pStyle w:val="ConsPlusCell"/>
              <w:widowControl/>
              <w:rPr>
                <w:rFonts w:ascii="Times New Roman" w:hAnsi="Times New Roman" w:cs="Times New Roman"/>
                <w:sz w:val="22"/>
                <w:szCs w:val="22"/>
              </w:rPr>
            </w:pPr>
            <w:r>
              <w:rPr>
                <w:rFonts w:ascii="Times New Roman" w:hAnsi="Times New Roman"/>
              </w:rPr>
              <w:t>8</w:t>
            </w:r>
            <w:r w:rsidR="00B000F8">
              <w:rPr>
                <w:rFonts w:ascii="Times New Roman" w:hAnsi="Times New Roman"/>
              </w:rPr>
              <w:t>.</w:t>
            </w:r>
            <w:r w:rsidR="00B000F8">
              <w:rPr>
                <w:rFonts w:ascii="Times New Roman" w:hAnsi="Times New Roman"/>
                <w:color w:val="000000"/>
              </w:rPr>
              <w:t>проведение мероприятий в сфере образования</w:t>
            </w:r>
          </w:p>
        </w:tc>
        <w:tc>
          <w:tcPr>
            <w:tcW w:w="677"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B000F8" w:rsidRPr="00266C8E" w:rsidRDefault="00F91890" w:rsidP="00A02B2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12000</w:t>
            </w:r>
          </w:p>
        </w:tc>
        <w:tc>
          <w:tcPr>
            <w:tcW w:w="992" w:type="dxa"/>
            <w:tcBorders>
              <w:top w:val="single" w:sz="6" w:space="0" w:color="auto"/>
              <w:left w:val="single" w:sz="6" w:space="0" w:color="auto"/>
              <w:bottom w:val="single" w:sz="6" w:space="0" w:color="auto"/>
              <w:right w:val="single" w:sz="6" w:space="0" w:color="auto"/>
            </w:tcBorders>
          </w:tcPr>
          <w:p w:rsidR="00B000F8" w:rsidRPr="00266C8E" w:rsidRDefault="00F91890" w:rsidP="00F91890">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12000</w:t>
            </w:r>
          </w:p>
        </w:tc>
        <w:tc>
          <w:tcPr>
            <w:tcW w:w="992" w:type="dxa"/>
            <w:tcBorders>
              <w:top w:val="single" w:sz="6" w:space="0" w:color="auto"/>
              <w:left w:val="single" w:sz="6" w:space="0" w:color="auto"/>
              <w:bottom w:val="single" w:sz="6" w:space="0" w:color="auto"/>
              <w:right w:val="single" w:sz="6" w:space="0" w:color="auto"/>
            </w:tcBorders>
          </w:tcPr>
          <w:p w:rsidR="00B000F8" w:rsidRPr="00266C8E" w:rsidRDefault="00F91890"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14</w:t>
            </w:r>
            <w:r w:rsidR="0051611D">
              <w:rPr>
                <w:rFonts w:ascii="Times New Roman" w:hAnsi="Times New Roman" w:cs="Times New Roman"/>
                <w:sz w:val="22"/>
                <w:szCs w:val="22"/>
              </w:rPr>
              <w:t>000</w:t>
            </w:r>
          </w:p>
        </w:tc>
        <w:tc>
          <w:tcPr>
            <w:tcW w:w="993" w:type="dxa"/>
            <w:tcBorders>
              <w:top w:val="single" w:sz="6" w:space="0" w:color="auto"/>
              <w:left w:val="single" w:sz="6" w:space="0" w:color="auto"/>
              <w:bottom w:val="single" w:sz="6" w:space="0" w:color="auto"/>
              <w:right w:val="single" w:sz="6" w:space="0" w:color="auto"/>
            </w:tcBorders>
          </w:tcPr>
          <w:p w:rsidR="00B000F8" w:rsidRPr="00266C8E" w:rsidRDefault="00F91890" w:rsidP="00E93DC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14</w:t>
            </w:r>
            <w:r w:rsidR="0051611D">
              <w:rPr>
                <w:rFonts w:ascii="Times New Roman" w:hAnsi="Times New Roman" w:cs="Times New Roman"/>
                <w:sz w:val="22"/>
                <w:szCs w:val="22"/>
              </w:rPr>
              <w:t>000</w:t>
            </w:r>
          </w:p>
        </w:tc>
      </w:tr>
    </w:tbl>
    <w:p w:rsidR="004D218D" w:rsidRDefault="004D218D" w:rsidP="008D272B">
      <w:pPr>
        <w:autoSpaceDE w:val="0"/>
        <w:autoSpaceDN w:val="0"/>
        <w:adjustRightInd w:val="0"/>
        <w:spacing w:after="0" w:line="240" w:lineRule="auto"/>
        <w:jc w:val="both"/>
        <w:outlineLvl w:val="3"/>
        <w:rPr>
          <w:rFonts w:ascii="Times New Roman" w:hAnsi="Times New Roman"/>
        </w:rPr>
      </w:pPr>
    </w:p>
    <w:p w:rsidR="001A0994" w:rsidRPr="000F4450" w:rsidRDefault="001A0994" w:rsidP="008D272B">
      <w:pPr>
        <w:autoSpaceDE w:val="0"/>
        <w:autoSpaceDN w:val="0"/>
        <w:adjustRightInd w:val="0"/>
        <w:spacing w:after="0" w:line="240" w:lineRule="auto"/>
        <w:jc w:val="both"/>
        <w:outlineLvl w:val="3"/>
        <w:rPr>
          <w:rFonts w:ascii="Times New Roman" w:hAnsi="Times New Roman"/>
        </w:rPr>
      </w:pPr>
      <w:r w:rsidRPr="000F4450">
        <w:rPr>
          <w:rFonts w:ascii="Times New Roman" w:hAnsi="Times New Roman"/>
        </w:rPr>
        <w:t>2.3. Информация о суммах доходов, полученных учреждением от оказания платных услуг (выполнения работ)</w:t>
      </w:r>
    </w:p>
    <w:tbl>
      <w:tblPr>
        <w:tblW w:w="10810" w:type="dxa"/>
        <w:tblInd w:w="-214" w:type="dxa"/>
        <w:tblLayout w:type="fixed"/>
        <w:tblCellMar>
          <w:left w:w="70" w:type="dxa"/>
          <w:right w:w="70" w:type="dxa"/>
        </w:tblCellMar>
        <w:tblLook w:val="0000"/>
      </w:tblPr>
      <w:tblGrid>
        <w:gridCol w:w="426"/>
        <w:gridCol w:w="5578"/>
        <w:gridCol w:w="770"/>
        <w:gridCol w:w="881"/>
        <w:gridCol w:w="1100"/>
        <w:gridCol w:w="1062"/>
        <w:gridCol w:w="993"/>
      </w:tblGrid>
      <w:tr w:rsidR="004D218D" w:rsidRPr="005910F2" w:rsidTr="004D218D">
        <w:trPr>
          <w:cantSplit/>
          <w:trHeight w:val="240"/>
        </w:trPr>
        <w:tc>
          <w:tcPr>
            <w:tcW w:w="426" w:type="dxa"/>
            <w:vMerge w:val="restart"/>
            <w:tcBorders>
              <w:top w:val="single" w:sz="6" w:space="0" w:color="auto"/>
              <w:left w:val="single" w:sz="6" w:space="0" w:color="auto"/>
              <w:bottom w:val="nil"/>
              <w:right w:val="single" w:sz="6" w:space="0" w:color="auto"/>
            </w:tcBorders>
          </w:tcPr>
          <w:p w:rsidR="004D218D" w:rsidRPr="005910F2" w:rsidRDefault="004D218D">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N </w:t>
            </w:r>
          </w:p>
        </w:tc>
        <w:tc>
          <w:tcPr>
            <w:tcW w:w="5578" w:type="dxa"/>
            <w:vMerge w:val="restart"/>
            <w:tcBorders>
              <w:top w:val="single" w:sz="6" w:space="0" w:color="auto"/>
              <w:left w:val="single" w:sz="6" w:space="0" w:color="auto"/>
              <w:bottom w:val="nil"/>
              <w:right w:val="single" w:sz="6" w:space="0" w:color="auto"/>
            </w:tcBorders>
          </w:tcPr>
          <w:p w:rsidR="004D218D" w:rsidRPr="005910F2" w:rsidRDefault="004D218D">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Наименование показателей             </w:t>
            </w:r>
          </w:p>
        </w:tc>
        <w:tc>
          <w:tcPr>
            <w:tcW w:w="770" w:type="dxa"/>
            <w:vMerge w:val="restart"/>
            <w:tcBorders>
              <w:top w:val="single" w:sz="6" w:space="0" w:color="auto"/>
              <w:left w:val="single" w:sz="6" w:space="0" w:color="auto"/>
              <w:bottom w:val="nil"/>
              <w:right w:val="single" w:sz="6" w:space="0" w:color="auto"/>
            </w:tcBorders>
          </w:tcPr>
          <w:p w:rsidR="004D218D" w:rsidRPr="005910F2" w:rsidRDefault="004D218D">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Ед. изм. </w:t>
            </w:r>
          </w:p>
        </w:tc>
        <w:tc>
          <w:tcPr>
            <w:tcW w:w="1981" w:type="dxa"/>
            <w:gridSpan w:val="2"/>
            <w:tcBorders>
              <w:top w:val="single" w:sz="6" w:space="0" w:color="auto"/>
              <w:left w:val="single" w:sz="6" w:space="0" w:color="auto"/>
              <w:bottom w:val="single" w:sz="6" w:space="0" w:color="auto"/>
              <w:right w:val="single" w:sz="6" w:space="0" w:color="auto"/>
            </w:tcBorders>
          </w:tcPr>
          <w:p w:rsidR="004D218D" w:rsidRPr="005910F2" w:rsidRDefault="005A3300" w:rsidP="00B000F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Год 2016</w:t>
            </w:r>
          </w:p>
        </w:tc>
        <w:tc>
          <w:tcPr>
            <w:tcW w:w="2055" w:type="dxa"/>
            <w:gridSpan w:val="2"/>
            <w:tcBorders>
              <w:top w:val="single" w:sz="6" w:space="0" w:color="auto"/>
              <w:left w:val="single" w:sz="6" w:space="0" w:color="auto"/>
              <w:bottom w:val="single" w:sz="6" w:space="0" w:color="auto"/>
              <w:right w:val="single" w:sz="6" w:space="0" w:color="auto"/>
            </w:tcBorders>
          </w:tcPr>
          <w:p w:rsidR="004D218D" w:rsidRPr="005910F2" w:rsidRDefault="004D218D" w:rsidP="00B000F8">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 xml:space="preserve">Год </w:t>
            </w:r>
            <w:r w:rsidR="005A3300">
              <w:rPr>
                <w:rFonts w:ascii="Times New Roman" w:hAnsi="Times New Roman" w:cs="Times New Roman"/>
                <w:sz w:val="22"/>
                <w:szCs w:val="22"/>
              </w:rPr>
              <w:t>2017</w:t>
            </w:r>
          </w:p>
        </w:tc>
      </w:tr>
      <w:tr w:rsidR="007A0761" w:rsidRPr="005910F2" w:rsidTr="004D218D">
        <w:trPr>
          <w:cantSplit/>
          <w:trHeight w:val="240"/>
        </w:trPr>
        <w:tc>
          <w:tcPr>
            <w:tcW w:w="426" w:type="dxa"/>
            <w:vMerge/>
            <w:tcBorders>
              <w:top w:val="nil"/>
              <w:left w:val="single" w:sz="6" w:space="0" w:color="auto"/>
              <w:bottom w:val="single" w:sz="6" w:space="0" w:color="auto"/>
              <w:right w:val="single" w:sz="6" w:space="0" w:color="auto"/>
            </w:tcBorders>
          </w:tcPr>
          <w:p w:rsidR="007A0761" w:rsidRPr="005910F2" w:rsidRDefault="007A0761">
            <w:pPr>
              <w:pStyle w:val="ConsPlusCell"/>
              <w:widowControl/>
              <w:rPr>
                <w:rFonts w:ascii="Times New Roman" w:hAnsi="Times New Roman" w:cs="Times New Roman"/>
                <w:sz w:val="22"/>
                <w:szCs w:val="22"/>
              </w:rPr>
            </w:pPr>
          </w:p>
        </w:tc>
        <w:tc>
          <w:tcPr>
            <w:tcW w:w="5578" w:type="dxa"/>
            <w:vMerge/>
            <w:tcBorders>
              <w:top w:val="nil"/>
              <w:left w:val="single" w:sz="6" w:space="0" w:color="auto"/>
              <w:bottom w:val="single" w:sz="6" w:space="0" w:color="auto"/>
              <w:right w:val="single" w:sz="6" w:space="0" w:color="auto"/>
            </w:tcBorders>
          </w:tcPr>
          <w:p w:rsidR="007A0761" w:rsidRPr="005910F2" w:rsidRDefault="007A0761">
            <w:pPr>
              <w:pStyle w:val="ConsPlusCell"/>
              <w:widowControl/>
              <w:rPr>
                <w:rFonts w:ascii="Times New Roman" w:hAnsi="Times New Roman" w:cs="Times New Roman"/>
                <w:sz w:val="22"/>
                <w:szCs w:val="22"/>
              </w:rPr>
            </w:pPr>
          </w:p>
        </w:tc>
        <w:tc>
          <w:tcPr>
            <w:tcW w:w="770" w:type="dxa"/>
            <w:vMerge/>
            <w:tcBorders>
              <w:top w:val="nil"/>
              <w:left w:val="single" w:sz="6" w:space="0" w:color="auto"/>
              <w:bottom w:val="single" w:sz="6" w:space="0" w:color="auto"/>
              <w:right w:val="single" w:sz="6" w:space="0" w:color="auto"/>
            </w:tcBorders>
          </w:tcPr>
          <w:p w:rsidR="007A0761" w:rsidRPr="005910F2" w:rsidRDefault="007A0761">
            <w:pPr>
              <w:pStyle w:val="ConsPlusCell"/>
              <w:widowControl/>
              <w:rPr>
                <w:rFonts w:ascii="Times New Roman" w:hAnsi="Times New Roman" w:cs="Times New Roman"/>
                <w:sz w:val="22"/>
                <w:szCs w:val="22"/>
              </w:rPr>
            </w:pPr>
          </w:p>
        </w:tc>
        <w:tc>
          <w:tcPr>
            <w:tcW w:w="881" w:type="dxa"/>
            <w:tcBorders>
              <w:top w:val="single" w:sz="6" w:space="0" w:color="auto"/>
              <w:left w:val="single" w:sz="6" w:space="0" w:color="auto"/>
              <w:bottom w:val="single" w:sz="6" w:space="0" w:color="auto"/>
              <w:right w:val="single" w:sz="6" w:space="0" w:color="auto"/>
            </w:tcBorders>
          </w:tcPr>
          <w:p w:rsidR="007A0761" w:rsidRPr="005910F2" w:rsidRDefault="007A0761" w:rsidP="00B000F8">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план</w:t>
            </w:r>
          </w:p>
        </w:tc>
        <w:tc>
          <w:tcPr>
            <w:tcW w:w="1100" w:type="dxa"/>
            <w:tcBorders>
              <w:top w:val="single" w:sz="6" w:space="0" w:color="auto"/>
              <w:left w:val="single" w:sz="6" w:space="0" w:color="auto"/>
              <w:bottom w:val="single" w:sz="6" w:space="0" w:color="auto"/>
              <w:right w:val="single" w:sz="6" w:space="0" w:color="auto"/>
            </w:tcBorders>
          </w:tcPr>
          <w:p w:rsidR="007A0761" w:rsidRPr="005910F2" w:rsidRDefault="007A0761" w:rsidP="00B000F8">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факт</w:t>
            </w:r>
          </w:p>
        </w:tc>
        <w:tc>
          <w:tcPr>
            <w:tcW w:w="1062" w:type="dxa"/>
            <w:tcBorders>
              <w:top w:val="single" w:sz="6" w:space="0" w:color="auto"/>
              <w:left w:val="single" w:sz="6" w:space="0" w:color="auto"/>
              <w:bottom w:val="single" w:sz="6" w:space="0" w:color="auto"/>
              <w:right w:val="single" w:sz="6" w:space="0" w:color="auto"/>
            </w:tcBorders>
          </w:tcPr>
          <w:p w:rsidR="007A0761" w:rsidRPr="005910F2" w:rsidRDefault="007A0761" w:rsidP="00B000F8">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план</w:t>
            </w:r>
          </w:p>
        </w:tc>
        <w:tc>
          <w:tcPr>
            <w:tcW w:w="993" w:type="dxa"/>
            <w:tcBorders>
              <w:top w:val="single" w:sz="6" w:space="0" w:color="auto"/>
              <w:left w:val="single" w:sz="6" w:space="0" w:color="auto"/>
              <w:bottom w:val="single" w:sz="6" w:space="0" w:color="auto"/>
              <w:right w:val="single" w:sz="6" w:space="0" w:color="auto"/>
            </w:tcBorders>
          </w:tcPr>
          <w:p w:rsidR="007A0761" w:rsidRPr="005910F2" w:rsidRDefault="007A0761" w:rsidP="00B000F8">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факт</w:t>
            </w:r>
          </w:p>
        </w:tc>
      </w:tr>
      <w:tr w:rsidR="007A0761" w:rsidRPr="005910F2" w:rsidTr="004D218D">
        <w:trPr>
          <w:cantSplit/>
          <w:trHeight w:val="240"/>
        </w:trPr>
        <w:tc>
          <w:tcPr>
            <w:tcW w:w="426" w:type="dxa"/>
            <w:tcBorders>
              <w:top w:val="single" w:sz="6" w:space="0" w:color="auto"/>
              <w:left w:val="single" w:sz="6" w:space="0" w:color="auto"/>
              <w:bottom w:val="single" w:sz="6" w:space="0" w:color="auto"/>
              <w:right w:val="single" w:sz="6" w:space="0" w:color="auto"/>
            </w:tcBorders>
          </w:tcPr>
          <w:p w:rsidR="007A0761" w:rsidRPr="005910F2" w:rsidRDefault="007A0761" w:rsidP="00AF1EDC">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1</w:t>
            </w:r>
          </w:p>
        </w:tc>
        <w:tc>
          <w:tcPr>
            <w:tcW w:w="5578" w:type="dxa"/>
            <w:tcBorders>
              <w:top w:val="single" w:sz="6" w:space="0" w:color="auto"/>
              <w:left w:val="single" w:sz="6" w:space="0" w:color="auto"/>
              <w:bottom w:val="single" w:sz="6" w:space="0" w:color="auto"/>
              <w:right w:val="single" w:sz="6" w:space="0" w:color="auto"/>
            </w:tcBorders>
          </w:tcPr>
          <w:p w:rsidR="007A0761" w:rsidRPr="005910F2" w:rsidRDefault="007A0761" w:rsidP="00AF1EDC">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2</w:t>
            </w:r>
          </w:p>
        </w:tc>
        <w:tc>
          <w:tcPr>
            <w:tcW w:w="770" w:type="dxa"/>
            <w:tcBorders>
              <w:top w:val="single" w:sz="6" w:space="0" w:color="auto"/>
              <w:left w:val="single" w:sz="6" w:space="0" w:color="auto"/>
              <w:bottom w:val="single" w:sz="6" w:space="0" w:color="auto"/>
              <w:right w:val="single" w:sz="6" w:space="0" w:color="auto"/>
            </w:tcBorders>
          </w:tcPr>
          <w:p w:rsidR="007A0761" w:rsidRPr="005910F2" w:rsidRDefault="007A0761" w:rsidP="00AF1EDC">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3</w:t>
            </w:r>
          </w:p>
        </w:tc>
        <w:tc>
          <w:tcPr>
            <w:tcW w:w="881" w:type="dxa"/>
            <w:tcBorders>
              <w:top w:val="single" w:sz="6" w:space="0" w:color="auto"/>
              <w:left w:val="single" w:sz="6" w:space="0" w:color="auto"/>
              <w:bottom w:val="single" w:sz="6" w:space="0" w:color="auto"/>
              <w:right w:val="single" w:sz="6" w:space="0" w:color="auto"/>
            </w:tcBorders>
          </w:tcPr>
          <w:p w:rsidR="007A0761" w:rsidRPr="005910F2" w:rsidRDefault="007A0761" w:rsidP="00AF1EDC">
            <w:pPr>
              <w:pStyle w:val="ConsPlusCell"/>
              <w:widowControl/>
              <w:jc w:val="center"/>
              <w:rPr>
                <w:rFonts w:ascii="Times New Roman" w:hAnsi="Times New Roman" w:cs="Times New Roman"/>
                <w:sz w:val="16"/>
                <w:szCs w:val="16"/>
              </w:rPr>
            </w:pPr>
          </w:p>
        </w:tc>
        <w:tc>
          <w:tcPr>
            <w:tcW w:w="1100" w:type="dxa"/>
            <w:tcBorders>
              <w:top w:val="single" w:sz="6" w:space="0" w:color="auto"/>
              <w:left w:val="single" w:sz="6" w:space="0" w:color="auto"/>
              <w:bottom w:val="single" w:sz="6" w:space="0" w:color="auto"/>
              <w:right w:val="single" w:sz="6" w:space="0" w:color="auto"/>
            </w:tcBorders>
          </w:tcPr>
          <w:p w:rsidR="007A0761" w:rsidRPr="005910F2" w:rsidRDefault="007A0761" w:rsidP="00AF1EDC">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4</w:t>
            </w:r>
          </w:p>
        </w:tc>
        <w:tc>
          <w:tcPr>
            <w:tcW w:w="1062" w:type="dxa"/>
            <w:tcBorders>
              <w:top w:val="single" w:sz="6" w:space="0" w:color="auto"/>
              <w:left w:val="single" w:sz="6" w:space="0" w:color="auto"/>
              <w:bottom w:val="single" w:sz="6" w:space="0" w:color="auto"/>
              <w:right w:val="single" w:sz="6" w:space="0" w:color="auto"/>
            </w:tcBorders>
          </w:tcPr>
          <w:p w:rsidR="007A0761" w:rsidRPr="005910F2" w:rsidRDefault="007A0761" w:rsidP="00AF1EDC">
            <w:pPr>
              <w:pStyle w:val="ConsPlusCell"/>
              <w:widowControl/>
              <w:jc w:val="center"/>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7A0761" w:rsidRPr="005910F2" w:rsidRDefault="007A0761" w:rsidP="00AF1EDC">
            <w:pPr>
              <w:pStyle w:val="ConsPlusCell"/>
              <w:widowControl/>
              <w:jc w:val="center"/>
              <w:rPr>
                <w:rFonts w:ascii="Times New Roman" w:hAnsi="Times New Roman" w:cs="Times New Roman"/>
                <w:sz w:val="16"/>
                <w:szCs w:val="16"/>
              </w:rPr>
            </w:pPr>
            <w:r w:rsidRPr="005910F2">
              <w:rPr>
                <w:rFonts w:ascii="Times New Roman" w:hAnsi="Times New Roman" w:cs="Times New Roman"/>
                <w:sz w:val="16"/>
                <w:szCs w:val="16"/>
              </w:rPr>
              <w:t>5</w:t>
            </w:r>
          </w:p>
        </w:tc>
      </w:tr>
      <w:tr w:rsidR="00B000F8" w:rsidRPr="005910F2" w:rsidTr="004D218D">
        <w:trPr>
          <w:cantSplit/>
          <w:trHeight w:val="360"/>
        </w:trPr>
        <w:tc>
          <w:tcPr>
            <w:tcW w:w="426"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1  </w:t>
            </w:r>
          </w:p>
        </w:tc>
        <w:tc>
          <w:tcPr>
            <w:tcW w:w="5578"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Сумма </w:t>
            </w:r>
            <w:r w:rsidRPr="005910F2">
              <w:rPr>
                <w:rFonts w:ascii="Times New Roman" w:hAnsi="Times New Roman" w:cs="Times New Roman"/>
                <w:sz w:val="22"/>
                <w:szCs w:val="22"/>
              </w:rPr>
              <w:t xml:space="preserve"> доходов, полученных от оказания платных    </w:t>
            </w:r>
            <w:r w:rsidRPr="005910F2">
              <w:rPr>
                <w:rFonts w:ascii="Times New Roman" w:hAnsi="Times New Roman" w:cs="Times New Roman"/>
                <w:sz w:val="22"/>
                <w:szCs w:val="22"/>
              </w:rPr>
              <w:br/>
              <w:t xml:space="preserve">услуг (выполнения работ)                         </w:t>
            </w:r>
          </w:p>
        </w:tc>
        <w:tc>
          <w:tcPr>
            <w:tcW w:w="770"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тыс. руб.</w:t>
            </w:r>
          </w:p>
        </w:tc>
        <w:tc>
          <w:tcPr>
            <w:tcW w:w="881" w:type="dxa"/>
            <w:tcBorders>
              <w:top w:val="single" w:sz="6" w:space="0" w:color="auto"/>
              <w:left w:val="single" w:sz="6" w:space="0" w:color="auto"/>
              <w:bottom w:val="single" w:sz="6" w:space="0" w:color="auto"/>
              <w:right w:val="single" w:sz="6" w:space="0" w:color="auto"/>
            </w:tcBorders>
          </w:tcPr>
          <w:p w:rsidR="00B000F8" w:rsidRDefault="005A3300" w:rsidP="00F24D16">
            <w:pPr>
              <w:pStyle w:val="ConsPlusCell"/>
              <w:widowControl/>
              <w:jc w:val="right"/>
              <w:rPr>
                <w:rFonts w:ascii="Times New Roman" w:hAnsi="Times New Roman" w:cs="Times New Roman"/>
                <w:sz w:val="22"/>
                <w:szCs w:val="22"/>
              </w:rPr>
            </w:pPr>
            <w:r>
              <w:rPr>
                <w:rFonts w:ascii="Times New Roman" w:hAnsi="Times New Roman" w:cs="Times New Roman"/>
                <w:sz w:val="22"/>
                <w:szCs w:val="22"/>
              </w:rPr>
              <w:t>8617,1</w:t>
            </w:r>
          </w:p>
        </w:tc>
        <w:tc>
          <w:tcPr>
            <w:tcW w:w="1100" w:type="dxa"/>
            <w:tcBorders>
              <w:top w:val="single" w:sz="6" w:space="0" w:color="auto"/>
              <w:left w:val="single" w:sz="6" w:space="0" w:color="auto"/>
              <w:bottom w:val="single" w:sz="6" w:space="0" w:color="auto"/>
              <w:right w:val="single" w:sz="6" w:space="0" w:color="auto"/>
            </w:tcBorders>
          </w:tcPr>
          <w:p w:rsidR="00B000F8" w:rsidRPr="005910F2" w:rsidRDefault="005A3300" w:rsidP="00F24D16">
            <w:pPr>
              <w:pStyle w:val="ConsPlusCell"/>
              <w:widowControl/>
              <w:jc w:val="right"/>
              <w:rPr>
                <w:rFonts w:ascii="Times New Roman" w:hAnsi="Times New Roman" w:cs="Times New Roman"/>
                <w:sz w:val="22"/>
                <w:szCs w:val="22"/>
              </w:rPr>
            </w:pPr>
            <w:r>
              <w:rPr>
                <w:rFonts w:ascii="Times New Roman" w:hAnsi="Times New Roman" w:cs="Times New Roman"/>
                <w:sz w:val="22"/>
                <w:szCs w:val="22"/>
              </w:rPr>
              <w:t>8617,1</w:t>
            </w:r>
          </w:p>
        </w:tc>
        <w:tc>
          <w:tcPr>
            <w:tcW w:w="1062" w:type="dxa"/>
            <w:tcBorders>
              <w:top w:val="single" w:sz="6" w:space="0" w:color="auto"/>
              <w:left w:val="single" w:sz="6" w:space="0" w:color="auto"/>
              <w:bottom w:val="single" w:sz="6" w:space="0" w:color="auto"/>
              <w:right w:val="single" w:sz="6" w:space="0" w:color="auto"/>
            </w:tcBorders>
          </w:tcPr>
          <w:p w:rsidR="00B000F8" w:rsidRDefault="00196D66" w:rsidP="000B4C6B">
            <w:pPr>
              <w:pStyle w:val="ConsPlusCell"/>
              <w:widowControl/>
              <w:jc w:val="right"/>
              <w:rPr>
                <w:rFonts w:ascii="Times New Roman" w:hAnsi="Times New Roman" w:cs="Times New Roman"/>
                <w:sz w:val="22"/>
                <w:szCs w:val="22"/>
              </w:rPr>
            </w:pPr>
            <w:r>
              <w:rPr>
                <w:rFonts w:ascii="Times New Roman" w:hAnsi="Times New Roman" w:cs="Times New Roman"/>
                <w:sz w:val="22"/>
                <w:szCs w:val="22"/>
              </w:rPr>
              <w:t>9765</w:t>
            </w:r>
            <w:r w:rsidR="00831F76">
              <w:rPr>
                <w:rFonts w:ascii="Times New Roman" w:hAnsi="Times New Roman" w:cs="Times New Roman"/>
                <w:sz w:val="22"/>
                <w:szCs w:val="22"/>
              </w:rPr>
              <w:t>,</w:t>
            </w:r>
            <w:r w:rsidR="00F24D16">
              <w:rPr>
                <w:rFonts w:ascii="Times New Roman" w:hAnsi="Times New Roman" w:cs="Times New Roman"/>
                <w:sz w:val="22"/>
                <w:szCs w:val="22"/>
              </w:rPr>
              <w:t>0</w:t>
            </w:r>
          </w:p>
        </w:tc>
        <w:tc>
          <w:tcPr>
            <w:tcW w:w="993" w:type="dxa"/>
            <w:tcBorders>
              <w:top w:val="single" w:sz="6" w:space="0" w:color="auto"/>
              <w:left w:val="single" w:sz="6" w:space="0" w:color="auto"/>
              <w:bottom w:val="single" w:sz="6" w:space="0" w:color="auto"/>
              <w:right w:val="single" w:sz="6" w:space="0" w:color="auto"/>
            </w:tcBorders>
          </w:tcPr>
          <w:p w:rsidR="00B000F8" w:rsidRPr="005910F2" w:rsidRDefault="00196D66" w:rsidP="008D272B">
            <w:pPr>
              <w:pStyle w:val="ConsPlusCell"/>
              <w:widowControl/>
              <w:jc w:val="right"/>
              <w:rPr>
                <w:rFonts w:ascii="Times New Roman" w:hAnsi="Times New Roman" w:cs="Times New Roman"/>
                <w:sz w:val="22"/>
                <w:szCs w:val="22"/>
              </w:rPr>
            </w:pPr>
            <w:r>
              <w:rPr>
                <w:rFonts w:ascii="Times New Roman" w:hAnsi="Times New Roman" w:cs="Times New Roman"/>
                <w:sz w:val="22"/>
                <w:szCs w:val="22"/>
              </w:rPr>
              <w:t>9765</w:t>
            </w:r>
            <w:r w:rsidR="00F24D16">
              <w:rPr>
                <w:rFonts w:ascii="Times New Roman" w:hAnsi="Times New Roman" w:cs="Times New Roman"/>
                <w:sz w:val="22"/>
                <w:szCs w:val="22"/>
              </w:rPr>
              <w:t>,0</w:t>
            </w:r>
          </w:p>
        </w:tc>
      </w:tr>
      <w:tr w:rsidR="00B000F8" w:rsidRPr="005910F2" w:rsidTr="004D218D">
        <w:trPr>
          <w:cantSplit/>
          <w:trHeight w:val="240"/>
        </w:trPr>
        <w:tc>
          <w:tcPr>
            <w:tcW w:w="426"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p>
        </w:tc>
        <w:tc>
          <w:tcPr>
            <w:tcW w:w="5578"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в том числе:                                     </w:t>
            </w:r>
          </w:p>
        </w:tc>
        <w:tc>
          <w:tcPr>
            <w:tcW w:w="770"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p>
        </w:tc>
        <w:tc>
          <w:tcPr>
            <w:tcW w:w="881" w:type="dxa"/>
            <w:tcBorders>
              <w:top w:val="single" w:sz="6" w:space="0" w:color="auto"/>
              <w:left w:val="single" w:sz="6" w:space="0" w:color="auto"/>
              <w:bottom w:val="single" w:sz="6" w:space="0" w:color="auto"/>
              <w:right w:val="single" w:sz="6" w:space="0" w:color="auto"/>
            </w:tcBorders>
          </w:tcPr>
          <w:p w:rsidR="00B000F8" w:rsidRPr="005910F2" w:rsidRDefault="00B000F8" w:rsidP="00A02B2C">
            <w:pPr>
              <w:pStyle w:val="ConsPlusCell"/>
              <w:widowControl/>
              <w:jc w:val="right"/>
              <w:rPr>
                <w:rFonts w:ascii="Times New Roman" w:hAnsi="Times New Roman" w:cs="Times New Roman"/>
                <w:sz w:val="22"/>
                <w:szCs w:val="22"/>
              </w:rPr>
            </w:pPr>
          </w:p>
        </w:tc>
        <w:tc>
          <w:tcPr>
            <w:tcW w:w="1100" w:type="dxa"/>
            <w:tcBorders>
              <w:top w:val="single" w:sz="6" w:space="0" w:color="auto"/>
              <w:left w:val="single" w:sz="6" w:space="0" w:color="auto"/>
              <w:bottom w:val="single" w:sz="6" w:space="0" w:color="auto"/>
              <w:right w:val="single" w:sz="6" w:space="0" w:color="auto"/>
            </w:tcBorders>
          </w:tcPr>
          <w:p w:rsidR="00B000F8" w:rsidRPr="005910F2" w:rsidRDefault="00B000F8" w:rsidP="00A02B2C">
            <w:pPr>
              <w:pStyle w:val="ConsPlusCell"/>
              <w:widowControl/>
              <w:jc w:val="right"/>
              <w:rPr>
                <w:rFonts w:ascii="Times New Roman" w:hAnsi="Times New Roman" w:cs="Times New Roman"/>
                <w:sz w:val="22"/>
                <w:szCs w:val="22"/>
              </w:rPr>
            </w:pPr>
          </w:p>
        </w:tc>
        <w:tc>
          <w:tcPr>
            <w:tcW w:w="1062" w:type="dxa"/>
            <w:tcBorders>
              <w:top w:val="single" w:sz="6" w:space="0" w:color="auto"/>
              <w:left w:val="single" w:sz="6" w:space="0" w:color="auto"/>
              <w:bottom w:val="single" w:sz="6" w:space="0" w:color="auto"/>
              <w:right w:val="single" w:sz="6" w:space="0" w:color="auto"/>
            </w:tcBorders>
          </w:tcPr>
          <w:p w:rsidR="00B000F8" w:rsidRPr="005910F2" w:rsidRDefault="00B000F8" w:rsidP="008D272B">
            <w:pPr>
              <w:pStyle w:val="ConsPlusCell"/>
              <w:widowControl/>
              <w:jc w:val="right"/>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B000F8" w:rsidRPr="005910F2" w:rsidRDefault="00B000F8" w:rsidP="008D272B">
            <w:pPr>
              <w:pStyle w:val="ConsPlusCell"/>
              <w:widowControl/>
              <w:jc w:val="right"/>
              <w:rPr>
                <w:rFonts w:ascii="Times New Roman" w:hAnsi="Times New Roman" w:cs="Times New Roman"/>
                <w:sz w:val="22"/>
                <w:szCs w:val="22"/>
              </w:rPr>
            </w:pPr>
          </w:p>
        </w:tc>
      </w:tr>
      <w:tr w:rsidR="00B000F8" w:rsidRPr="005910F2" w:rsidTr="004D218D">
        <w:trPr>
          <w:cantSplit/>
          <w:trHeight w:val="240"/>
        </w:trPr>
        <w:tc>
          <w:tcPr>
            <w:tcW w:w="426"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1.1</w:t>
            </w:r>
          </w:p>
        </w:tc>
        <w:tc>
          <w:tcPr>
            <w:tcW w:w="5578" w:type="dxa"/>
            <w:tcBorders>
              <w:top w:val="single" w:sz="6" w:space="0" w:color="auto"/>
              <w:left w:val="single" w:sz="6" w:space="0" w:color="auto"/>
              <w:bottom w:val="single" w:sz="6" w:space="0" w:color="auto"/>
              <w:right w:val="single" w:sz="6" w:space="0" w:color="auto"/>
            </w:tcBorders>
          </w:tcPr>
          <w:p w:rsidR="000A7DCE" w:rsidRDefault="00B000F8" w:rsidP="00E83ED2">
            <w:pPr>
              <w:pStyle w:val="ConsPlusCell"/>
              <w:widowControl/>
              <w:rPr>
                <w:rFonts w:ascii="Times New Roman" w:hAnsi="Times New Roman" w:cs="Times New Roman"/>
              </w:rPr>
            </w:pPr>
            <w:r w:rsidRPr="00D50F9A">
              <w:rPr>
                <w:rFonts w:ascii="Times New Roman" w:hAnsi="Times New Roman" w:cs="Times New Roman"/>
              </w:rPr>
              <w:t xml:space="preserve">частично платных, из них по видам услуг (работ): </w:t>
            </w:r>
          </w:p>
          <w:p w:rsidR="00B000F8" w:rsidRPr="005910F2" w:rsidRDefault="000A7DCE" w:rsidP="00E83ED2">
            <w:pPr>
              <w:pStyle w:val="ConsPlusCell"/>
              <w:widowControl/>
              <w:rPr>
                <w:rFonts w:ascii="Times New Roman" w:hAnsi="Times New Roman" w:cs="Times New Roman"/>
                <w:sz w:val="22"/>
                <w:szCs w:val="22"/>
              </w:rPr>
            </w:pPr>
            <w:r>
              <w:rPr>
                <w:rFonts w:ascii="Times New Roman" w:hAnsi="Times New Roman" w:cs="Times New Roman"/>
              </w:rPr>
              <w:t>1.</w:t>
            </w:r>
            <w:r w:rsidR="00B000F8" w:rsidRPr="00D50F9A">
              <w:rPr>
                <w:rFonts w:ascii="Times New Roman" w:hAnsi="Times New Roman"/>
              </w:rPr>
              <w:t>Организация отдыха детей в лагере досуга и отдыха</w:t>
            </w:r>
            <w:r w:rsidR="00E83ED2">
              <w:rPr>
                <w:rFonts w:ascii="Times New Roman" w:hAnsi="Times New Roman"/>
              </w:rPr>
              <w:t>.</w:t>
            </w:r>
            <w:r w:rsidR="00B000F8" w:rsidRPr="001855CD">
              <w:rPr>
                <w:rFonts w:ascii="Times New Roman" w:hAnsi="Times New Roman"/>
              </w:rPr>
              <w:t xml:space="preserve">  </w:t>
            </w:r>
            <w:r w:rsidR="00E83ED2">
              <w:rPr>
                <w:rFonts w:ascii="Times New Roman" w:hAnsi="Times New Roman"/>
                <w:color w:val="000000"/>
              </w:rPr>
              <w:t>П</w:t>
            </w:r>
            <w:r w:rsidR="00B000F8" w:rsidRPr="00CA2F95">
              <w:rPr>
                <w:rFonts w:ascii="Times New Roman" w:hAnsi="Times New Roman"/>
                <w:color w:val="000000"/>
              </w:rPr>
              <w:t>родолжительность см</w:t>
            </w:r>
            <w:r w:rsidR="00E83ED2">
              <w:rPr>
                <w:rFonts w:ascii="Times New Roman" w:hAnsi="Times New Roman"/>
                <w:color w:val="000000"/>
              </w:rPr>
              <w:t>ены 18 дней</w:t>
            </w:r>
            <w:proofErr w:type="gramStart"/>
            <w:r w:rsidR="00E83ED2">
              <w:rPr>
                <w:rFonts w:ascii="Times New Roman" w:hAnsi="Times New Roman"/>
                <w:color w:val="000000"/>
              </w:rPr>
              <w:t xml:space="preserve"> .</w:t>
            </w:r>
            <w:proofErr w:type="gramEnd"/>
          </w:p>
        </w:tc>
        <w:tc>
          <w:tcPr>
            <w:tcW w:w="770"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тыс. руб.</w:t>
            </w:r>
          </w:p>
        </w:tc>
        <w:tc>
          <w:tcPr>
            <w:tcW w:w="881" w:type="dxa"/>
            <w:tcBorders>
              <w:top w:val="single" w:sz="6" w:space="0" w:color="auto"/>
              <w:left w:val="single" w:sz="6" w:space="0" w:color="auto"/>
              <w:bottom w:val="single" w:sz="6" w:space="0" w:color="auto"/>
              <w:right w:val="single" w:sz="6" w:space="0" w:color="auto"/>
            </w:tcBorders>
          </w:tcPr>
          <w:p w:rsidR="00B000F8" w:rsidRDefault="005A3300" w:rsidP="00A02B2C">
            <w:pPr>
              <w:pStyle w:val="ConsPlusCell"/>
              <w:widowControl/>
              <w:jc w:val="right"/>
              <w:rPr>
                <w:rFonts w:ascii="Times New Roman" w:hAnsi="Times New Roman" w:cs="Times New Roman"/>
                <w:sz w:val="22"/>
                <w:szCs w:val="22"/>
              </w:rPr>
            </w:pPr>
            <w:r>
              <w:rPr>
                <w:rFonts w:ascii="Times New Roman" w:hAnsi="Times New Roman" w:cs="Times New Roman"/>
                <w:sz w:val="22"/>
                <w:szCs w:val="22"/>
              </w:rPr>
              <w:t>114,9</w:t>
            </w:r>
          </w:p>
          <w:p w:rsidR="00B000F8" w:rsidRDefault="000A7DCE" w:rsidP="000A7DC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 xml:space="preserve">    114,9</w:t>
            </w:r>
          </w:p>
          <w:p w:rsidR="000A7DCE" w:rsidRDefault="000A7DCE" w:rsidP="00A02B2C">
            <w:pPr>
              <w:pStyle w:val="ConsPlusCell"/>
              <w:widowControl/>
              <w:jc w:val="right"/>
              <w:rPr>
                <w:rFonts w:ascii="Times New Roman" w:hAnsi="Times New Roman" w:cs="Times New Roman"/>
                <w:sz w:val="22"/>
                <w:szCs w:val="22"/>
              </w:rPr>
            </w:pPr>
          </w:p>
        </w:tc>
        <w:tc>
          <w:tcPr>
            <w:tcW w:w="1100" w:type="dxa"/>
            <w:tcBorders>
              <w:top w:val="single" w:sz="6" w:space="0" w:color="auto"/>
              <w:left w:val="single" w:sz="6" w:space="0" w:color="auto"/>
              <w:bottom w:val="single" w:sz="6" w:space="0" w:color="auto"/>
              <w:right w:val="single" w:sz="6" w:space="0" w:color="auto"/>
            </w:tcBorders>
          </w:tcPr>
          <w:p w:rsidR="00B000F8" w:rsidRDefault="005A3300" w:rsidP="00A02B2C">
            <w:pPr>
              <w:pStyle w:val="ConsPlusCell"/>
              <w:widowControl/>
              <w:jc w:val="right"/>
              <w:rPr>
                <w:rFonts w:ascii="Times New Roman" w:hAnsi="Times New Roman" w:cs="Times New Roman"/>
                <w:sz w:val="22"/>
                <w:szCs w:val="22"/>
              </w:rPr>
            </w:pPr>
            <w:r>
              <w:rPr>
                <w:rFonts w:ascii="Times New Roman" w:hAnsi="Times New Roman" w:cs="Times New Roman"/>
                <w:sz w:val="22"/>
                <w:szCs w:val="22"/>
              </w:rPr>
              <w:t>114,9</w:t>
            </w:r>
          </w:p>
          <w:p w:rsidR="000A7DCE" w:rsidRDefault="000A7DCE" w:rsidP="00A02B2C">
            <w:pPr>
              <w:pStyle w:val="ConsPlusCell"/>
              <w:widowControl/>
              <w:jc w:val="right"/>
              <w:rPr>
                <w:rFonts w:ascii="Times New Roman" w:hAnsi="Times New Roman" w:cs="Times New Roman"/>
                <w:sz w:val="22"/>
                <w:szCs w:val="22"/>
              </w:rPr>
            </w:pPr>
            <w:r>
              <w:rPr>
                <w:rFonts w:ascii="Times New Roman" w:hAnsi="Times New Roman" w:cs="Times New Roman"/>
                <w:sz w:val="22"/>
                <w:szCs w:val="22"/>
              </w:rPr>
              <w:t>114,9</w:t>
            </w:r>
          </w:p>
          <w:p w:rsidR="00B000F8" w:rsidRPr="005910F2" w:rsidRDefault="00B000F8" w:rsidP="00A02B2C">
            <w:pPr>
              <w:pStyle w:val="ConsPlusCell"/>
              <w:widowControl/>
              <w:jc w:val="right"/>
              <w:rPr>
                <w:rFonts w:ascii="Times New Roman" w:hAnsi="Times New Roman" w:cs="Times New Roman"/>
                <w:sz w:val="22"/>
                <w:szCs w:val="22"/>
              </w:rPr>
            </w:pPr>
          </w:p>
        </w:tc>
        <w:tc>
          <w:tcPr>
            <w:tcW w:w="1062" w:type="dxa"/>
            <w:tcBorders>
              <w:top w:val="single" w:sz="6" w:space="0" w:color="auto"/>
              <w:left w:val="single" w:sz="6" w:space="0" w:color="auto"/>
              <w:bottom w:val="single" w:sz="6" w:space="0" w:color="auto"/>
              <w:right w:val="single" w:sz="6" w:space="0" w:color="auto"/>
            </w:tcBorders>
          </w:tcPr>
          <w:p w:rsidR="0051611D" w:rsidRDefault="00F24D16" w:rsidP="008D272B">
            <w:pPr>
              <w:pStyle w:val="ConsPlusCell"/>
              <w:widowControl/>
              <w:jc w:val="right"/>
              <w:rPr>
                <w:rFonts w:ascii="Times New Roman" w:hAnsi="Times New Roman" w:cs="Times New Roman"/>
                <w:sz w:val="22"/>
                <w:szCs w:val="22"/>
              </w:rPr>
            </w:pPr>
            <w:r>
              <w:rPr>
                <w:rFonts w:ascii="Times New Roman" w:hAnsi="Times New Roman" w:cs="Times New Roman"/>
                <w:sz w:val="22"/>
                <w:szCs w:val="22"/>
              </w:rPr>
              <w:t>151,8</w:t>
            </w:r>
          </w:p>
          <w:p w:rsidR="000A7DCE" w:rsidRDefault="000A7DCE" w:rsidP="008D272B">
            <w:pPr>
              <w:pStyle w:val="ConsPlusCell"/>
              <w:widowControl/>
              <w:jc w:val="right"/>
              <w:rPr>
                <w:rFonts w:ascii="Times New Roman" w:hAnsi="Times New Roman" w:cs="Times New Roman"/>
                <w:sz w:val="22"/>
                <w:szCs w:val="22"/>
              </w:rPr>
            </w:pPr>
            <w:r>
              <w:rPr>
                <w:rFonts w:ascii="Times New Roman" w:hAnsi="Times New Roman" w:cs="Times New Roman"/>
                <w:sz w:val="22"/>
                <w:szCs w:val="22"/>
              </w:rPr>
              <w:t>151,8</w:t>
            </w:r>
          </w:p>
        </w:tc>
        <w:tc>
          <w:tcPr>
            <w:tcW w:w="993" w:type="dxa"/>
            <w:tcBorders>
              <w:top w:val="single" w:sz="6" w:space="0" w:color="auto"/>
              <w:left w:val="single" w:sz="6" w:space="0" w:color="auto"/>
              <w:bottom w:val="single" w:sz="6" w:space="0" w:color="auto"/>
              <w:right w:val="single" w:sz="6" w:space="0" w:color="auto"/>
            </w:tcBorders>
          </w:tcPr>
          <w:p w:rsidR="0051611D" w:rsidRDefault="00F24D16" w:rsidP="008D272B">
            <w:pPr>
              <w:pStyle w:val="ConsPlusCell"/>
              <w:widowControl/>
              <w:jc w:val="right"/>
              <w:rPr>
                <w:rFonts w:ascii="Times New Roman" w:hAnsi="Times New Roman" w:cs="Times New Roman"/>
                <w:sz w:val="22"/>
                <w:szCs w:val="22"/>
              </w:rPr>
            </w:pPr>
            <w:r>
              <w:rPr>
                <w:rFonts w:ascii="Times New Roman" w:hAnsi="Times New Roman" w:cs="Times New Roman"/>
                <w:sz w:val="22"/>
                <w:szCs w:val="22"/>
              </w:rPr>
              <w:t>151,8</w:t>
            </w:r>
          </w:p>
          <w:p w:rsidR="000A7DCE" w:rsidRPr="005910F2" w:rsidRDefault="000A7DCE" w:rsidP="008D272B">
            <w:pPr>
              <w:pStyle w:val="ConsPlusCell"/>
              <w:widowControl/>
              <w:jc w:val="right"/>
              <w:rPr>
                <w:rFonts w:ascii="Times New Roman" w:hAnsi="Times New Roman" w:cs="Times New Roman"/>
                <w:sz w:val="22"/>
                <w:szCs w:val="22"/>
              </w:rPr>
            </w:pPr>
            <w:r>
              <w:rPr>
                <w:rFonts w:ascii="Times New Roman" w:hAnsi="Times New Roman" w:cs="Times New Roman"/>
                <w:sz w:val="22"/>
                <w:szCs w:val="22"/>
              </w:rPr>
              <w:t>151,8</w:t>
            </w:r>
          </w:p>
        </w:tc>
      </w:tr>
      <w:tr w:rsidR="00B000F8" w:rsidRPr="005910F2" w:rsidTr="004D218D">
        <w:trPr>
          <w:cantSplit/>
          <w:trHeight w:val="557"/>
        </w:trPr>
        <w:tc>
          <w:tcPr>
            <w:tcW w:w="426"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r>
              <w:rPr>
                <w:rFonts w:ascii="Times New Roman" w:hAnsi="Times New Roman" w:cs="Times New Roman"/>
                <w:sz w:val="22"/>
                <w:szCs w:val="22"/>
              </w:rPr>
              <w:t>1.2</w:t>
            </w:r>
          </w:p>
        </w:tc>
        <w:tc>
          <w:tcPr>
            <w:tcW w:w="5578"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Полностью платных, из них по видам услуг (работ):</w:t>
            </w:r>
          </w:p>
          <w:p w:rsidR="00B000F8" w:rsidRPr="005910F2" w:rsidRDefault="00B000F8" w:rsidP="003B0CF3">
            <w:pPr>
              <w:pStyle w:val="ConsPlusCell"/>
              <w:widowControl/>
              <w:rPr>
                <w:rFonts w:ascii="Times New Roman" w:hAnsi="Times New Roman" w:cs="Times New Roman"/>
                <w:sz w:val="22"/>
                <w:szCs w:val="22"/>
              </w:rPr>
            </w:pPr>
          </w:p>
        </w:tc>
        <w:tc>
          <w:tcPr>
            <w:tcW w:w="770" w:type="dxa"/>
            <w:tcBorders>
              <w:top w:val="single" w:sz="6" w:space="0" w:color="auto"/>
              <w:left w:val="single" w:sz="6" w:space="0" w:color="auto"/>
              <w:bottom w:val="single" w:sz="6" w:space="0" w:color="auto"/>
              <w:right w:val="single" w:sz="6" w:space="0" w:color="auto"/>
            </w:tcBorders>
          </w:tcPr>
          <w:p w:rsidR="00B000F8" w:rsidRPr="00703BB5" w:rsidRDefault="00B000F8" w:rsidP="00703BB5">
            <w:pPr>
              <w:pStyle w:val="ConsPlusCell"/>
              <w:widowControl/>
              <w:rPr>
                <w:rFonts w:ascii="Times New Roman" w:hAnsi="Times New Roman" w:cs="Times New Roman"/>
                <w:sz w:val="22"/>
                <w:szCs w:val="22"/>
              </w:rPr>
            </w:pPr>
            <w:r>
              <w:rPr>
                <w:rFonts w:ascii="Times New Roman" w:hAnsi="Times New Roman" w:cs="Times New Roman"/>
                <w:sz w:val="22"/>
                <w:szCs w:val="22"/>
              </w:rPr>
              <w:t>тыс. руб.</w:t>
            </w:r>
          </w:p>
        </w:tc>
        <w:tc>
          <w:tcPr>
            <w:tcW w:w="881" w:type="dxa"/>
            <w:tcBorders>
              <w:top w:val="single" w:sz="6" w:space="0" w:color="auto"/>
              <w:left w:val="single" w:sz="6" w:space="0" w:color="auto"/>
              <w:bottom w:val="single" w:sz="6" w:space="0" w:color="auto"/>
              <w:right w:val="single" w:sz="6" w:space="0" w:color="auto"/>
            </w:tcBorders>
          </w:tcPr>
          <w:p w:rsidR="00B000F8" w:rsidRDefault="005A3300" w:rsidP="00F24D16">
            <w:pPr>
              <w:pStyle w:val="ConsPlusCell"/>
              <w:widowControl/>
              <w:jc w:val="right"/>
              <w:rPr>
                <w:rFonts w:ascii="Times New Roman" w:hAnsi="Times New Roman" w:cs="Times New Roman"/>
                <w:sz w:val="22"/>
                <w:szCs w:val="22"/>
              </w:rPr>
            </w:pPr>
            <w:r>
              <w:rPr>
                <w:rFonts w:ascii="Times New Roman" w:hAnsi="Times New Roman" w:cs="Times New Roman"/>
                <w:sz w:val="22"/>
                <w:szCs w:val="22"/>
              </w:rPr>
              <w:t>8502,2</w:t>
            </w:r>
          </w:p>
        </w:tc>
        <w:tc>
          <w:tcPr>
            <w:tcW w:w="1100" w:type="dxa"/>
            <w:tcBorders>
              <w:top w:val="single" w:sz="6" w:space="0" w:color="auto"/>
              <w:left w:val="single" w:sz="6" w:space="0" w:color="auto"/>
              <w:bottom w:val="single" w:sz="6" w:space="0" w:color="auto"/>
              <w:right w:val="single" w:sz="6" w:space="0" w:color="auto"/>
            </w:tcBorders>
          </w:tcPr>
          <w:p w:rsidR="00B000F8" w:rsidRPr="005910F2" w:rsidRDefault="005A3300" w:rsidP="00F24D16">
            <w:pPr>
              <w:pStyle w:val="ConsPlusCell"/>
              <w:widowControl/>
              <w:jc w:val="right"/>
              <w:rPr>
                <w:rFonts w:ascii="Times New Roman" w:hAnsi="Times New Roman" w:cs="Times New Roman"/>
                <w:sz w:val="22"/>
                <w:szCs w:val="22"/>
              </w:rPr>
            </w:pPr>
            <w:r>
              <w:rPr>
                <w:rFonts w:ascii="Times New Roman" w:hAnsi="Times New Roman" w:cs="Times New Roman"/>
                <w:sz w:val="22"/>
                <w:szCs w:val="22"/>
              </w:rPr>
              <w:t>8502,2</w:t>
            </w:r>
          </w:p>
        </w:tc>
        <w:tc>
          <w:tcPr>
            <w:tcW w:w="1062" w:type="dxa"/>
            <w:tcBorders>
              <w:top w:val="single" w:sz="6" w:space="0" w:color="auto"/>
              <w:left w:val="single" w:sz="6" w:space="0" w:color="auto"/>
              <w:bottom w:val="single" w:sz="6" w:space="0" w:color="auto"/>
              <w:right w:val="single" w:sz="6" w:space="0" w:color="auto"/>
            </w:tcBorders>
          </w:tcPr>
          <w:p w:rsidR="00B000F8" w:rsidRDefault="00196D66" w:rsidP="00871BC6">
            <w:pPr>
              <w:pStyle w:val="ConsPlusCell"/>
              <w:widowControl/>
              <w:jc w:val="right"/>
              <w:rPr>
                <w:rFonts w:ascii="Times New Roman" w:hAnsi="Times New Roman" w:cs="Times New Roman"/>
                <w:sz w:val="22"/>
                <w:szCs w:val="22"/>
              </w:rPr>
            </w:pPr>
            <w:r>
              <w:rPr>
                <w:rFonts w:ascii="Times New Roman" w:hAnsi="Times New Roman" w:cs="Times New Roman"/>
                <w:sz w:val="22"/>
                <w:szCs w:val="22"/>
              </w:rPr>
              <w:t>9613,2</w:t>
            </w:r>
          </w:p>
        </w:tc>
        <w:tc>
          <w:tcPr>
            <w:tcW w:w="993" w:type="dxa"/>
            <w:tcBorders>
              <w:top w:val="single" w:sz="6" w:space="0" w:color="auto"/>
              <w:left w:val="single" w:sz="6" w:space="0" w:color="auto"/>
              <w:bottom w:val="single" w:sz="6" w:space="0" w:color="auto"/>
              <w:right w:val="single" w:sz="6" w:space="0" w:color="auto"/>
            </w:tcBorders>
          </w:tcPr>
          <w:p w:rsidR="00B000F8" w:rsidRPr="005910F2" w:rsidRDefault="00196D66" w:rsidP="00871BC6">
            <w:pPr>
              <w:pStyle w:val="ConsPlusCell"/>
              <w:widowControl/>
              <w:jc w:val="right"/>
              <w:rPr>
                <w:rFonts w:ascii="Times New Roman" w:hAnsi="Times New Roman" w:cs="Times New Roman"/>
                <w:sz w:val="22"/>
                <w:szCs w:val="22"/>
              </w:rPr>
            </w:pPr>
            <w:r>
              <w:rPr>
                <w:rFonts w:ascii="Times New Roman" w:hAnsi="Times New Roman" w:cs="Times New Roman"/>
                <w:sz w:val="22"/>
                <w:szCs w:val="22"/>
              </w:rPr>
              <w:t>9613,2</w:t>
            </w:r>
          </w:p>
        </w:tc>
      </w:tr>
      <w:tr w:rsidR="004D218D" w:rsidRPr="005910F2" w:rsidTr="004D218D">
        <w:trPr>
          <w:cantSplit/>
          <w:trHeight w:val="400"/>
        </w:trPr>
        <w:tc>
          <w:tcPr>
            <w:tcW w:w="426" w:type="dxa"/>
            <w:tcBorders>
              <w:top w:val="single" w:sz="6" w:space="0" w:color="auto"/>
              <w:left w:val="single" w:sz="6" w:space="0" w:color="auto"/>
              <w:bottom w:val="single" w:sz="6" w:space="0" w:color="auto"/>
              <w:right w:val="single" w:sz="6" w:space="0" w:color="auto"/>
            </w:tcBorders>
          </w:tcPr>
          <w:p w:rsidR="004D218D" w:rsidRPr="005910F2" w:rsidRDefault="004D218D">
            <w:pPr>
              <w:pStyle w:val="ConsPlusCell"/>
              <w:widowControl/>
              <w:rPr>
                <w:rFonts w:ascii="Times New Roman" w:hAnsi="Times New Roman" w:cs="Times New Roman"/>
                <w:sz w:val="22"/>
                <w:szCs w:val="22"/>
              </w:rPr>
            </w:pPr>
          </w:p>
        </w:tc>
        <w:tc>
          <w:tcPr>
            <w:tcW w:w="5578" w:type="dxa"/>
            <w:tcBorders>
              <w:top w:val="single" w:sz="6" w:space="0" w:color="auto"/>
              <w:left w:val="single" w:sz="6" w:space="0" w:color="auto"/>
              <w:bottom w:val="single" w:sz="6" w:space="0" w:color="auto"/>
              <w:right w:val="single" w:sz="6" w:space="0" w:color="auto"/>
            </w:tcBorders>
          </w:tcPr>
          <w:p w:rsidR="004D218D" w:rsidRPr="005910F2" w:rsidRDefault="004D218D">
            <w:pPr>
              <w:pStyle w:val="ConsPlusCell"/>
              <w:widowControl/>
              <w:rPr>
                <w:rFonts w:ascii="Times New Roman" w:hAnsi="Times New Roman" w:cs="Times New Roman"/>
                <w:sz w:val="22"/>
                <w:szCs w:val="22"/>
              </w:rPr>
            </w:pPr>
            <w:r>
              <w:rPr>
                <w:rFonts w:ascii="Times New Roman" w:hAnsi="Times New Roman" w:cs="Times New Roman"/>
                <w:sz w:val="22"/>
                <w:szCs w:val="22"/>
              </w:rPr>
              <w:t>1. художественно-эстетическое</w:t>
            </w:r>
          </w:p>
        </w:tc>
        <w:tc>
          <w:tcPr>
            <w:tcW w:w="770" w:type="dxa"/>
            <w:tcBorders>
              <w:top w:val="single" w:sz="6" w:space="0" w:color="auto"/>
              <w:left w:val="single" w:sz="6" w:space="0" w:color="auto"/>
              <w:bottom w:val="single" w:sz="6" w:space="0" w:color="auto"/>
              <w:right w:val="single" w:sz="6" w:space="0" w:color="auto"/>
            </w:tcBorders>
          </w:tcPr>
          <w:p w:rsidR="004D218D" w:rsidRPr="00703BB5" w:rsidRDefault="004D218D" w:rsidP="00F320CF">
            <w:pPr>
              <w:pStyle w:val="ConsPlusCell"/>
              <w:widowControl/>
              <w:rPr>
                <w:rFonts w:ascii="Times New Roman" w:hAnsi="Times New Roman" w:cs="Times New Roman"/>
                <w:sz w:val="22"/>
                <w:szCs w:val="22"/>
              </w:rPr>
            </w:pPr>
            <w:r>
              <w:rPr>
                <w:rFonts w:ascii="Times New Roman" w:hAnsi="Times New Roman" w:cs="Times New Roman"/>
                <w:sz w:val="22"/>
                <w:szCs w:val="22"/>
              </w:rPr>
              <w:t>тыс. руб.</w:t>
            </w:r>
          </w:p>
        </w:tc>
        <w:tc>
          <w:tcPr>
            <w:tcW w:w="881" w:type="dxa"/>
            <w:tcBorders>
              <w:top w:val="single" w:sz="6" w:space="0" w:color="auto"/>
              <w:left w:val="single" w:sz="6" w:space="0" w:color="auto"/>
              <w:bottom w:val="single" w:sz="6" w:space="0" w:color="auto"/>
              <w:right w:val="single" w:sz="6" w:space="0" w:color="auto"/>
            </w:tcBorders>
          </w:tcPr>
          <w:p w:rsidR="004D218D" w:rsidRDefault="005A3300" w:rsidP="00F24D16">
            <w:pPr>
              <w:pStyle w:val="ConsPlusCell"/>
              <w:widowControl/>
              <w:jc w:val="right"/>
              <w:rPr>
                <w:rFonts w:ascii="Times New Roman" w:hAnsi="Times New Roman" w:cs="Times New Roman"/>
                <w:sz w:val="22"/>
                <w:szCs w:val="22"/>
              </w:rPr>
            </w:pPr>
            <w:r>
              <w:rPr>
                <w:rFonts w:ascii="Times New Roman" w:hAnsi="Times New Roman" w:cs="Times New Roman"/>
                <w:sz w:val="22"/>
                <w:szCs w:val="22"/>
              </w:rPr>
              <w:t>356,3</w:t>
            </w:r>
          </w:p>
        </w:tc>
        <w:tc>
          <w:tcPr>
            <w:tcW w:w="1100" w:type="dxa"/>
            <w:tcBorders>
              <w:top w:val="single" w:sz="6" w:space="0" w:color="auto"/>
              <w:left w:val="single" w:sz="6" w:space="0" w:color="auto"/>
              <w:bottom w:val="single" w:sz="6" w:space="0" w:color="auto"/>
              <w:right w:val="single" w:sz="6" w:space="0" w:color="auto"/>
            </w:tcBorders>
          </w:tcPr>
          <w:p w:rsidR="004D218D" w:rsidRDefault="005A3300" w:rsidP="00F24D16">
            <w:pPr>
              <w:pStyle w:val="ConsPlusCell"/>
              <w:widowControl/>
              <w:jc w:val="right"/>
              <w:rPr>
                <w:rFonts w:ascii="Times New Roman" w:hAnsi="Times New Roman" w:cs="Times New Roman"/>
                <w:sz w:val="22"/>
                <w:szCs w:val="22"/>
              </w:rPr>
            </w:pPr>
            <w:r>
              <w:rPr>
                <w:rFonts w:ascii="Times New Roman" w:hAnsi="Times New Roman" w:cs="Times New Roman"/>
                <w:sz w:val="22"/>
                <w:szCs w:val="22"/>
              </w:rPr>
              <w:t>356,3</w:t>
            </w:r>
          </w:p>
        </w:tc>
        <w:tc>
          <w:tcPr>
            <w:tcW w:w="1062" w:type="dxa"/>
            <w:tcBorders>
              <w:top w:val="single" w:sz="6" w:space="0" w:color="auto"/>
              <w:left w:val="single" w:sz="6" w:space="0" w:color="auto"/>
              <w:bottom w:val="single" w:sz="6" w:space="0" w:color="auto"/>
              <w:right w:val="single" w:sz="6" w:space="0" w:color="auto"/>
            </w:tcBorders>
          </w:tcPr>
          <w:p w:rsidR="004D218D" w:rsidRDefault="000A7DCE" w:rsidP="009D39B4">
            <w:pPr>
              <w:pStyle w:val="ConsPlusCell"/>
              <w:widowControl/>
              <w:jc w:val="right"/>
              <w:rPr>
                <w:rFonts w:ascii="Times New Roman" w:hAnsi="Times New Roman" w:cs="Times New Roman"/>
                <w:sz w:val="22"/>
                <w:szCs w:val="22"/>
              </w:rPr>
            </w:pPr>
            <w:r>
              <w:rPr>
                <w:rFonts w:ascii="Times New Roman" w:hAnsi="Times New Roman" w:cs="Times New Roman"/>
                <w:sz w:val="22"/>
                <w:szCs w:val="22"/>
              </w:rPr>
              <w:t>321,6</w:t>
            </w:r>
          </w:p>
        </w:tc>
        <w:tc>
          <w:tcPr>
            <w:tcW w:w="993" w:type="dxa"/>
            <w:tcBorders>
              <w:top w:val="single" w:sz="6" w:space="0" w:color="auto"/>
              <w:left w:val="single" w:sz="6" w:space="0" w:color="auto"/>
              <w:bottom w:val="single" w:sz="6" w:space="0" w:color="auto"/>
              <w:right w:val="single" w:sz="6" w:space="0" w:color="auto"/>
            </w:tcBorders>
          </w:tcPr>
          <w:p w:rsidR="004D218D" w:rsidRDefault="000A7DCE" w:rsidP="009D39B4">
            <w:pPr>
              <w:pStyle w:val="ConsPlusCell"/>
              <w:widowControl/>
              <w:jc w:val="right"/>
              <w:rPr>
                <w:rFonts w:ascii="Times New Roman" w:hAnsi="Times New Roman" w:cs="Times New Roman"/>
                <w:sz w:val="22"/>
                <w:szCs w:val="22"/>
              </w:rPr>
            </w:pPr>
            <w:r>
              <w:rPr>
                <w:rFonts w:ascii="Times New Roman" w:hAnsi="Times New Roman" w:cs="Times New Roman"/>
                <w:sz w:val="22"/>
                <w:szCs w:val="22"/>
              </w:rPr>
              <w:t>321,6</w:t>
            </w:r>
          </w:p>
        </w:tc>
      </w:tr>
      <w:tr w:rsidR="004D218D" w:rsidRPr="005910F2" w:rsidTr="004D218D">
        <w:trPr>
          <w:cantSplit/>
          <w:trHeight w:val="413"/>
        </w:trPr>
        <w:tc>
          <w:tcPr>
            <w:tcW w:w="426" w:type="dxa"/>
            <w:tcBorders>
              <w:top w:val="single" w:sz="6" w:space="0" w:color="auto"/>
              <w:left w:val="single" w:sz="6" w:space="0" w:color="auto"/>
              <w:bottom w:val="single" w:sz="6" w:space="0" w:color="auto"/>
              <w:right w:val="single" w:sz="6" w:space="0" w:color="auto"/>
            </w:tcBorders>
          </w:tcPr>
          <w:p w:rsidR="004D218D" w:rsidRPr="005910F2" w:rsidRDefault="004D218D">
            <w:pPr>
              <w:pStyle w:val="ConsPlusCell"/>
              <w:widowControl/>
              <w:rPr>
                <w:rFonts w:ascii="Times New Roman" w:hAnsi="Times New Roman" w:cs="Times New Roman"/>
                <w:sz w:val="22"/>
                <w:szCs w:val="22"/>
              </w:rPr>
            </w:pPr>
          </w:p>
        </w:tc>
        <w:tc>
          <w:tcPr>
            <w:tcW w:w="5578" w:type="dxa"/>
            <w:tcBorders>
              <w:top w:val="single" w:sz="6" w:space="0" w:color="auto"/>
              <w:left w:val="single" w:sz="6" w:space="0" w:color="auto"/>
              <w:bottom w:val="single" w:sz="6" w:space="0" w:color="auto"/>
              <w:right w:val="single" w:sz="6" w:space="0" w:color="auto"/>
            </w:tcBorders>
          </w:tcPr>
          <w:p w:rsidR="004D218D" w:rsidRPr="005910F2" w:rsidRDefault="004D218D">
            <w:pPr>
              <w:pStyle w:val="ConsPlusCell"/>
              <w:widowControl/>
              <w:rPr>
                <w:rFonts w:ascii="Times New Roman" w:hAnsi="Times New Roman" w:cs="Times New Roman"/>
                <w:sz w:val="22"/>
                <w:szCs w:val="22"/>
              </w:rPr>
            </w:pPr>
            <w:r>
              <w:rPr>
                <w:rFonts w:ascii="Times New Roman" w:hAnsi="Times New Roman" w:cs="Times New Roman"/>
                <w:sz w:val="22"/>
                <w:szCs w:val="22"/>
              </w:rPr>
              <w:t>2</w:t>
            </w:r>
            <w:r w:rsidRPr="005910F2">
              <w:rPr>
                <w:rFonts w:ascii="Times New Roman" w:hAnsi="Times New Roman" w:cs="Times New Roman"/>
                <w:sz w:val="22"/>
                <w:szCs w:val="22"/>
              </w:rPr>
              <w:t>.</w:t>
            </w:r>
            <w:r>
              <w:rPr>
                <w:rFonts w:ascii="Times New Roman" w:hAnsi="Times New Roman" w:cs="Times New Roman"/>
                <w:sz w:val="22"/>
                <w:szCs w:val="22"/>
              </w:rPr>
              <w:t xml:space="preserve"> культурологическое</w:t>
            </w:r>
          </w:p>
        </w:tc>
        <w:tc>
          <w:tcPr>
            <w:tcW w:w="770" w:type="dxa"/>
            <w:tcBorders>
              <w:top w:val="single" w:sz="6" w:space="0" w:color="auto"/>
              <w:left w:val="single" w:sz="6" w:space="0" w:color="auto"/>
              <w:bottom w:val="single" w:sz="6" w:space="0" w:color="auto"/>
              <w:right w:val="single" w:sz="6" w:space="0" w:color="auto"/>
            </w:tcBorders>
          </w:tcPr>
          <w:p w:rsidR="004D218D" w:rsidRPr="00703BB5" w:rsidRDefault="004D218D" w:rsidP="00F320CF">
            <w:pPr>
              <w:pStyle w:val="ConsPlusCell"/>
              <w:widowControl/>
              <w:rPr>
                <w:rFonts w:ascii="Times New Roman" w:hAnsi="Times New Roman" w:cs="Times New Roman"/>
                <w:sz w:val="22"/>
                <w:szCs w:val="22"/>
              </w:rPr>
            </w:pPr>
            <w:r>
              <w:rPr>
                <w:rFonts w:ascii="Times New Roman" w:hAnsi="Times New Roman" w:cs="Times New Roman"/>
                <w:sz w:val="22"/>
                <w:szCs w:val="22"/>
              </w:rPr>
              <w:t>тыс. руб.</w:t>
            </w:r>
          </w:p>
        </w:tc>
        <w:tc>
          <w:tcPr>
            <w:tcW w:w="881" w:type="dxa"/>
            <w:tcBorders>
              <w:top w:val="single" w:sz="6" w:space="0" w:color="auto"/>
              <w:left w:val="single" w:sz="6" w:space="0" w:color="auto"/>
              <w:bottom w:val="single" w:sz="6" w:space="0" w:color="auto"/>
              <w:right w:val="single" w:sz="6" w:space="0" w:color="auto"/>
            </w:tcBorders>
          </w:tcPr>
          <w:p w:rsidR="004D218D" w:rsidRDefault="005A3300" w:rsidP="00F24D16">
            <w:pPr>
              <w:pStyle w:val="ConsPlusCell"/>
              <w:widowControl/>
              <w:jc w:val="right"/>
              <w:rPr>
                <w:rFonts w:ascii="Times New Roman" w:hAnsi="Times New Roman" w:cs="Times New Roman"/>
                <w:sz w:val="22"/>
                <w:szCs w:val="22"/>
              </w:rPr>
            </w:pPr>
            <w:r>
              <w:rPr>
                <w:rFonts w:ascii="Times New Roman" w:hAnsi="Times New Roman" w:cs="Times New Roman"/>
                <w:sz w:val="22"/>
                <w:szCs w:val="22"/>
              </w:rPr>
              <w:t>3750,4</w:t>
            </w:r>
          </w:p>
        </w:tc>
        <w:tc>
          <w:tcPr>
            <w:tcW w:w="1100" w:type="dxa"/>
            <w:tcBorders>
              <w:top w:val="single" w:sz="6" w:space="0" w:color="auto"/>
              <w:left w:val="single" w:sz="6" w:space="0" w:color="auto"/>
              <w:bottom w:val="single" w:sz="6" w:space="0" w:color="auto"/>
              <w:right w:val="single" w:sz="6" w:space="0" w:color="auto"/>
            </w:tcBorders>
          </w:tcPr>
          <w:p w:rsidR="004D218D" w:rsidRDefault="005A3300" w:rsidP="00F24D16">
            <w:pPr>
              <w:pStyle w:val="ConsPlusCell"/>
              <w:widowControl/>
              <w:jc w:val="right"/>
              <w:rPr>
                <w:rFonts w:ascii="Times New Roman" w:hAnsi="Times New Roman" w:cs="Times New Roman"/>
                <w:sz w:val="22"/>
                <w:szCs w:val="22"/>
              </w:rPr>
            </w:pPr>
            <w:r>
              <w:rPr>
                <w:rFonts w:ascii="Times New Roman" w:hAnsi="Times New Roman" w:cs="Times New Roman"/>
                <w:sz w:val="22"/>
                <w:szCs w:val="22"/>
              </w:rPr>
              <w:t>3750,4</w:t>
            </w:r>
          </w:p>
        </w:tc>
        <w:tc>
          <w:tcPr>
            <w:tcW w:w="1062" w:type="dxa"/>
            <w:tcBorders>
              <w:top w:val="single" w:sz="6" w:space="0" w:color="auto"/>
              <w:left w:val="single" w:sz="6" w:space="0" w:color="auto"/>
              <w:bottom w:val="single" w:sz="6" w:space="0" w:color="auto"/>
              <w:right w:val="single" w:sz="6" w:space="0" w:color="auto"/>
            </w:tcBorders>
          </w:tcPr>
          <w:p w:rsidR="004D218D" w:rsidRDefault="000A7DCE" w:rsidP="009D39B4">
            <w:pPr>
              <w:pStyle w:val="ConsPlusCell"/>
              <w:widowControl/>
              <w:jc w:val="right"/>
              <w:rPr>
                <w:rFonts w:ascii="Times New Roman" w:hAnsi="Times New Roman" w:cs="Times New Roman"/>
                <w:sz w:val="22"/>
                <w:szCs w:val="22"/>
              </w:rPr>
            </w:pPr>
            <w:r>
              <w:rPr>
                <w:rFonts w:ascii="Times New Roman" w:hAnsi="Times New Roman" w:cs="Times New Roman"/>
                <w:sz w:val="22"/>
                <w:szCs w:val="22"/>
              </w:rPr>
              <w:t>4631,9</w:t>
            </w:r>
          </w:p>
        </w:tc>
        <w:tc>
          <w:tcPr>
            <w:tcW w:w="993" w:type="dxa"/>
            <w:tcBorders>
              <w:top w:val="single" w:sz="6" w:space="0" w:color="auto"/>
              <w:left w:val="single" w:sz="6" w:space="0" w:color="auto"/>
              <w:bottom w:val="single" w:sz="6" w:space="0" w:color="auto"/>
              <w:right w:val="single" w:sz="6" w:space="0" w:color="auto"/>
            </w:tcBorders>
          </w:tcPr>
          <w:p w:rsidR="004D218D" w:rsidRDefault="000A7DCE" w:rsidP="009D39B4">
            <w:pPr>
              <w:pStyle w:val="ConsPlusCell"/>
              <w:widowControl/>
              <w:jc w:val="right"/>
              <w:rPr>
                <w:rFonts w:ascii="Times New Roman" w:hAnsi="Times New Roman" w:cs="Times New Roman"/>
                <w:sz w:val="22"/>
                <w:szCs w:val="22"/>
              </w:rPr>
            </w:pPr>
            <w:r>
              <w:rPr>
                <w:rFonts w:ascii="Times New Roman" w:hAnsi="Times New Roman" w:cs="Times New Roman"/>
                <w:sz w:val="22"/>
                <w:szCs w:val="22"/>
              </w:rPr>
              <w:t>4631,9</w:t>
            </w:r>
          </w:p>
        </w:tc>
      </w:tr>
      <w:tr w:rsidR="004D218D" w:rsidRPr="005910F2" w:rsidTr="004D218D">
        <w:trPr>
          <w:cantSplit/>
          <w:trHeight w:val="405"/>
        </w:trPr>
        <w:tc>
          <w:tcPr>
            <w:tcW w:w="426" w:type="dxa"/>
            <w:tcBorders>
              <w:top w:val="single" w:sz="6" w:space="0" w:color="auto"/>
              <w:left w:val="single" w:sz="6" w:space="0" w:color="auto"/>
              <w:bottom w:val="single" w:sz="6" w:space="0" w:color="auto"/>
              <w:right w:val="single" w:sz="6" w:space="0" w:color="auto"/>
            </w:tcBorders>
          </w:tcPr>
          <w:p w:rsidR="004D218D" w:rsidRPr="005910F2" w:rsidRDefault="004D218D">
            <w:pPr>
              <w:pStyle w:val="ConsPlusCell"/>
              <w:widowControl/>
              <w:rPr>
                <w:rFonts w:ascii="Times New Roman" w:hAnsi="Times New Roman" w:cs="Times New Roman"/>
                <w:sz w:val="22"/>
                <w:szCs w:val="22"/>
              </w:rPr>
            </w:pPr>
          </w:p>
        </w:tc>
        <w:tc>
          <w:tcPr>
            <w:tcW w:w="5578" w:type="dxa"/>
            <w:tcBorders>
              <w:top w:val="single" w:sz="6" w:space="0" w:color="auto"/>
              <w:left w:val="single" w:sz="6" w:space="0" w:color="auto"/>
              <w:bottom w:val="single" w:sz="6" w:space="0" w:color="auto"/>
              <w:right w:val="single" w:sz="6" w:space="0" w:color="auto"/>
            </w:tcBorders>
          </w:tcPr>
          <w:p w:rsidR="004D218D" w:rsidRPr="005910F2" w:rsidRDefault="004D218D">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3.</w:t>
            </w:r>
            <w:r>
              <w:rPr>
                <w:rFonts w:ascii="Times New Roman" w:hAnsi="Times New Roman" w:cs="Times New Roman"/>
                <w:sz w:val="22"/>
                <w:szCs w:val="22"/>
              </w:rPr>
              <w:t xml:space="preserve"> естественнонаучное</w:t>
            </w:r>
          </w:p>
        </w:tc>
        <w:tc>
          <w:tcPr>
            <w:tcW w:w="770" w:type="dxa"/>
            <w:tcBorders>
              <w:top w:val="single" w:sz="6" w:space="0" w:color="auto"/>
              <w:left w:val="single" w:sz="6" w:space="0" w:color="auto"/>
              <w:bottom w:val="single" w:sz="6" w:space="0" w:color="auto"/>
              <w:right w:val="single" w:sz="6" w:space="0" w:color="auto"/>
            </w:tcBorders>
          </w:tcPr>
          <w:p w:rsidR="004D218D" w:rsidRPr="00703BB5" w:rsidRDefault="004D218D" w:rsidP="00F320CF">
            <w:pPr>
              <w:pStyle w:val="ConsPlusCell"/>
              <w:widowControl/>
              <w:rPr>
                <w:rFonts w:ascii="Times New Roman" w:hAnsi="Times New Roman" w:cs="Times New Roman"/>
                <w:sz w:val="22"/>
                <w:szCs w:val="22"/>
              </w:rPr>
            </w:pPr>
            <w:r>
              <w:rPr>
                <w:rFonts w:ascii="Times New Roman" w:hAnsi="Times New Roman" w:cs="Times New Roman"/>
                <w:sz w:val="22"/>
                <w:szCs w:val="22"/>
              </w:rPr>
              <w:t>тыс. руб.</w:t>
            </w:r>
          </w:p>
        </w:tc>
        <w:tc>
          <w:tcPr>
            <w:tcW w:w="881" w:type="dxa"/>
            <w:tcBorders>
              <w:top w:val="single" w:sz="6" w:space="0" w:color="auto"/>
              <w:left w:val="single" w:sz="6" w:space="0" w:color="auto"/>
              <w:bottom w:val="single" w:sz="6" w:space="0" w:color="auto"/>
              <w:right w:val="single" w:sz="6" w:space="0" w:color="auto"/>
            </w:tcBorders>
          </w:tcPr>
          <w:p w:rsidR="004D218D" w:rsidRDefault="004D218D" w:rsidP="00F24D16">
            <w:pPr>
              <w:pStyle w:val="ConsPlusCell"/>
              <w:widowControl/>
              <w:jc w:val="right"/>
              <w:rPr>
                <w:rFonts w:ascii="Times New Roman" w:hAnsi="Times New Roman" w:cs="Times New Roman"/>
                <w:sz w:val="22"/>
                <w:szCs w:val="22"/>
              </w:rPr>
            </w:pPr>
            <w:r>
              <w:rPr>
                <w:rFonts w:ascii="Times New Roman" w:hAnsi="Times New Roman" w:cs="Times New Roman"/>
                <w:sz w:val="22"/>
                <w:szCs w:val="22"/>
              </w:rPr>
              <w:t>2</w:t>
            </w:r>
            <w:r w:rsidR="005A3300">
              <w:rPr>
                <w:rFonts w:ascii="Times New Roman" w:hAnsi="Times New Roman" w:cs="Times New Roman"/>
                <w:sz w:val="22"/>
                <w:szCs w:val="22"/>
              </w:rPr>
              <w:t>0</w:t>
            </w:r>
            <w:r>
              <w:rPr>
                <w:rFonts w:ascii="Times New Roman" w:hAnsi="Times New Roman" w:cs="Times New Roman"/>
                <w:sz w:val="22"/>
                <w:szCs w:val="22"/>
              </w:rPr>
              <w:t>7,3</w:t>
            </w:r>
          </w:p>
        </w:tc>
        <w:tc>
          <w:tcPr>
            <w:tcW w:w="1100" w:type="dxa"/>
            <w:tcBorders>
              <w:top w:val="single" w:sz="6" w:space="0" w:color="auto"/>
              <w:left w:val="single" w:sz="6" w:space="0" w:color="auto"/>
              <w:bottom w:val="single" w:sz="6" w:space="0" w:color="auto"/>
              <w:right w:val="single" w:sz="6" w:space="0" w:color="auto"/>
            </w:tcBorders>
          </w:tcPr>
          <w:p w:rsidR="004D218D" w:rsidRDefault="004D218D" w:rsidP="00F24D16">
            <w:pPr>
              <w:pStyle w:val="ConsPlusCell"/>
              <w:widowControl/>
              <w:jc w:val="right"/>
              <w:rPr>
                <w:rFonts w:ascii="Times New Roman" w:hAnsi="Times New Roman" w:cs="Times New Roman"/>
                <w:sz w:val="22"/>
                <w:szCs w:val="22"/>
              </w:rPr>
            </w:pPr>
            <w:r>
              <w:rPr>
                <w:rFonts w:ascii="Times New Roman" w:hAnsi="Times New Roman" w:cs="Times New Roman"/>
                <w:sz w:val="22"/>
                <w:szCs w:val="22"/>
              </w:rPr>
              <w:t>2</w:t>
            </w:r>
            <w:r w:rsidR="005A3300">
              <w:rPr>
                <w:rFonts w:ascii="Times New Roman" w:hAnsi="Times New Roman" w:cs="Times New Roman"/>
                <w:sz w:val="22"/>
                <w:szCs w:val="22"/>
              </w:rPr>
              <w:t>0</w:t>
            </w:r>
            <w:r>
              <w:rPr>
                <w:rFonts w:ascii="Times New Roman" w:hAnsi="Times New Roman" w:cs="Times New Roman"/>
                <w:sz w:val="22"/>
                <w:szCs w:val="22"/>
              </w:rPr>
              <w:t>7,3</w:t>
            </w:r>
          </w:p>
        </w:tc>
        <w:tc>
          <w:tcPr>
            <w:tcW w:w="1062" w:type="dxa"/>
            <w:tcBorders>
              <w:top w:val="single" w:sz="6" w:space="0" w:color="auto"/>
              <w:left w:val="single" w:sz="6" w:space="0" w:color="auto"/>
              <w:bottom w:val="single" w:sz="6" w:space="0" w:color="auto"/>
              <w:right w:val="single" w:sz="6" w:space="0" w:color="auto"/>
            </w:tcBorders>
          </w:tcPr>
          <w:p w:rsidR="004D218D" w:rsidRDefault="000A7DCE" w:rsidP="009D39B4">
            <w:pPr>
              <w:pStyle w:val="ConsPlusCell"/>
              <w:widowControl/>
              <w:jc w:val="right"/>
              <w:rPr>
                <w:rFonts w:ascii="Times New Roman" w:hAnsi="Times New Roman" w:cs="Times New Roman"/>
                <w:sz w:val="22"/>
                <w:szCs w:val="22"/>
              </w:rPr>
            </w:pPr>
            <w:r>
              <w:rPr>
                <w:rFonts w:ascii="Times New Roman" w:hAnsi="Times New Roman" w:cs="Times New Roman"/>
                <w:sz w:val="22"/>
                <w:szCs w:val="22"/>
              </w:rPr>
              <w:t>79,6</w:t>
            </w:r>
          </w:p>
        </w:tc>
        <w:tc>
          <w:tcPr>
            <w:tcW w:w="993" w:type="dxa"/>
            <w:tcBorders>
              <w:top w:val="single" w:sz="6" w:space="0" w:color="auto"/>
              <w:left w:val="single" w:sz="6" w:space="0" w:color="auto"/>
              <w:bottom w:val="single" w:sz="6" w:space="0" w:color="auto"/>
              <w:right w:val="single" w:sz="6" w:space="0" w:color="auto"/>
            </w:tcBorders>
          </w:tcPr>
          <w:p w:rsidR="004D218D" w:rsidRDefault="000A7DCE" w:rsidP="009D39B4">
            <w:pPr>
              <w:pStyle w:val="ConsPlusCell"/>
              <w:widowControl/>
              <w:jc w:val="right"/>
              <w:rPr>
                <w:rFonts w:ascii="Times New Roman" w:hAnsi="Times New Roman" w:cs="Times New Roman"/>
                <w:sz w:val="22"/>
                <w:szCs w:val="22"/>
              </w:rPr>
            </w:pPr>
            <w:r>
              <w:rPr>
                <w:rFonts w:ascii="Times New Roman" w:hAnsi="Times New Roman" w:cs="Times New Roman"/>
                <w:sz w:val="22"/>
                <w:szCs w:val="22"/>
              </w:rPr>
              <w:t>79,6</w:t>
            </w:r>
          </w:p>
        </w:tc>
      </w:tr>
      <w:tr w:rsidR="00E83ED2" w:rsidRPr="005910F2" w:rsidTr="004D218D">
        <w:trPr>
          <w:cantSplit/>
          <w:trHeight w:val="405"/>
        </w:trPr>
        <w:tc>
          <w:tcPr>
            <w:tcW w:w="426" w:type="dxa"/>
            <w:tcBorders>
              <w:top w:val="single" w:sz="6" w:space="0" w:color="auto"/>
              <w:left w:val="single" w:sz="6" w:space="0" w:color="auto"/>
              <w:bottom w:val="single" w:sz="6" w:space="0" w:color="auto"/>
              <w:right w:val="single" w:sz="6" w:space="0" w:color="auto"/>
            </w:tcBorders>
          </w:tcPr>
          <w:p w:rsidR="00E83ED2" w:rsidRPr="005910F2" w:rsidRDefault="00E83ED2">
            <w:pPr>
              <w:pStyle w:val="ConsPlusCell"/>
              <w:widowControl/>
              <w:rPr>
                <w:rFonts w:ascii="Times New Roman" w:hAnsi="Times New Roman" w:cs="Times New Roman"/>
                <w:sz w:val="22"/>
                <w:szCs w:val="22"/>
              </w:rPr>
            </w:pPr>
          </w:p>
        </w:tc>
        <w:tc>
          <w:tcPr>
            <w:tcW w:w="5578" w:type="dxa"/>
            <w:tcBorders>
              <w:top w:val="single" w:sz="6" w:space="0" w:color="auto"/>
              <w:left w:val="single" w:sz="6" w:space="0" w:color="auto"/>
              <w:bottom w:val="single" w:sz="6" w:space="0" w:color="auto"/>
              <w:right w:val="single" w:sz="6" w:space="0" w:color="auto"/>
            </w:tcBorders>
          </w:tcPr>
          <w:p w:rsidR="00E83ED2" w:rsidRPr="005910F2" w:rsidRDefault="00E83ED2">
            <w:pPr>
              <w:pStyle w:val="ConsPlusCell"/>
              <w:widowControl/>
              <w:rPr>
                <w:rFonts w:ascii="Times New Roman" w:hAnsi="Times New Roman" w:cs="Times New Roman"/>
                <w:sz w:val="22"/>
                <w:szCs w:val="22"/>
              </w:rPr>
            </w:pPr>
            <w:r>
              <w:rPr>
                <w:rFonts w:ascii="Times New Roman" w:hAnsi="Times New Roman" w:cs="Times New Roman"/>
                <w:sz w:val="22"/>
                <w:szCs w:val="22"/>
              </w:rPr>
              <w:t>4.научно-техническое</w:t>
            </w:r>
          </w:p>
        </w:tc>
        <w:tc>
          <w:tcPr>
            <w:tcW w:w="770" w:type="dxa"/>
            <w:tcBorders>
              <w:top w:val="single" w:sz="6" w:space="0" w:color="auto"/>
              <w:left w:val="single" w:sz="6" w:space="0" w:color="auto"/>
              <w:bottom w:val="single" w:sz="6" w:space="0" w:color="auto"/>
              <w:right w:val="single" w:sz="6" w:space="0" w:color="auto"/>
            </w:tcBorders>
          </w:tcPr>
          <w:p w:rsidR="00E83ED2" w:rsidRDefault="000B4C6B" w:rsidP="00F320CF">
            <w:pPr>
              <w:pStyle w:val="ConsPlusCell"/>
              <w:widowControl/>
              <w:rPr>
                <w:rFonts w:ascii="Times New Roman" w:hAnsi="Times New Roman" w:cs="Times New Roman"/>
                <w:sz w:val="22"/>
                <w:szCs w:val="22"/>
              </w:rPr>
            </w:pPr>
            <w:r>
              <w:rPr>
                <w:rFonts w:ascii="Times New Roman" w:hAnsi="Times New Roman" w:cs="Times New Roman"/>
                <w:sz w:val="22"/>
                <w:szCs w:val="22"/>
              </w:rPr>
              <w:t>тыс. руб.</w:t>
            </w:r>
          </w:p>
        </w:tc>
        <w:tc>
          <w:tcPr>
            <w:tcW w:w="881" w:type="dxa"/>
            <w:tcBorders>
              <w:top w:val="single" w:sz="6" w:space="0" w:color="auto"/>
              <w:left w:val="single" w:sz="6" w:space="0" w:color="auto"/>
              <w:bottom w:val="single" w:sz="6" w:space="0" w:color="auto"/>
              <w:right w:val="single" w:sz="6" w:space="0" w:color="auto"/>
            </w:tcBorders>
          </w:tcPr>
          <w:p w:rsidR="00E83ED2" w:rsidRDefault="000B4C6B" w:rsidP="000B4C6B">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1100" w:type="dxa"/>
            <w:tcBorders>
              <w:top w:val="single" w:sz="6" w:space="0" w:color="auto"/>
              <w:left w:val="single" w:sz="6" w:space="0" w:color="auto"/>
              <w:bottom w:val="single" w:sz="6" w:space="0" w:color="auto"/>
              <w:right w:val="single" w:sz="6" w:space="0" w:color="auto"/>
            </w:tcBorders>
          </w:tcPr>
          <w:p w:rsidR="00E83ED2" w:rsidRDefault="000B4C6B" w:rsidP="000B4C6B">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1062" w:type="dxa"/>
            <w:tcBorders>
              <w:top w:val="single" w:sz="6" w:space="0" w:color="auto"/>
              <w:left w:val="single" w:sz="6" w:space="0" w:color="auto"/>
              <w:bottom w:val="single" w:sz="6" w:space="0" w:color="auto"/>
              <w:right w:val="single" w:sz="6" w:space="0" w:color="auto"/>
            </w:tcBorders>
          </w:tcPr>
          <w:p w:rsidR="00E83ED2" w:rsidRDefault="000A7DCE" w:rsidP="009D39B4">
            <w:pPr>
              <w:pStyle w:val="ConsPlusCell"/>
              <w:widowControl/>
              <w:jc w:val="right"/>
              <w:rPr>
                <w:rFonts w:ascii="Times New Roman" w:hAnsi="Times New Roman" w:cs="Times New Roman"/>
                <w:sz w:val="22"/>
                <w:szCs w:val="22"/>
              </w:rPr>
            </w:pPr>
            <w:r>
              <w:rPr>
                <w:rFonts w:ascii="Times New Roman" w:hAnsi="Times New Roman" w:cs="Times New Roman"/>
                <w:sz w:val="22"/>
                <w:szCs w:val="22"/>
              </w:rPr>
              <w:t>232,9</w:t>
            </w:r>
          </w:p>
        </w:tc>
        <w:tc>
          <w:tcPr>
            <w:tcW w:w="993" w:type="dxa"/>
            <w:tcBorders>
              <w:top w:val="single" w:sz="6" w:space="0" w:color="auto"/>
              <w:left w:val="single" w:sz="6" w:space="0" w:color="auto"/>
              <w:bottom w:val="single" w:sz="6" w:space="0" w:color="auto"/>
              <w:right w:val="single" w:sz="6" w:space="0" w:color="auto"/>
            </w:tcBorders>
          </w:tcPr>
          <w:p w:rsidR="00E83ED2" w:rsidRDefault="000A7DCE" w:rsidP="009D39B4">
            <w:pPr>
              <w:pStyle w:val="ConsPlusCell"/>
              <w:widowControl/>
              <w:jc w:val="right"/>
              <w:rPr>
                <w:rFonts w:ascii="Times New Roman" w:hAnsi="Times New Roman" w:cs="Times New Roman"/>
                <w:sz w:val="22"/>
                <w:szCs w:val="22"/>
              </w:rPr>
            </w:pPr>
            <w:r>
              <w:rPr>
                <w:rFonts w:ascii="Times New Roman" w:hAnsi="Times New Roman" w:cs="Times New Roman"/>
                <w:sz w:val="22"/>
                <w:szCs w:val="22"/>
              </w:rPr>
              <w:t>232,9</w:t>
            </w:r>
          </w:p>
        </w:tc>
      </w:tr>
      <w:tr w:rsidR="00E83ED2" w:rsidRPr="005910F2" w:rsidTr="004D218D">
        <w:trPr>
          <w:cantSplit/>
          <w:trHeight w:val="405"/>
        </w:trPr>
        <w:tc>
          <w:tcPr>
            <w:tcW w:w="426" w:type="dxa"/>
            <w:tcBorders>
              <w:top w:val="single" w:sz="6" w:space="0" w:color="auto"/>
              <w:left w:val="single" w:sz="6" w:space="0" w:color="auto"/>
              <w:bottom w:val="single" w:sz="6" w:space="0" w:color="auto"/>
              <w:right w:val="single" w:sz="6" w:space="0" w:color="auto"/>
            </w:tcBorders>
          </w:tcPr>
          <w:p w:rsidR="00E83ED2" w:rsidRPr="005910F2" w:rsidRDefault="00E83ED2">
            <w:pPr>
              <w:pStyle w:val="ConsPlusCell"/>
              <w:widowControl/>
              <w:rPr>
                <w:rFonts w:ascii="Times New Roman" w:hAnsi="Times New Roman" w:cs="Times New Roman"/>
                <w:sz w:val="22"/>
                <w:szCs w:val="22"/>
              </w:rPr>
            </w:pPr>
          </w:p>
        </w:tc>
        <w:tc>
          <w:tcPr>
            <w:tcW w:w="5578" w:type="dxa"/>
            <w:tcBorders>
              <w:top w:val="single" w:sz="6" w:space="0" w:color="auto"/>
              <w:left w:val="single" w:sz="6" w:space="0" w:color="auto"/>
              <w:bottom w:val="single" w:sz="6" w:space="0" w:color="auto"/>
              <w:right w:val="single" w:sz="6" w:space="0" w:color="auto"/>
            </w:tcBorders>
          </w:tcPr>
          <w:p w:rsidR="00E83ED2" w:rsidRPr="005910F2" w:rsidRDefault="00E83ED2">
            <w:pPr>
              <w:pStyle w:val="ConsPlusCell"/>
              <w:widowControl/>
              <w:rPr>
                <w:rFonts w:ascii="Times New Roman" w:hAnsi="Times New Roman" w:cs="Times New Roman"/>
                <w:sz w:val="22"/>
                <w:szCs w:val="22"/>
              </w:rPr>
            </w:pPr>
            <w:r>
              <w:rPr>
                <w:rFonts w:ascii="Times New Roman" w:hAnsi="Times New Roman" w:cs="Times New Roman"/>
                <w:sz w:val="22"/>
                <w:szCs w:val="22"/>
              </w:rPr>
              <w:t>5.физкультурно-спортивное</w:t>
            </w:r>
          </w:p>
        </w:tc>
        <w:tc>
          <w:tcPr>
            <w:tcW w:w="770" w:type="dxa"/>
            <w:tcBorders>
              <w:top w:val="single" w:sz="6" w:space="0" w:color="auto"/>
              <w:left w:val="single" w:sz="6" w:space="0" w:color="auto"/>
              <w:bottom w:val="single" w:sz="6" w:space="0" w:color="auto"/>
              <w:right w:val="single" w:sz="6" w:space="0" w:color="auto"/>
            </w:tcBorders>
          </w:tcPr>
          <w:p w:rsidR="00E83ED2" w:rsidRDefault="000B4C6B" w:rsidP="00F320CF">
            <w:pPr>
              <w:pStyle w:val="ConsPlusCell"/>
              <w:widowControl/>
              <w:rPr>
                <w:rFonts w:ascii="Times New Roman" w:hAnsi="Times New Roman" w:cs="Times New Roman"/>
                <w:sz w:val="22"/>
                <w:szCs w:val="22"/>
              </w:rPr>
            </w:pPr>
            <w:r>
              <w:rPr>
                <w:rFonts w:ascii="Times New Roman" w:hAnsi="Times New Roman" w:cs="Times New Roman"/>
                <w:sz w:val="22"/>
                <w:szCs w:val="22"/>
              </w:rPr>
              <w:t>тыс. руб.</w:t>
            </w:r>
          </w:p>
        </w:tc>
        <w:tc>
          <w:tcPr>
            <w:tcW w:w="881" w:type="dxa"/>
            <w:tcBorders>
              <w:top w:val="single" w:sz="6" w:space="0" w:color="auto"/>
              <w:left w:val="single" w:sz="6" w:space="0" w:color="auto"/>
              <w:bottom w:val="single" w:sz="6" w:space="0" w:color="auto"/>
              <w:right w:val="single" w:sz="6" w:space="0" w:color="auto"/>
            </w:tcBorders>
          </w:tcPr>
          <w:p w:rsidR="00E83ED2" w:rsidRDefault="000B4C6B" w:rsidP="000B4C6B">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1100" w:type="dxa"/>
            <w:tcBorders>
              <w:top w:val="single" w:sz="6" w:space="0" w:color="auto"/>
              <w:left w:val="single" w:sz="6" w:space="0" w:color="auto"/>
              <w:bottom w:val="single" w:sz="6" w:space="0" w:color="auto"/>
              <w:right w:val="single" w:sz="6" w:space="0" w:color="auto"/>
            </w:tcBorders>
          </w:tcPr>
          <w:p w:rsidR="00E83ED2" w:rsidRDefault="000B4C6B" w:rsidP="000B4C6B">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1062" w:type="dxa"/>
            <w:tcBorders>
              <w:top w:val="single" w:sz="6" w:space="0" w:color="auto"/>
              <w:left w:val="single" w:sz="6" w:space="0" w:color="auto"/>
              <w:bottom w:val="single" w:sz="6" w:space="0" w:color="auto"/>
              <w:right w:val="single" w:sz="6" w:space="0" w:color="auto"/>
            </w:tcBorders>
          </w:tcPr>
          <w:p w:rsidR="00E83ED2" w:rsidRDefault="000A7DCE" w:rsidP="009D39B4">
            <w:pPr>
              <w:pStyle w:val="ConsPlusCell"/>
              <w:widowControl/>
              <w:jc w:val="right"/>
              <w:rPr>
                <w:rFonts w:ascii="Times New Roman" w:hAnsi="Times New Roman" w:cs="Times New Roman"/>
                <w:sz w:val="22"/>
                <w:szCs w:val="22"/>
              </w:rPr>
            </w:pPr>
            <w:r>
              <w:rPr>
                <w:rFonts w:ascii="Times New Roman" w:hAnsi="Times New Roman" w:cs="Times New Roman"/>
                <w:sz w:val="22"/>
                <w:szCs w:val="22"/>
              </w:rPr>
              <w:t>270,1</w:t>
            </w:r>
          </w:p>
        </w:tc>
        <w:tc>
          <w:tcPr>
            <w:tcW w:w="993" w:type="dxa"/>
            <w:tcBorders>
              <w:top w:val="single" w:sz="6" w:space="0" w:color="auto"/>
              <w:left w:val="single" w:sz="6" w:space="0" w:color="auto"/>
              <w:bottom w:val="single" w:sz="6" w:space="0" w:color="auto"/>
              <w:right w:val="single" w:sz="6" w:space="0" w:color="auto"/>
            </w:tcBorders>
          </w:tcPr>
          <w:p w:rsidR="00E83ED2" w:rsidRDefault="000A7DCE" w:rsidP="009D39B4">
            <w:pPr>
              <w:pStyle w:val="ConsPlusCell"/>
              <w:widowControl/>
              <w:jc w:val="right"/>
              <w:rPr>
                <w:rFonts w:ascii="Times New Roman" w:hAnsi="Times New Roman" w:cs="Times New Roman"/>
                <w:sz w:val="22"/>
                <w:szCs w:val="22"/>
              </w:rPr>
            </w:pPr>
            <w:r>
              <w:rPr>
                <w:rFonts w:ascii="Times New Roman" w:hAnsi="Times New Roman" w:cs="Times New Roman"/>
                <w:sz w:val="22"/>
                <w:szCs w:val="22"/>
              </w:rPr>
              <w:t>270,1</w:t>
            </w:r>
          </w:p>
        </w:tc>
      </w:tr>
      <w:tr w:rsidR="004D218D" w:rsidRPr="005910F2" w:rsidTr="004D218D">
        <w:trPr>
          <w:cantSplit/>
          <w:trHeight w:val="382"/>
        </w:trPr>
        <w:tc>
          <w:tcPr>
            <w:tcW w:w="426" w:type="dxa"/>
            <w:tcBorders>
              <w:top w:val="single" w:sz="6" w:space="0" w:color="auto"/>
              <w:left w:val="single" w:sz="6" w:space="0" w:color="auto"/>
              <w:bottom w:val="single" w:sz="6" w:space="0" w:color="auto"/>
              <w:right w:val="single" w:sz="6" w:space="0" w:color="auto"/>
            </w:tcBorders>
          </w:tcPr>
          <w:p w:rsidR="004D218D" w:rsidRPr="005910F2" w:rsidRDefault="004D218D">
            <w:pPr>
              <w:pStyle w:val="ConsPlusCell"/>
              <w:widowControl/>
              <w:rPr>
                <w:rFonts w:ascii="Times New Roman" w:hAnsi="Times New Roman" w:cs="Times New Roman"/>
                <w:sz w:val="22"/>
                <w:szCs w:val="22"/>
              </w:rPr>
            </w:pPr>
          </w:p>
        </w:tc>
        <w:tc>
          <w:tcPr>
            <w:tcW w:w="5578" w:type="dxa"/>
            <w:tcBorders>
              <w:top w:val="single" w:sz="6" w:space="0" w:color="auto"/>
              <w:left w:val="single" w:sz="6" w:space="0" w:color="auto"/>
              <w:bottom w:val="single" w:sz="6" w:space="0" w:color="auto"/>
              <w:right w:val="single" w:sz="6" w:space="0" w:color="auto"/>
            </w:tcBorders>
          </w:tcPr>
          <w:p w:rsidR="004D218D" w:rsidRPr="005910F2" w:rsidRDefault="00E83ED2">
            <w:pPr>
              <w:pStyle w:val="ConsPlusCell"/>
              <w:widowControl/>
              <w:rPr>
                <w:rFonts w:ascii="Times New Roman" w:hAnsi="Times New Roman" w:cs="Times New Roman"/>
                <w:sz w:val="22"/>
                <w:szCs w:val="22"/>
              </w:rPr>
            </w:pPr>
            <w:r>
              <w:rPr>
                <w:rFonts w:ascii="Times New Roman" w:hAnsi="Times New Roman" w:cs="Times New Roman"/>
                <w:sz w:val="22"/>
                <w:szCs w:val="22"/>
              </w:rPr>
              <w:t>6</w:t>
            </w:r>
            <w:r w:rsidR="004D218D">
              <w:rPr>
                <w:rFonts w:ascii="Times New Roman" w:hAnsi="Times New Roman" w:cs="Times New Roman"/>
                <w:sz w:val="22"/>
                <w:szCs w:val="22"/>
              </w:rPr>
              <w:t xml:space="preserve">. подготовка </w:t>
            </w:r>
            <w:r w:rsidR="004D218D" w:rsidRPr="005910F2">
              <w:rPr>
                <w:rFonts w:ascii="Times New Roman" w:hAnsi="Times New Roman" w:cs="Times New Roman"/>
                <w:sz w:val="22"/>
                <w:szCs w:val="22"/>
              </w:rPr>
              <w:t>детей к школе</w:t>
            </w:r>
          </w:p>
        </w:tc>
        <w:tc>
          <w:tcPr>
            <w:tcW w:w="770" w:type="dxa"/>
            <w:tcBorders>
              <w:top w:val="single" w:sz="6" w:space="0" w:color="auto"/>
              <w:left w:val="single" w:sz="6" w:space="0" w:color="auto"/>
              <w:bottom w:val="single" w:sz="6" w:space="0" w:color="auto"/>
              <w:right w:val="single" w:sz="6" w:space="0" w:color="auto"/>
            </w:tcBorders>
          </w:tcPr>
          <w:p w:rsidR="004D218D" w:rsidRPr="00703BB5" w:rsidRDefault="004D218D" w:rsidP="00F320CF">
            <w:pPr>
              <w:pStyle w:val="ConsPlusCell"/>
              <w:widowControl/>
              <w:rPr>
                <w:rFonts w:ascii="Times New Roman" w:hAnsi="Times New Roman" w:cs="Times New Roman"/>
                <w:sz w:val="22"/>
                <w:szCs w:val="22"/>
              </w:rPr>
            </w:pPr>
            <w:r>
              <w:rPr>
                <w:rFonts w:ascii="Times New Roman" w:hAnsi="Times New Roman" w:cs="Times New Roman"/>
                <w:sz w:val="22"/>
                <w:szCs w:val="22"/>
              </w:rPr>
              <w:t>тыс. руб.</w:t>
            </w:r>
          </w:p>
        </w:tc>
        <w:tc>
          <w:tcPr>
            <w:tcW w:w="881" w:type="dxa"/>
            <w:tcBorders>
              <w:top w:val="single" w:sz="6" w:space="0" w:color="auto"/>
              <w:left w:val="single" w:sz="6" w:space="0" w:color="auto"/>
              <w:bottom w:val="single" w:sz="6" w:space="0" w:color="auto"/>
              <w:right w:val="single" w:sz="6" w:space="0" w:color="auto"/>
            </w:tcBorders>
          </w:tcPr>
          <w:p w:rsidR="004D218D" w:rsidRDefault="005A3300" w:rsidP="00A02B2C">
            <w:pPr>
              <w:pStyle w:val="ConsPlusCell"/>
              <w:widowControl/>
              <w:jc w:val="right"/>
              <w:rPr>
                <w:rFonts w:ascii="Times New Roman" w:hAnsi="Times New Roman" w:cs="Times New Roman"/>
                <w:sz w:val="22"/>
                <w:szCs w:val="22"/>
              </w:rPr>
            </w:pPr>
            <w:r>
              <w:rPr>
                <w:rFonts w:ascii="Times New Roman" w:hAnsi="Times New Roman" w:cs="Times New Roman"/>
                <w:sz w:val="22"/>
                <w:szCs w:val="22"/>
              </w:rPr>
              <w:t>4000,1</w:t>
            </w:r>
          </w:p>
        </w:tc>
        <w:tc>
          <w:tcPr>
            <w:tcW w:w="1100" w:type="dxa"/>
            <w:tcBorders>
              <w:top w:val="single" w:sz="6" w:space="0" w:color="auto"/>
              <w:left w:val="single" w:sz="6" w:space="0" w:color="auto"/>
              <w:bottom w:val="single" w:sz="6" w:space="0" w:color="auto"/>
              <w:right w:val="single" w:sz="6" w:space="0" w:color="auto"/>
            </w:tcBorders>
          </w:tcPr>
          <w:p w:rsidR="004D218D" w:rsidRDefault="005A3300" w:rsidP="00A02B2C">
            <w:pPr>
              <w:pStyle w:val="ConsPlusCell"/>
              <w:widowControl/>
              <w:jc w:val="right"/>
              <w:rPr>
                <w:rFonts w:ascii="Times New Roman" w:hAnsi="Times New Roman" w:cs="Times New Roman"/>
                <w:sz w:val="22"/>
                <w:szCs w:val="22"/>
              </w:rPr>
            </w:pPr>
            <w:r>
              <w:rPr>
                <w:rFonts w:ascii="Times New Roman" w:hAnsi="Times New Roman" w:cs="Times New Roman"/>
                <w:sz w:val="22"/>
                <w:szCs w:val="22"/>
              </w:rPr>
              <w:t>4000,1</w:t>
            </w:r>
          </w:p>
        </w:tc>
        <w:tc>
          <w:tcPr>
            <w:tcW w:w="1062" w:type="dxa"/>
            <w:tcBorders>
              <w:top w:val="single" w:sz="6" w:space="0" w:color="auto"/>
              <w:left w:val="single" w:sz="6" w:space="0" w:color="auto"/>
              <w:bottom w:val="single" w:sz="6" w:space="0" w:color="auto"/>
              <w:right w:val="single" w:sz="6" w:space="0" w:color="auto"/>
            </w:tcBorders>
          </w:tcPr>
          <w:p w:rsidR="004D218D" w:rsidRDefault="000A7DCE" w:rsidP="009D39B4">
            <w:pPr>
              <w:pStyle w:val="ConsPlusCell"/>
              <w:widowControl/>
              <w:jc w:val="right"/>
              <w:rPr>
                <w:rFonts w:ascii="Times New Roman" w:hAnsi="Times New Roman" w:cs="Times New Roman"/>
                <w:sz w:val="22"/>
                <w:szCs w:val="22"/>
              </w:rPr>
            </w:pPr>
            <w:r>
              <w:rPr>
                <w:rFonts w:ascii="Times New Roman" w:hAnsi="Times New Roman" w:cs="Times New Roman"/>
                <w:sz w:val="22"/>
                <w:szCs w:val="22"/>
              </w:rPr>
              <w:t>3905</w:t>
            </w:r>
            <w:r w:rsidR="00F24D16">
              <w:rPr>
                <w:rFonts w:ascii="Times New Roman" w:hAnsi="Times New Roman" w:cs="Times New Roman"/>
                <w:sz w:val="22"/>
                <w:szCs w:val="22"/>
              </w:rPr>
              <w:t>,0</w:t>
            </w:r>
          </w:p>
        </w:tc>
        <w:tc>
          <w:tcPr>
            <w:tcW w:w="993" w:type="dxa"/>
            <w:tcBorders>
              <w:top w:val="single" w:sz="6" w:space="0" w:color="auto"/>
              <w:left w:val="single" w:sz="6" w:space="0" w:color="auto"/>
              <w:bottom w:val="single" w:sz="6" w:space="0" w:color="auto"/>
              <w:right w:val="single" w:sz="6" w:space="0" w:color="auto"/>
            </w:tcBorders>
          </w:tcPr>
          <w:p w:rsidR="004D218D" w:rsidRDefault="000A7DCE" w:rsidP="009D39B4">
            <w:pPr>
              <w:pStyle w:val="ConsPlusCell"/>
              <w:widowControl/>
              <w:jc w:val="right"/>
              <w:rPr>
                <w:rFonts w:ascii="Times New Roman" w:hAnsi="Times New Roman" w:cs="Times New Roman"/>
                <w:sz w:val="22"/>
                <w:szCs w:val="22"/>
              </w:rPr>
            </w:pPr>
            <w:r>
              <w:rPr>
                <w:rFonts w:ascii="Times New Roman" w:hAnsi="Times New Roman" w:cs="Times New Roman"/>
                <w:sz w:val="22"/>
                <w:szCs w:val="22"/>
              </w:rPr>
              <w:t>3905</w:t>
            </w:r>
            <w:r w:rsidR="00F24D16">
              <w:rPr>
                <w:rFonts w:ascii="Times New Roman" w:hAnsi="Times New Roman" w:cs="Times New Roman"/>
                <w:sz w:val="22"/>
                <w:szCs w:val="22"/>
              </w:rPr>
              <w:t>,0</w:t>
            </w:r>
          </w:p>
        </w:tc>
      </w:tr>
      <w:tr w:rsidR="00B000F8" w:rsidRPr="005910F2" w:rsidTr="004D218D">
        <w:trPr>
          <w:cantSplit/>
          <w:trHeight w:val="258"/>
        </w:trPr>
        <w:tc>
          <w:tcPr>
            <w:tcW w:w="426"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p>
        </w:tc>
        <w:tc>
          <w:tcPr>
            <w:tcW w:w="5578" w:type="dxa"/>
            <w:tcBorders>
              <w:top w:val="single" w:sz="6" w:space="0" w:color="auto"/>
              <w:left w:val="single" w:sz="6" w:space="0" w:color="auto"/>
              <w:bottom w:val="single" w:sz="6" w:space="0" w:color="auto"/>
              <w:right w:val="single" w:sz="6" w:space="0" w:color="auto"/>
            </w:tcBorders>
          </w:tcPr>
          <w:p w:rsidR="00B000F8" w:rsidRPr="005910F2" w:rsidRDefault="00E83ED2" w:rsidP="00871BC6">
            <w:pPr>
              <w:pStyle w:val="ConsPlusCell"/>
              <w:widowControl/>
              <w:rPr>
                <w:rFonts w:ascii="Times New Roman" w:hAnsi="Times New Roman" w:cs="Times New Roman"/>
                <w:sz w:val="22"/>
                <w:szCs w:val="22"/>
              </w:rPr>
            </w:pPr>
            <w:r>
              <w:rPr>
                <w:rFonts w:ascii="Times New Roman" w:hAnsi="Times New Roman" w:cs="Times New Roman"/>
                <w:sz w:val="22"/>
                <w:szCs w:val="22"/>
              </w:rPr>
              <w:t>7</w:t>
            </w:r>
            <w:r w:rsidR="00200D60">
              <w:rPr>
                <w:rFonts w:ascii="Times New Roman" w:hAnsi="Times New Roman" w:cs="Times New Roman"/>
                <w:sz w:val="22"/>
                <w:szCs w:val="22"/>
              </w:rPr>
              <w:t>.</w:t>
            </w:r>
            <w:r w:rsidR="00871BC6" w:rsidRPr="00D50F9A">
              <w:rPr>
                <w:rFonts w:ascii="Times New Roman" w:hAnsi="Times New Roman"/>
                <w:color w:val="000000"/>
              </w:rPr>
              <w:t xml:space="preserve"> организация отдыха детей в лагере досуга отдыха, продолжительность смены 18 дней для детей 7-10 лет. Организация отдыха детей в лагере досуга отдыха, продолжительность смены 18 дней для детей 11 лет и старше</w:t>
            </w:r>
            <w:r w:rsidR="00871BC6">
              <w:rPr>
                <w:rFonts w:ascii="Times New Roman" w:hAnsi="Times New Roman"/>
                <w:color w:val="000000"/>
              </w:rPr>
              <w:t xml:space="preserve"> (100%)</w:t>
            </w:r>
          </w:p>
        </w:tc>
        <w:tc>
          <w:tcPr>
            <w:tcW w:w="770"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r>
              <w:rPr>
                <w:rFonts w:ascii="Times New Roman" w:hAnsi="Times New Roman" w:cs="Times New Roman"/>
                <w:sz w:val="22"/>
                <w:szCs w:val="22"/>
              </w:rPr>
              <w:t>тыс. руб.</w:t>
            </w:r>
          </w:p>
        </w:tc>
        <w:tc>
          <w:tcPr>
            <w:tcW w:w="881" w:type="dxa"/>
            <w:tcBorders>
              <w:top w:val="single" w:sz="6" w:space="0" w:color="auto"/>
              <w:left w:val="single" w:sz="6" w:space="0" w:color="auto"/>
              <w:bottom w:val="single" w:sz="6" w:space="0" w:color="auto"/>
              <w:right w:val="single" w:sz="6" w:space="0" w:color="auto"/>
            </w:tcBorders>
          </w:tcPr>
          <w:p w:rsidR="00B000F8" w:rsidRDefault="005A3300" w:rsidP="00A02B2C">
            <w:pPr>
              <w:pStyle w:val="ConsPlusCell"/>
              <w:widowControl/>
              <w:jc w:val="right"/>
              <w:rPr>
                <w:rFonts w:ascii="Times New Roman" w:hAnsi="Times New Roman" w:cs="Times New Roman"/>
                <w:sz w:val="22"/>
                <w:szCs w:val="22"/>
              </w:rPr>
            </w:pPr>
            <w:r>
              <w:rPr>
                <w:rFonts w:ascii="Times New Roman" w:hAnsi="Times New Roman" w:cs="Times New Roman"/>
                <w:sz w:val="22"/>
                <w:szCs w:val="22"/>
              </w:rPr>
              <w:t>176,1</w:t>
            </w:r>
          </w:p>
        </w:tc>
        <w:tc>
          <w:tcPr>
            <w:tcW w:w="1100" w:type="dxa"/>
            <w:tcBorders>
              <w:top w:val="single" w:sz="6" w:space="0" w:color="auto"/>
              <w:left w:val="single" w:sz="6" w:space="0" w:color="auto"/>
              <w:bottom w:val="single" w:sz="6" w:space="0" w:color="auto"/>
              <w:right w:val="single" w:sz="6" w:space="0" w:color="auto"/>
            </w:tcBorders>
          </w:tcPr>
          <w:p w:rsidR="00B000F8" w:rsidRDefault="005A3300" w:rsidP="00A02B2C">
            <w:pPr>
              <w:pStyle w:val="ConsPlusCell"/>
              <w:widowControl/>
              <w:jc w:val="right"/>
              <w:rPr>
                <w:rFonts w:ascii="Times New Roman" w:hAnsi="Times New Roman" w:cs="Times New Roman"/>
                <w:sz w:val="22"/>
                <w:szCs w:val="22"/>
              </w:rPr>
            </w:pPr>
            <w:r>
              <w:rPr>
                <w:rFonts w:ascii="Times New Roman" w:hAnsi="Times New Roman" w:cs="Times New Roman"/>
                <w:sz w:val="22"/>
                <w:szCs w:val="22"/>
              </w:rPr>
              <w:t>176,1</w:t>
            </w:r>
          </w:p>
        </w:tc>
        <w:tc>
          <w:tcPr>
            <w:tcW w:w="1062" w:type="dxa"/>
            <w:tcBorders>
              <w:top w:val="single" w:sz="6" w:space="0" w:color="auto"/>
              <w:left w:val="single" w:sz="6" w:space="0" w:color="auto"/>
              <w:bottom w:val="single" w:sz="6" w:space="0" w:color="auto"/>
              <w:right w:val="single" w:sz="6" w:space="0" w:color="auto"/>
            </w:tcBorders>
          </w:tcPr>
          <w:p w:rsidR="005253B7" w:rsidRDefault="00F24D16" w:rsidP="009D39B4">
            <w:pPr>
              <w:pStyle w:val="ConsPlusCell"/>
              <w:widowControl/>
              <w:jc w:val="right"/>
              <w:rPr>
                <w:rFonts w:ascii="Times New Roman" w:hAnsi="Times New Roman" w:cs="Times New Roman"/>
                <w:sz w:val="22"/>
                <w:szCs w:val="22"/>
              </w:rPr>
            </w:pPr>
            <w:r>
              <w:rPr>
                <w:rFonts w:ascii="Times New Roman" w:hAnsi="Times New Roman" w:cs="Times New Roman"/>
                <w:sz w:val="22"/>
                <w:szCs w:val="22"/>
              </w:rPr>
              <w:t>158,1</w:t>
            </w:r>
          </w:p>
        </w:tc>
        <w:tc>
          <w:tcPr>
            <w:tcW w:w="993" w:type="dxa"/>
            <w:tcBorders>
              <w:top w:val="single" w:sz="6" w:space="0" w:color="auto"/>
              <w:left w:val="single" w:sz="6" w:space="0" w:color="auto"/>
              <w:bottom w:val="single" w:sz="6" w:space="0" w:color="auto"/>
              <w:right w:val="single" w:sz="6" w:space="0" w:color="auto"/>
            </w:tcBorders>
          </w:tcPr>
          <w:p w:rsidR="005253B7" w:rsidRDefault="00F24D16" w:rsidP="009D39B4">
            <w:pPr>
              <w:pStyle w:val="ConsPlusCell"/>
              <w:widowControl/>
              <w:jc w:val="right"/>
              <w:rPr>
                <w:rFonts w:ascii="Times New Roman" w:hAnsi="Times New Roman" w:cs="Times New Roman"/>
                <w:sz w:val="22"/>
                <w:szCs w:val="22"/>
              </w:rPr>
            </w:pPr>
            <w:r>
              <w:rPr>
                <w:rFonts w:ascii="Times New Roman" w:hAnsi="Times New Roman" w:cs="Times New Roman"/>
                <w:sz w:val="22"/>
                <w:szCs w:val="22"/>
              </w:rPr>
              <w:t>158,1</w:t>
            </w:r>
          </w:p>
        </w:tc>
      </w:tr>
      <w:tr w:rsidR="00B000F8" w:rsidRPr="005910F2" w:rsidTr="004D218D">
        <w:trPr>
          <w:cantSplit/>
          <w:trHeight w:val="258"/>
        </w:trPr>
        <w:tc>
          <w:tcPr>
            <w:tcW w:w="426"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p>
        </w:tc>
        <w:tc>
          <w:tcPr>
            <w:tcW w:w="5578" w:type="dxa"/>
            <w:tcBorders>
              <w:top w:val="single" w:sz="6" w:space="0" w:color="auto"/>
              <w:left w:val="single" w:sz="6" w:space="0" w:color="auto"/>
              <w:bottom w:val="single" w:sz="6" w:space="0" w:color="auto"/>
              <w:right w:val="single" w:sz="6" w:space="0" w:color="auto"/>
            </w:tcBorders>
          </w:tcPr>
          <w:p w:rsidR="00B000F8" w:rsidRPr="005910F2" w:rsidRDefault="00E83ED2">
            <w:pPr>
              <w:pStyle w:val="ConsPlusCell"/>
              <w:widowControl/>
              <w:rPr>
                <w:rFonts w:ascii="Times New Roman" w:hAnsi="Times New Roman" w:cs="Times New Roman"/>
                <w:sz w:val="22"/>
                <w:szCs w:val="22"/>
              </w:rPr>
            </w:pPr>
            <w:r>
              <w:rPr>
                <w:rFonts w:ascii="Times New Roman" w:hAnsi="Times New Roman"/>
              </w:rPr>
              <w:t>8</w:t>
            </w:r>
            <w:r w:rsidR="00B000F8">
              <w:rPr>
                <w:rFonts w:ascii="Times New Roman" w:hAnsi="Times New Roman"/>
              </w:rPr>
              <w:t>.</w:t>
            </w:r>
            <w:r w:rsidR="00B000F8" w:rsidRPr="001855CD">
              <w:rPr>
                <w:rFonts w:ascii="Times New Roman" w:hAnsi="Times New Roman"/>
              </w:rPr>
              <w:t xml:space="preserve"> </w:t>
            </w:r>
            <w:r w:rsidR="00B000F8">
              <w:rPr>
                <w:rFonts w:ascii="Times New Roman" w:hAnsi="Times New Roman"/>
                <w:color w:val="000000"/>
              </w:rPr>
              <w:t>проведение мероприятий в сфере образования</w:t>
            </w:r>
          </w:p>
        </w:tc>
        <w:tc>
          <w:tcPr>
            <w:tcW w:w="770" w:type="dxa"/>
            <w:tcBorders>
              <w:top w:val="single" w:sz="6" w:space="0" w:color="auto"/>
              <w:left w:val="single" w:sz="6" w:space="0" w:color="auto"/>
              <w:bottom w:val="single" w:sz="6" w:space="0" w:color="auto"/>
              <w:right w:val="single" w:sz="6" w:space="0" w:color="auto"/>
            </w:tcBorders>
          </w:tcPr>
          <w:p w:rsidR="00B000F8" w:rsidRPr="005910F2" w:rsidRDefault="00B000F8">
            <w:pPr>
              <w:pStyle w:val="ConsPlusCell"/>
              <w:widowControl/>
              <w:rPr>
                <w:rFonts w:ascii="Times New Roman" w:hAnsi="Times New Roman" w:cs="Times New Roman"/>
                <w:sz w:val="22"/>
                <w:szCs w:val="22"/>
              </w:rPr>
            </w:pPr>
            <w:r>
              <w:rPr>
                <w:rFonts w:ascii="Times New Roman" w:hAnsi="Times New Roman" w:cs="Times New Roman"/>
                <w:sz w:val="22"/>
                <w:szCs w:val="22"/>
              </w:rPr>
              <w:t>тыс. руб.</w:t>
            </w:r>
          </w:p>
        </w:tc>
        <w:tc>
          <w:tcPr>
            <w:tcW w:w="881" w:type="dxa"/>
            <w:tcBorders>
              <w:top w:val="single" w:sz="6" w:space="0" w:color="auto"/>
              <w:left w:val="single" w:sz="6" w:space="0" w:color="auto"/>
              <w:bottom w:val="single" w:sz="6" w:space="0" w:color="auto"/>
              <w:right w:val="single" w:sz="6" w:space="0" w:color="auto"/>
            </w:tcBorders>
          </w:tcPr>
          <w:p w:rsidR="00B000F8" w:rsidRDefault="005A3300" w:rsidP="00A02B2C">
            <w:pPr>
              <w:pStyle w:val="ConsPlusCell"/>
              <w:widowControl/>
              <w:jc w:val="right"/>
              <w:rPr>
                <w:rFonts w:ascii="Times New Roman" w:hAnsi="Times New Roman" w:cs="Times New Roman"/>
                <w:sz w:val="22"/>
                <w:szCs w:val="22"/>
              </w:rPr>
            </w:pPr>
            <w:r>
              <w:rPr>
                <w:rFonts w:ascii="Times New Roman" w:hAnsi="Times New Roman" w:cs="Times New Roman"/>
                <w:sz w:val="22"/>
                <w:szCs w:val="22"/>
              </w:rPr>
              <w:t>12,0</w:t>
            </w:r>
          </w:p>
        </w:tc>
        <w:tc>
          <w:tcPr>
            <w:tcW w:w="1100" w:type="dxa"/>
            <w:tcBorders>
              <w:top w:val="single" w:sz="6" w:space="0" w:color="auto"/>
              <w:left w:val="single" w:sz="6" w:space="0" w:color="auto"/>
              <w:bottom w:val="single" w:sz="6" w:space="0" w:color="auto"/>
              <w:right w:val="single" w:sz="6" w:space="0" w:color="auto"/>
            </w:tcBorders>
          </w:tcPr>
          <w:p w:rsidR="00B000F8" w:rsidRDefault="005A3300" w:rsidP="00A02B2C">
            <w:pPr>
              <w:pStyle w:val="ConsPlusCell"/>
              <w:widowControl/>
              <w:jc w:val="right"/>
              <w:rPr>
                <w:rFonts w:ascii="Times New Roman" w:hAnsi="Times New Roman" w:cs="Times New Roman"/>
                <w:sz w:val="22"/>
                <w:szCs w:val="22"/>
              </w:rPr>
            </w:pPr>
            <w:r>
              <w:rPr>
                <w:rFonts w:ascii="Times New Roman" w:hAnsi="Times New Roman" w:cs="Times New Roman"/>
                <w:sz w:val="22"/>
                <w:szCs w:val="22"/>
              </w:rPr>
              <w:t>12,0</w:t>
            </w:r>
          </w:p>
        </w:tc>
        <w:tc>
          <w:tcPr>
            <w:tcW w:w="1062" w:type="dxa"/>
            <w:tcBorders>
              <w:top w:val="single" w:sz="6" w:space="0" w:color="auto"/>
              <w:left w:val="single" w:sz="6" w:space="0" w:color="auto"/>
              <w:bottom w:val="single" w:sz="6" w:space="0" w:color="auto"/>
              <w:right w:val="single" w:sz="6" w:space="0" w:color="auto"/>
            </w:tcBorders>
          </w:tcPr>
          <w:p w:rsidR="00B000F8" w:rsidRDefault="005A3300" w:rsidP="009D39B4">
            <w:pPr>
              <w:pStyle w:val="ConsPlusCell"/>
              <w:widowControl/>
              <w:jc w:val="right"/>
              <w:rPr>
                <w:rFonts w:ascii="Times New Roman" w:hAnsi="Times New Roman" w:cs="Times New Roman"/>
                <w:sz w:val="22"/>
                <w:szCs w:val="22"/>
              </w:rPr>
            </w:pPr>
            <w:r>
              <w:rPr>
                <w:rFonts w:ascii="Times New Roman" w:hAnsi="Times New Roman" w:cs="Times New Roman"/>
                <w:sz w:val="22"/>
                <w:szCs w:val="22"/>
              </w:rPr>
              <w:t>14,0</w:t>
            </w:r>
          </w:p>
        </w:tc>
        <w:tc>
          <w:tcPr>
            <w:tcW w:w="993" w:type="dxa"/>
            <w:tcBorders>
              <w:top w:val="single" w:sz="6" w:space="0" w:color="auto"/>
              <w:left w:val="single" w:sz="6" w:space="0" w:color="auto"/>
              <w:bottom w:val="single" w:sz="6" w:space="0" w:color="auto"/>
              <w:right w:val="single" w:sz="6" w:space="0" w:color="auto"/>
            </w:tcBorders>
          </w:tcPr>
          <w:p w:rsidR="00B000F8" w:rsidRDefault="005A3300" w:rsidP="009D39B4">
            <w:pPr>
              <w:pStyle w:val="ConsPlusCell"/>
              <w:widowControl/>
              <w:jc w:val="right"/>
              <w:rPr>
                <w:rFonts w:ascii="Times New Roman" w:hAnsi="Times New Roman" w:cs="Times New Roman"/>
                <w:sz w:val="22"/>
                <w:szCs w:val="22"/>
              </w:rPr>
            </w:pPr>
            <w:r>
              <w:rPr>
                <w:rFonts w:ascii="Times New Roman" w:hAnsi="Times New Roman" w:cs="Times New Roman"/>
                <w:sz w:val="22"/>
                <w:szCs w:val="22"/>
              </w:rPr>
              <w:t>14,0</w:t>
            </w:r>
          </w:p>
        </w:tc>
      </w:tr>
    </w:tbl>
    <w:p w:rsidR="001A0994" w:rsidRDefault="001A0994">
      <w:pPr>
        <w:autoSpaceDE w:val="0"/>
        <w:autoSpaceDN w:val="0"/>
        <w:adjustRightInd w:val="0"/>
        <w:spacing w:after="0" w:line="240" w:lineRule="auto"/>
        <w:ind w:firstLine="540"/>
        <w:jc w:val="both"/>
        <w:outlineLvl w:val="3"/>
        <w:rPr>
          <w:rFonts w:ascii="Times New Roman" w:hAnsi="Times New Roman"/>
          <w:sz w:val="16"/>
          <w:szCs w:val="16"/>
        </w:rPr>
      </w:pPr>
    </w:p>
    <w:p w:rsidR="001A0994" w:rsidRDefault="001A0994">
      <w:pPr>
        <w:autoSpaceDE w:val="0"/>
        <w:autoSpaceDN w:val="0"/>
        <w:adjustRightInd w:val="0"/>
        <w:spacing w:after="0" w:line="240" w:lineRule="auto"/>
        <w:ind w:firstLine="540"/>
        <w:jc w:val="both"/>
        <w:outlineLvl w:val="3"/>
        <w:rPr>
          <w:rFonts w:ascii="Times New Roman" w:hAnsi="Times New Roman"/>
          <w:sz w:val="16"/>
          <w:szCs w:val="16"/>
        </w:rPr>
      </w:pPr>
    </w:p>
    <w:p w:rsidR="001A0994" w:rsidRDefault="001A0994">
      <w:pPr>
        <w:autoSpaceDE w:val="0"/>
        <w:autoSpaceDN w:val="0"/>
        <w:adjustRightInd w:val="0"/>
        <w:spacing w:after="0" w:line="240" w:lineRule="auto"/>
        <w:ind w:firstLine="540"/>
        <w:jc w:val="both"/>
        <w:outlineLvl w:val="3"/>
        <w:rPr>
          <w:rFonts w:ascii="Times New Roman" w:hAnsi="Times New Roman"/>
          <w:sz w:val="16"/>
          <w:szCs w:val="16"/>
        </w:rPr>
      </w:pPr>
    </w:p>
    <w:p w:rsidR="001A0994" w:rsidRDefault="001A0994">
      <w:pPr>
        <w:autoSpaceDE w:val="0"/>
        <w:autoSpaceDN w:val="0"/>
        <w:adjustRightInd w:val="0"/>
        <w:spacing w:after="0" w:line="240" w:lineRule="auto"/>
        <w:ind w:firstLine="540"/>
        <w:jc w:val="both"/>
        <w:outlineLvl w:val="3"/>
        <w:rPr>
          <w:rFonts w:ascii="Times New Roman" w:hAnsi="Times New Roman"/>
          <w:sz w:val="16"/>
          <w:szCs w:val="16"/>
        </w:rPr>
      </w:pPr>
    </w:p>
    <w:p w:rsidR="001A0994" w:rsidRDefault="009E0F36" w:rsidP="009E0F36">
      <w:pPr>
        <w:autoSpaceDE w:val="0"/>
        <w:autoSpaceDN w:val="0"/>
        <w:adjustRightInd w:val="0"/>
        <w:spacing w:after="0" w:line="240" w:lineRule="auto"/>
        <w:ind w:firstLine="540"/>
        <w:jc w:val="both"/>
        <w:outlineLvl w:val="3"/>
        <w:rPr>
          <w:rFonts w:ascii="Times New Roman" w:hAnsi="Times New Roman"/>
          <w:sz w:val="16"/>
          <w:szCs w:val="16"/>
        </w:rPr>
        <w:sectPr w:rsidR="001A0994" w:rsidSect="00A51C6C">
          <w:pgSz w:w="11905" w:h="16838" w:code="9"/>
          <w:pgMar w:top="851" w:right="851" w:bottom="425" w:left="879" w:header="720" w:footer="720" w:gutter="0"/>
          <w:cols w:space="720"/>
          <w:docGrid w:linePitch="299"/>
        </w:sectPr>
      </w:pPr>
      <w:r>
        <w:rPr>
          <w:rFonts w:ascii="Times New Roman" w:hAnsi="Times New Roman"/>
          <w:sz w:val="16"/>
          <w:szCs w:val="16"/>
        </w:rPr>
        <w:t xml:space="preserve"> </w:t>
      </w:r>
    </w:p>
    <w:p w:rsidR="001A0994" w:rsidRPr="004C7929" w:rsidRDefault="001A0994" w:rsidP="005A6F47">
      <w:pPr>
        <w:autoSpaceDE w:val="0"/>
        <w:autoSpaceDN w:val="0"/>
        <w:adjustRightInd w:val="0"/>
        <w:spacing w:after="0" w:line="240" w:lineRule="auto"/>
        <w:jc w:val="both"/>
        <w:outlineLvl w:val="3"/>
        <w:rPr>
          <w:rFonts w:ascii="Times New Roman" w:hAnsi="Times New Roman"/>
        </w:rPr>
      </w:pPr>
      <w:r w:rsidRPr="00E90F43">
        <w:rPr>
          <w:rFonts w:ascii="Times New Roman" w:hAnsi="Times New Roman"/>
        </w:rPr>
        <w:lastRenderedPageBreak/>
        <w:t>2.4.</w:t>
      </w:r>
      <w:r w:rsidRPr="00E90F43">
        <w:rPr>
          <w:rFonts w:ascii="Times New Roman" w:hAnsi="Times New Roman"/>
          <w:sz w:val="16"/>
          <w:szCs w:val="16"/>
        </w:rPr>
        <w:t xml:space="preserve"> </w:t>
      </w:r>
      <w:r w:rsidRPr="00E90F43">
        <w:rPr>
          <w:rFonts w:ascii="Times New Roman" w:hAnsi="Times New Roman"/>
        </w:rPr>
        <w:t>Информация о ценах (тарифах) на платные услуги (работы), оказываемые потребителям (в динамике в течение отчетного года)</w:t>
      </w:r>
    </w:p>
    <w:p w:rsidR="001A0994" w:rsidRPr="004C7929" w:rsidRDefault="001A0994">
      <w:pPr>
        <w:autoSpaceDE w:val="0"/>
        <w:autoSpaceDN w:val="0"/>
        <w:adjustRightInd w:val="0"/>
        <w:spacing w:after="0" w:line="240" w:lineRule="auto"/>
        <w:ind w:firstLine="540"/>
        <w:jc w:val="both"/>
        <w:rPr>
          <w:rFonts w:ascii="Times New Roman" w:hAnsi="Times New Roman"/>
        </w:rPr>
      </w:pPr>
    </w:p>
    <w:tbl>
      <w:tblPr>
        <w:tblW w:w="15566" w:type="dxa"/>
        <w:tblInd w:w="-356" w:type="dxa"/>
        <w:tblLayout w:type="fixed"/>
        <w:tblCellMar>
          <w:left w:w="70" w:type="dxa"/>
          <w:right w:w="70" w:type="dxa"/>
        </w:tblCellMar>
        <w:tblLook w:val="0000"/>
      </w:tblPr>
      <w:tblGrid>
        <w:gridCol w:w="281"/>
        <w:gridCol w:w="1982"/>
        <w:gridCol w:w="562"/>
        <w:gridCol w:w="564"/>
        <w:gridCol w:w="600"/>
        <w:gridCol w:w="548"/>
        <w:gridCol w:w="444"/>
        <w:gridCol w:w="425"/>
        <w:gridCol w:w="701"/>
        <w:gridCol w:w="524"/>
        <w:gridCol w:w="589"/>
        <w:gridCol w:w="588"/>
        <w:gridCol w:w="567"/>
        <w:gridCol w:w="567"/>
        <w:gridCol w:w="567"/>
        <w:gridCol w:w="425"/>
        <w:gridCol w:w="567"/>
        <w:gridCol w:w="557"/>
        <w:gridCol w:w="546"/>
        <w:gridCol w:w="446"/>
        <w:gridCol w:w="709"/>
        <w:gridCol w:w="272"/>
        <w:gridCol w:w="431"/>
        <w:gridCol w:w="430"/>
        <w:gridCol w:w="557"/>
        <w:gridCol w:w="514"/>
        <w:gridCol w:w="18"/>
        <w:gridCol w:w="549"/>
        <w:gridCol w:w="18"/>
        <w:gridCol w:w="18"/>
      </w:tblGrid>
      <w:tr w:rsidR="001A0994" w:rsidRPr="005910F2" w:rsidTr="00B563CB">
        <w:trPr>
          <w:cantSplit/>
          <w:trHeight w:val="240"/>
        </w:trPr>
        <w:tc>
          <w:tcPr>
            <w:tcW w:w="281" w:type="dxa"/>
            <w:vMerge w:val="restart"/>
            <w:tcBorders>
              <w:top w:val="single" w:sz="6" w:space="0" w:color="auto"/>
              <w:left w:val="single" w:sz="6" w:space="0" w:color="auto"/>
              <w:bottom w:val="nil"/>
              <w:right w:val="single" w:sz="6" w:space="0" w:color="auto"/>
            </w:tcBorders>
          </w:tcPr>
          <w:p w:rsidR="001A0994" w:rsidRPr="005910F2" w:rsidRDefault="001A0994">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N</w:t>
            </w:r>
          </w:p>
        </w:tc>
        <w:tc>
          <w:tcPr>
            <w:tcW w:w="1982" w:type="dxa"/>
            <w:vMerge w:val="restart"/>
            <w:tcBorders>
              <w:top w:val="single" w:sz="6" w:space="0" w:color="auto"/>
              <w:left w:val="single" w:sz="6" w:space="0" w:color="auto"/>
              <w:bottom w:val="nil"/>
              <w:right w:val="single" w:sz="6" w:space="0" w:color="auto"/>
            </w:tcBorders>
          </w:tcPr>
          <w:p w:rsidR="001A0994" w:rsidRPr="005910F2" w:rsidRDefault="004D218D">
            <w:pPr>
              <w:pStyle w:val="ConsPlusCell"/>
              <w:widowControl/>
              <w:rPr>
                <w:rFonts w:ascii="Times New Roman" w:hAnsi="Times New Roman" w:cs="Times New Roman"/>
                <w:sz w:val="22"/>
                <w:szCs w:val="22"/>
              </w:rPr>
            </w:pPr>
            <w:r>
              <w:rPr>
                <w:rFonts w:ascii="Times New Roman" w:hAnsi="Times New Roman" w:cs="Times New Roman"/>
                <w:sz w:val="22"/>
                <w:szCs w:val="22"/>
              </w:rPr>
              <w:t>Наиме</w:t>
            </w:r>
            <w:r w:rsidR="001A0994" w:rsidRPr="005910F2">
              <w:rPr>
                <w:rFonts w:ascii="Times New Roman" w:hAnsi="Times New Roman" w:cs="Times New Roman"/>
                <w:sz w:val="22"/>
                <w:szCs w:val="22"/>
              </w:rPr>
              <w:t>нование</w:t>
            </w:r>
            <w:r w:rsidR="001A0994" w:rsidRPr="005910F2">
              <w:rPr>
                <w:rFonts w:ascii="Times New Roman" w:hAnsi="Times New Roman" w:cs="Times New Roman"/>
                <w:sz w:val="22"/>
                <w:szCs w:val="22"/>
              </w:rPr>
              <w:br/>
              <w:t xml:space="preserve">вида   </w:t>
            </w:r>
            <w:r w:rsidR="001A0994" w:rsidRPr="005910F2">
              <w:rPr>
                <w:rFonts w:ascii="Times New Roman" w:hAnsi="Times New Roman" w:cs="Times New Roman"/>
                <w:sz w:val="22"/>
                <w:szCs w:val="22"/>
              </w:rPr>
              <w:br/>
              <w:t xml:space="preserve">услуги </w:t>
            </w:r>
          </w:p>
        </w:tc>
        <w:tc>
          <w:tcPr>
            <w:tcW w:w="562" w:type="dxa"/>
            <w:vMerge w:val="restart"/>
            <w:tcBorders>
              <w:top w:val="single" w:sz="6" w:space="0" w:color="auto"/>
              <w:left w:val="single" w:sz="6" w:space="0" w:color="auto"/>
              <w:bottom w:val="nil"/>
              <w:right w:val="single" w:sz="6" w:space="0" w:color="auto"/>
            </w:tcBorders>
          </w:tcPr>
          <w:p w:rsidR="001A0994" w:rsidRPr="005910F2" w:rsidRDefault="001A0994">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Ед. </w:t>
            </w:r>
            <w:r w:rsidRPr="005910F2">
              <w:rPr>
                <w:rFonts w:ascii="Times New Roman" w:hAnsi="Times New Roman" w:cs="Times New Roman"/>
                <w:sz w:val="22"/>
                <w:szCs w:val="22"/>
              </w:rPr>
              <w:br/>
              <w:t>изм.</w:t>
            </w:r>
          </w:p>
        </w:tc>
        <w:tc>
          <w:tcPr>
            <w:tcW w:w="12741" w:type="dxa"/>
            <w:gridSpan w:val="27"/>
            <w:tcBorders>
              <w:top w:val="single" w:sz="6" w:space="0" w:color="auto"/>
              <w:left w:val="single" w:sz="6" w:space="0" w:color="auto"/>
              <w:bottom w:val="single" w:sz="6" w:space="0" w:color="auto"/>
              <w:right w:val="single" w:sz="6" w:space="0" w:color="auto"/>
            </w:tcBorders>
          </w:tcPr>
          <w:p w:rsidR="001A0994" w:rsidRPr="005910F2" w:rsidRDefault="001A0994" w:rsidP="004D218D">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Цены (тарифы) на платные услуги (работы), оказываемые потребителям</w:t>
            </w:r>
          </w:p>
        </w:tc>
      </w:tr>
      <w:tr w:rsidR="001A0994" w:rsidRPr="005910F2" w:rsidTr="00B563CB">
        <w:trPr>
          <w:cantSplit/>
          <w:trHeight w:val="240"/>
        </w:trPr>
        <w:tc>
          <w:tcPr>
            <w:tcW w:w="281" w:type="dxa"/>
            <w:vMerge/>
            <w:tcBorders>
              <w:top w:val="nil"/>
              <w:left w:val="single" w:sz="6" w:space="0" w:color="auto"/>
              <w:bottom w:val="nil"/>
              <w:right w:val="single" w:sz="6" w:space="0" w:color="auto"/>
            </w:tcBorders>
          </w:tcPr>
          <w:p w:rsidR="001A0994" w:rsidRPr="005910F2" w:rsidRDefault="001A0994">
            <w:pPr>
              <w:pStyle w:val="ConsPlusCell"/>
              <w:widowControl/>
              <w:rPr>
                <w:rFonts w:ascii="Times New Roman" w:hAnsi="Times New Roman" w:cs="Times New Roman"/>
                <w:sz w:val="22"/>
                <w:szCs w:val="22"/>
              </w:rPr>
            </w:pPr>
          </w:p>
        </w:tc>
        <w:tc>
          <w:tcPr>
            <w:tcW w:w="1982" w:type="dxa"/>
            <w:vMerge/>
            <w:tcBorders>
              <w:top w:val="nil"/>
              <w:left w:val="single" w:sz="6" w:space="0" w:color="auto"/>
              <w:bottom w:val="nil"/>
              <w:right w:val="single" w:sz="6" w:space="0" w:color="auto"/>
            </w:tcBorders>
          </w:tcPr>
          <w:p w:rsidR="001A0994" w:rsidRPr="005910F2" w:rsidRDefault="001A0994">
            <w:pPr>
              <w:pStyle w:val="ConsPlusCell"/>
              <w:widowControl/>
              <w:rPr>
                <w:rFonts w:ascii="Times New Roman" w:hAnsi="Times New Roman" w:cs="Times New Roman"/>
                <w:sz w:val="22"/>
                <w:szCs w:val="22"/>
              </w:rPr>
            </w:pPr>
          </w:p>
        </w:tc>
        <w:tc>
          <w:tcPr>
            <w:tcW w:w="562" w:type="dxa"/>
            <w:vMerge/>
            <w:tcBorders>
              <w:top w:val="nil"/>
              <w:left w:val="single" w:sz="6" w:space="0" w:color="auto"/>
              <w:bottom w:val="nil"/>
              <w:right w:val="single" w:sz="6" w:space="0" w:color="auto"/>
            </w:tcBorders>
          </w:tcPr>
          <w:p w:rsidR="001A0994" w:rsidRPr="005910F2" w:rsidRDefault="001A0994">
            <w:pPr>
              <w:pStyle w:val="ConsPlusCell"/>
              <w:widowControl/>
              <w:rPr>
                <w:rFonts w:ascii="Times New Roman" w:hAnsi="Times New Roman" w:cs="Times New Roman"/>
                <w:sz w:val="22"/>
                <w:szCs w:val="22"/>
              </w:rPr>
            </w:pPr>
          </w:p>
        </w:tc>
        <w:tc>
          <w:tcPr>
            <w:tcW w:w="12741" w:type="dxa"/>
            <w:gridSpan w:val="27"/>
            <w:tcBorders>
              <w:top w:val="single" w:sz="6" w:space="0" w:color="auto"/>
              <w:left w:val="single" w:sz="6" w:space="0" w:color="auto"/>
              <w:bottom w:val="single" w:sz="6" w:space="0" w:color="auto"/>
              <w:right w:val="single" w:sz="6" w:space="0" w:color="auto"/>
            </w:tcBorders>
          </w:tcPr>
          <w:p w:rsidR="001A0994" w:rsidRPr="005910F2" w:rsidRDefault="001A0994" w:rsidP="004D218D">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Год</w:t>
            </w:r>
            <w:r w:rsidR="001855CD">
              <w:rPr>
                <w:rFonts w:ascii="Times New Roman" w:hAnsi="Times New Roman" w:cs="Times New Roman"/>
                <w:sz w:val="22"/>
                <w:szCs w:val="22"/>
              </w:rPr>
              <w:t xml:space="preserve"> 201</w:t>
            </w:r>
            <w:r w:rsidR="00B87066">
              <w:rPr>
                <w:rFonts w:ascii="Times New Roman" w:hAnsi="Times New Roman" w:cs="Times New Roman"/>
                <w:sz w:val="22"/>
                <w:szCs w:val="22"/>
              </w:rPr>
              <w:t>7</w:t>
            </w:r>
          </w:p>
        </w:tc>
      </w:tr>
      <w:tr w:rsidR="001A0994" w:rsidRPr="005910F2" w:rsidTr="00B563CB">
        <w:trPr>
          <w:cantSplit/>
          <w:trHeight w:val="240"/>
        </w:trPr>
        <w:tc>
          <w:tcPr>
            <w:tcW w:w="281" w:type="dxa"/>
            <w:vMerge/>
            <w:tcBorders>
              <w:top w:val="nil"/>
              <w:left w:val="single" w:sz="6" w:space="0" w:color="auto"/>
              <w:bottom w:val="nil"/>
              <w:right w:val="single" w:sz="6" w:space="0" w:color="auto"/>
            </w:tcBorders>
          </w:tcPr>
          <w:p w:rsidR="001A0994" w:rsidRPr="005910F2" w:rsidRDefault="001A0994">
            <w:pPr>
              <w:pStyle w:val="ConsPlusCell"/>
              <w:widowControl/>
              <w:rPr>
                <w:rFonts w:ascii="Times New Roman" w:hAnsi="Times New Roman" w:cs="Times New Roman"/>
                <w:sz w:val="22"/>
                <w:szCs w:val="22"/>
              </w:rPr>
            </w:pPr>
          </w:p>
        </w:tc>
        <w:tc>
          <w:tcPr>
            <w:tcW w:w="1982" w:type="dxa"/>
            <w:vMerge/>
            <w:tcBorders>
              <w:top w:val="nil"/>
              <w:left w:val="single" w:sz="6" w:space="0" w:color="auto"/>
              <w:bottom w:val="nil"/>
              <w:right w:val="single" w:sz="6" w:space="0" w:color="auto"/>
            </w:tcBorders>
          </w:tcPr>
          <w:p w:rsidR="001A0994" w:rsidRPr="005910F2" w:rsidRDefault="001A0994">
            <w:pPr>
              <w:pStyle w:val="ConsPlusCell"/>
              <w:widowControl/>
              <w:rPr>
                <w:rFonts w:ascii="Times New Roman" w:hAnsi="Times New Roman" w:cs="Times New Roman"/>
                <w:sz w:val="22"/>
                <w:szCs w:val="22"/>
              </w:rPr>
            </w:pPr>
          </w:p>
        </w:tc>
        <w:tc>
          <w:tcPr>
            <w:tcW w:w="562" w:type="dxa"/>
            <w:vMerge/>
            <w:tcBorders>
              <w:top w:val="nil"/>
              <w:left w:val="single" w:sz="6" w:space="0" w:color="auto"/>
              <w:bottom w:val="nil"/>
              <w:right w:val="single" w:sz="6" w:space="0" w:color="auto"/>
            </w:tcBorders>
          </w:tcPr>
          <w:p w:rsidR="001A0994" w:rsidRPr="005910F2" w:rsidRDefault="001A0994">
            <w:pPr>
              <w:pStyle w:val="ConsPlusCell"/>
              <w:widowControl/>
              <w:rPr>
                <w:rFonts w:ascii="Times New Roman" w:hAnsi="Times New Roman" w:cs="Times New Roman"/>
                <w:sz w:val="22"/>
                <w:szCs w:val="22"/>
              </w:rPr>
            </w:pPr>
          </w:p>
        </w:tc>
        <w:tc>
          <w:tcPr>
            <w:tcW w:w="6684" w:type="dxa"/>
            <w:gridSpan w:val="12"/>
            <w:tcBorders>
              <w:top w:val="single" w:sz="6" w:space="0" w:color="auto"/>
              <w:left w:val="single" w:sz="6" w:space="0" w:color="auto"/>
              <w:bottom w:val="single" w:sz="6" w:space="0" w:color="auto"/>
              <w:right w:val="single" w:sz="6" w:space="0" w:color="auto"/>
            </w:tcBorders>
          </w:tcPr>
          <w:p w:rsidR="001A0994" w:rsidRPr="005910F2" w:rsidRDefault="001A0994" w:rsidP="004D218D">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план</w:t>
            </w:r>
          </w:p>
        </w:tc>
        <w:tc>
          <w:tcPr>
            <w:tcW w:w="6057" w:type="dxa"/>
            <w:gridSpan w:val="15"/>
            <w:tcBorders>
              <w:top w:val="single" w:sz="6" w:space="0" w:color="auto"/>
              <w:left w:val="single" w:sz="6" w:space="0" w:color="auto"/>
              <w:bottom w:val="single" w:sz="6" w:space="0" w:color="auto"/>
              <w:right w:val="single" w:sz="6" w:space="0" w:color="auto"/>
            </w:tcBorders>
          </w:tcPr>
          <w:p w:rsidR="001A0994" w:rsidRPr="005910F2" w:rsidRDefault="001A0994" w:rsidP="004D218D">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факт</w:t>
            </w:r>
          </w:p>
        </w:tc>
      </w:tr>
      <w:tr w:rsidR="001A0994" w:rsidRPr="005910F2" w:rsidTr="005E58DA">
        <w:trPr>
          <w:gridAfter w:val="1"/>
          <w:wAfter w:w="18" w:type="dxa"/>
          <w:cantSplit/>
          <w:trHeight w:val="240"/>
        </w:trPr>
        <w:tc>
          <w:tcPr>
            <w:tcW w:w="281" w:type="dxa"/>
            <w:vMerge/>
            <w:tcBorders>
              <w:top w:val="nil"/>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p>
        </w:tc>
        <w:tc>
          <w:tcPr>
            <w:tcW w:w="1982" w:type="dxa"/>
            <w:vMerge/>
            <w:tcBorders>
              <w:top w:val="nil"/>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p>
        </w:tc>
        <w:tc>
          <w:tcPr>
            <w:tcW w:w="562" w:type="dxa"/>
            <w:vMerge/>
            <w:tcBorders>
              <w:top w:val="nil"/>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p>
        </w:tc>
        <w:tc>
          <w:tcPr>
            <w:tcW w:w="564"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4"/>
                <w:szCs w:val="14"/>
              </w:rPr>
            </w:pPr>
            <w:r w:rsidRPr="005910F2">
              <w:rPr>
                <w:rFonts w:ascii="Times New Roman" w:hAnsi="Times New Roman" w:cs="Times New Roman"/>
                <w:sz w:val="14"/>
                <w:szCs w:val="14"/>
              </w:rPr>
              <w:t>январь</w:t>
            </w:r>
          </w:p>
        </w:tc>
        <w:tc>
          <w:tcPr>
            <w:tcW w:w="600"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4"/>
                <w:szCs w:val="14"/>
              </w:rPr>
            </w:pPr>
            <w:r w:rsidRPr="005910F2">
              <w:rPr>
                <w:rFonts w:ascii="Times New Roman" w:hAnsi="Times New Roman" w:cs="Times New Roman"/>
                <w:sz w:val="14"/>
                <w:szCs w:val="14"/>
              </w:rPr>
              <w:t>февраль</w:t>
            </w:r>
          </w:p>
        </w:tc>
        <w:tc>
          <w:tcPr>
            <w:tcW w:w="548"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4"/>
                <w:szCs w:val="14"/>
              </w:rPr>
            </w:pPr>
            <w:r w:rsidRPr="005910F2">
              <w:rPr>
                <w:rFonts w:ascii="Times New Roman" w:hAnsi="Times New Roman" w:cs="Times New Roman"/>
                <w:sz w:val="14"/>
                <w:szCs w:val="14"/>
              </w:rPr>
              <w:t>март</w:t>
            </w:r>
          </w:p>
        </w:tc>
        <w:tc>
          <w:tcPr>
            <w:tcW w:w="444"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4"/>
                <w:szCs w:val="14"/>
              </w:rPr>
            </w:pPr>
            <w:r w:rsidRPr="005910F2">
              <w:rPr>
                <w:rFonts w:ascii="Times New Roman" w:hAnsi="Times New Roman" w:cs="Times New Roman"/>
                <w:sz w:val="14"/>
                <w:szCs w:val="14"/>
              </w:rPr>
              <w:t>апрель</w:t>
            </w:r>
          </w:p>
        </w:tc>
        <w:tc>
          <w:tcPr>
            <w:tcW w:w="425"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4"/>
                <w:szCs w:val="14"/>
              </w:rPr>
            </w:pPr>
            <w:r w:rsidRPr="005910F2">
              <w:rPr>
                <w:rFonts w:ascii="Times New Roman" w:hAnsi="Times New Roman" w:cs="Times New Roman"/>
                <w:sz w:val="14"/>
                <w:szCs w:val="14"/>
              </w:rPr>
              <w:t>май</w:t>
            </w:r>
          </w:p>
        </w:tc>
        <w:tc>
          <w:tcPr>
            <w:tcW w:w="701"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4"/>
                <w:szCs w:val="14"/>
              </w:rPr>
            </w:pPr>
            <w:r w:rsidRPr="005910F2">
              <w:rPr>
                <w:rFonts w:ascii="Times New Roman" w:hAnsi="Times New Roman" w:cs="Times New Roman"/>
                <w:sz w:val="14"/>
                <w:szCs w:val="14"/>
              </w:rPr>
              <w:t>июнь</w:t>
            </w:r>
          </w:p>
        </w:tc>
        <w:tc>
          <w:tcPr>
            <w:tcW w:w="524"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4"/>
                <w:szCs w:val="14"/>
              </w:rPr>
            </w:pPr>
            <w:r w:rsidRPr="005910F2">
              <w:rPr>
                <w:rFonts w:ascii="Times New Roman" w:hAnsi="Times New Roman" w:cs="Times New Roman"/>
                <w:sz w:val="14"/>
                <w:szCs w:val="14"/>
              </w:rPr>
              <w:t>июль</w:t>
            </w:r>
          </w:p>
        </w:tc>
        <w:tc>
          <w:tcPr>
            <w:tcW w:w="589"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4"/>
                <w:szCs w:val="14"/>
              </w:rPr>
            </w:pPr>
            <w:r w:rsidRPr="005910F2">
              <w:rPr>
                <w:rFonts w:ascii="Times New Roman" w:hAnsi="Times New Roman" w:cs="Times New Roman"/>
                <w:sz w:val="14"/>
                <w:szCs w:val="14"/>
              </w:rPr>
              <w:t>август</w:t>
            </w:r>
          </w:p>
        </w:tc>
        <w:tc>
          <w:tcPr>
            <w:tcW w:w="588"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4"/>
                <w:szCs w:val="14"/>
              </w:rPr>
            </w:pPr>
            <w:r w:rsidRPr="005910F2">
              <w:rPr>
                <w:rFonts w:ascii="Times New Roman" w:hAnsi="Times New Roman" w:cs="Times New Roman"/>
                <w:sz w:val="14"/>
                <w:szCs w:val="14"/>
              </w:rPr>
              <w:t>сентябрь</w:t>
            </w:r>
          </w:p>
        </w:tc>
        <w:tc>
          <w:tcPr>
            <w:tcW w:w="567"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4"/>
                <w:szCs w:val="14"/>
              </w:rPr>
            </w:pPr>
            <w:r w:rsidRPr="005910F2">
              <w:rPr>
                <w:rFonts w:ascii="Times New Roman" w:hAnsi="Times New Roman" w:cs="Times New Roman"/>
                <w:sz w:val="14"/>
                <w:szCs w:val="14"/>
              </w:rPr>
              <w:t>октябрь</w:t>
            </w:r>
          </w:p>
        </w:tc>
        <w:tc>
          <w:tcPr>
            <w:tcW w:w="567"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4"/>
                <w:szCs w:val="14"/>
              </w:rPr>
            </w:pPr>
            <w:r w:rsidRPr="005910F2">
              <w:rPr>
                <w:rFonts w:ascii="Times New Roman" w:hAnsi="Times New Roman" w:cs="Times New Roman"/>
                <w:sz w:val="14"/>
                <w:szCs w:val="14"/>
              </w:rPr>
              <w:t>ноябрь</w:t>
            </w:r>
          </w:p>
        </w:tc>
        <w:tc>
          <w:tcPr>
            <w:tcW w:w="567"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4"/>
                <w:szCs w:val="14"/>
              </w:rPr>
            </w:pPr>
            <w:r w:rsidRPr="005910F2">
              <w:rPr>
                <w:rFonts w:ascii="Times New Roman" w:hAnsi="Times New Roman" w:cs="Times New Roman"/>
                <w:sz w:val="14"/>
                <w:szCs w:val="14"/>
              </w:rPr>
              <w:t>декабрь</w:t>
            </w:r>
          </w:p>
        </w:tc>
        <w:tc>
          <w:tcPr>
            <w:tcW w:w="425"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4"/>
                <w:szCs w:val="14"/>
              </w:rPr>
            </w:pPr>
            <w:r w:rsidRPr="005910F2">
              <w:rPr>
                <w:rFonts w:ascii="Times New Roman" w:hAnsi="Times New Roman" w:cs="Times New Roman"/>
                <w:sz w:val="14"/>
                <w:szCs w:val="14"/>
              </w:rPr>
              <w:t>январь</w:t>
            </w:r>
          </w:p>
        </w:tc>
        <w:tc>
          <w:tcPr>
            <w:tcW w:w="567"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4"/>
                <w:szCs w:val="14"/>
              </w:rPr>
            </w:pPr>
            <w:r w:rsidRPr="005910F2">
              <w:rPr>
                <w:rFonts w:ascii="Times New Roman" w:hAnsi="Times New Roman" w:cs="Times New Roman"/>
                <w:sz w:val="14"/>
                <w:szCs w:val="14"/>
              </w:rPr>
              <w:t>февраль</w:t>
            </w:r>
          </w:p>
        </w:tc>
        <w:tc>
          <w:tcPr>
            <w:tcW w:w="557"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4"/>
                <w:szCs w:val="14"/>
              </w:rPr>
            </w:pPr>
            <w:r w:rsidRPr="005910F2">
              <w:rPr>
                <w:rFonts w:ascii="Times New Roman" w:hAnsi="Times New Roman" w:cs="Times New Roman"/>
                <w:sz w:val="14"/>
                <w:szCs w:val="14"/>
              </w:rPr>
              <w:t>март</w:t>
            </w:r>
          </w:p>
        </w:tc>
        <w:tc>
          <w:tcPr>
            <w:tcW w:w="546"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4"/>
                <w:szCs w:val="14"/>
              </w:rPr>
            </w:pPr>
            <w:r w:rsidRPr="005910F2">
              <w:rPr>
                <w:rFonts w:ascii="Times New Roman" w:hAnsi="Times New Roman" w:cs="Times New Roman"/>
                <w:sz w:val="14"/>
                <w:szCs w:val="14"/>
              </w:rPr>
              <w:t>апрель</w:t>
            </w:r>
          </w:p>
        </w:tc>
        <w:tc>
          <w:tcPr>
            <w:tcW w:w="446"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4"/>
                <w:szCs w:val="14"/>
              </w:rPr>
            </w:pPr>
            <w:r w:rsidRPr="005910F2">
              <w:rPr>
                <w:rFonts w:ascii="Times New Roman" w:hAnsi="Times New Roman" w:cs="Times New Roman"/>
                <w:sz w:val="14"/>
                <w:szCs w:val="14"/>
              </w:rPr>
              <w:t>май</w:t>
            </w:r>
          </w:p>
        </w:tc>
        <w:tc>
          <w:tcPr>
            <w:tcW w:w="709"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4"/>
                <w:szCs w:val="14"/>
              </w:rPr>
            </w:pPr>
            <w:r w:rsidRPr="005910F2">
              <w:rPr>
                <w:rFonts w:ascii="Times New Roman" w:hAnsi="Times New Roman" w:cs="Times New Roman"/>
                <w:sz w:val="14"/>
                <w:szCs w:val="14"/>
              </w:rPr>
              <w:t>июнь</w:t>
            </w:r>
          </w:p>
        </w:tc>
        <w:tc>
          <w:tcPr>
            <w:tcW w:w="272"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4"/>
                <w:szCs w:val="14"/>
              </w:rPr>
            </w:pPr>
            <w:r w:rsidRPr="005910F2">
              <w:rPr>
                <w:rFonts w:ascii="Times New Roman" w:hAnsi="Times New Roman" w:cs="Times New Roman"/>
                <w:sz w:val="14"/>
                <w:szCs w:val="14"/>
              </w:rPr>
              <w:t>июль</w:t>
            </w:r>
          </w:p>
        </w:tc>
        <w:tc>
          <w:tcPr>
            <w:tcW w:w="431"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4"/>
                <w:szCs w:val="14"/>
              </w:rPr>
            </w:pPr>
            <w:r w:rsidRPr="005910F2">
              <w:rPr>
                <w:rFonts w:ascii="Times New Roman" w:hAnsi="Times New Roman" w:cs="Times New Roman"/>
                <w:sz w:val="14"/>
                <w:szCs w:val="14"/>
              </w:rPr>
              <w:t>август</w:t>
            </w:r>
          </w:p>
        </w:tc>
        <w:tc>
          <w:tcPr>
            <w:tcW w:w="430"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4"/>
                <w:szCs w:val="14"/>
              </w:rPr>
            </w:pPr>
            <w:r w:rsidRPr="005910F2">
              <w:rPr>
                <w:rFonts w:ascii="Times New Roman" w:hAnsi="Times New Roman" w:cs="Times New Roman"/>
                <w:sz w:val="14"/>
                <w:szCs w:val="14"/>
              </w:rPr>
              <w:t>сентябрь</w:t>
            </w:r>
          </w:p>
        </w:tc>
        <w:tc>
          <w:tcPr>
            <w:tcW w:w="557" w:type="dxa"/>
            <w:tcBorders>
              <w:top w:val="single" w:sz="6" w:space="0" w:color="auto"/>
              <w:left w:val="single" w:sz="6" w:space="0" w:color="auto"/>
              <w:bottom w:val="single" w:sz="6" w:space="0" w:color="auto"/>
              <w:right w:val="single" w:sz="6" w:space="0" w:color="auto"/>
            </w:tcBorders>
          </w:tcPr>
          <w:p w:rsidR="001A0994" w:rsidRDefault="008D6B61" w:rsidP="00F5301D">
            <w:pPr>
              <w:pStyle w:val="ConsPlusCell"/>
              <w:widowControl/>
              <w:ind w:left="-258" w:firstLine="148"/>
              <w:rPr>
                <w:rFonts w:ascii="Times New Roman" w:hAnsi="Times New Roman" w:cs="Times New Roman"/>
                <w:sz w:val="14"/>
                <w:szCs w:val="14"/>
              </w:rPr>
            </w:pPr>
            <w:r>
              <w:rPr>
                <w:rFonts w:ascii="Times New Roman" w:hAnsi="Times New Roman" w:cs="Times New Roman"/>
                <w:sz w:val="14"/>
                <w:szCs w:val="14"/>
              </w:rPr>
              <w:t>октябрь</w:t>
            </w:r>
          </w:p>
          <w:p w:rsidR="008D6B61" w:rsidRPr="005910F2" w:rsidRDefault="008D6B61" w:rsidP="00F5301D">
            <w:pPr>
              <w:pStyle w:val="ConsPlusCell"/>
              <w:widowControl/>
              <w:ind w:left="-258" w:firstLine="148"/>
              <w:rPr>
                <w:rFonts w:ascii="Times New Roman" w:hAnsi="Times New Roman" w:cs="Times New Roman"/>
                <w:sz w:val="14"/>
                <w:szCs w:val="14"/>
              </w:rPr>
            </w:pPr>
          </w:p>
        </w:tc>
        <w:tc>
          <w:tcPr>
            <w:tcW w:w="532" w:type="dxa"/>
            <w:gridSpan w:val="2"/>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4"/>
                <w:szCs w:val="14"/>
              </w:rPr>
            </w:pPr>
            <w:r w:rsidRPr="005910F2">
              <w:rPr>
                <w:rFonts w:ascii="Times New Roman" w:hAnsi="Times New Roman" w:cs="Times New Roman"/>
                <w:sz w:val="14"/>
                <w:szCs w:val="14"/>
              </w:rPr>
              <w:t>ноябрь</w:t>
            </w:r>
          </w:p>
        </w:tc>
        <w:tc>
          <w:tcPr>
            <w:tcW w:w="567" w:type="dxa"/>
            <w:gridSpan w:val="2"/>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6"/>
                <w:szCs w:val="16"/>
              </w:rPr>
            </w:pPr>
            <w:r w:rsidRPr="005910F2">
              <w:rPr>
                <w:rFonts w:ascii="Times New Roman" w:hAnsi="Times New Roman" w:cs="Times New Roman"/>
                <w:sz w:val="16"/>
                <w:szCs w:val="16"/>
              </w:rPr>
              <w:t>декабрь</w:t>
            </w:r>
          </w:p>
        </w:tc>
      </w:tr>
      <w:tr w:rsidR="001A0994" w:rsidRPr="005910F2" w:rsidTr="005E58DA">
        <w:trPr>
          <w:gridAfter w:val="2"/>
          <w:wAfter w:w="36" w:type="dxa"/>
          <w:cantSplit/>
          <w:trHeight w:val="240"/>
        </w:trPr>
        <w:tc>
          <w:tcPr>
            <w:tcW w:w="281" w:type="dxa"/>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jc w:val="center"/>
              <w:rPr>
                <w:rFonts w:ascii="Times New Roman" w:hAnsi="Times New Roman" w:cs="Times New Roman"/>
                <w:sz w:val="12"/>
                <w:szCs w:val="12"/>
              </w:rPr>
            </w:pPr>
            <w:r w:rsidRPr="005910F2">
              <w:rPr>
                <w:rFonts w:ascii="Times New Roman" w:hAnsi="Times New Roman" w:cs="Times New Roman"/>
                <w:sz w:val="12"/>
                <w:szCs w:val="12"/>
              </w:rPr>
              <w:t>1</w:t>
            </w:r>
          </w:p>
        </w:tc>
        <w:tc>
          <w:tcPr>
            <w:tcW w:w="1982" w:type="dxa"/>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jc w:val="center"/>
              <w:rPr>
                <w:rFonts w:ascii="Times New Roman" w:hAnsi="Times New Roman" w:cs="Times New Roman"/>
                <w:sz w:val="12"/>
                <w:szCs w:val="12"/>
              </w:rPr>
            </w:pPr>
            <w:r w:rsidRPr="005910F2">
              <w:rPr>
                <w:rFonts w:ascii="Times New Roman" w:hAnsi="Times New Roman" w:cs="Times New Roman"/>
                <w:sz w:val="12"/>
                <w:szCs w:val="12"/>
              </w:rPr>
              <w:t>2</w:t>
            </w:r>
          </w:p>
        </w:tc>
        <w:tc>
          <w:tcPr>
            <w:tcW w:w="562" w:type="dxa"/>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jc w:val="center"/>
              <w:rPr>
                <w:rFonts w:ascii="Times New Roman" w:hAnsi="Times New Roman" w:cs="Times New Roman"/>
                <w:sz w:val="12"/>
                <w:szCs w:val="12"/>
              </w:rPr>
            </w:pPr>
            <w:r w:rsidRPr="005910F2">
              <w:rPr>
                <w:rFonts w:ascii="Times New Roman" w:hAnsi="Times New Roman" w:cs="Times New Roman"/>
                <w:sz w:val="12"/>
                <w:szCs w:val="12"/>
              </w:rPr>
              <w:t>3</w:t>
            </w:r>
          </w:p>
        </w:tc>
        <w:tc>
          <w:tcPr>
            <w:tcW w:w="564" w:type="dxa"/>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jc w:val="center"/>
              <w:rPr>
                <w:rFonts w:ascii="Times New Roman" w:hAnsi="Times New Roman" w:cs="Times New Roman"/>
                <w:sz w:val="12"/>
                <w:szCs w:val="12"/>
              </w:rPr>
            </w:pPr>
            <w:r w:rsidRPr="005910F2">
              <w:rPr>
                <w:rFonts w:ascii="Times New Roman" w:hAnsi="Times New Roman" w:cs="Times New Roman"/>
                <w:sz w:val="12"/>
                <w:szCs w:val="12"/>
              </w:rPr>
              <w:t>4</w:t>
            </w:r>
          </w:p>
        </w:tc>
        <w:tc>
          <w:tcPr>
            <w:tcW w:w="600" w:type="dxa"/>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jc w:val="center"/>
              <w:rPr>
                <w:rFonts w:ascii="Times New Roman" w:hAnsi="Times New Roman" w:cs="Times New Roman"/>
                <w:sz w:val="12"/>
                <w:szCs w:val="12"/>
              </w:rPr>
            </w:pPr>
            <w:r w:rsidRPr="005910F2">
              <w:rPr>
                <w:rFonts w:ascii="Times New Roman" w:hAnsi="Times New Roman" w:cs="Times New Roman"/>
                <w:sz w:val="12"/>
                <w:szCs w:val="12"/>
              </w:rPr>
              <w:t>5</w:t>
            </w:r>
          </w:p>
        </w:tc>
        <w:tc>
          <w:tcPr>
            <w:tcW w:w="548" w:type="dxa"/>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jc w:val="center"/>
              <w:rPr>
                <w:rFonts w:ascii="Times New Roman" w:hAnsi="Times New Roman" w:cs="Times New Roman"/>
                <w:sz w:val="12"/>
                <w:szCs w:val="12"/>
              </w:rPr>
            </w:pPr>
            <w:r w:rsidRPr="005910F2">
              <w:rPr>
                <w:rFonts w:ascii="Times New Roman" w:hAnsi="Times New Roman" w:cs="Times New Roman"/>
                <w:sz w:val="12"/>
                <w:szCs w:val="12"/>
              </w:rPr>
              <w:t>6</w:t>
            </w:r>
          </w:p>
        </w:tc>
        <w:tc>
          <w:tcPr>
            <w:tcW w:w="444" w:type="dxa"/>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jc w:val="center"/>
              <w:rPr>
                <w:rFonts w:ascii="Times New Roman" w:hAnsi="Times New Roman" w:cs="Times New Roman"/>
                <w:sz w:val="12"/>
                <w:szCs w:val="12"/>
              </w:rPr>
            </w:pPr>
            <w:r w:rsidRPr="005910F2">
              <w:rPr>
                <w:rFonts w:ascii="Times New Roman" w:hAnsi="Times New Roman" w:cs="Times New Roman"/>
                <w:sz w:val="12"/>
                <w:szCs w:val="12"/>
              </w:rPr>
              <w:t>7</w:t>
            </w:r>
          </w:p>
        </w:tc>
        <w:tc>
          <w:tcPr>
            <w:tcW w:w="425" w:type="dxa"/>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jc w:val="center"/>
              <w:rPr>
                <w:rFonts w:ascii="Times New Roman" w:hAnsi="Times New Roman" w:cs="Times New Roman"/>
                <w:sz w:val="12"/>
                <w:szCs w:val="12"/>
              </w:rPr>
            </w:pPr>
            <w:r w:rsidRPr="005910F2">
              <w:rPr>
                <w:rFonts w:ascii="Times New Roman" w:hAnsi="Times New Roman" w:cs="Times New Roman"/>
                <w:sz w:val="12"/>
                <w:szCs w:val="12"/>
              </w:rPr>
              <w:t>8</w:t>
            </w:r>
          </w:p>
        </w:tc>
        <w:tc>
          <w:tcPr>
            <w:tcW w:w="701" w:type="dxa"/>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jc w:val="center"/>
              <w:rPr>
                <w:rFonts w:ascii="Times New Roman" w:hAnsi="Times New Roman" w:cs="Times New Roman"/>
                <w:sz w:val="12"/>
                <w:szCs w:val="12"/>
              </w:rPr>
            </w:pPr>
            <w:r w:rsidRPr="005910F2">
              <w:rPr>
                <w:rFonts w:ascii="Times New Roman" w:hAnsi="Times New Roman" w:cs="Times New Roman"/>
                <w:sz w:val="12"/>
                <w:szCs w:val="12"/>
              </w:rPr>
              <w:t>9</w:t>
            </w:r>
          </w:p>
        </w:tc>
        <w:tc>
          <w:tcPr>
            <w:tcW w:w="524" w:type="dxa"/>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jc w:val="center"/>
              <w:rPr>
                <w:rFonts w:ascii="Times New Roman" w:hAnsi="Times New Roman" w:cs="Times New Roman"/>
                <w:sz w:val="12"/>
                <w:szCs w:val="12"/>
              </w:rPr>
            </w:pPr>
            <w:r w:rsidRPr="005910F2">
              <w:rPr>
                <w:rFonts w:ascii="Times New Roman" w:hAnsi="Times New Roman" w:cs="Times New Roman"/>
                <w:sz w:val="12"/>
                <w:szCs w:val="12"/>
              </w:rPr>
              <w:t>10</w:t>
            </w:r>
          </w:p>
        </w:tc>
        <w:tc>
          <w:tcPr>
            <w:tcW w:w="589" w:type="dxa"/>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jc w:val="center"/>
              <w:rPr>
                <w:rFonts w:ascii="Times New Roman" w:hAnsi="Times New Roman" w:cs="Times New Roman"/>
                <w:sz w:val="12"/>
                <w:szCs w:val="12"/>
              </w:rPr>
            </w:pPr>
            <w:r w:rsidRPr="005910F2">
              <w:rPr>
                <w:rFonts w:ascii="Times New Roman" w:hAnsi="Times New Roman" w:cs="Times New Roman"/>
                <w:sz w:val="12"/>
                <w:szCs w:val="12"/>
              </w:rPr>
              <w:t>11</w:t>
            </w:r>
          </w:p>
        </w:tc>
        <w:tc>
          <w:tcPr>
            <w:tcW w:w="588" w:type="dxa"/>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jc w:val="center"/>
              <w:rPr>
                <w:rFonts w:ascii="Times New Roman" w:hAnsi="Times New Roman" w:cs="Times New Roman"/>
                <w:sz w:val="12"/>
                <w:szCs w:val="12"/>
              </w:rPr>
            </w:pPr>
            <w:r w:rsidRPr="005910F2">
              <w:rPr>
                <w:rFonts w:ascii="Times New Roman" w:hAnsi="Times New Roman" w:cs="Times New Roman"/>
                <w:sz w:val="12"/>
                <w:szCs w:val="12"/>
              </w:rPr>
              <w:t>12</w:t>
            </w:r>
          </w:p>
        </w:tc>
        <w:tc>
          <w:tcPr>
            <w:tcW w:w="567" w:type="dxa"/>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jc w:val="center"/>
              <w:rPr>
                <w:rFonts w:ascii="Times New Roman" w:hAnsi="Times New Roman" w:cs="Times New Roman"/>
                <w:sz w:val="12"/>
                <w:szCs w:val="12"/>
              </w:rPr>
            </w:pPr>
            <w:r w:rsidRPr="005910F2">
              <w:rPr>
                <w:rFonts w:ascii="Times New Roman" w:hAnsi="Times New Roman" w:cs="Times New Roman"/>
                <w:sz w:val="12"/>
                <w:szCs w:val="12"/>
              </w:rPr>
              <w:t>13</w:t>
            </w:r>
          </w:p>
        </w:tc>
        <w:tc>
          <w:tcPr>
            <w:tcW w:w="567" w:type="dxa"/>
            <w:tcBorders>
              <w:top w:val="single" w:sz="6" w:space="0" w:color="auto"/>
              <w:left w:val="single" w:sz="6" w:space="0" w:color="auto"/>
              <w:bottom w:val="single" w:sz="6" w:space="0" w:color="auto"/>
              <w:right w:val="single" w:sz="6" w:space="0" w:color="auto"/>
            </w:tcBorders>
          </w:tcPr>
          <w:p w:rsidR="001A0994" w:rsidRPr="005910F2" w:rsidRDefault="001A0994" w:rsidP="00AF1EDC">
            <w:pPr>
              <w:pStyle w:val="ConsPlusCell"/>
              <w:widowControl/>
              <w:jc w:val="center"/>
              <w:rPr>
                <w:rFonts w:ascii="Times New Roman" w:hAnsi="Times New Roman" w:cs="Times New Roman"/>
                <w:sz w:val="12"/>
                <w:szCs w:val="12"/>
              </w:rPr>
            </w:pPr>
            <w:r w:rsidRPr="005910F2">
              <w:rPr>
                <w:rFonts w:ascii="Times New Roman" w:hAnsi="Times New Roman" w:cs="Times New Roman"/>
                <w:sz w:val="12"/>
                <w:szCs w:val="12"/>
              </w:rPr>
              <w:t>14</w:t>
            </w:r>
          </w:p>
        </w:tc>
        <w:tc>
          <w:tcPr>
            <w:tcW w:w="567"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2"/>
                <w:szCs w:val="12"/>
              </w:rPr>
            </w:pPr>
            <w:r w:rsidRPr="005910F2">
              <w:rPr>
                <w:rFonts w:ascii="Times New Roman" w:hAnsi="Times New Roman" w:cs="Times New Roman"/>
                <w:sz w:val="12"/>
                <w:szCs w:val="12"/>
              </w:rPr>
              <w:t xml:space="preserve">15   </w:t>
            </w:r>
          </w:p>
        </w:tc>
        <w:tc>
          <w:tcPr>
            <w:tcW w:w="425"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2"/>
                <w:szCs w:val="12"/>
              </w:rPr>
            </w:pPr>
            <w:r w:rsidRPr="005910F2">
              <w:rPr>
                <w:rFonts w:ascii="Times New Roman" w:hAnsi="Times New Roman" w:cs="Times New Roman"/>
                <w:sz w:val="12"/>
                <w:szCs w:val="12"/>
              </w:rPr>
              <w:t xml:space="preserve">16  </w:t>
            </w:r>
          </w:p>
        </w:tc>
        <w:tc>
          <w:tcPr>
            <w:tcW w:w="567"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2"/>
                <w:szCs w:val="12"/>
              </w:rPr>
            </w:pPr>
            <w:r w:rsidRPr="005910F2">
              <w:rPr>
                <w:rFonts w:ascii="Times New Roman" w:hAnsi="Times New Roman" w:cs="Times New Roman"/>
                <w:sz w:val="12"/>
                <w:szCs w:val="12"/>
              </w:rPr>
              <w:t xml:space="preserve">17   </w:t>
            </w:r>
          </w:p>
        </w:tc>
        <w:tc>
          <w:tcPr>
            <w:tcW w:w="557"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2"/>
                <w:szCs w:val="12"/>
              </w:rPr>
            </w:pPr>
            <w:r w:rsidRPr="005910F2">
              <w:rPr>
                <w:rFonts w:ascii="Times New Roman" w:hAnsi="Times New Roman" w:cs="Times New Roman"/>
                <w:sz w:val="12"/>
                <w:szCs w:val="12"/>
              </w:rPr>
              <w:t xml:space="preserve">18 </w:t>
            </w:r>
          </w:p>
        </w:tc>
        <w:tc>
          <w:tcPr>
            <w:tcW w:w="546"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2"/>
                <w:szCs w:val="12"/>
              </w:rPr>
            </w:pPr>
            <w:r w:rsidRPr="005910F2">
              <w:rPr>
                <w:rFonts w:ascii="Times New Roman" w:hAnsi="Times New Roman" w:cs="Times New Roman"/>
                <w:sz w:val="12"/>
                <w:szCs w:val="12"/>
              </w:rPr>
              <w:t xml:space="preserve">19  </w:t>
            </w:r>
          </w:p>
        </w:tc>
        <w:tc>
          <w:tcPr>
            <w:tcW w:w="446"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2"/>
                <w:szCs w:val="12"/>
              </w:rPr>
            </w:pPr>
            <w:r w:rsidRPr="005910F2">
              <w:rPr>
                <w:rFonts w:ascii="Times New Roman" w:hAnsi="Times New Roman" w:cs="Times New Roman"/>
                <w:sz w:val="12"/>
                <w:szCs w:val="12"/>
              </w:rPr>
              <w:t xml:space="preserve">20 </w:t>
            </w:r>
          </w:p>
        </w:tc>
        <w:tc>
          <w:tcPr>
            <w:tcW w:w="709"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2"/>
                <w:szCs w:val="12"/>
              </w:rPr>
            </w:pPr>
            <w:r w:rsidRPr="005910F2">
              <w:rPr>
                <w:rFonts w:ascii="Times New Roman" w:hAnsi="Times New Roman" w:cs="Times New Roman"/>
                <w:sz w:val="12"/>
                <w:szCs w:val="12"/>
              </w:rPr>
              <w:t xml:space="preserve">21 </w:t>
            </w:r>
          </w:p>
        </w:tc>
        <w:tc>
          <w:tcPr>
            <w:tcW w:w="272"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2"/>
                <w:szCs w:val="12"/>
              </w:rPr>
            </w:pPr>
            <w:r w:rsidRPr="005910F2">
              <w:rPr>
                <w:rFonts w:ascii="Times New Roman" w:hAnsi="Times New Roman" w:cs="Times New Roman"/>
                <w:sz w:val="12"/>
                <w:szCs w:val="12"/>
              </w:rPr>
              <w:t xml:space="preserve">22 </w:t>
            </w:r>
          </w:p>
        </w:tc>
        <w:tc>
          <w:tcPr>
            <w:tcW w:w="431"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2"/>
                <w:szCs w:val="12"/>
              </w:rPr>
            </w:pPr>
            <w:r w:rsidRPr="005910F2">
              <w:rPr>
                <w:rFonts w:ascii="Times New Roman" w:hAnsi="Times New Roman" w:cs="Times New Roman"/>
                <w:sz w:val="12"/>
                <w:szCs w:val="12"/>
              </w:rPr>
              <w:t xml:space="preserve">23  </w:t>
            </w:r>
          </w:p>
        </w:tc>
        <w:tc>
          <w:tcPr>
            <w:tcW w:w="430"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2"/>
                <w:szCs w:val="12"/>
              </w:rPr>
            </w:pPr>
            <w:r w:rsidRPr="005910F2">
              <w:rPr>
                <w:rFonts w:ascii="Times New Roman" w:hAnsi="Times New Roman" w:cs="Times New Roman"/>
                <w:sz w:val="12"/>
                <w:szCs w:val="12"/>
              </w:rPr>
              <w:t xml:space="preserve">24   </w:t>
            </w:r>
          </w:p>
        </w:tc>
        <w:tc>
          <w:tcPr>
            <w:tcW w:w="557"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2"/>
                <w:szCs w:val="12"/>
              </w:rPr>
            </w:pPr>
            <w:r w:rsidRPr="005910F2">
              <w:rPr>
                <w:rFonts w:ascii="Times New Roman" w:hAnsi="Times New Roman" w:cs="Times New Roman"/>
                <w:sz w:val="12"/>
                <w:szCs w:val="12"/>
              </w:rPr>
              <w:t xml:space="preserve">25   </w:t>
            </w:r>
          </w:p>
        </w:tc>
        <w:tc>
          <w:tcPr>
            <w:tcW w:w="514"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12"/>
                <w:szCs w:val="12"/>
              </w:rPr>
            </w:pPr>
            <w:r w:rsidRPr="005910F2">
              <w:rPr>
                <w:rFonts w:ascii="Times New Roman" w:hAnsi="Times New Roman" w:cs="Times New Roman"/>
                <w:sz w:val="12"/>
                <w:szCs w:val="12"/>
              </w:rPr>
              <w:t xml:space="preserve">26                           </w:t>
            </w:r>
          </w:p>
        </w:tc>
        <w:tc>
          <w:tcPr>
            <w:tcW w:w="567" w:type="dxa"/>
            <w:gridSpan w:val="2"/>
            <w:tcBorders>
              <w:top w:val="single" w:sz="6" w:space="0" w:color="auto"/>
              <w:left w:val="single" w:sz="6" w:space="0" w:color="auto"/>
              <w:bottom w:val="single" w:sz="6" w:space="0" w:color="auto"/>
              <w:right w:val="single" w:sz="6" w:space="0" w:color="auto"/>
            </w:tcBorders>
          </w:tcPr>
          <w:p w:rsidR="001A0994" w:rsidRPr="005910F2" w:rsidRDefault="001A0994" w:rsidP="006A1A67">
            <w:pPr>
              <w:pStyle w:val="ConsPlusCell"/>
              <w:widowControl/>
              <w:ind w:left="-72" w:hanging="142"/>
              <w:rPr>
                <w:rFonts w:ascii="Times New Roman" w:hAnsi="Times New Roman" w:cs="Times New Roman"/>
                <w:sz w:val="12"/>
                <w:szCs w:val="12"/>
              </w:rPr>
            </w:pPr>
          </w:p>
        </w:tc>
      </w:tr>
      <w:tr w:rsidR="00587AC4" w:rsidRPr="005910F2" w:rsidTr="005E58DA">
        <w:trPr>
          <w:gridAfter w:val="2"/>
          <w:wAfter w:w="36" w:type="dxa"/>
          <w:cantSplit/>
          <w:trHeight w:val="546"/>
        </w:trPr>
        <w:tc>
          <w:tcPr>
            <w:tcW w:w="281"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22"/>
                <w:szCs w:val="22"/>
              </w:rPr>
            </w:pPr>
            <w:r w:rsidRPr="00E90DC4">
              <w:rPr>
                <w:rFonts w:ascii="Times New Roman" w:hAnsi="Times New Roman" w:cs="Times New Roman"/>
                <w:sz w:val="22"/>
                <w:szCs w:val="22"/>
              </w:rPr>
              <w:t>1</w:t>
            </w:r>
          </w:p>
        </w:tc>
        <w:tc>
          <w:tcPr>
            <w:tcW w:w="1982" w:type="dxa"/>
            <w:tcBorders>
              <w:top w:val="single" w:sz="6" w:space="0" w:color="auto"/>
              <w:left w:val="single" w:sz="6" w:space="0" w:color="auto"/>
              <w:bottom w:val="single" w:sz="6" w:space="0" w:color="auto"/>
              <w:right w:val="single" w:sz="6" w:space="0" w:color="auto"/>
            </w:tcBorders>
          </w:tcPr>
          <w:p w:rsidR="00587AC4" w:rsidRPr="00E90DC4" w:rsidRDefault="00587AC4" w:rsidP="00722BB4">
            <w:pPr>
              <w:pStyle w:val="ConsPlusCell"/>
              <w:widowControl/>
              <w:rPr>
                <w:rFonts w:ascii="Times New Roman" w:hAnsi="Times New Roman" w:cs="Times New Roman"/>
                <w:sz w:val="16"/>
                <w:szCs w:val="16"/>
              </w:rPr>
            </w:pPr>
            <w:r w:rsidRPr="00E90DC4">
              <w:rPr>
                <w:rFonts w:ascii="Times New Roman" w:hAnsi="Times New Roman" w:cs="Times New Roman"/>
              </w:rPr>
              <w:t xml:space="preserve"> Художественн</w:t>
            </w:r>
            <w:proofErr w:type="gramStart"/>
            <w:r w:rsidRPr="00E90DC4">
              <w:rPr>
                <w:rFonts w:ascii="Times New Roman" w:hAnsi="Times New Roman" w:cs="Times New Roman"/>
              </w:rPr>
              <w:t>о-</w:t>
            </w:r>
            <w:proofErr w:type="gramEnd"/>
            <w:r w:rsidRPr="00E90DC4">
              <w:rPr>
                <w:rFonts w:ascii="Times New Roman" w:hAnsi="Times New Roman" w:cs="Times New Roman"/>
              </w:rPr>
              <w:t xml:space="preserve"> эстетическое</w:t>
            </w:r>
          </w:p>
        </w:tc>
        <w:tc>
          <w:tcPr>
            <w:tcW w:w="562"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6"/>
                <w:szCs w:val="16"/>
              </w:rPr>
            </w:pPr>
            <w:r w:rsidRPr="00E90DC4">
              <w:rPr>
                <w:rFonts w:ascii="Times New Roman" w:hAnsi="Times New Roman" w:cs="Times New Roman"/>
                <w:sz w:val="16"/>
                <w:szCs w:val="16"/>
              </w:rPr>
              <w:t>Руб.</w:t>
            </w:r>
          </w:p>
        </w:tc>
        <w:tc>
          <w:tcPr>
            <w:tcW w:w="564"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r w:rsidRPr="00E90DC4">
              <w:rPr>
                <w:rFonts w:ascii="Times New Roman" w:hAnsi="Times New Roman" w:cs="Times New Roman"/>
                <w:sz w:val="14"/>
                <w:szCs w:val="14"/>
              </w:rPr>
              <w:t>600</w:t>
            </w:r>
          </w:p>
        </w:tc>
        <w:tc>
          <w:tcPr>
            <w:tcW w:w="600"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r w:rsidRPr="00E90DC4">
              <w:rPr>
                <w:rFonts w:ascii="Times New Roman" w:hAnsi="Times New Roman" w:cs="Times New Roman"/>
                <w:sz w:val="14"/>
                <w:szCs w:val="14"/>
              </w:rPr>
              <w:t>600</w:t>
            </w:r>
          </w:p>
        </w:tc>
        <w:tc>
          <w:tcPr>
            <w:tcW w:w="548"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r w:rsidRPr="00E90DC4">
              <w:rPr>
                <w:rFonts w:ascii="Times New Roman" w:hAnsi="Times New Roman" w:cs="Times New Roman"/>
                <w:sz w:val="14"/>
                <w:szCs w:val="14"/>
              </w:rPr>
              <w:t>600</w:t>
            </w:r>
          </w:p>
        </w:tc>
        <w:tc>
          <w:tcPr>
            <w:tcW w:w="444"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r w:rsidRPr="00E90DC4">
              <w:rPr>
                <w:rFonts w:ascii="Times New Roman" w:hAnsi="Times New Roman" w:cs="Times New Roman"/>
                <w:sz w:val="14"/>
                <w:szCs w:val="14"/>
              </w:rPr>
              <w:t>600</w:t>
            </w:r>
          </w:p>
        </w:tc>
        <w:tc>
          <w:tcPr>
            <w:tcW w:w="425" w:type="dxa"/>
            <w:tcBorders>
              <w:top w:val="single" w:sz="6" w:space="0" w:color="auto"/>
              <w:left w:val="single" w:sz="6" w:space="0" w:color="auto"/>
              <w:bottom w:val="single" w:sz="6" w:space="0" w:color="auto"/>
              <w:right w:val="single" w:sz="6" w:space="0" w:color="auto"/>
            </w:tcBorders>
          </w:tcPr>
          <w:p w:rsidR="00587AC4" w:rsidRPr="00E90DC4" w:rsidRDefault="005E58DA">
            <w:pPr>
              <w:pStyle w:val="ConsPlusCell"/>
              <w:widowControl/>
              <w:rPr>
                <w:rFonts w:ascii="Times New Roman" w:hAnsi="Times New Roman" w:cs="Times New Roman"/>
                <w:sz w:val="14"/>
                <w:szCs w:val="14"/>
              </w:rPr>
            </w:pPr>
            <w:r w:rsidRPr="00E90DC4">
              <w:rPr>
                <w:rFonts w:ascii="Times New Roman" w:hAnsi="Times New Roman" w:cs="Times New Roman"/>
                <w:sz w:val="14"/>
                <w:szCs w:val="14"/>
              </w:rPr>
              <w:t>600</w:t>
            </w:r>
          </w:p>
        </w:tc>
        <w:tc>
          <w:tcPr>
            <w:tcW w:w="701"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p>
        </w:tc>
        <w:tc>
          <w:tcPr>
            <w:tcW w:w="524"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p>
        </w:tc>
        <w:tc>
          <w:tcPr>
            <w:tcW w:w="589"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p>
        </w:tc>
        <w:tc>
          <w:tcPr>
            <w:tcW w:w="588"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p>
        </w:tc>
        <w:tc>
          <w:tcPr>
            <w:tcW w:w="567" w:type="dxa"/>
            <w:tcBorders>
              <w:top w:val="single" w:sz="6" w:space="0" w:color="auto"/>
              <w:left w:val="single" w:sz="6" w:space="0" w:color="auto"/>
              <w:bottom w:val="single" w:sz="6" w:space="0" w:color="auto"/>
              <w:right w:val="single" w:sz="6" w:space="0" w:color="auto"/>
            </w:tcBorders>
          </w:tcPr>
          <w:p w:rsidR="00587AC4" w:rsidRPr="00E90DC4" w:rsidRDefault="00587AC4">
            <w:r w:rsidRPr="00E90DC4">
              <w:rPr>
                <w:rFonts w:ascii="Times New Roman" w:hAnsi="Times New Roman"/>
                <w:sz w:val="14"/>
                <w:szCs w:val="14"/>
              </w:rPr>
              <w:t>640</w:t>
            </w:r>
          </w:p>
        </w:tc>
        <w:tc>
          <w:tcPr>
            <w:tcW w:w="567" w:type="dxa"/>
            <w:tcBorders>
              <w:top w:val="single" w:sz="6" w:space="0" w:color="auto"/>
              <w:left w:val="single" w:sz="6" w:space="0" w:color="auto"/>
              <w:bottom w:val="single" w:sz="6" w:space="0" w:color="auto"/>
              <w:right w:val="single" w:sz="6" w:space="0" w:color="auto"/>
            </w:tcBorders>
          </w:tcPr>
          <w:p w:rsidR="00587AC4" w:rsidRPr="00E90DC4" w:rsidRDefault="00587AC4" w:rsidP="00F320CF">
            <w:r w:rsidRPr="00E90DC4">
              <w:rPr>
                <w:rFonts w:ascii="Times New Roman" w:hAnsi="Times New Roman"/>
                <w:sz w:val="14"/>
                <w:szCs w:val="14"/>
              </w:rPr>
              <w:t>640</w:t>
            </w:r>
          </w:p>
        </w:tc>
        <w:tc>
          <w:tcPr>
            <w:tcW w:w="567" w:type="dxa"/>
            <w:tcBorders>
              <w:top w:val="single" w:sz="6" w:space="0" w:color="auto"/>
              <w:left w:val="single" w:sz="6" w:space="0" w:color="auto"/>
              <w:bottom w:val="single" w:sz="6" w:space="0" w:color="auto"/>
              <w:right w:val="single" w:sz="6" w:space="0" w:color="auto"/>
            </w:tcBorders>
          </w:tcPr>
          <w:p w:rsidR="00587AC4" w:rsidRPr="00E90DC4" w:rsidRDefault="00587AC4" w:rsidP="00F320CF">
            <w:r w:rsidRPr="00E90DC4">
              <w:rPr>
                <w:rFonts w:ascii="Times New Roman" w:hAnsi="Times New Roman"/>
                <w:sz w:val="14"/>
                <w:szCs w:val="14"/>
              </w:rPr>
              <w:t>640</w:t>
            </w:r>
          </w:p>
        </w:tc>
        <w:tc>
          <w:tcPr>
            <w:tcW w:w="425" w:type="dxa"/>
            <w:tcBorders>
              <w:top w:val="single" w:sz="6" w:space="0" w:color="auto"/>
              <w:left w:val="single" w:sz="6" w:space="0" w:color="auto"/>
              <w:bottom w:val="single" w:sz="6" w:space="0" w:color="auto"/>
              <w:right w:val="single" w:sz="6" w:space="0" w:color="auto"/>
            </w:tcBorders>
          </w:tcPr>
          <w:p w:rsidR="00587AC4" w:rsidRPr="00E90DC4" w:rsidRDefault="00587AC4">
            <w:r w:rsidRPr="00E90DC4">
              <w:rPr>
                <w:rFonts w:ascii="Times New Roman" w:hAnsi="Times New Roman"/>
                <w:sz w:val="14"/>
                <w:szCs w:val="14"/>
              </w:rPr>
              <w:t>600</w:t>
            </w:r>
          </w:p>
        </w:tc>
        <w:tc>
          <w:tcPr>
            <w:tcW w:w="567" w:type="dxa"/>
            <w:tcBorders>
              <w:top w:val="single" w:sz="6" w:space="0" w:color="auto"/>
              <w:left w:val="single" w:sz="6" w:space="0" w:color="auto"/>
              <w:bottom w:val="single" w:sz="6" w:space="0" w:color="auto"/>
              <w:right w:val="single" w:sz="6" w:space="0" w:color="auto"/>
            </w:tcBorders>
          </w:tcPr>
          <w:p w:rsidR="00587AC4" w:rsidRPr="00E90DC4" w:rsidRDefault="00587AC4">
            <w:r w:rsidRPr="00E90DC4">
              <w:rPr>
                <w:rFonts w:ascii="Times New Roman" w:hAnsi="Times New Roman"/>
                <w:sz w:val="14"/>
                <w:szCs w:val="14"/>
              </w:rPr>
              <w:t>600</w:t>
            </w:r>
          </w:p>
        </w:tc>
        <w:tc>
          <w:tcPr>
            <w:tcW w:w="557" w:type="dxa"/>
            <w:tcBorders>
              <w:top w:val="single" w:sz="6" w:space="0" w:color="auto"/>
              <w:left w:val="single" w:sz="6" w:space="0" w:color="auto"/>
              <w:bottom w:val="single" w:sz="6" w:space="0" w:color="auto"/>
              <w:right w:val="single" w:sz="6" w:space="0" w:color="auto"/>
            </w:tcBorders>
          </w:tcPr>
          <w:p w:rsidR="00587AC4" w:rsidRPr="00E90DC4" w:rsidRDefault="00587AC4">
            <w:r w:rsidRPr="00E90DC4">
              <w:rPr>
                <w:rFonts w:ascii="Times New Roman" w:hAnsi="Times New Roman"/>
                <w:sz w:val="14"/>
                <w:szCs w:val="14"/>
              </w:rPr>
              <w:t>600</w:t>
            </w:r>
          </w:p>
        </w:tc>
        <w:tc>
          <w:tcPr>
            <w:tcW w:w="546" w:type="dxa"/>
            <w:tcBorders>
              <w:top w:val="single" w:sz="6" w:space="0" w:color="auto"/>
              <w:left w:val="single" w:sz="6" w:space="0" w:color="auto"/>
              <w:bottom w:val="single" w:sz="6" w:space="0" w:color="auto"/>
              <w:right w:val="single" w:sz="6" w:space="0" w:color="auto"/>
            </w:tcBorders>
          </w:tcPr>
          <w:p w:rsidR="00587AC4" w:rsidRPr="00E90DC4" w:rsidRDefault="00587AC4">
            <w:r w:rsidRPr="00E90DC4">
              <w:rPr>
                <w:rFonts w:ascii="Times New Roman" w:hAnsi="Times New Roman"/>
                <w:sz w:val="14"/>
                <w:szCs w:val="14"/>
              </w:rPr>
              <w:t>600</w:t>
            </w:r>
          </w:p>
        </w:tc>
        <w:tc>
          <w:tcPr>
            <w:tcW w:w="446" w:type="dxa"/>
            <w:tcBorders>
              <w:top w:val="single" w:sz="6" w:space="0" w:color="auto"/>
              <w:left w:val="single" w:sz="6" w:space="0" w:color="auto"/>
              <w:bottom w:val="single" w:sz="6" w:space="0" w:color="auto"/>
              <w:right w:val="single" w:sz="6" w:space="0" w:color="auto"/>
            </w:tcBorders>
          </w:tcPr>
          <w:p w:rsidR="00587AC4" w:rsidRPr="00E90DC4" w:rsidRDefault="005E58DA" w:rsidP="00422A71">
            <w:pPr>
              <w:pStyle w:val="ConsPlusCell"/>
              <w:widowControl/>
              <w:rPr>
                <w:rFonts w:ascii="Times New Roman" w:hAnsi="Times New Roman" w:cs="Times New Roman"/>
                <w:sz w:val="14"/>
                <w:szCs w:val="14"/>
              </w:rPr>
            </w:pPr>
            <w:r w:rsidRPr="00E90DC4">
              <w:rPr>
                <w:rFonts w:ascii="Times New Roman" w:hAnsi="Times New Roman" w:cs="Times New Roman"/>
                <w:sz w:val="14"/>
                <w:szCs w:val="14"/>
              </w:rPr>
              <w:t>600</w:t>
            </w:r>
          </w:p>
        </w:tc>
        <w:tc>
          <w:tcPr>
            <w:tcW w:w="709" w:type="dxa"/>
            <w:tcBorders>
              <w:top w:val="single" w:sz="6" w:space="0" w:color="auto"/>
              <w:left w:val="single" w:sz="6" w:space="0" w:color="auto"/>
              <w:bottom w:val="single" w:sz="6" w:space="0" w:color="auto"/>
              <w:right w:val="single" w:sz="6" w:space="0" w:color="auto"/>
            </w:tcBorders>
          </w:tcPr>
          <w:p w:rsidR="00587AC4" w:rsidRPr="00E90DC4" w:rsidRDefault="00587AC4" w:rsidP="00FB23A6">
            <w:pPr>
              <w:pStyle w:val="ConsPlusCell"/>
              <w:widowControl/>
              <w:rPr>
                <w:rFonts w:ascii="Times New Roman" w:hAnsi="Times New Roman" w:cs="Times New Roman"/>
                <w:sz w:val="14"/>
                <w:szCs w:val="14"/>
              </w:rPr>
            </w:pPr>
          </w:p>
        </w:tc>
        <w:tc>
          <w:tcPr>
            <w:tcW w:w="272" w:type="dxa"/>
            <w:tcBorders>
              <w:top w:val="single" w:sz="6" w:space="0" w:color="auto"/>
              <w:left w:val="single" w:sz="6" w:space="0" w:color="auto"/>
              <w:bottom w:val="single" w:sz="6" w:space="0" w:color="auto"/>
              <w:right w:val="single" w:sz="6" w:space="0" w:color="auto"/>
            </w:tcBorders>
          </w:tcPr>
          <w:p w:rsidR="00587AC4" w:rsidRPr="00E90DC4" w:rsidRDefault="00587AC4" w:rsidP="00FB23A6">
            <w:pPr>
              <w:pStyle w:val="ConsPlusCell"/>
              <w:widowControl/>
              <w:rPr>
                <w:rFonts w:ascii="Times New Roman" w:hAnsi="Times New Roman" w:cs="Times New Roman"/>
                <w:sz w:val="14"/>
                <w:szCs w:val="14"/>
              </w:rPr>
            </w:pPr>
          </w:p>
        </w:tc>
        <w:tc>
          <w:tcPr>
            <w:tcW w:w="431" w:type="dxa"/>
            <w:tcBorders>
              <w:top w:val="single" w:sz="6" w:space="0" w:color="auto"/>
              <w:left w:val="single" w:sz="6" w:space="0" w:color="auto"/>
              <w:bottom w:val="single" w:sz="6" w:space="0" w:color="auto"/>
              <w:right w:val="single" w:sz="6" w:space="0" w:color="auto"/>
            </w:tcBorders>
          </w:tcPr>
          <w:p w:rsidR="00587AC4" w:rsidRPr="00E90DC4" w:rsidRDefault="00587AC4" w:rsidP="00FB23A6">
            <w:pPr>
              <w:pStyle w:val="ConsPlusCell"/>
              <w:widowControl/>
              <w:rPr>
                <w:rFonts w:ascii="Times New Roman" w:hAnsi="Times New Roman" w:cs="Times New Roman"/>
                <w:sz w:val="14"/>
                <w:szCs w:val="14"/>
              </w:rPr>
            </w:pPr>
          </w:p>
        </w:tc>
        <w:tc>
          <w:tcPr>
            <w:tcW w:w="430" w:type="dxa"/>
            <w:tcBorders>
              <w:top w:val="single" w:sz="6" w:space="0" w:color="auto"/>
              <w:left w:val="single" w:sz="6" w:space="0" w:color="auto"/>
              <w:bottom w:val="single" w:sz="6" w:space="0" w:color="auto"/>
              <w:right w:val="single" w:sz="6" w:space="0" w:color="auto"/>
            </w:tcBorders>
          </w:tcPr>
          <w:p w:rsidR="00587AC4" w:rsidRPr="00E90DC4" w:rsidRDefault="00587AC4" w:rsidP="00FB23A6">
            <w:pPr>
              <w:pStyle w:val="ConsPlusCell"/>
              <w:widowControl/>
              <w:rPr>
                <w:rFonts w:ascii="Times New Roman" w:hAnsi="Times New Roman" w:cs="Times New Roman"/>
                <w:sz w:val="14"/>
                <w:szCs w:val="14"/>
              </w:rPr>
            </w:pPr>
          </w:p>
        </w:tc>
        <w:tc>
          <w:tcPr>
            <w:tcW w:w="557" w:type="dxa"/>
            <w:tcBorders>
              <w:top w:val="single" w:sz="6" w:space="0" w:color="auto"/>
              <w:left w:val="single" w:sz="6" w:space="0" w:color="auto"/>
              <w:bottom w:val="single" w:sz="6" w:space="0" w:color="auto"/>
              <w:right w:val="single" w:sz="6" w:space="0" w:color="auto"/>
            </w:tcBorders>
          </w:tcPr>
          <w:p w:rsidR="00587AC4" w:rsidRPr="00E90DC4" w:rsidRDefault="00587AC4" w:rsidP="00F320CF">
            <w:r w:rsidRPr="00E90DC4">
              <w:rPr>
                <w:rFonts w:ascii="Times New Roman" w:hAnsi="Times New Roman"/>
                <w:sz w:val="14"/>
                <w:szCs w:val="14"/>
              </w:rPr>
              <w:t>640</w:t>
            </w:r>
          </w:p>
        </w:tc>
        <w:tc>
          <w:tcPr>
            <w:tcW w:w="514" w:type="dxa"/>
            <w:tcBorders>
              <w:top w:val="single" w:sz="6" w:space="0" w:color="auto"/>
              <w:left w:val="single" w:sz="6" w:space="0" w:color="auto"/>
              <w:bottom w:val="single" w:sz="6" w:space="0" w:color="auto"/>
              <w:right w:val="single" w:sz="6" w:space="0" w:color="auto"/>
            </w:tcBorders>
          </w:tcPr>
          <w:p w:rsidR="00587AC4" w:rsidRPr="00E90DC4" w:rsidRDefault="00587AC4" w:rsidP="00F320CF">
            <w:r w:rsidRPr="00E90DC4">
              <w:rPr>
                <w:rFonts w:ascii="Times New Roman" w:hAnsi="Times New Roman"/>
                <w:sz w:val="14"/>
                <w:szCs w:val="14"/>
              </w:rPr>
              <w:t>640</w:t>
            </w:r>
          </w:p>
        </w:tc>
        <w:tc>
          <w:tcPr>
            <w:tcW w:w="567" w:type="dxa"/>
            <w:gridSpan w:val="2"/>
            <w:tcBorders>
              <w:top w:val="single" w:sz="6" w:space="0" w:color="auto"/>
              <w:left w:val="single" w:sz="6" w:space="0" w:color="auto"/>
              <w:bottom w:val="single" w:sz="6" w:space="0" w:color="auto"/>
              <w:right w:val="single" w:sz="6" w:space="0" w:color="auto"/>
            </w:tcBorders>
          </w:tcPr>
          <w:p w:rsidR="00587AC4" w:rsidRPr="00E90DC4" w:rsidRDefault="00587AC4" w:rsidP="00F320CF">
            <w:r w:rsidRPr="00E90DC4">
              <w:rPr>
                <w:rFonts w:ascii="Times New Roman" w:hAnsi="Times New Roman"/>
                <w:sz w:val="14"/>
                <w:szCs w:val="14"/>
              </w:rPr>
              <w:t>640</w:t>
            </w:r>
          </w:p>
        </w:tc>
      </w:tr>
      <w:tr w:rsidR="00587AC4" w:rsidRPr="005910F2" w:rsidTr="005E58DA">
        <w:trPr>
          <w:gridAfter w:val="2"/>
          <w:wAfter w:w="36" w:type="dxa"/>
          <w:cantSplit/>
          <w:trHeight w:val="590"/>
        </w:trPr>
        <w:tc>
          <w:tcPr>
            <w:tcW w:w="281"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22"/>
                <w:szCs w:val="22"/>
              </w:rPr>
            </w:pPr>
            <w:r w:rsidRPr="00E90DC4">
              <w:rPr>
                <w:rFonts w:ascii="Times New Roman" w:hAnsi="Times New Roman" w:cs="Times New Roman"/>
                <w:sz w:val="22"/>
                <w:szCs w:val="22"/>
              </w:rPr>
              <w:t>2</w:t>
            </w:r>
          </w:p>
        </w:tc>
        <w:tc>
          <w:tcPr>
            <w:tcW w:w="1982" w:type="dxa"/>
            <w:tcBorders>
              <w:top w:val="single" w:sz="6" w:space="0" w:color="auto"/>
              <w:left w:val="single" w:sz="6" w:space="0" w:color="auto"/>
              <w:bottom w:val="single" w:sz="6" w:space="0" w:color="auto"/>
              <w:right w:val="single" w:sz="6" w:space="0" w:color="auto"/>
            </w:tcBorders>
          </w:tcPr>
          <w:p w:rsidR="00587AC4" w:rsidRPr="00E90DC4" w:rsidRDefault="00587AC4" w:rsidP="00722BB4">
            <w:pPr>
              <w:pStyle w:val="ConsPlusCell"/>
              <w:widowControl/>
              <w:rPr>
                <w:rFonts w:ascii="Times New Roman" w:hAnsi="Times New Roman" w:cs="Times New Roman"/>
              </w:rPr>
            </w:pPr>
            <w:r w:rsidRPr="00E90DC4">
              <w:rPr>
                <w:rFonts w:ascii="Times New Roman" w:hAnsi="Times New Roman" w:cs="Times New Roman"/>
              </w:rPr>
              <w:t xml:space="preserve"> Культурологическое</w:t>
            </w:r>
          </w:p>
        </w:tc>
        <w:tc>
          <w:tcPr>
            <w:tcW w:w="562"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6"/>
                <w:szCs w:val="16"/>
              </w:rPr>
            </w:pPr>
            <w:r w:rsidRPr="00E90DC4">
              <w:rPr>
                <w:rFonts w:ascii="Times New Roman" w:hAnsi="Times New Roman" w:cs="Times New Roman"/>
                <w:sz w:val="16"/>
                <w:szCs w:val="16"/>
              </w:rPr>
              <w:t>Руб.</w:t>
            </w:r>
          </w:p>
        </w:tc>
        <w:tc>
          <w:tcPr>
            <w:tcW w:w="564"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r w:rsidRPr="00E90DC4">
              <w:rPr>
                <w:rFonts w:ascii="Times New Roman" w:hAnsi="Times New Roman" w:cs="Times New Roman"/>
                <w:sz w:val="14"/>
                <w:szCs w:val="14"/>
              </w:rPr>
              <w:t>560</w:t>
            </w:r>
          </w:p>
        </w:tc>
        <w:tc>
          <w:tcPr>
            <w:tcW w:w="600" w:type="dxa"/>
            <w:tcBorders>
              <w:top w:val="single" w:sz="6" w:space="0" w:color="auto"/>
              <w:left w:val="single" w:sz="6" w:space="0" w:color="auto"/>
              <w:bottom w:val="single" w:sz="6" w:space="0" w:color="auto"/>
              <w:right w:val="single" w:sz="6" w:space="0" w:color="auto"/>
            </w:tcBorders>
          </w:tcPr>
          <w:p w:rsidR="00587AC4" w:rsidRPr="00E90DC4" w:rsidRDefault="00587AC4">
            <w:r w:rsidRPr="00E90DC4">
              <w:rPr>
                <w:rFonts w:ascii="Times New Roman" w:hAnsi="Times New Roman"/>
                <w:sz w:val="14"/>
                <w:szCs w:val="14"/>
              </w:rPr>
              <w:t>560</w:t>
            </w:r>
          </w:p>
        </w:tc>
        <w:tc>
          <w:tcPr>
            <w:tcW w:w="548" w:type="dxa"/>
            <w:tcBorders>
              <w:top w:val="single" w:sz="6" w:space="0" w:color="auto"/>
              <w:left w:val="single" w:sz="6" w:space="0" w:color="auto"/>
              <w:bottom w:val="single" w:sz="6" w:space="0" w:color="auto"/>
              <w:right w:val="single" w:sz="6" w:space="0" w:color="auto"/>
            </w:tcBorders>
          </w:tcPr>
          <w:p w:rsidR="00587AC4" w:rsidRPr="00E90DC4" w:rsidRDefault="00587AC4">
            <w:r w:rsidRPr="00E90DC4">
              <w:rPr>
                <w:rFonts w:ascii="Times New Roman" w:hAnsi="Times New Roman"/>
                <w:sz w:val="14"/>
                <w:szCs w:val="14"/>
              </w:rPr>
              <w:t>560</w:t>
            </w:r>
          </w:p>
        </w:tc>
        <w:tc>
          <w:tcPr>
            <w:tcW w:w="444" w:type="dxa"/>
            <w:tcBorders>
              <w:top w:val="single" w:sz="6" w:space="0" w:color="auto"/>
              <w:left w:val="single" w:sz="6" w:space="0" w:color="auto"/>
              <w:bottom w:val="single" w:sz="6" w:space="0" w:color="auto"/>
              <w:right w:val="single" w:sz="6" w:space="0" w:color="auto"/>
            </w:tcBorders>
          </w:tcPr>
          <w:p w:rsidR="00587AC4" w:rsidRPr="00E90DC4" w:rsidRDefault="00587AC4">
            <w:r w:rsidRPr="00E90DC4">
              <w:rPr>
                <w:rFonts w:ascii="Times New Roman" w:hAnsi="Times New Roman"/>
                <w:sz w:val="14"/>
                <w:szCs w:val="14"/>
              </w:rPr>
              <w:t>560</w:t>
            </w:r>
          </w:p>
        </w:tc>
        <w:tc>
          <w:tcPr>
            <w:tcW w:w="425" w:type="dxa"/>
            <w:tcBorders>
              <w:top w:val="single" w:sz="6" w:space="0" w:color="auto"/>
              <w:left w:val="single" w:sz="6" w:space="0" w:color="auto"/>
              <w:bottom w:val="single" w:sz="6" w:space="0" w:color="auto"/>
              <w:right w:val="single" w:sz="6" w:space="0" w:color="auto"/>
            </w:tcBorders>
          </w:tcPr>
          <w:p w:rsidR="00587AC4" w:rsidRPr="00E90DC4" w:rsidRDefault="005E58DA">
            <w:pPr>
              <w:pStyle w:val="ConsPlusCell"/>
              <w:widowControl/>
              <w:rPr>
                <w:rFonts w:ascii="Times New Roman" w:hAnsi="Times New Roman" w:cs="Times New Roman"/>
                <w:sz w:val="14"/>
                <w:szCs w:val="14"/>
              </w:rPr>
            </w:pPr>
            <w:r w:rsidRPr="00E90DC4">
              <w:rPr>
                <w:rFonts w:ascii="Times New Roman" w:hAnsi="Times New Roman" w:cs="Times New Roman"/>
                <w:sz w:val="14"/>
                <w:szCs w:val="14"/>
              </w:rPr>
              <w:t>560</w:t>
            </w:r>
          </w:p>
        </w:tc>
        <w:tc>
          <w:tcPr>
            <w:tcW w:w="701"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p>
        </w:tc>
        <w:tc>
          <w:tcPr>
            <w:tcW w:w="524"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p>
        </w:tc>
        <w:tc>
          <w:tcPr>
            <w:tcW w:w="589"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p>
        </w:tc>
        <w:tc>
          <w:tcPr>
            <w:tcW w:w="588"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p>
        </w:tc>
        <w:tc>
          <w:tcPr>
            <w:tcW w:w="567" w:type="dxa"/>
            <w:tcBorders>
              <w:top w:val="single" w:sz="6" w:space="0" w:color="auto"/>
              <w:left w:val="single" w:sz="6" w:space="0" w:color="auto"/>
              <w:bottom w:val="single" w:sz="6" w:space="0" w:color="auto"/>
              <w:right w:val="single" w:sz="6" w:space="0" w:color="auto"/>
            </w:tcBorders>
          </w:tcPr>
          <w:p w:rsidR="00587AC4" w:rsidRPr="00E90DC4" w:rsidRDefault="00587AC4">
            <w:r w:rsidRPr="00E90DC4">
              <w:rPr>
                <w:rFonts w:ascii="Times New Roman" w:hAnsi="Times New Roman"/>
                <w:sz w:val="14"/>
                <w:szCs w:val="14"/>
              </w:rPr>
              <w:t>600</w:t>
            </w:r>
          </w:p>
        </w:tc>
        <w:tc>
          <w:tcPr>
            <w:tcW w:w="567" w:type="dxa"/>
            <w:tcBorders>
              <w:top w:val="single" w:sz="6" w:space="0" w:color="auto"/>
              <w:left w:val="single" w:sz="6" w:space="0" w:color="auto"/>
              <w:bottom w:val="single" w:sz="6" w:space="0" w:color="auto"/>
              <w:right w:val="single" w:sz="6" w:space="0" w:color="auto"/>
            </w:tcBorders>
          </w:tcPr>
          <w:p w:rsidR="00587AC4" w:rsidRPr="00E90DC4" w:rsidRDefault="00587AC4" w:rsidP="00F320CF">
            <w:r w:rsidRPr="00E90DC4">
              <w:rPr>
                <w:rFonts w:ascii="Times New Roman" w:hAnsi="Times New Roman"/>
                <w:sz w:val="14"/>
                <w:szCs w:val="14"/>
              </w:rPr>
              <w:t>600</w:t>
            </w:r>
          </w:p>
        </w:tc>
        <w:tc>
          <w:tcPr>
            <w:tcW w:w="567" w:type="dxa"/>
            <w:tcBorders>
              <w:top w:val="single" w:sz="6" w:space="0" w:color="auto"/>
              <w:left w:val="single" w:sz="6" w:space="0" w:color="auto"/>
              <w:bottom w:val="single" w:sz="6" w:space="0" w:color="auto"/>
              <w:right w:val="single" w:sz="6" w:space="0" w:color="auto"/>
            </w:tcBorders>
          </w:tcPr>
          <w:p w:rsidR="00587AC4" w:rsidRPr="00E90DC4" w:rsidRDefault="00587AC4" w:rsidP="00F320CF">
            <w:r w:rsidRPr="00E90DC4">
              <w:rPr>
                <w:rFonts w:ascii="Times New Roman" w:hAnsi="Times New Roman"/>
                <w:sz w:val="14"/>
                <w:szCs w:val="14"/>
              </w:rPr>
              <w:t>600</w:t>
            </w:r>
          </w:p>
        </w:tc>
        <w:tc>
          <w:tcPr>
            <w:tcW w:w="425" w:type="dxa"/>
            <w:tcBorders>
              <w:top w:val="single" w:sz="6" w:space="0" w:color="auto"/>
              <w:left w:val="single" w:sz="6" w:space="0" w:color="auto"/>
              <w:bottom w:val="single" w:sz="6" w:space="0" w:color="auto"/>
              <w:right w:val="single" w:sz="6" w:space="0" w:color="auto"/>
            </w:tcBorders>
          </w:tcPr>
          <w:p w:rsidR="00587AC4" w:rsidRPr="00E90DC4" w:rsidRDefault="00587AC4">
            <w:r w:rsidRPr="00E90DC4">
              <w:rPr>
                <w:rFonts w:ascii="Times New Roman" w:hAnsi="Times New Roman"/>
                <w:sz w:val="14"/>
                <w:szCs w:val="14"/>
              </w:rPr>
              <w:t>560</w:t>
            </w:r>
          </w:p>
        </w:tc>
        <w:tc>
          <w:tcPr>
            <w:tcW w:w="567" w:type="dxa"/>
            <w:tcBorders>
              <w:top w:val="single" w:sz="6" w:space="0" w:color="auto"/>
              <w:left w:val="single" w:sz="6" w:space="0" w:color="auto"/>
              <w:bottom w:val="single" w:sz="6" w:space="0" w:color="auto"/>
              <w:right w:val="single" w:sz="6" w:space="0" w:color="auto"/>
            </w:tcBorders>
          </w:tcPr>
          <w:p w:rsidR="00587AC4" w:rsidRPr="00E90DC4" w:rsidRDefault="00587AC4">
            <w:r w:rsidRPr="00E90DC4">
              <w:rPr>
                <w:rFonts w:ascii="Times New Roman" w:hAnsi="Times New Roman"/>
                <w:sz w:val="14"/>
                <w:szCs w:val="14"/>
              </w:rPr>
              <w:t>560</w:t>
            </w:r>
          </w:p>
        </w:tc>
        <w:tc>
          <w:tcPr>
            <w:tcW w:w="557" w:type="dxa"/>
            <w:tcBorders>
              <w:top w:val="single" w:sz="6" w:space="0" w:color="auto"/>
              <w:left w:val="single" w:sz="6" w:space="0" w:color="auto"/>
              <w:bottom w:val="single" w:sz="6" w:space="0" w:color="auto"/>
              <w:right w:val="single" w:sz="6" w:space="0" w:color="auto"/>
            </w:tcBorders>
          </w:tcPr>
          <w:p w:rsidR="00587AC4" w:rsidRPr="00E90DC4" w:rsidRDefault="00587AC4">
            <w:r w:rsidRPr="00E90DC4">
              <w:rPr>
                <w:rFonts w:ascii="Times New Roman" w:hAnsi="Times New Roman"/>
                <w:sz w:val="14"/>
                <w:szCs w:val="14"/>
              </w:rPr>
              <w:t>560</w:t>
            </w:r>
          </w:p>
        </w:tc>
        <w:tc>
          <w:tcPr>
            <w:tcW w:w="546" w:type="dxa"/>
            <w:tcBorders>
              <w:top w:val="single" w:sz="6" w:space="0" w:color="auto"/>
              <w:left w:val="single" w:sz="6" w:space="0" w:color="auto"/>
              <w:bottom w:val="single" w:sz="6" w:space="0" w:color="auto"/>
              <w:right w:val="single" w:sz="6" w:space="0" w:color="auto"/>
            </w:tcBorders>
          </w:tcPr>
          <w:p w:rsidR="00587AC4" w:rsidRPr="00E90DC4" w:rsidRDefault="00587AC4">
            <w:r w:rsidRPr="00E90DC4">
              <w:rPr>
                <w:rFonts w:ascii="Times New Roman" w:hAnsi="Times New Roman"/>
                <w:sz w:val="14"/>
                <w:szCs w:val="14"/>
              </w:rPr>
              <w:t>560</w:t>
            </w:r>
          </w:p>
        </w:tc>
        <w:tc>
          <w:tcPr>
            <w:tcW w:w="446" w:type="dxa"/>
            <w:tcBorders>
              <w:top w:val="single" w:sz="6" w:space="0" w:color="auto"/>
              <w:left w:val="single" w:sz="6" w:space="0" w:color="auto"/>
              <w:bottom w:val="single" w:sz="6" w:space="0" w:color="auto"/>
              <w:right w:val="single" w:sz="6" w:space="0" w:color="auto"/>
            </w:tcBorders>
          </w:tcPr>
          <w:p w:rsidR="00587AC4" w:rsidRPr="00E90DC4" w:rsidRDefault="005E58DA" w:rsidP="00FB23A6">
            <w:pPr>
              <w:pStyle w:val="ConsPlusCell"/>
              <w:widowControl/>
              <w:rPr>
                <w:rFonts w:ascii="Times New Roman" w:hAnsi="Times New Roman" w:cs="Times New Roman"/>
                <w:sz w:val="14"/>
                <w:szCs w:val="14"/>
              </w:rPr>
            </w:pPr>
            <w:r w:rsidRPr="00E90DC4">
              <w:rPr>
                <w:rFonts w:ascii="Times New Roman" w:hAnsi="Times New Roman" w:cs="Times New Roman"/>
                <w:sz w:val="14"/>
                <w:szCs w:val="14"/>
              </w:rPr>
              <w:t>560</w:t>
            </w:r>
          </w:p>
        </w:tc>
        <w:tc>
          <w:tcPr>
            <w:tcW w:w="709" w:type="dxa"/>
            <w:tcBorders>
              <w:top w:val="single" w:sz="6" w:space="0" w:color="auto"/>
              <w:left w:val="single" w:sz="6" w:space="0" w:color="auto"/>
              <w:bottom w:val="single" w:sz="6" w:space="0" w:color="auto"/>
              <w:right w:val="single" w:sz="6" w:space="0" w:color="auto"/>
            </w:tcBorders>
          </w:tcPr>
          <w:p w:rsidR="00587AC4" w:rsidRPr="00E90DC4" w:rsidRDefault="00587AC4" w:rsidP="00FB23A6">
            <w:pPr>
              <w:pStyle w:val="ConsPlusCell"/>
              <w:widowControl/>
              <w:rPr>
                <w:rFonts w:ascii="Times New Roman" w:hAnsi="Times New Roman" w:cs="Times New Roman"/>
                <w:sz w:val="14"/>
                <w:szCs w:val="14"/>
              </w:rPr>
            </w:pPr>
          </w:p>
        </w:tc>
        <w:tc>
          <w:tcPr>
            <w:tcW w:w="272" w:type="dxa"/>
            <w:tcBorders>
              <w:top w:val="single" w:sz="6" w:space="0" w:color="auto"/>
              <w:left w:val="single" w:sz="6" w:space="0" w:color="auto"/>
              <w:bottom w:val="single" w:sz="6" w:space="0" w:color="auto"/>
              <w:right w:val="single" w:sz="6" w:space="0" w:color="auto"/>
            </w:tcBorders>
          </w:tcPr>
          <w:p w:rsidR="00587AC4" w:rsidRPr="00E90DC4" w:rsidRDefault="00587AC4" w:rsidP="00FB23A6">
            <w:pPr>
              <w:pStyle w:val="ConsPlusCell"/>
              <w:widowControl/>
              <w:rPr>
                <w:rFonts w:ascii="Times New Roman" w:hAnsi="Times New Roman" w:cs="Times New Roman"/>
                <w:sz w:val="14"/>
                <w:szCs w:val="14"/>
              </w:rPr>
            </w:pPr>
          </w:p>
        </w:tc>
        <w:tc>
          <w:tcPr>
            <w:tcW w:w="431" w:type="dxa"/>
            <w:tcBorders>
              <w:top w:val="single" w:sz="6" w:space="0" w:color="auto"/>
              <w:left w:val="single" w:sz="6" w:space="0" w:color="auto"/>
              <w:bottom w:val="single" w:sz="6" w:space="0" w:color="auto"/>
              <w:right w:val="single" w:sz="6" w:space="0" w:color="auto"/>
            </w:tcBorders>
          </w:tcPr>
          <w:p w:rsidR="00587AC4" w:rsidRPr="00E90DC4" w:rsidRDefault="00587AC4" w:rsidP="00FB23A6">
            <w:pPr>
              <w:pStyle w:val="ConsPlusCell"/>
              <w:widowControl/>
              <w:rPr>
                <w:rFonts w:ascii="Times New Roman" w:hAnsi="Times New Roman" w:cs="Times New Roman"/>
                <w:sz w:val="14"/>
                <w:szCs w:val="14"/>
              </w:rPr>
            </w:pPr>
          </w:p>
        </w:tc>
        <w:tc>
          <w:tcPr>
            <w:tcW w:w="430" w:type="dxa"/>
            <w:tcBorders>
              <w:top w:val="single" w:sz="6" w:space="0" w:color="auto"/>
              <w:left w:val="single" w:sz="6" w:space="0" w:color="auto"/>
              <w:bottom w:val="single" w:sz="6" w:space="0" w:color="auto"/>
              <w:right w:val="single" w:sz="6" w:space="0" w:color="auto"/>
            </w:tcBorders>
          </w:tcPr>
          <w:p w:rsidR="00587AC4" w:rsidRPr="00E90DC4" w:rsidRDefault="00587AC4" w:rsidP="00FB23A6">
            <w:pPr>
              <w:pStyle w:val="ConsPlusCell"/>
              <w:widowControl/>
              <w:rPr>
                <w:rFonts w:ascii="Times New Roman" w:hAnsi="Times New Roman" w:cs="Times New Roman"/>
                <w:sz w:val="14"/>
                <w:szCs w:val="14"/>
              </w:rPr>
            </w:pPr>
          </w:p>
        </w:tc>
        <w:tc>
          <w:tcPr>
            <w:tcW w:w="557" w:type="dxa"/>
            <w:tcBorders>
              <w:top w:val="single" w:sz="6" w:space="0" w:color="auto"/>
              <w:left w:val="single" w:sz="6" w:space="0" w:color="auto"/>
              <w:bottom w:val="single" w:sz="6" w:space="0" w:color="auto"/>
              <w:right w:val="single" w:sz="6" w:space="0" w:color="auto"/>
            </w:tcBorders>
          </w:tcPr>
          <w:p w:rsidR="00587AC4" w:rsidRPr="00E90DC4" w:rsidRDefault="00587AC4" w:rsidP="00F320CF">
            <w:r w:rsidRPr="00E90DC4">
              <w:rPr>
                <w:rFonts w:ascii="Times New Roman" w:hAnsi="Times New Roman"/>
                <w:sz w:val="14"/>
                <w:szCs w:val="14"/>
              </w:rPr>
              <w:t>600</w:t>
            </w:r>
          </w:p>
        </w:tc>
        <w:tc>
          <w:tcPr>
            <w:tcW w:w="514" w:type="dxa"/>
            <w:tcBorders>
              <w:top w:val="single" w:sz="6" w:space="0" w:color="auto"/>
              <w:left w:val="single" w:sz="6" w:space="0" w:color="auto"/>
              <w:bottom w:val="single" w:sz="6" w:space="0" w:color="auto"/>
              <w:right w:val="single" w:sz="6" w:space="0" w:color="auto"/>
            </w:tcBorders>
          </w:tcPr>
          <w:p w:rsidR="00587AC4" w:rsidRPr="00E90DC4" w:rsidRDefault="00587AC4" w:rsidP="00F320CF">
            <w:r w:rsidRPr="00E90DC4">
              <w:rPr>
                <w:rFonts w:ascii="Times New Roman" w:hAnsi="Times New Roman"/>
                <w:sz w:val="14"/>
                <w:szCs w:val="14"/>
              </w:rPr>
              <w:t>600</w:t>
            </w:r>
          </w:p>
        </w:tc>
        <w:tc>
          <w:tcPr>
            <w:tcW w:w="567" w:type="dxa"/>
            <w:gridSpan w:val="2"/>
            <w:tcBorders>
              <w:top w:val="single" w:sz="6" w:space="0" w:color="auto"/>
              <w:left w:val="single" w:sz="6" w:space="0" w:color="auto"/>
              <w:bottom w:val="single" w:sz="6" w:space="0" w:color="auto"/>
              <w:right w:val="single" w:sz="6" w:space="0" w:color="auto"/>
            </w:tcBorders>
          </w:tcPr>
          <w:p w:rsidR="00587AC4" w:rsidRPr="00E90DC4" w:rsidRDefault="00587AC4" w:rsidP="00F320CF">
            <w:r w:rsidRPr="00E90DC4">
              <w:rPr>
                <w:rFonts w:ascii="Times New Roman" w:hAnsi="Times New Roman"/>
                <w:sz w:val="14"/>
                <w:szCs w:val="14"/>
              </w:rPr>
              <w:t>600</w:t>
            </w:r>
          </w:p>
        </w:tc>
      </w:tr>
      <w:tr w:rsidR="00587AC4" w:rsidRPr="005910F2" w:rsidTr="005E58DA">
        <w:trPr>
          <w:gridAfter w:val="2"/>
          <w:wAfter w:w="36" w:type="dxa"/>
          <w:cantSplit/>
          <w:trHeight w:val="240"/>
        </w:trPr>
        <w:tc>
          <w:tcPr>
            <w:tcW w:w="281"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22"/>
                <w:szCs w:val="22"/>
              </w:rPr>
            </w:pPr>
            <w:r w:rsidRPr="00E90DC4">
              <w:rPr>
                <w:rFonts w:ascii="Times New Roman" w:hAnsi="Times New Roman" w:cs="Times New Roman"/>
                <w:sz w:val="22"/>
                <w:szCs w:val="22"/>
              </w:rPr>
              <w:t>3</w:t>
            </w:r>
          </w:p>
        </w:tc>
        <w:tc>
          <w:tcPr>
            <w:tcW w:w="1982" w:type="dxa"/>
            <w:tcBorders>
              <w:top w:val="single" w:sz="6" w:space="0" w:color="auto"/>
              <w:left w:val="single" w:sz="6" w:space="0" w:color="auto"/>
              <w:bottom w:val="single" w:sz="6" w:space="0" w:color="auto"/>
              <w:right w:val="single" w:sz="6" w:space="0" w:color="auto"/>
            </w:tcBorders>
          </w:tcPr>
          <w:p w:rsidR="00587AC4" w:rsidRPr="00E90DC4" w:rsidRDefault="00587AC4" w:rsidP="000F10A5">
            <w:pPr>
              <w:pStyle w:val="ConsPlusCell"/>
              <w:widowControl/>
              <w:rPr>
                <w:rFonts w:ascii="Times New Roman" w:hAnsi="Times New Roman" w:cs="Times New Roman"/>
              </w:rPr>
            </w:pPr>
            <w:r w:rsidRPr="00E90DC4">
              <w:rPr>
                <w:rFonts w:ascii="Times New Roman" w:hAnsi="Times New Roman" w:cs="Times New Roman"/>
              </w:rPr>
              <w:t>Естественнонаучное</w:t>
            </w:r>
          </w:p>
          <w:p w:rsidR="00587AC4" w:rsidRPr="00E90DC4" w:rsidRDefault="00587AC4">
            <w:pPr>
              <w:pStyle w:val="ConsPlusCell"/>
              <w:widowControl/>
              <w:rPr>
                <w:rFonts w:ascii="Times New Roman" w:hAnsi="Times New Roman" w:cs="Times New Roman"/>
              </w:rPr>
            </w:pPr>
          </w:p>
        </w:tc>
        <w:tc>
          <w:tcPr>
            <w:tcW w:w="562"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6"/>
                <w:szCs w:val="16"/>
              </w:rPr>
            </w:pPr>
            <w:r w:rsidRPr="00E90DC4">
              <w:rPr>
                <w:rFonts w:ascii="Times New Roman" w:hAnsi="Times New Roman" w:cs="Times New Roman"/>
                <w:sz w:val="16"/>
                <w:szCs w:val="16"/>
              </w:rPr>
              <w:t>Руб.</w:t>
            </w:r>
          </w:p>
        </w:tc>
        <w:tc>
          <w:tcPr>
            <w:tcW w:w="564"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r w:rsidRPr="00E90DC4">
              <w:rPr>
                <w:rFonts w:ascii="Times New Roman" w:hAnsi="Times New Roman" w:cs="Times New Roman"/>
                <w:sz w:val="14"/>
                <w:szCs w:val="14"/>
              </w:rPr>
              <w:t>600</w:t>
            </w:r>
          </w:p>
        </w:tc>
        <w:tc>
          <w:tcPr>
            <w:tcW w:w="600"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r w:rsidRPr="00E90DC4">
              <w:rPr>
                <w:rFonts w:ascii="Times New Roman" w:hAnsi="Times New Roman" w:cs="Times New Roman"/>
                <w:sz w:val="14"/>
                <w:szCs w:val="14"/>
              </w:rPr>
              <w:t>600</w:t>
            </w:r>
          </w:p>
        </w:tc>
        <w:tc>
          <w:tcPr>
            <w:tcW w:w="548"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r w:rsidRPr="00E90DC4">
              <w:rPr>
                <w:rFonts w:ascii="Times New Roman" w:hAnsi="Times New Roman" w:cs="Times New Roman"/>
                <w:sz w:val="14"/>
                <w:szCs w:val="14"/>
              </w:rPr>
              <w:t>600</w:t>
            </w:r>
          </w:p>
        </w:tc>
        <w:tc>
          <w:tcPr>
            <w:tcW w:w="444"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r w:rsidRPr="00E90DC4">
              <w:rPr>
                <w:rFonts w:ascii="Times New Roman" w:hAnsi="Times New Roman" w:cs="Times New Roman"/>
                <w:sz w:val="14"/>
                <w:szCs w:val="14"/>
              </w:rPr>
              <w:t>600</w:t>
            </w:r>
          </w:p>
        </w:tc>
        <w:tc>
          <w:tcPr>
            <w:tcW w:w="425" w:type="dxa"/>
            <w:tcBorders>
              <w:top w:val="single" w:sz="6" w:space="0" w:color="auto"/>
              <w:left w:val="single" w:sz="6" w:space="0" w:color="auto"/>
              <w:bottom w:val="single" w:sz="6" w:space="0" w:color="auto"/>
              <w:right w:val="single" w:sz="6" w:space="0" w:color="auto"/>
            </w:tcBorders>
          </w:tcPr>
          <w:p w:rsidR="00587AC4" w:rsidRPr="00E90DC4" w:rsidRDefault="005E58DA">
            <w:pPr>
              <w:pStyle w:val="ConsPlusCell"/>
              <w:widowControl/>
              <w:rPr>
                <w:rFonts w:ascii="Times New Roman" w:hAnsi="Times New Roman" w:cs="Times New Roman"/>
                <w:sz w:val="14"/>
                <w:szCs w:val="14"/>
              </w:rPr>
            </w:pPr>
            <w:r w:rsidRPr="00E90DC4">
              <w:rPr>
                <w:rFonts w:ascii="Times New Roman" w:hAnsi="Times New Roman" w:cs="Times New Roman"/>
                <w:sz w:val="14"/>
                <w:szCs w:val="14"/>
              </w:rPr>
              <w:t>600</w:t>
            </w:r>
          </w:p>
        </w:tc>
        <w:tc>
          <w:tcPr>
            <w:tcW w:w="701"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p>
        </w:tc>
        <w:tc>
          <w:tcPr>
            <w:tcW w:w="524"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p>
        </w:tc>
        <w:tc>
          <w:tcPr>
            <w:tcW w:w="589"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p>
        </w:tc>
        <w:tc>
          <w:tcPr>
            <w:tcW w:w="588"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p>
        </w:tc>
        <w:tc>
          <w:tcPr>
            <w:tcW w:w="567" w:type="dxa"/>
            <w:tcBorders>
              <w:top w:val="single" w:sz="6" w:space="0" w:color="auto"/>
              <w:left w:val="single" w:sz="6" w:space="0" w:color="auto"/>
              <w:bottom w:val="single" w:sz="6" w:space="0" w:color="auto"/>
              <w:right w:val="single" w:sz="6" w:space="0" w:color="auto"/>
            </w:tcBorders>
          </w:tcPr>
          <w:p w:rsidR="00587AC4" w:rsidRPr="00E90DC4" w:rsidRDefault="00E24B36">
            <w:pPr>
              <w:pStyle w:val="ConsPlusCell"/>
              <w:widowControl/>
              <w:rPr>
                <w:rFonts w:ascii="Times New Roman" w:hAnsi="Times New Roman" w:cs="Times New Roman"/>
                <w:sz w:val="14"/>
                <w:szCs w:val="14"/>
              </w:rPr>
            </w:pPr>
            <w:r>
              <w:rPr>
                <w:rFonts w:ascii="Times New Roman" w:hAnsi="Times New Roman" w:cs="Times New Roman"/>
                <w:sz w:val="14"/>
                <w:szCs w:val="14"/>
              </w:rPr>
              <w:t>640</w:t>
            </w:r>
          </w:p>
        </w:tc>
        <w:tc>
          <w:tcPr>
            <w:tcW w:w="567" w:type="dxa"/>
            <w:tcBorders>
              <w:top w:val="single" w:sz="6" w:space="0" w:color="auto"/>
              <w:left w:val="single" w:sz="6" w:space="0" w:color="auto"/>
              <w:bottom w:val="single" w:sz="6" w:space="0" w:color="auto"/>
              <w:right w:val="single" w:sz="6" w:space="0" w:color="auto"/>
            </w:tcBorders>
          </w:tcPr>
          <w:p w:rsidR="00587AC4" w:rsidRPr="00E90DC4" w:rsidRDefault="00E24B36">
            <w:pPr>
              <w:pStyle w:val="ConsPlusCell"/>
              <w:widowControl/>
              <w:rPr>
                <w:rFonts w:ascii="Times New Roman" w:hAnsi="Times New Roman" w:cs="Times New Roman"/>
                <w:sz w:val="14"/>
                <w:szCs w:val="14"/>
              </w:rPr>
            </w:pPr>
            <w:r>
              <w:rPr>
                <w:rFonts w:ascii="Times New Roman" w:hAnsi="Times New Roman" w:cs="Times New Roman"/>
                <w:sz w:val="14"/>
                <w:szCs w:val="14"/>
              </w:rPr>
              <w:t>640</w:t>
            </w:r>
          </w:p>
        </w:tc>
        <w:tc>
          <w:tcPr>
            <w:tcW w:w="567" w:type="dxa"/>
            <w:tcBorders>
              <w:top w:val="single" w:sz="6" w:space="0" w:color="auto"/>
              <w:left w:val="single" w:sz="6" w:space="0" w:color="auto"/>
              <w:bottom w:val="single" w:sz="6" w:space="0" w:color="auto"/>
              <w:right w:val="single" w:sz="6" w:space="0" w:color="auto"/>
            </w:tcBorders>
          </w:tcPr>
          <w:p w:rsidR="00587AC4" w:rsidRPr="00E90DC4" w:rsidRDefault="00E24B36">
            <w:pPr>
              <w:pStyle w:val="ConsPlusCell"/>
              <w:widowControl/>
              <w:rPr>
                <w:rFonts w:ascii="Times New Roman" w:hAnsi="Times New Roman" w:cs="Times New Roman"/>
                <w:sz w:val="14"/>
                <w:szCs w:val="14"/>
              </w:rPr>
            </w:pPr>
            <w:r>
              <w:rPr>
                <w:rFonts w:ascii="Times New Roman" w:hAnsi="Times New Roman" w:cs="Times New Roman"/>
                <w:sz w:val="14"/>
                <w:szCs w:val="14"/>
              </w:rPr>
              <w:t>640</w:t>
            </w:r>
          </w:p>
        </w:tc>
        <w:tc>
          <w:tcPr>
            <w:tcW w:w="425" w:type="dxa"/>
            <w:tcBorders>
              <w:top w:val="single" w:sz="6" w:space="0" w:color="auto"/>
              <w:left w:val="single" w:sz="6" w:space="0" w:color="auto"/>
              <w:bottom w:val="single" w:sz="6" w:space="0" w:color="auto"/>
              <w:right w:val="single" w:sz="6" w:space="0" w:color="auto"/>
            </w:tcBorders>
          </w:tcPr>
          <w:p w:rsidR="00587AC4" w:rsidRPr="00E90DC4" w:rsidRDefault="00587AC4" w:rsidP="00FB23A6">
            <w:pPr>
              <w:pStyle w:val="ConsPlusCell"/>
              <w:widowControl/>
              <w:rPr>
                <w:rFonts w:ascii="Times New Roman" w:hAnsi="Times New Roman" w:cs="Times New Roman"/>
                <w:sz w:val="14"/>
                <w:szCs w:val="14"/>
              </w:rPr>
            </w:pPr>
            <w:r w:rsidRPr="00E90DC4">
              <w:rPr>
                <w:rFonts w:ascii="Times New Roman" w:hAnsi="Times New Roman" w:cs="Times New Roman"/>
                <w:sz w:val="14"/>
                <w:szCs w:val="14"/>
              </w:rPr>
              <w:t>600</w:t>
            </w:r>
          </w:p>
        </w:tc>
        <w:tc>
          <w:tcPr>
            <w:tcW w:w="567" w:type="dxa"/>
            <w:tcBorders>
              <w:top w:val="single" w:sz="6" w:space="0" w:color="auto"/>
              <w:left w:val="single" w:sz="6" w:space="0" w:color="auto"/>
              <w:bottom w:val="single" w:sz="6" w:space="0" w:color="auto"/>
              <w:right w:val="single" w:sz="6" w:space="0" w:color="auto"/>
            </w:tcBorders>
          </w:tcPr>
          <w:p w:rsidR="00587AC4" w:rsidRPr="00E90DC4" w:rsidRDefault="00587AC4" w:rsidP="00FB23A6">
            <w:pPr>
              <w:pStyle w:val="ConsPlusCell"/>
              <w:widowControl/>
              <w:rPr>
                <w:rFonts w:ascii="Times New Roman" w:hAnsi="Times New Roman" w:cs="Times New Roman"/>
                <w:sz w:val="14"/>
                <w:szCs w:val="14"/>
              </w:rPr>
            </w:pPr>
            <w:r w:rsidRPr="00E90DC4">
              <w:rPr>
                <w:rFonts w:ascii="Times New Roman" w:hAnsi="Times New Roman" w:cs="Times New Roman"/>
                <w:sz w:val="14"/>
                <w:szCs w:val="14"/>
              </w:rPr>
              <w:t>600</w:t>
            </w:r>
          </w:p>
        </w:tc>
        <w:tc>
          <w:tcPr>
            <w:tcW w:w="557" w:type="dxa"/>
            <w:tcBorders>
              <w:top w:val="single" w:sz="6" w:space="0" w:color="auto"/>
              <w:left w:val="single" w:sz="6" w:space="0" w:color="auto"/>
              <w:bottom w:val="single" w:sz="6" w:space="0" w:color="auto"/>
              <w:right w:val="single" w:sz="6" w:space="0" w:color="auto"/>
            </w:tcBorders>
          </w:tcPr>
          <w:p w:rsidR="00587AC4" w:rsidRPr="00E90DC4" w:rsidRDefault="00587AC4" w:rsidP="00FB23A6">
            <w:pPr>
              <w:pStyle w:val="ConsPlusCell"/>
              <w:widowControl/>
              <w:rPr>
                <w:rFonts w:ascii="Times New Roman" w:hAnsi="Times New Roman" w:cs="Times New Roman"/>
                <w:sz w:val="14"/>
                <w:szCs w:val="14"/>
              </w:rPr>
            </w:pPr>
            <w:r w:rsidRPr="00E90DC4">
              <w:rPr>
                <w:rFonts w:ascii="Times New Roman" w:hAnsi="Times New Roman" w:cs="Times New Roman"/>
                <w:sz w:val="14"/>
                <w:szCs w:val="14"/>
              </w:rPr>
              <w:t>600</w:t>
            </w:r>
          </w:p>
        </w:tc>
        <w:tc>
          <w:tcPr>
            <w:tcW w:w="546" w:type="dxa"/>
            <w:tcBorders>
              <w:top w:val="single" w:sz="6" w:space="0" w:color="auto"/>
              <w:left w:val="single" w:sz="6" w:space="0" w:color="auto"/>
              <w:bottom w:val="single" w:sz="6" w:space="0" w:color="auto"/>
              <w:right w:val="single" w:sz="6" w:space="0" w:color="auto"/>
            </w:tcBorders>
          </w:tcPr>
          <w:p w:rsidR="00587AC4" w:rsidRPr="00E90DC4" w:rsidRDefault="00587AC4" w:rsidP="00FB23A6">
            <w:pPr>
              <w:pStyle w:val="ConsPlusCell"/>
              <w:widowControl/>
              <w:rPr>
                <w:rFonts w:ascii="Times New Roman" w:hAnsi="Times New Roman" w:cs="Times New Roman"/>
                <w:sz w:val="14"/>
                <w:szCs w:val="14"/>
              </w:rPr>
            </w:pPr>
            <w:r w:rsidRPr="00E90DC4">
              <w:rPr>
                <w:rFonts w:ascii="Times New Roman" w:hAnsi="Times New Roman" w:cs="Times New Roman"/>
                <w:sz w:val="14"/>
                <w:szCs w:val="14"/>
              </w:rPr>
              <w:t>600</w:t>
            </w:r>
          </w:p>
        </w:tc>
        <w:tc>
          <w:tcPr>
            <w:tcW w:w="446" w:type="dxa"/>
            <w:tcBorders>
              <w:top w:val="single" w:sz="6" w:space="0" w:color="auto"/>
              <w:left w:val="single" w:sz="6" w:space="0" w:color="auto"/>
              <w:bottom w:val="single" w:sz="6" w:space="0" w:color="auto"/>
              <w:right w:val="single" w:sz="6" w:space="0" w:color="auto"/>
            </w:tcBorders>
          </w:tcPr>
          <w:p w:rsidR="00587AC4" w:rsidRPr="00E90DC4" w:rsidRDefault="005E58DA" w:rsidP="00FB23A6">
            <w:pPr>
              <w:pStyle w:val="ConsPlusCell"/>
              <w:widowControl/>
              <w:rPr>
                <w:rFonts w:ascii="Times New Roman" w:hAnsi="Times New Roman" w:cs="Times New Roman"/>
                <w:sz w:val="14"/>
                <w:szCs w:val="14"/>
              </w:rPr>
            </w:pPr>
            <w:r w:rsidRPr="00E90DC4">
              <w:rPr>
                <w:rFonts w:ascii="Times New Roman" w:hAnsi="Times New Roman" w:cs="Times New Roman"/>
                <w:sz w:val="14"/>
                <w:szCs w:val="14"/>
              </w:rPr>
              <w:t>600</w:t>
            </w:r>
          </w:p>
        </w:tc>
        <w:tc>
          <w:tcPr>
            <w:tcW w:w="709" w:type="dxa"/>
            <w:tcBorders>
              <w:top w:val="single" w:sz="6" w:space="0" w:color="auto"/>
              <w:left w:val="single" w:sz="6" w:space="0" w:color="auto"/>
              <w:bottom w:val="single" w:sz="6" w:space="0" w:color="auto"/>
              <w:right w:val="single" w:sz="6" w:space="0" w:color="auto"/>
            </w:tcBorders>
          </w:tcPr>
          <w:p w:rsidR="00587AC4" w:rsidRPr="00E90DC4" w:rsidRDefault="00587AC4" w:rsidP="00FB23A6">
            <w:pPr>
              <w:pStyle w:val="ConsPlusCell"/>
              <w:widowControl/>
              <w:rPr>
                <w:rFonts w:ascii="Times New Roman" w:hAnsi="Times New Roman" w:cs="Times New Roman"/>
                <w:sz w:val="14"/>
                <w:szCs w:val="14"/>
              </w:rPr>
            </w:pPr>
          </w:p>
        </w:tc>
        <w:tc>
          <w:tcPr>
            <w:tcW w:w="272" w:type="dxa"/>
            <w:tcBorders>
              <w:top w:val="single" w:sz="6" w:space="0" w:color="auto"/>
              <w:left w:val="single" w:sz="6" w:space="0" w:color="auto"/>
              <w:bottom w:val="single" w:sz="6" w:space="0" w:color="auto"/>
              <w:right w:val="single" w:sz="6" w:space="0" w:color="auto"/>
            </w:tcBorders>
          </w:tcPr>
          <w:p w:rsidR="00587AC4" w:rsidRPr="00E90DC4" w:rsidRDefault="00587AC4" w:rsidP="00FB23A6">
            <w:pPr>
              <w:pStyle w:val="ConsPlusCell"/>
              <w:widowControl/>
              <w:rPr>
                <w:rFonts w:ascii="Times New Roman" w:hAnsi="Times New Roman" w:cs="Times New Roman"/>
                <w:sz w:val="14"/>
                <w:szCs w:val="14"/>
              </w:rPr>
            </w:pPr>
          </w:p>
        </w:tc>
        <w:tc>
          <w:tcPr>
            <w:tcW w:w="431" w:type="dxa"/>
            <w:tcBorders>
              <w:top w:val="single" w:sz="6" w:space="0" w:color="auto"/>
              <w:left w:val="single" w:sz="6" w:space="0" w:color="auto"/>
              <w:bottom w:val="single" w:sz="6" w:space="0" w:color="auto"/>
              <w:right w:val="single" w:sz="6" w:space="0" w:color="auto"/>
            </w:tcBorders>
          </w:tcPr>
          <w:p w:rsidR="00587AC4" w:rsidRPr="00E90DC4" w:rsidRDefault="00587AC4" w:rsidP="00FB23A6">
            <w:pPr>
              <w:pStyle w:val="ConsPlusCell"/>
              <w:widowControl/>
              <w:rPr>
                <w:rFonts w:ascii="Times New Roman" w:hAnsi="Times New Roman" w:cs="Times New Roman"/>
                <w:sz w:val="14"/>
                <w:szCs w:val="14"/>
              </w:rPr>
            </w:pPr>
          </w:p>
        </w:tc>
        <w:tc>
          <w:tcPr>
            <w:tcW w:w="430" w:type="dxa"/>
            <w:tcBorders>
              <w:top w:val="single" w:sz="6" w:space="0" w:color="auto"/>
              <w:left w:val="single" w:sz="6" w:space="0" w:color="auto"/>
              <w:bottom w:val="single" w:sz="6" w:space="0" w:color="auto"/>
              <w:right w:val="single" w:sz="6" w:space="0" w:color="auto"/>
            </w:tcBorders>
          </w:tcPr>
          <w:p w:rsidR="00587AC4" w:rsidRPr="00E90DC4" w:rsidRDefault="00587AC4" w:rsidP="00FB23A6">
            <w:pPr>
              <w:pStyle w:val="ConsPlusCell"/>
              <w:widowControl/>
              <w:rPr>
                <w:rFonts w:ascii="Times New Roman" w:hAnsi="Times New Roman" w:cs="Times New Roman"/>
                <w:sz w:val="14"/>
                <w:szCs w:val="14"/>
              </w:rPr>
            </w:pPr>
          </w:p>
        </w:tc>
        <w:tc>
          <w:tcPr>
            <w:tcW w:w="557" w:type="dxa"/>
            <w:tcBorders>
              <w:top w:val="single" w:sz="6" w:space="0" w:color="auto"/>
              <w:left w:val="single" w:sz="6" w:space="0" w:color="auto"/>
              <w:bottom w:val="single" w:sz="6" w:space="0" w:color="auto"/>
              <w:right w:val="single" w:sz="6" w:space="0" w:color="auto"/>
            </w:tcBorders>
          </w:tcPr>
          <w:p w:rsidR="00587AC4" w:rsidRPr="00E90DC4" w:rsidRDefault="00E24B36" w:rsidP="00F320CF">
            <w:pPr>
              <w:pStyle w:val="ConsPlusCell"/>
              <w:widowControl/>
              <w:rPr>
                <w:rFonts w:ascii="Times New Roman" w:hAnsi="Times New Roman" w:cs="Times New Roman"/>
                <w:sz w:val="14"/>
                <w:szCs w:val="14"/>
              </w:rPr>
            </w:pPr>
            <w:r>
              <w:rPr>
                <w:rFonts w:ascii="Times New Roman" w:hAnsi="Times New Roman" w:cs="Times New Roman"/>
                <w:sz w:val="14"/>
                <w:szCs w:val="14"/>
              </w:rPr>
              <w:t>640</w:t>
            </w:r>
          </w:p>
        </w:tc>
        <w:tc>
          <w:tcPr>
            <w:tcW w:w="514" w:type="dxa"/>
            <w:tcBorders>
              <w:top w:val="single" w:sz="6" w:space="0" w:color="auto"/>
              <w:left w:val="single" w:sz="6" w:space="0" w:color="auto"/>
              <w:bottom w:val="single" w:sz="6" w:space="0" w:color="auto"/>
              <w:right w:val="single" w:sz="6" w:space="0" w:color="auto"/>
            </w:tcBorders>
          </w:tcPr>
          <w:p w:rsidR="00587AC4" w:rsidRPr="00E90DC4" w:rsidRDefault="00E24B36" w:rsidP="00F320CF">
            <w:pPr>
              <w:pStyle w:val="ConsPlusCell"/>
              <w:widowControl/>
              <w:rPr>
                <w:rFonts w:ascii="Times New Roman" w:hAnsi="Times New Roman" w:cs="Times New Roman"/>
                <w:sz w:val="14"/>
                <w:szCs w:val="14"/>
              </w:rPr>
            </w:pPr>
            <w:r>
              <w:rPr>
                <w:rFonts w:ascii="Times New Roman" w:hAnsi="Times New Roman" w:cs="Times New Roman"/>
                <w:sz w:val="14"/>
                <w:szCs w:val="14"/>
              </w:rPr>
              <w:t>640</w:t>
            </w:r>
          </w:p>
        </w:tc>
        <w:tc>
          <w:tcPr>
            <w:tcW w:w="567" w:type="dxa"/>
            <w:gridSpan w:val="2"/>
            <w:tcBorders>
              <w:top w:val="single" w:sz="6" w:space="0" w:color="auto"/>
              <w:left w:val="single" w:sz="6" w:space="0" w:color="auto"/>
              <w:bottom w:val="single" w:sz="6" w:space="0" w:color="auto"/>
              <w:right w:val="single" w:sz="6" w:space="0" w:color="auto"/>
            </w:tcBorders>
          </w:tcPr>
          <w:p w:rsidR="00587AC4" w:rsidRPr="00E90DC4" w:rsidRDefault="00E24B36" w:rsidP="00F320CF">
            <w:pPr>
              <w:pStyle w:val="ConsPlusCell"/>
              <w:widowControl/>
              <w:rPr>
                <w:rFonts w:ascii="Times New Roman" w:hAnsi="Times New Roman" w:cs="Times New Roman"/>
                <w:sz w:val="14"/>
                <w:szCs w:val="14"/>
              </w:rPr>
            </w:pPr>
            <w:r>
              <w:rPr>
                <w:rFonts w:ascii="Times New Roman" w:hAnsi="Times New Roman" w:cs="Times New Roman"/>
                <w:sz w:val="14"/>
                <w:szCs w:val="14"/>
              </w:rPr>
              <w:t>640</w:t>
            </w:r>
          </w:p>
        </w:tc>
      </w:tr>
      <w:tr w:rsidR="00B87066" w:rsidRPr="005910F2" w:rsidTr="005E58DA">
        <w:trPr>
          <w:gridAfter w:val="2"/>
          <w:wAfter w:w="36" w:type="dxa"/>
          <w:cantSplit/>
          <w:trHeight w:val="240"/>
        </w:trPr>
        <w:tc>
          <w:tcPr>
            <w:tcW w:w="281" w:type="dxa"/>
            <w:tcBorders>
              <w:top w:val="single" w:sz="6" w:space="0" w:color="auto"/>
              <w:left w:val="single" w:sz="6" w:space="0" w:color="auto"/>
              <w:bottom w:val="single" w:sz="6" w:space="0" w:color="auto"/>
              <w:right w:val="single" w:sz="6" w:space="0" w:color="auto"/>
            </w:tcBorders>
          </w:tcPr>
          <w:p w:rsidR="00B87066" w:rsidRPr="00E90DC4" w:rsidRDefault="00B87066">
            <w:pPr>
              <w:pStyle w:val="ConsPlusCell"/>
              <w:widowControl/>
              <w:rPr>
                <w:rFonts w:ascii="Times New Roman" w:hAnsi="Times New Roman" w:cs="Times New Roman"/>
                <w:sz w:val="22"/>
                <w:szCs w:val="22"/>
              </w:rPr>
            </w:pPr>
            <w:r>
              <w:rPr>
                <w:rFonts w:ascii="Times New Roman" w:hAnsi="Times New Roman" w:cs="Times New Roman"/>
                <w:sz w:val="22"/>
                <w:szCs w:val="22"/>
              </w:rPr>
              <w:t>4</w:t>
            </w:r>
          </w:p>
        </w:tc>
        <w:tc>
          <w:tcPr>
            <w:tcW w:w="1982" w:type="dxa"/>
            <w:tcBorders>
              <w:top w:val="single" w:sz="6" w:space="0" w:color="auto"/>
              <w:left w:val="single" w:sz="6" w:space="0" w:color="auto"/>
              <w:bottom w:val="single" w:sz="6" w:space="0" w:color="auto"/>
              <w:right w:val="single" w:sz="6" w:space="0" w:color="auto"/>
            </w:tcBorders>
          </w:tcPr>
          <w:p w:rsidR="00B87066" w:rsidRPr="00E90DC4" w:rsidRDefault="00B87066" w:rsidP="00792051">
            <w:pPr>
              <w:pStyle w:val="ConsPlusCell"/>
              <w:widowControl/>
              <w:rPr>
                <w:rFonts w:ascii="Times New Roman" w:hAnsi="Times New Roman" w:cs="Times New Roman"/>
              </w:rPr>
            </w:pPr>
            <w:r>
              <w:rPr>
                <w:rFonts w:ascii="Times New Roman" w:hAnsi="Times New Roman" w:cs="Times New Roman"/>
                <w:sz w:val="22"/>
                <w:szCs w:val="22"/>
              </w:rPr>
              <w:t>научно-техническое</w:t>
            </w:r>
          </w:p>
        </w:tc>
        <w:tc>
          <w:tcPr>
            <w:tcW w:w="562" w:type="dxa"/>
            <w:tcBorders>
              <w:top w:val="single" w:sz="6" w:space="0" w:color="auto"/>
              <w:left w:val="single" w:sz="6" w:space="0" w:color="auto"/>
              <w:bottom w:val="single" w:sz="6" w:space="0" w:color="auto"/>
              <w:right w:val="single" w:sz="6" w:space="0" w:color="auto"/>
            </w:tcBorders>
          </w:tcPr>
          <w:p w:rsidR="00B87066" w:rsidRPr="00E90DC4" w:rsidRDefault="00E24B36">
            <w:pPr>
              <w:pStyle w:val="ConsPlusCell"/>
              <w:widowControl/>
              <w:rPr>
                <w:rFonts w:ascii="Times New Roman" w:hAnsi="Times New Roman" w:cs="Times New Roman"/>
                <w:sz w:val="16"/>
                <w:szCs w:val="16"/>
              </w:rPr>
            </w:pPr>
            <w:r>
              <w:rPr>
                <w:rFonts w:ascii="Times New Roman" w:hAnsi="Times New Roman" w:cs="Times New Roman"/>
                <w:sz w:val="16"/>
                <w:szCs w:val="16"/>
              </w:rPr>
              <w:t>Руб.</w:t>
            </w:r>
          </w:p>
        </w:tc>
        <w:tc>
          <w:tcPr>
            <w:tcW w:w="564" w:type="dxa"/>
            <w:tcBorders>
              <w:top w:val="single" w:sz="6" w:space="0" w:color="auto"/>
              <w:left w:val="single" w:sz="6" w:space="0" w:color="auto"/>
              <w:bottom w:val="single" w:sz="6" w:space="0" w:color="auto"/>
              <w:right w:val="single" w:sz="6" w:space="0" w:color="auto"/>
            </w:tcBorders>
          </w:tcPr>
          <w:p w:rsidR="00B87066" w:rsidRPr="00E90DC4" w:rsidRDefault="00E24B36">
            <w:pPr>
              <w:pStyle w:val="ConsPlusCell"/>
              <w:widowControl/>
              <w:rPr>
                <w:rFonts w:ascii="Times New Roman" w:hAnsi="Times New Roman" w:cs="Times New Roman"/>
                <w:sz w:val="14"/>
                <w:szCs w:val="14"/>
              </w:rPr>
            </w:pPr>
            <w:r>
              <w:rPr>
                <w:rFonts w:ascii="Times New Roman" w:hAnsi="Times New Roman" w:cs="Times New Roman"/>
                <w:sz w:val="14"/>
                <w:szCs w:val="14"/>
              </w:rPr>
              <w:t>-</w:t>
            </w:r>
          </w:p>
        </w:tc>
        <w:tc>
          <w:tcPr>
            <w:tcW w:w="600" w:type="dxa"/>
            <w:tcBorders>
              <w:top w:val="single" w:sz="6" w:space="0" w:color="auto"/>
              <w:left w:val="single" w:sz="6" w:space="0" w:color="auto"/>
              <w:bottom w:val="single" w:sz="6" w:space="0" w:color="auto"/>
              <w:right w:val="single" w:sz="6" w:space="0" w:color="auto"/>
            </w:tcBorders>
          </w:tcPr>
          <w:p w:rsidR="00B87066" w:rsidRPr="00E90DC4" w:rsidRDefault="00E24B36">
            <w:pPr>
              <w:pStyle w:val="ConsPlusCell"/>
              <w:widowControl/>
              <w:rPr>
                <w:rFonts w:ascii="Times New Roman" w:hAnsi="Times New Roman" w:cs="Times New Roman"/>
                <w:sz w:val="14"/>
                <w:szCs w:val="14"/>
              </w:rPr>
            </w:pPr>
            <w:r>
              <w:rPr>
                <w:rFonts w:ascii="Times New Roman" w:hAnsi="Times New Roman" w:cs="Times New Roman"/>
                <w:sz w:val="14"/>
                <w:szCs w:val="14"/>
              </w:rPr>
              <w:t>-</w:t>
            </w:r>
          </w:p>
        </w:tc>
        <w:tc>
          <w:tcPr>
            <w:tcW w:w="548" w:type="dxa"/>
            <w:tcBorders>
              <w:top w:val="single" w:sz="6" w:space="0" w:color="auto"/>
              <w:left w:val="single" w:sz="6" w:space="0" w:color="auto"/>
              <w:bottom w:val="single" w:sz="6" w:space="0" w:color="auto"/>
              <w:right w:val="single" w:sz="6" w:space="0" w:color="auto"/>
            </w:tcBorders>
          </w:tcPr>
          <w:p w:rsidR="00B87066" w:rsidRPr="00E90DC4" w:rsidRDefault="00E24B36">
            <w:pPr>
              <w:rPr>
                <w:rFonts w:ascii="Times New Roman" w:hAnsi="Times New Roman"/>
                <w:sz w:val="14"/>
                <w:szCs w:val="14"/>
              </w:rPr>
            </w:pPr>
            <w:r>
              <w:rPr>
                <w:rFonts w:ascii="Times New Roman" w:hAnsi="Times New Roman"/>
                <w:sz w:val="14"/>
                <w:szCs w:val="14"/>
              </w:rPr>
              <w:t>-</w:t>
            </w:r>
          </w:p>
        </w:tc>
        <w:tc>
          <w:tcPr>
            <w:tcW w:w="444" w:type="dxa"/>
            <w:tcBorders>
              <w:top w:val="single" w:sz="6" w:space="0" w:color="auto"/>
              <w:left w:val="single" w:sz="6" w:space="0" w:color="auto"/>
              <w:bottom w:val="single" w:sz="6" w:space="0" w:color="auto"/>
              <w:right w:val="single" w:sz="6" w:space="0" w:color="auto"/>
            </w:tcBorders>
          </w:tcPr>
          <w:p w:rsidR="00B87066" w:rsidRPr="00E90DC4" w:rsidRDefault="00E24B36">
            <w:pPr>
              <w:rPr>
                <w:rFonts w:ascii="Times New Roman" w:hAnsi="Times New Roman"/>
                <w:sz w:val="14"/>
                <w:szCs w:val="14"/>
              </w:rPr>
            </w:pPr>
            <w:r>
              <w:rPr>
                <w:rFonts w:ascii="Times New Roman" w:hAnsi="Times New Roman"/>
                <w:sz w:val="14"/>
                <w:szCs w:val="14"/>
              </w:rPr>
              <w:t>-</w:t>
            </w:r>
          </w:p>
        </w:tc>
        <w:tc>
          <w:tcPr>
            <w:tcW w:w="425" w:type="dxa"/>
            <w:tcBorders>
              <w:top w:val="single" w:sz="6" w:space="0" w:color="auto"/>
              <w:left w:val="single" w:sz="6" w:space="0" w:color="auto"/>
              <w:bottom w:val="single" w:sz="6" w:space="0" w:color="auto"/>
              <w:right w:val="single" w:sz="6" w:space="0" w:color="auto"/>
            </w:tcBorders>
          </w:tcPr>
          <w:p w:rsidR="00B87066" w:rsidRPr="00E90DC4" w:rsidRDefault="00E24B36">
            <w:pPr>
              <w:pStyle w:val="ConsPlusCell"/>
              <w:widowControl/>
              <w:rPr>
                <w:rFonts w:ascii="Times New Roman" w:hAnsi="Times New Roman" w:cs="Times New Roman"/>
                <w:sz w:val="14"/>
                <w:szCs w:val="14"/>
              </w:rPr>
            </w:pPr>
            <w:r>
              <w:rPr>
                <w:rFonts w:ascii="Times New Roman" w:hAnsi="Times New Roman" w:cs="Times New Roman"/>
                <w:sz w:val="14"/>
                <w:szCs w:val="14"/>
              </w:rPr>
              <w:t>-</w:t>
            </w:r>
          </w:p>
        </w:tc>
        <w:tc>
          <w:tcPr>
            <w:tcW w:w="701" w:type="dxa"/>
            <w:tcBorders>
              <w:top w:val="single" w:sz="6" w:space="0" w:color="auto"/>
              <w:left w:val="single" w:sz="6" w:space="0" w:color="auto"/>
              <w:bottom w:val="single" w:sz="6" w:space="0" w:color="auto"/>
              <w:right w:val="single" w:sz="6" w:space="0" w:color="auto"/>
            </w:tcBorders>
          </w:tcPr>
          <w:p w:rsidR="00B87066" w:rsidRPr="00E90DC4" w:rsidRDefault="00B87066">
            <w:pPr>
              <w:pStyle w:val="ConsPlusCell"/>
              <w:widowControl/>
              <w:rPr>
                <w:rFonts w:ascii="Times New Roman" w:hAnsi="Times New Roman" w:cs="Times New Roman"/>
                <w:sz w:val="14"/>
                <w:szCs w:val="14"/>
              </w:rPr>
            </w:pPr>
          </w:p>
        </w:tc>
        <w:tc>
          <w:tcPr>
            <w:tcW w:w="524" w:type="dxa"/>
            <w:tcBorders>
              <w:top w:val="single" w:sz="6" w:space="0" w:color="auto"/>
              <w:left w:val="single" w:sz="6" w:space="0" w:color="auto"/>
              <w:bottom w:val="single" w:sz="6" w:space="0" w:color="auto"/>
              <w:right w:val="single" w:sz="6" w:space="0" w:color="auto"/>
            </w:tcBorders>
          </w:tcPr>
          <w:p w:rsidR="00B87066" w:rsidRPr="00E90DC4" w:rsidRDefault="00B87066">
            <w:pPr>
              <w:pStyle w:val="ConsPlusCell"/>
              <w:widowControl/>
              <w:rPr>
                <w:rFonts w:ascii="Times New Roman" w:hAnsi="Times New Roman" w:cs="Times New Roman"/>
                <w:sz w:val="14"/>
                <w:szCs w:val="14"/>
              </w:rPr>
            </w:pPr>
          </w:p>
        </w:tc>
        <w:tc>
          <w:tcPr>
            <w:tcW w:w="589" w:type="dxa"/>
            <w:tcBorders>
              <w:top w:val="single" w:sz="6" w:space="0" w:color="auto"/>
              <w:left w:val="single" w:sz="6" w:space="0" w:color="auto"/>
              <w:bottom w:val="single" w:sz="6" w:space="0" w:color="auto"/>
              <w:right w:val="single" w:sz="6" w:space="0" w:color="auto"/>
            </w:tcBorders>
          </w:tcPr>
          <w:p w:rsidR="00B87066" w:rsidRPr="00E90DC4" w:rsidRDefault="00B87066">
            <w:pPr>
              <w:pStyle w:val="ConsPlusCell"/>
              <w:widowControl/>
              <w:rPr>
                <w:rFonts w:ascii="Times New Roman" w:hAnsi="Times New Roman" w:cs="Times New Roman"/>
                <w:sz w:val="14"/>
                <w:szCs w:val="14"/>
              </w:rPr>
            </w:pPr>
          </w:p>
        </w:tc>
        <w:tc>
          <w:tcPr>
            <w:tcW w:w="588" w:type="dxa"/>
            <w:tcBorders>
              <w:top w:val="single" w:sz="6" w:space="0" w:color="auto"/>
              <w:left w:val="single" w:sz="6" w:space="0" w:color="auto"/>
              <w:bottom w:val="single" w:sz="6" w:space="0" w:color="auto"/>
              <w:right w:val="single" w:sz="6" w:space="0" w:color="auto"/>
            </w:tcBorders>
          </w:tcPr>
          <w:p w:rsidR="00B87066" w:rsidRPr="00E90DC4" w:rsidRDefault="00B87066">
            <w:pPr>
              <w:pStyle w:val="ConsPlusCell"/>
              <w:widowControl/>
              <w:rPr>
                <w:rFonts w:ascii="Times New Roman" w:hAnsi="Times New Roman" w:cs="Times New Roman"/>
                <w:sz w:val="14"/>
                <w:szCs w:val="14"/>
              </w:rPr>
            </w:pPr>
          </w:p>
        </w:tc>
        <w:tc>
          <w:tcPr>
            <w:tcW w:w="567" w:type="dxa"/>
            <w:tcBorders>
              <w:top w:val="single" w:sz="6" w:space="0" w:color="auto"/>
              <w:left w:val="single" w:sz="6" w:space="0" w:color="auto"/>
              <w:bottom w:val="single" w:sz="6" w:space="0" w:color="auto"/>
              <w:right w:val="single" w:sz="6" w:space="0" w:color="auto"/>
            </w:tcBorders>
          </w:tcPr>
          <w:p w:rsidR="00B87066" w:rsidRDefault="00E24B36">
            <w:pPr>
              <w:rPr>
                <w:rFonts w:ascii="Times New Roman" w:hAnsi="Times New Roman"/>
                <w:sz w:val="14"/>
                <w:szCs w:val="14"/>
              </w:rPr>
            </w:pPr>
            <w:r>
              <w:rPr>
                <w:rFonts w:ascii="Times New Roman" w:hAnsi="Times New Roman"/>
                <w:sz w:val="14"/>
                <w:szCs w:val="14"/>
              </w:rPr>
              <w:t>640</w:t>
            </w:r>
          </w:p>
        </w:tc>
        <w:tc>
          <w:tcPr>
            <w:tcW w:w="567" w:type="dxa"/>
            <w:tcBorders>
              <w:top w:val="single" w:sz="6" w:space="0" w:color="auto"/>
              <w:left w:val="single" w:sz="6" w:space="0" w:color="auto"/>
              <w:bottom w:val="single" w:sz="6" w:space="0" w:color="auto"/>
              <w:right w:val="single" w:sz="6" w:space="0" w:color="auto"/>
            </w:tcBorders>
          </w:tcPr>
          <w:p w:rsidR="00B87066" w:rsidRDefault="00E24B36" w:rsidP="00F320CF">
            <w:pPr>
              <w:rPr>
                <w:rFonts w:ascii="Times New Roman" w:hAnsi="Times New Roman"/>
                <w:sz w:val="14"/>
                <w:szCs w:val="14"/>
              </w:rPr>
            </w:pPr>
            <w:r>
              <w:rPr>
                <w:rFonts w:ascii="Times New Roman" w:hAnsi="Times New Roman"/>
                <w:sz w:val="14"/>
                <w:szCs w:val="14"/>
              </w:rPr>
              <w:t>640</w:t>
            </w:r>
          </w:p>
        </w:tc>
        <w:tc>
          <w:tcPr>
            <w:tcW w:w="567" w:type="dxa"/>
            <w:tcBorders>
              <w:top w:val="single" w:sz="6" w:space="0" w:color="auto"/>
              <w:left w:val="single" w:sz="6" w:space="0" w:color="auto"/>
              <w:bottom w:val="single" w:sz="6" w:space="0" w:color="auto"/>
              <w:right w:val="single" w:sz="6" w:space="0" w:color="auto"/>
            </w:tcBorders>
          </w:tcPr>
          <w:p w:rsidR="00B87066" w:rsidRDefault="00E24B36" w:rsidP="00F320CF">
            <w:pPr>
              <w:rPr>
                <w:rFonts w:ascii="Times New Roman" w:hAnsi="Times New Roman"/>
                <w:sz w:val="14"/>
                <w:szCs w:val="14"/>
              </w:rPr>
            </w:pPr>
            <w:r>
              <w:rPr>
                <w:rFonts w:ascii="Times New Roman" w:hAnsi="Times New Roman"/>
                <w:sz w:val="14"/>
                <w:szCs w:val="14"/>
              </w:rPr>
              <w:t>640</w:t>
            </w:r>
          </w:p>
        </w:tc>
        <w:tc>
          <w:tcPr>
            <w:tcW w:w="425" w:type="dxa"/>
            <w:tcBorders>
              <w:top w:val="single" w:sz="6" w:space="0" w:color="auto"/>
              <w:left w:val="single" w:sz="6" w:space="0" w:color="auto"/>
              <w:bottom w:val="single" w:sz="6" w:space="0" w:color="auto"/>
              <w:right w:val="single" w:sz="6" w:space="0" w:color="auto"/>
            </w:tcBorders>
          </w:tcPr>
          <w:p w:rsidR="00B87066" w:rsidRPr="00E90DC4" w:rsidRDefault="00E24B36">
            <w:pPr>
              <w:rPr>
                <w:rFonts w:ascii="Times New Roman" w:hAnsi="Times New Roman"/>
                <w:sz w:val="14"/>
                <w:szCs w:val="14"/>
              </w:rPr>
            </w:pPr>
            <w:r>
              <w:rPr>
                <w:rFonts w:ascii="Times New Roman" w:hAnsi="Times New Roman"/>
                <w:sz w:val="14"/>
                <w:szCs w:val="14"/>
              </w:rPr>
              <w:t>-</w:t>
            </w:r>
          </w:p>
        </w:tc>
        <w:tc>
          <w:tcPr>
            <w:tcW w:w="567" w:type="dxa"/>
            <w:tcBorders>
              <w:top w:val="single" w:sz="6" w:space="0" w:color="auto"/>
              <w:left w:val="single" w:sz="6" w:space="0" w:color="auto"/>
              <w:bottom w:val="single" w:sz="6" w:space="0" w:color="auto"/>
              <w:right w:val="single" w:sz="6" w:space="0" w:color="auto"/>
            </w:tcBorders>
          </w:tcPr>
          <w:p w:rsidR="00B87066" w:rsidRPr="00E90DC4" w:rsidRDefault="00E24B36">
            <w:pPr>
              <w:rPr>
                <w:rFonts w:ascii="Times New Roman" w:hAnsi="Times New Roman"/>
                <w:sz w:val="14"/>
                <w:szCs w:val="14"/>
              </w:rPr>
            </w:pPr>
            <w:r>
              <w:rPr>
                <w:rFonts w:ascii="Times New Roman" w:hAnsi="Times New Roman"/>
                <w:sz w:val="14"/>
                <w:szCs w:val="14"/>
              </w:rPr>
              <w:t>-</w:t>
            </w:r>
          </w:p>
        </w:tc>
        <w:tc>
          <w:tcPr>
            <w:tcW w:w="557" w:type="dxa"/>
            <w:tcBorders>
              <w:top w:val="single" w:sz="6" w:space="0" w:color="auto"/>
              <w:left w:val="single" w:sz="6" w:space="0" w:color="auto"/>
              <w:bottom w:val="single" w:sz="6" w:space="0" w:color="auto"/>
              <w:right w:val="single" w:sz="6" w:space="0" w:color="auto"/>
            </w:tcBorders>
          </w:tcPr>
          <w:p w:rsidR="00B87066" w:rsidRPr="00E90DC4" w:rsidRDefault="00E24B36">
            <w:pPr>
              <w:rPr>
                <w:rFonts w:ascii="Times New Roman" w:hAnsi="Times New Roman"/>
                <w:sz w:val="14"/>
                <w:szCs w:val="14"/>
              </w:rPr>
            </w:pPr>
            <w:r>
              <w:rPr>
                <w:rFonts w:ascii="Times New Roman" w:hAnsi="Times New Roman"/>
                <w:sz w:val="14"/>
                <w:szCs w:val="14"/>
              </w:rPr>
              <w:t>-</w:t>
            </w:r>
          </w:p>
        </w:tc>
        <w:tc>
          <w:tcPr>
            <w:tcW w:w="546" w:type="dxa"/>
            <w:tcBorders>
              <w:top w:val="single" w:sz="6" w:space="0" w:color="auto"/>
              <w:left w:val="single" w:sz="6" w:space="0" w:color="auto"/>
              <w:bottom w:val="single" w:sz="6" w:space="0" w:color="auto"/>
              <w:right w:val="single" w:sz="6" w:space="0" w:color="auto"/>
            </w:tcBorders>
          </w:tcPr>
          <w:p w:rsidR="00B87066" w:rsidRPr="00E90DC4" w:rsidRDefault="00E24B36">
            <w:pPr>
              <w:rPr>
                <w:rFonts w:ascii="Times New Roman" w:hAnsi="Times New Roman"/>
                <w:sz w:val="14"/>
                <w:szCs w:val="14"/>
              </w:rPr>
            </w:pPr>
            <w:r>
              <w:rPr>
                <w:rFonts w:ascii="Times New Roman" w:hAnsi="Times New Roman"/>
                <w:sz w:val="14"/>
                <w:szCs w:val="14"/>
              </w:rPr>
              <w:t>-</w:t>
            </w:r>
          </w:p>
        </w:tc>
        <w:tc>
          <w:tcPr>
            <w:tcW w:w="446" w:type="dxa"/>
            <w:tcBorders>
              <w:top w:val="single" w:sz="6" w:space="0" w:color="auto"/>
              <w:left w:val="single" w:sz="6" w:space="0" w:color="auto"/>
              <w:bottom w:val="single" w:sz="6" w:space="0" w:color="auto"/>
              <w:right w:val="single" w:sz="6" w:space="0" w:color="auto"/>
            </w:tcBorders>
          </w:tcPr>
          <w:p w:rsidR="00B87066" w:rsidRPr="00E90DC4" w:rsidRDefault="00E24B36" w:rsidP="00FB23A6">
            <w:pPr>
              <w:pStyle w:val="ConsPlusCell"/>
              <w:widowControl/>
              <w:rPr>
                <w:rFonts w:ascii="Times New Roman" w:hAnsi="Times New Roman" w:cs="Times New Roman"/>
                <w:sz w:val="14"/>
                <w:szCs w:val="14"/>
              </w:rPr>
            </w:pPr>
            <w:r>
              <w:rPr>
                <w:rFonts w:ascii="Times New Roman" w:hAnsi="Times New Roman" w:cs="Times New Roman"/>
                <w:sz w:val="14"/>
                <w:szCs w:val="14"/>
              </w:rPr>
              <w:t>-</w:t>
            </w:r>
          </w:p>
        </w:tc>
        <w:tc>
          <w:tcPr>
            <w:tcW w:w="709" w:type="dxa"/>
            <w:tcBorders>
              <w:top w:val="single" w:sz="6" w:space="0" w:color="auto"/>
              <w:left w:val="single" w:sz="6" w:space="0" w:color="auto"/>
              <w:bottom w:val="single" w:sz="6" w:space="0" w:color="auto"/>
              <w:right w:val="single" w:sz="6" w:space="0" w:color="auto"/>
            </w:tcBorders>
          </w:tcPr>
          <w:p w:rsidR="00B87066" w:rsidRPr="00E90DC4" w:rsidRDefault="00B87066" w:rsidP="00FB23A6">
            <w:pPr>
              <w:pStyle w:val="ConsPlusCell"/>
              <w:widowControl/>
              <w:rPr>
                <w:rFonts w:ascii="Times New Roman" w:hAnsi="Times New Roman" w:cs="Times New Roman"/>
                <w:sz w:val="14"/>
                <w:szCs w:val="14"/>
              </w:rPr>
            </w:pPr>
          </w:p>
        </w:tc>
        <w:tc>
          <w:tcPr>
            <w:tcW w:w="272" w:type="dxa"/>
            <w:tcBorders>
              <w:top w:val="single" w:sz="6" w:space="0" w:color="auto"/>
              <w:left w:val="single" w:sz="6" w:space="0" w:color="auto"/>
              <w:bottom w:val="single" w:sz="6" w:space="0" w:color="auto"/>
              <w:right w:val="single" w:sz="6" w:space="0" w:color="auto"/>
            </w:tcBorders>
          </w:tcPr>
          <w:p w:rsidR="00B87066" w:rsidRPr="00E90DC4" w:rsidRDefault="00B87066" w:rsidP="00FB23A6">
            <w:pPr>
              <w:pStyle w:val="ConsPlusCell"/>
              <w:widowControl/>
              <w:rPr>
                <w:rFonts w:ascii="Times New Roman" w:hAnsi="Times New Roman" w:cs="Times New Roman"/>
                <w:sz w:val="14"/>
                <w:szCs w:val="14"/>
              </w:rPr>
            </w:pPr>
          </w:p>
        </w:tc>
        <w:tc>
          <w:tcPr>
            <w:tcW w:w="431" w:type="dxa"/>
            <w:tcBorders>
              <w:top w:val="single" w:sz="6" w:space="0" w:color="auto"/>
              <w:left w:val="single" w:sz="6" w:space="0" w:color="auto"/>
              <w:bottom w:val="single" w:sz="6" w:space="0" w:color="auto"/>
              <w:right w:val="single" w:sz="6" w:space="0" w:color="auto"/>
            </w:tcBorders>
          </w:tcPr>
          <w:p w:rsidR="00B87066" w:rsidRPr="00E90DC4" w:rsidRDefault="00B87066" w:rsidP="00FB23A6">
            <w:pPr>
              <w:pStyle w:val="ConsPlusCell"/>
              <w:widowControl/>
              <w:rPr>
                <w:rFonts w:ascii="Times New Roman" w:hAnsi="Times New Roman" w:cs="Times New Roman"/>
                <w:sz w:val="14"/>
                <w:szCs w:val="14"/>
              </w:rPr>
            </w:pPr>
          </w:p>
        </w:tc>
        <w:tc>
          <w:tcPr>
            <w:tcW w:w="430" w:type="dxa"/>
            <w:tcBorders>
              <w:top w:val="single" w:sz="6" w:space="0" w:color="auto"/>
              <w:left w:val="single" w:sz="6" w:space="0" w:color="auto"/>
              <w:bottom w:val="single" w:sz="6" w:space="0" w:color="auto"/>
              <w:right w:val="single" w:sz="6" w:space="0" w:color="auto"/>
            </w:tcBorders>
          </w:tcPr>
          <w:p w:rsidR="00B87066" w:rsidRPr="00E90DC4" w:rsidRDefault="00B87066" w:rsidP="00FB23A6">
            <w:pPr>
              <w:pStyle w:val="ConsPlusCell"/>
              <w:widowControl/>
              <w:rPr>
                <w:rFonts w:ascii="Times New Roman" w:hAnsi="Times New Roman" w:cs="Times New Roman"/>
                <w:sz w:val="14"/>
                <w:szCs w:val="14"/>
              </w:rPr>
            </w:pPr>
          </w:p>
        </w:tc>
        <w:tc>
          <w:tcPr>
            <w:tcW w:w="557" w:type="dxa"/>
            <w:tcBorders>
              <w:top w:val="single" w:sz="6" w:space="0" w:color="auto"/>
              <w:left w:val="single" w:sz="6" w:space="0" w:color="auto"/>
              <w:bottom w:val="single" w:sz="6" w:space="0" w:color="auto"/>
              <w:right w:val="single" w:sz="6" w:space="0" w:color="auto"/>
            </w:tcBorders>
          </w:tcPr>
          <w:p w:rsidR="00B87066" w:rsidRDefault="00E24B36" w:rsidP="00F320CF">
            <w:pPr>
              <w:rPr>
                <w:rFonts w:ascii="Times New Roman" w:hAnsi="Times New Roman"/>
                <w:sz w:val="14"/>
                <w:szCs w:val="14"/>
              </w:rPr>
            </w:pPr>
            <w:r>
              <w:rPr>
                <w:rFonts w:ascii="Times New Roman" w:hAnsi="Times New Roman"/>
                <w:sz w:val="14"/>
                <w:szCs w:val="14"/>
              </w:rPr>
              <w:t>640</w:t>
            </w:r>
          </w:p>
        </w:tc>
        <w:tc>
          <w:tcPr>
            <w:tcW w:w="514" w:type="dxa"/>
            <w:tcBorders>
              <w:top w:val="single" w:sz="6" w:space="0" w:color="auto"/>
              <w:left w:val="single" w:sz="6" w:space="0" w:color="auto"/>
              <w:bottom w:val="single" w:sz="6" w:space="0" w:color="auto"/>
              <w:right w:val="single" w:sz="6" w:space="0" w:color="auto"/>
            </w:tcBorders>
          </w:tcPr>
          <w:p w:rsidR="00B87066" w:rsidRDefault="00E24B36" w:rsidP="00F320CF">
            <w:pPr>
              <w:rPr>
                <w:rFonts w:ascii="Times New Roman" w:hAnsi="Times New Roman"/>
                <w:sz w:val="14"/>
                <w:szCs w:val="14"/>
              </w:rPr>
            </w:pPr>
            <w:r>
              <w:rPr>
                <w:rFonts w:ascii="Times New Roman" w:hAnsi="Times New Roman"/>
                <w:sz w:val="14"/>
                <w:szCs w:val="14"/>
              </w:rPr>
              <w:t>640</w:t>
            </w:r>
          </w:p>
        </w:tc>
        <w:tc>
          <w:tcPr>
            <w:tcW w:w="567" w:type="dxa"/>
            <w:gridSpan w:val="2"/>
            <w:tcBorders>
              <w:top w:val="single" w:sz="6" w:space="0" w:color="auto"/>
              <w:left w:val="single" w:sz="6" w:space="0" w:color="auto"/>
              <w:bottom w:val="single" w:sz="6" w:space="0" w:color="auto"/>
              <w:right w:val="single" w:sz="6" w:space="0" w:color="auto"/>
            </w:tcBorders>
          </w:tcPr>
          <w:p w:rsidR="00B87066" w:rsidRDefault="00E24B36" w:rsidP="00F320CF">
            <w:pPr>
              <w:rPr>
                <w:rFonts w:ascii="Times New Roman" w:hAnsi="Times New Roman"/>
                <w:sz w:val="14"/>
                <w:szCs w:val="14"/>
              </w:rPr>
            </w:pPr>
            <w:r>
              <w:rPr>
                <w:rFonts w:ascii="Times New Roman" w:hAnsi="Times New Roman"/>
                <w:sz w:val="14"/>
                <w:szCs w:val="14"/>
              </w:rPr>
              <w:t>640</w:t>
            </w:r>
          </w:p>
        </w:tc>
      </w:tr>
      <w:tr w:rsidR="00B87066" w:rsidRPr="005910F2" w:rsidTr="005E58DA">
        <w:trPr>
          <w:gridAfter w:val="2"/>
          <w:wAfter w:w="36" w:type="dxa"/>
          <w:cantSplit/>
          <w:trHeight w:val="240"/>
        </w:trPr>
        <w:tc>
          <w:tcPr>
            <w:tcW w:w="281" w:type="dxa"/>
            <w:tcBorders>
              <w:top w:val="single" w:sz="6" w:space="0" w:color="auto"/>
              <w:left w:val="single" w:sz="6" w:space="0" w:color="auto"/>
              <w:bottom w:val="single" w:sz="6" w:space="0" w:color="auto"/>
              <w:right w:val="single" w:sz="6" w:space="0" w:color="auto"/>
            </w:tcBorders>
          </w:tcPr>
          <w:p w:rsidR="00B87066" w:rsidRPr="00E90DC4" w:rsidRDefault="00B87066">
            <w:pPr>
              <w:pStyle w:val="ConsPlusCell"/>
              <w:widowControl/>
              <w:rPr>
                <w:rFonts w:ascii="Times New Roman" w:hAnsi="Times New Roman" w:cs="Times New Roman"/>
                <w:sz w:val="22"/>
                <w:szCs w:val="22"/>
              </w:rPr>
            </w:pPr>
            <w:r>
              <w:rPr>
                <w:rFonts w:ascii="Times New Roman" w:hAnsi="Times New Roman" w:cs="Times New Roman"/>
                <w:sz w:val="22"/>
                <w:szCs w:val="22"/>
              </w:rPr>
              <w:t>5</w:t>
            </w:r>
          </w:p>
        </w:tc>
        <w:tc>
          <w:tcPr>
            <w:tcW w:w="1982" w:type="dxa"/>
            <w:tcBorders>
              <w:top w:val="single" w:sz="6" w:space="0" w:color="auto"/>
              <w:left w:val="single" w:sz="6" w:space="0" w:color="auto"/>
              <w:bottom w:val="single" w:sz="6" w:space="0" w:color="auto"/>
              <w:right w:val="single" w:sz="6" w:space="0" w:color="auto"/>
            </w:tcBorders>
          </w:tcPr>
          <w:p w:rsidR="00B87066" w:rsidRPr="00E90DC4" w:rsidRDefault="00B87066" w:rsidP="00792051">
            <w:pPr>
              <w:pStyle w:val="ConsPlusCell"/>
              <w:widowControl/>
              <w:rPr>
                <w:rFonts w:ascii="Times New Roman" w:hAnsi="Times New Roman" w:cs="Times New Roman"/>
              </w:rPr>
            </w:pPr>
            <w:r>
              <w:rPr>
                <w:rFonts w:ascii="Times New Roman" w:hAnsi="Times New Roman" w:cs="Times New Roman"/>
                <w:sz w:val="22"/>
                <w:szCs w:val="22"/>
              </w:rPr>
              <w:t>физкультурно-спортивное</w:t>
            </w:r>
          </w:p>
        </w:tc>
        <w:tc>
          <w:tcPr>
            <w:tcW w:w="562" w:type="dxa"/>
            <w:tcBorders>
              <w:top w:val="single" w:sz="6" w:space="0" w:color="auto"/>
              <w:left w:val="single" w:sz="6" w:space="0" w:color="auto"/>
              <w:bottom w:val="single" w:sz="6" w:space="0" w:color="auto"/>
              <w:right w:val="single" w:sz="6" w:space="0" w:color="auto"/>
            </w:tcBorders>
          </w:tcPr>
          <w:p w:rsidR="00B87066" w:rsidRPr="00E90DC4" w:rsidRDefault="00E83ED2">
            <w:pPr>
              <w:pStyle w:val="ConsPlusCell"/>
              <w:widowControl/>
              <w:rPr>
                <w:rFonts w:ascii="Times New Roman" w:hAnsi="Times New Roman" w:cs="Times New Roman"/>
                <w:sz w:val="16"/>
                <w:szCs w:val="16"/>
              </w:rPr>
            </w:pPr>
            <w:r>
              <w:rPr>
                <w:rFonts w:ascii="Times New Roman" w:hAnsi="Times New Roman" w:cs="Times New Roman"/>
                <w:sz w:val="16"/>
                <w:szCs w:val="16"/>
              </w:rPr>
              <w:t>Руб.</w:t>
            </w:r>
          </w:p>
        </w:tc>
        <w:tc>
          <w:tcPr>
            <w:tcW w:w="564" w:type="dxa"/>
            <w:tcBorders>
              <w:top w:val="single" w:sz="6" w:space="0" w:color="auto"/>
              <w:left w:val="single" w:sz="6" w:space="0" w:color="auto"/>
              <w:bottom w:val="single" w:sz="6" w:space="0" w:color="auto"/>
              <w:right w:val="single" w:sz="6" w:space="0" w:color="auto"/>
            </w:tcBorders>
          </w:tcPr>
          <w:p w:rsidR="00B87066" w:rsidRPr="00E90DC4" w:rsidRDefault="00E83ED2">
            <w:pPr>
              <w:pStyle w:val="ConsPlusCell"/>
              <w:widowControl/>
              <w:rPr>
                <w:rFonts w:ascii="Times New Roman" w:hAnsi="Times New Roman" w:cs="Times New Roman"/>
                <w:sz w:val="14"/>
                <w:szCs w:val="14"/>
              </w:rPr>
            </w:pPr>
            <w:r>
              <w:rPr>
                <w:rFonts w:ascii="Times New Roman" w:hAnsi="Times New Roman" w:cs="Times New Roman"/>
                <w:sz w:val="14"/>
                <w:szCs w:val="14"/>
              </w:rPr>
              <w:t>-</w:t>
            </w:r>
          </w:p>
        </w:tc>
        <w:tc>
          <w:tcPr>
            <w:tcW w:w="600" w:type="dxa"/>
            <w:tcBorders>
              <w:top w:val="single" w:sz="6" w:space="0" w:color="auto"/>
              <w:left w:val="single" w:sz="6" w:space="0" w:color="auto"/>
              <w:bottom w:val="single" w:sz="6" w:space="0" w:color="auto"/>
              <w:right w:val="single" w:sz="6" w:space="0" w:color="auto"/>
            </w:tcBorders>
          </w:tcPr>
          <w:p w:rsidR="00B87066" w:rsidRPr="00E90DC4" w:rsidRDefault="00E83ED2">
            <w:pPr>
              <w:pStyle w:val="ConsPlusCell"/>
              <w:widowControl/>
              <w:rPr>
                <w:rFonts w:ascii="Times New Roman" w:hAnsi="Times New Roman" w:cs="Times New Roman"/>
                <w:sz w:val="14"/>
                <w:szCs w:val="14"/>
              </w:rPr>
            </w:pPr>
            <w:r>
              <w:rPr>
                <w:rFonts w:ascii="Times New Roman" w:hAnsi="Times New Roman" w:cs="Times New Roman"/>
                <w:sz w:val="14"/>
                <w:szCs w:val="14"/>
              </w:rPr>
              <w:t>-</w:t>
            </w:r>
          </w:p>
        </w:tc>
        <w:tc>
          <w:tcPr>
            <w:tcW w:w="548" w:type="dxa"/>
            <w:tcBorders>
              <w:top w:val="single" w:sz="6" w:space="0" w:color="auto"/>
              <w:left w:val="single" w:sz="6" w:space="0" w:color="auto"/>
              <w:bottom w:val="single" w:sz="6" w:space="0" w:color="auto"/>
              <w:right w:val="single" w:sz="6" w:space="0" w:color="auto"/>
            </w:tcBorders>
          </w:tcPr>
          <w:p w:rsidR="00B87066" w:rsidRPr="00E90DC4" w:rsidRDefault="00E83ED2">
            <w:pPr>
              <w:rPr>
                <w:rFonts w:ascii="Times New Roman" w:hAnsi="Times New Roman"/>
                <w:sz w:val="14"/>
                <w:szCs w:val="14"/>
              </w:rPr>
            </w:pPr>
            <w:r>
              <w:rPr>
                <w:rFonts w:ascii="Times New Roman" w:hAnsi="Times New Roman"/>
                <w:sz w:val="14"/>
                <w:szCs w:val="14"/>
              </w:rPr>
              <w:t>-</w:t>
            </w:r>
          </w:p>
        </w:tc>
        <w:tc>
          <w:tcPr>
            <w:tcW w:w="444" w:type="dxa"/>
            <w:tcBorders>
              <w:top w:val="single" w:sz="6" w:space="0" w:color="auto"/>
              <w:left w:val="single" w:sz="6" w:space="0" w:color="auto"/>
              <w:bottom w:val="single" w:sz="6" w:space="0" w:color="auto"/>
              <w:right w:val="single" w:sz="6" w:space="0" w:color="auto"/>
            </w:tcBorders>
          </w:tcPr>
          <w:p w:rsidR="00B87066" w:rsidRPr="00E90DC4" w:rsidRDefault="00E83ED2">
            <w:pPr>
              <w:rPr>
                <w:rFonts w:ascii="Times New Roman" w:hAnsi="Times New Roman"/>
                <w:sz w:val="14"/>
                <w:szCs w:val="14"/>
              </w:rPr>
            </w:pPr>
            <w:r>
              <w:rPr>
                <w:rFonts w:ascii="Times New Roman" w:hAnsi="Times New Roman"/>
                <w:sz w:val="14"/>
                <w:szCs w:val="14"/>
              </w:rPr>
              <w:t>-</w:t>
            </w:r>
          </w:p>
        </w:tc>
        <w:tc>
          <w:tcPr>
            <w:tcW w:w="425" w:type="dxa"/>
            <w:tcBorders>
              <w:top w:val="single" w:sz="6" w:space="0" w:color="auto"/>
              <w:left w:val="single" w:sz="6" w:space="0" w:color="auto"/>
              <w:bottom w:val="single" w:sz="6" w:space="0" w:color="auto"/>
              <w:right w:val="single" w:sz="6" w:space="0" w:color="auto"/>
            </w:tcBorders>
          </w:tcPr>
          <w:p w:rsidR="00B87066" w:rsidRPr="00E90DC4" w:rsidRDefault="00E83ED2">
            <w:pPr>
              <w:pStyle w:val="ConsPlusCell"/>
              <w:widowControl/>
              <w:rPr>
                <w:rFonts w:ascii="Times New Roman" w:hAnsi="Times New Roman" w:cs="Times New Roman"/>
                <w:sz w:val="14"/>
                <w:szCs w:val="14"/>
              </w:rPr>
            </w:pPr>
            <w:r>
              <w:rPr>
                <w:rFonts w:ascii="Times New Roman" w:hAnsi="Times New Roman" w:cs="Times New Roman"/>
                <w:sz w:val="14"/>
                <w:szCs w:val="14"/>
              </w:rPr>
              <w:t>-</w:t>
            </w:r>
          </w:p>
        </w:tc>
        <w:tc>
          <w:tcPr>
            <w:tcW w:w="701" w:type="dxa"/>
            <w:tcBorders>
              <w:top w:val="single" w:sz="6" w:space="0" w:color="auto"/>
              <w:left w:val="single" w:sz="6" w:space="0" w:color="auto"/>
              <w:bottom w:val="single" w:sz="6" w:space="0" w:color="auto"/>
              <w:right w:val="single" w:sz="6" w:space="0" w:color="auto"/>
            </w:tcBorders>
          </w:tcPr>
          <w:p w:rsidR="00B87066" w:rsidRPr="00E90DC4" w:rsidRDefault="00B87066">
            <w:pPr>
              <w:pStyle w:val="ConsPlusCell"/>
              <w:widowControl/>
              <w:rPr>
                <w:rFonts w:ascii="Times New Roman" w:hAnsi="Times New Roman" w:cs="Times New Roman"/>
                <w:sz w:val="14"/>
                <w:szCs w:val="14"/>
              </w:rPr>
            </w:pPr>
          </w:p>
        </w:tc>
        <w:tc>
          <w:tcPr>
            <w:tcW w:w="524" w:type="dxa"/>
            <w:tcBorders>
              <w:top w:val="single" w:sz="6" w:space="0" w:color="auto"/>
              <w:left w:val="single" w:sz="6" w:space="0" w:color="auto"/>
              <w:bottom w:val="single" w:sz="6" w:space="0" w:color="auto"/>
              <w:right w:val="single" w:sz="6" w:space="0" w:color="auto"/>
            </w:tcBorders>
          </w:tcPr>
          <w:p w:rsidR="00B87066" w:rsidRPr="00E90DC4" w:rsidRDefault="00B87066">
            <w:pPr>
              <w:pStyle w:val="ConsPlusCell"/>
              <w:widowControl/>
              <w:rPr>
                <w:rFonts w:ascii="Times New Roman" w:hAnsi="Times New Roman" w:cs="Times New Roman"/>
                <w:sz w:val="14"/>
                <w:szCs w:val="14"/>
              </w:rPr>
            </w:pPr>
          </w:p>
        </w:tc>
        <w:tc>
          <w:tcPr>
            <w:tcW w:w="589" w:type="dxa"/>
            <w:tcBorders>
              <w:top w:val="single" w:sz="6" w:space="0" w:color="auto"/>
              <w:left w:val="single" w:sz="6" w:space="0" w:color="auto"/>
              <w:bottom w:val="single" w:sz="6" w:space="0" w:color="auto"/>
              <w:right w:val="single" w:sz="6" w:space="0" w:color="auto"/>
            </w:tcBorders>
          </w:tcPr>
          <w:p w:rsidR="00B87066" w:rsidRPr="00E90DC4" w:rsidRDefault="00B87066">
            <w:pPr>
              <w:pStyle w:val="ConsPlusCell"/>
              <w:widowControl/>
              <w:rPr>
                <w:rFonts w:ascii="Times New Roman" w:hAnsi="Times New Roman" w:cs="Times New Roman"/>
                <w:sz w:val="14"/>
                <w:szCs w:val="14"/>
              </w:rPr>
            </w:pPr>
          </w:p>
        </w:tc>
        <w:tc>
          <w:tcPr>
            <w:tcW w:w="588" w:type="dxa"/>
            <w:tcBorders>
              <w:top w:val="single" w:sz="6" w:space="0" w:color="auto"/>
              <w:left w:val="single" w:sz="6" w:space="0" w:color="auto"/>
              <w:bottom w:val="single" w:sz="6" w:space="0" w:color="auto"/>
              <w:right w:val="single" w:sz="6" w:space="0" w:color="auto"/>
            </w:tcBorders>
          </w:tcPr>
          <w:p w:rsidR="00B87066" w:rsidRPr="00E90DC4" w:rsidRDefault="00B87066">
            <w:pPr>
              <w:pStyle w:val="ConsPlusCell"/>
              <w:widowControl/>
              <w:rPr>
                <w:rFonts w:ascii="Times New Roman" w:hAnsi="Times New Roman" w:cs="Times New Roman"/>
                <w:sz w:val="14"/>
                <w:szCs w:val="14"/>
              </w:rPr>
            </w:pPr>
          </w:p>
        </w:tc>
        <w:tc>
          <w:tcPr>
            <w:tcW w:w="567" w:type="dxa"/>
            <w:tcBorders>
              <w:top w:val="single" w:sz="6" w:space="0" w:color="auto"/>
              <w:left w:val="single" w:sz="6" w:space="0" w:color="auto"/>
              <w:bottom w:val="single" w:sz="6" w:space="0" w:color="auto"/>
              <w:right w:val="single" w:sz="6" w:space="0" w:color="auto"/>
            </w:tcBorders>
          </w:tcPr>
          <w:p w:rsidR="00B87066" w:rsidRDefault="00F82DB6" w:rsidP="00F82DB6">
            <w:pPr>
              <w:rPr>
                <w:rFonts w:ascii="Times New Roman" w:hAnsi="Times New Roman"/>
                <w:sz w:val="14"/>
                <w:szCs w:val="14"/>
              </w:rPr>
            </w:pPr>
            <w:r>
              <w:rPr>
                <w:rFonts w:ascii="Times New Roman" w:hAnsi="Times New Roman"/>
                <w:sz w:val="14"/>
                <w:szCs w:val="14"/>
              </w:rPr>
              <w:t>1800</w:t>
            </w:r>
          </w:p>
        </w:tc>
        <w:tc>
          <w:tcPr>
            <w:tcW w:w="567" w:type="dxa"/>
            <w:tcBorders>
              <w:top w:val="single" w:sz="6" w:space="0" w:color="auto"/>
              <w:left w:val="single" w:sz="6" w:space="0" w:color="auto"/>
              <w:bottom w:val="single" w:sz="6" w:space="0" w:color="auto"/>
              <w:right w:val="single" w:sz="6" w:space="0" w:color="auto"/>
            </w:tcBorders>
          </w:tcPr>
          <w:p w:rsidR="00B87066" w:rsidRDefault="00F82DB6" w:rsidP="00F320CF">
            <w:pPr>
              <w:rPr>
                <w:rFonts w:ascii="Times New Roman" w:hAnsi="Times New Roman"/>
                <w:sz w:val="14"/>
                <w:szCs w:val="14"/>
              </w:rPr>
            </w:pPr>
            <w:r>
              <w:rPr>
                <w:rFonts w:ascii="Times New Roman" w:hAnsi="Times New Roman"/>
                <w:sz w:val="14"/>
                <w:szCs w:val="14"/>
              </w:rPr>
              <w:t>1800</w:t>
            </w:r>
          </w:p>
        </w:tc>
        <w:tc>
          <w:tcPr>
            <w:tcW w:w="567" w:type="dxa"/>
            <w:tcBorders>
              <w:top w:val="single" w:sz="6" w:space="0" w:color="auto"/>
              <w:left w:val="single" w:sz="6" w:space="0" w:color="auto"/>
              <w:bottom w:val="single" w:sz="6" w:space="0" w:color="auto"/>
              <w:right w:val="single" w:sz="6" w:space="0" w:color="auto"/>
            </w:tcBorders>
          </w:tcPr>
          <w:p w:rsidR="00B87066" w:rsidRDefault="00F82DB6" w:rsidP="00F320CF">
            <w:pPr>
              <w:rPr>
                <w:rFonts w:ascii="Times New Roman" w:hAnsi="Times New Roman"/>
                <w:sz w:val="14"/>
                <w:szCs w:val="14"/>
              </w:rPr>
            </w:pPr>
            <w:r>
              <w:rPr>
                <w:rFonts w:ascii="Times New Roman" w:hAnsi="Times New Roman"/>
                <w:sz w:val="14"/>
                <w:szCs w:val="14"/>
              </w:rPr>
              <w:t>1800</w:t>
            </w:r>
          </w:p>
        </w:tc>
        <w:tc>
          <w:tcPr>
            <w:tcW w:w="425" w:type="dxa"/>
            <w:tcBorders>
              <w:top w:val="single" w:sz="6" w:space="0" w:color="auto"/>
              <w:left w:val="single" w:sz="6" w:space="0" w:color="auto"/>
              <w:bottom w:val="single" w:sz="6" w:space="0" w:color="auto"/>
              <w:right w:val="single" w:sz="6" w:space="0" w:color="auto"/>
            </w:tcBorders>
          </w:tcPr>
          <w:p w:rsidR="00B87066" w:rsidRPr="00E90DC4" w:rsidRDefault="00E83ED2">
            <w:pPr>
              <w:rPr>
                <w:rFonts w:ascii="Times New Roman" w:hAnsi="Times New Roman"/>
                <w:sz w:val="14"/>
                <w:szCs w:val="14"/>
              </w:rPr>
            </w:pPr>
            <w:r>
              <w:rPr>
                <w:rFonts w:ascii="Times New Roman" w:hAnsi="Times New Roman"/>
                <w:sz w:val="14"/>
                <w:szCs w:val="14"/>
              </w:rPr>
              <w:t>-</w:t>
            </w:r>
          </w:p>
        </w:tc>
        <w:tc>
          <w:tcPr>
            <w:tcW w:w="567" w:type="dxa"/>
            <w:tcBorders>
              <w:top w:val="single" w:sz="6" w:space="0" w:color="auto"/>
              <w:left w:val="single" w:sz="6" w:space="0" w:color="auto"/>
              <w:bottom w:val="single" w:sz="6" w:space="0" w:color="auto"/>
              <w:right w:val="single" w:sz="6" w:space="0" w:color="auto"/>
            </w:tcBorders>
          </w:tcPr>
          <w:p w:rsidR="00B87066" w:rsidRPr="00E90DC4" w:rsidRDefault="00E83ED2">
            <w:pPr>
              <w:rPr>
                <w:rFonts w:ascii="Times New Roman" w:hAnsi="Times New Roman"/>
                <w:sz w:val="14"/>
                <w:szCs w:val="14"/>
              </w:rPr>
            </w:pPr>
            <w:r>
              <w:rPr>
                <w:rFonts w:ascii="Times New Roman" w:hAnsi="Times New Roman"/>
                <w:sz w:val="14"/>
                <w:szCs w:val="14"/>
              </w:rPr>
              <w:t>-</w:t>
            </w:r>
          </w:p>
        </w:tc>
        <w:tc>
          <w:tcPr>
            <w:tcW w:w="557" w:type="dxa"/>
            <w:tcBorders>
              <w:top w:val="single" w:sz="6" w:space="0" w:color="auto"/>
              <w:left w:val="single" w:sz="6" w:space="0" w:color="auto"/>
              <w:bottom w:val="single" w:sz="6" w:space="0" w:color="auto"/>
              <w:right w:val="single" w:sz="6" w:space="0" w:color="auto"/>
            </w:tcBorders>
          </w:tcPr>
          <w:p w:rsidR="00B87066" w:rsidRPr="00E90DC4" w:rsidRDefault="00E83ED2">
            <w:pPr>
              <w:rPr>
                <w:rFonts w:ascii="Times New Roman" w:hAnsi="Times New Roman"/>
                <w:sz w:val="14"/>
                <w:szCs w:val="14"/>
              </w:rPr>
            </w:pPr>
            <w:r>
              <w:rPr>
                <w:rFonts w:ascii="Times New Roman" w:hAnsi="Times New Roman"/>
                <w:sz w:val="14"/>
                <w:szCs w:val="14"/>
              </w:rPr>
              <w:t>-</w:t>
            </w:r>
          </w:p>
        </w:tc>
        <w:tc>
          <w:tcPr>
            <w:tcW w:w="546" w:type="dxa"/>
            <w:tcBorders>
              <w:top w:val="single" w:sz="6" w:space="0" w:color="auto"/>
              <w:left w:val="single" w:sz="6" w:space="0" w:color="auto"/>
              <w:bottom w:val="single" w:sz="6" w:space="0" w:color="auto"/>
              <w:right w:val="single" w:sz="6" w:space="0" w:color="auto"/>
            </w:tcBorders>
          </w:tcPr>
          <w:p w:rsidR="00B87066" w:rsidRPr="00E90DC4" w:rsidRDefault="00E83ED2">
            <w:pPr>
              <w:rPr>
                <w:rFonts w:ascii="Times New Roman" w:hAnsi="Times New Roman"/>
                <w:sz w:val="14"/>
                <w:szCs w:val="14"/>
              </w:rPr>
            </w:pPr>
            <w:r>
              <w:rPr>
                <w:rFonts w:ascii="Times New Roman" w:hAnsi="Times New Roman"/>
                <w:sz w:val="14"/>
                <w:szCs w:val="14"/>
              </w:rPr>
              <w:t>-</w:t>
            </w:r>
          </w:p>
        </w:tc>
        <w:tc>
          <w:tcPr>
            <w:tcW w:w="446" w:type="dxa"/>
            <w:tcBorders>
              <w:top w:val="single" w:sz="6" w:space="0" w:color="auto"/>
              <w:left w:val="single" w:sz="6" w:space="0" w:color="auto"/>
              <w:bottom w:val="single" w:sz="6" w:space="0" w:color="auto"/>
              <w:right w:val="single" w:sz="6" w:space="0" w:color="auto"/>
            </w:tcBorders>
          </w:tcPr>
          <w:p w:rsidR="00B87066" w:rsidRPr="00E90DC4" w:rsidRDefault="00E83ED2" w:rsidP="00FB23A6">
            <w:pPr>
              <w:pStyle w:val="ConsPlusCell"/>
              <w:widowControl/>
              <w:rPr>
                <w:rFonts w:ascii="Times New Roman" w:hAnsi="Times New Roman" w:cs="Times New Roman"/>
                <w:sz w:val="14"/>
                <w:szCs w:val="14"/>
              </w:rPr>
            </w:pPr>
            <w:r>
              <w:rPr>
                <w:rFonts w:ascii="Times New Roman" w:hAnsi="Times New Roman" w:cs="Times New Roman"/>
                <w:sz w:val="14"/>
                <w:szCs w:val="14"/>
              </w:rPr>
              <w:t>-</w:t>
            </w:r>
          </w:p>
        </w:tc>
        <w:tc>
          <w:tcPr>
            <w:tcW w:w="709" w:type="dxa"/>
            <w:tcBorders>
              <w:top w:val="single" w:sz="6" w:space="0" w:color="auto"/>
              <w:left w:val="single" w:sz="6" w:space="0" w:color="auto"/>
              <w:bottom w:val="single" w:sz="6" w:space="0" w:color="auto"/>
              <w:right w:val="single" w:sz="6" w:space="0" w:color="auto"/>
            </w:tcBorders>
          </w:tcPr>
          <w:p w:rsidR="00B87066" w:rsidRPr="00E90DC4" w:rsidRDefault="00B87066" w:rsidP="00FB23A6">
            <w:pPr>
              <w:pStyle w:val="ConsPlusCell"/>
              <w:widowControl/>
              <w:rPr>
                <w:rFonts w:ascii="Times New Roman" w:hAnsi="Times New Roman" w:cs="Times New Roman"/>
                <w:sz w:val="14"/>
                <w:szCs w:val="14"/>
              </w:rPr>
            </w:pPr>
          </w:p>
        </w:tc>
        <w:tc>
          <w:tcPr>
            <w:tcW w:w="272" w:type="dxa"/>
            <w:tcBorders>
              <w:top w:val="single" w:sz="6" w:space="0" w:color="auto"/>
              <w:left w:val="single" w:sz="6" w:space="0" w:color="auto"/>
              <w:bottom w:val="single" w:sz="6" w:space="0" w:color="auto"/>
              <w:right w:val="single" w:sz="6" w:space="0" w:color="auto"/>
            </w:tcBorders>
          </w:tcPr>
          <w:p w:rsidR="00B87066" w:rsidRPr="00E90DC4" w:rsidRDefault="00B87066" w:rsidP="00FB23A6">
            <w:pPr>
              <w:pStyle w:val="ConsPlusCell"/>
              <w:widowControl/>
              <w:rPr>
                <w:rFonts w:ascii="Times New Roman" w:hAnsi="Times New Roman" w:cs="Times New Roman"/>
                <w:sz w:val="14"/>
                <w:szCs w:val="14"/>
              </w:rPr>
            </w:pPr>
          </w:p>
        </w:tc>
        <w:tc>
          <w:tcPr>
            <w:tcW w:w="431" w:type="dxa"/>
            <w:tcBorders>
              <w:top w:val="single" w:sz="6" w:space="0" w:color="auto"/>
              <w:left w:val="single" w:sz="6" w:space="0" w:color="auto"/>
              <w:bottom w:val="single" w:sz="6" w:space="0" w:color="auto"/>
              <w:right w:val="single" w:sz="6" w:space="0" w:color="auto"/>
            </w:tcBorders>
          </w:tcPr>
          <w:p w:rsidR="00B87066" w:rsidRPr="00E90DC4" w:rsidRDefault="00B87066" w:rsidP="00FB23A6">
            <w:pPr>
              <w:pStyle w:val="ConsPlusCell"/>
              <w:widowControl/>
              <w:rPr>
                <w:rFonts w:ascii="Times New Roman" w:hAnsi="Times New Roman" w:cs="Times New Roman"/>
                <w:sz w:val="14"/>
                <w:szCs w:val="14"/>
              </w:rPr>
            </w:pPr>
          </w:p>
        </w:tc>
        <w:tc>
          <w:tcPr>
            <w:tcW w:w="430" w:type="dxa"/>
            <w:tcBorders>
              <w:top w:val="single" w:sz="6" w:space="0" w:color="auto"/>
              <w:left w:val="single" w:sz="6" w:space="0" w:color="auto"/>
              <w:bottom w:val="single" w:sz="6" w:space="0" w:color="auto"/>
              <w:right w:val="single" w:sz="6" w:space="0" w:color="auto"/>
            </w:tcBorders>
          </w:tcPr>
          <w:p w:rsidR="00B87066" w:rsidRPr="00E90DC4" w:rsidRDefault="00B87066" w:rsidP="00FB23A6">
            <w:pPr>
              <w:pStyle w:val="ConsPlusCell"/>
              <w:widowControl/>
              <w:rPr>
                <w:rFonts w:ascii="Times New Roman" w:hAnsi="Times New Roman" w:cs="Times New Roman"/>
                <w:sz w:val="14"/>
                <w:szCs w:val="14"/>
              </w:rPr>
            </w:pPr>
          </w:p>
        </w:tc>
        <w:tc>
          <w:tcPr>
            <w:tcW w:w="557" w:type="dxa"/>
            <w:tcBorders>
              <w:top w:val="single" w:sz="6" w:space="0" w:color="auto"/>
              <w:left w:val="single" w:sz="6" w:space="0" w:color="auto"/>
              <w:bottom w:val="single" w:sz="6" w:space="0" w:color="auto"/>
              <w:right w:val="single" w:sz="6" w:space="0" w:color="auto"/>
            </w:tcBorders>
          </w:tcPr>
          <w:p w:rsidR="00B87066" w:rsidRDefault="00F82DB6" w:rsidP="00F320CF">
            <w:pPr>
              <w:rPr>
                <w:rFonts w:ascii="Times New Roman" w:hAnsi="Times New Roman"/>
                <w:sz w:val="14"/>
                <w:szCs w:val="14"/>
              </w:rPr>
            </w:pPr>
            <w:r>
              <w:rPr>
                <w:rFonts w:ascii="Times New Roman" w:hAnsi="Times New Roman"/>
                <w:sz w:val="14"/>
                <w:szCs w:val="14"/>
              </w:rPr>
              <w:t>1800</w:t>
            </w:r>
          </w:p>
        </w:tc>
        <w:tc>
          <w:tcPr>
            <w:tcW w:w="514" w:type="dxa"/>
            <w:tcBorders>
              <w:top w:val="single" w:sz="6" w:space="0" w:color="auto"/>
              <w:left w:val="single" w:sz="6" w:space="0" w:color="auto"/>
              <w:bottom w:val="single" w:sz="6" w:space="0" w:color="auto"/>
              <w:right w:val="single" w:sz="6" w:space="0" w:color="auto"/>
            </w:tcBorders>
          </w:tcPr>
          <w:p w:rsidR="00B87066" w:rsidRDefault="00F82DB6" w:rsidP="00F82DB6">
            <w:pPr>
              <w:rPr>
                <w:rFonts w:ascii="Times New Roman" w:hAnsi="Times New Roman"/>
                <w:sz w:val="14"/>
                <w:szCs w:val="14"/>
              </w:rPr>
            </w:pPr>
            <w:r>
              <w:rPr>
                <w:rFonts w:ascii="Times New Roman" w:hAnsi="Times New Roman"/>
                <w:sz w:val="14"/>
                <w:szCs w:val="14"/>
              </w:rPr>
              <w:t>1800</w:t>
            </w:r>
          </w:p>
        </w:tc>
        <w:tc>
          <w:tcPr>
            <w:tcW w:w="567" w:type="dxa"/>
            <w:gridSpan w:val="2"/>
            <w:tcBorders>
              <w:top w:val="single" w:sz="6" w:space="0" w:color="auto"/>
              <w:left w:val="single" w:sz="6" w:space="0" w:color="auto"/>
              <w:bottom w:val="single" w:sz="6" w:space="0" w:color="auto"/>
              <w:right w:val="single" w:sz="6" w:space="0" w:color="auto"/>
            </w:tcBorders>
          </w:tcPr>
          <w:p w:rsidR="00B87066" w:rsidRDefault="00F82DB6" w:rsidP="00F320CF">
            <w:pPr>
              <w:rPr>
                <w:rFonts w:ascii="Times New Roman" w:hAnsi="Times New Roman"/>
                <w:sz w:val="14"/>
                <w:szCs w:val="14"/>
              </w:rPr>
            </w:pPr>
            <w:r>
              <w:rPr>
                <w:rFonts w:ascii="Times New Roman" w:hAnsi="Times New Roman"/>
                <w:sz w:val="14"/>
                <w:szCs w:val="14"/>
              </w:rPr>
              <w:t>1800</w:t>
            </w:r>
          </w:p>
        </w:tc>
      </w:tr>
      <w:tr w:rsidR="00587AC4" w:rsidRPr="005910F2" w:rsidTr="005E58DA">
        <w:trPr>
          <w:gridAfter w:val="2"/>
          <w:wAfter w:w="36" w:type="dxa"/>
          <w:cantSplit/>
          <w:trHeight w:val="240"/>
        </w:trPr>
        <w:tc>
          <w:tcPr>
            <w:tcW w:w="281" w:type="dxa"/>
            <w:tcBorders>
              <w:top w:val="single" w:sz="6" w:space="0" w:color="auto"/>
              <w:left w:val="single" w:sz="6" w:space="0" w:color="auto"/>
              <w:bottom w:val="single" w:sz="6" w:space="0" w:color="auto"/>
              <w:right w:val="single" w:sz="6" w:space="0" w:color="auto"/>
            </w:tcBorders>
          </w:tcPr>
          <w:p w:rsidR="00587AC4" w:rsidRPr="00E90DC4" w:rsidRDefault="00B87066">
            <w:pPr>
              <w:pStyle w:val="ConsPlusCell"/>
              <w:widowControl/>
              <w:rPr>
                <w:rFonts w:ascii="Times New Roman" w:hAnsi="Times New Roman" w:cs="Times New Roman"/>
                <w:sz w:val="22"/>
                <w:szCs w:val="22"/>
              </w:rPr>
            </w:pPr>
            <w:r>
              <w:rPr>
                <w:rFonts w:ascii="Times New Roman" w:hAnsi="Times New Roman" w:cs="Times New Roman"/>
                <w:sz w:val="22"/>
                <w:szCs w:val="22"/>
              </w:rPr>
              <w:t>6</w:t>
            </w:r>
          </w:p>
        </w:tc>
        <w:tc>
          <w:tcPr>
            <w:tcW w:w="1982" w:type="dxa"/>
            <w:tcBorders>
              <w:top w:val="single" w:sz="6" w:space="0" w:color="auto"/>
              <w:left w:val="single" w:sz="6" w:space="0" w:color="auto"/>
              <w:bottom w:val="single" w:sz="6" w:space="0" w:color="auto"/>
              <w:right w:val="single" w:sz="6" w:space="0" w:color="auto"/>
            </w:tcBorders>
          </w:tcPr>
          <w:p w:rsidR="00587AC4" w:rsidRPr="00E90DC4" w:rsidRDefault="00587AC4" w:rsidP="00792051">
            <w:pPr>
              <w:pStyle w:val="ConsPlusCell"/>
              <w:widowControl/>
              <w:rPr>
                <w:rFonts w:ascii="Times New Roman" w:hAnsi="Times New Roman" w:cs="Times New Roman"/>
              </w:rPr>
            </w:pPr>
            <w:r w:rsidRPr="00E90DC4">
              <w:rPr>
                <w:rFonts w:ascii="Times New Roman" w:hAnsi="Times New Roman" w:cs="Times New Roman"/>
              </w:rPr>
              <w:t>Подготовка детей к школе</w:t>
            </w:r>
          </w:p>
          <w:p w:rsidR="00587AC4" w:rsidRPr="00E90DC4" w:rsidRDefault="00587AC4" w:rsidP="00792051">
            <w:pPr>
              <w:pStyle w:val="ConsPlusCell"/>
              <w:widowControl/>
              <w:rPr>
                <w:rFonts w:ascii="Times New Roman" w:hAnsi="Times New Roman" w:cs="Times New Roman"/>
              </w:rPr>
            </w:pPr>
          </w:p>
        </w:tc>
        <w:tc>
          <w:tcPr>
            <w:tcW w:w="562"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6"/>
                <w:szCs w:val="16"/>
              </w:rPr>
            </w:pPr>
            <w:r w:rsidRPr="00E90DC4">
              <w:rPr>
                <w:rFonts w:ascii="Times New Roman" w:hAnsi="Times New Roman" w:cs="Times New Roman"/>
                <w:sz w:val="16"/>
                <w:szCs w:val="16"/>
              </w:rPr>
              <w:t>Руб.</w:t>
            </w:r>
          </w:p>
        </w:tc>
        <w:tc>
          <w:tcPr>
            <w:tcW w:w="564" w:type="dxa"/>
            <w:tcBorders>
              <w:top w:val="single" w:sz="6" w:space="0" w:color="auto"/>
              <w:left w:val="single" w:sz="6" w:space="0" w:color="auto"/>
              <w:bottom w:val="single" w:sz="6" w:space="0" w:color="auto"/>
              <w:right w:val="single" w:sz="6" w:space="0" w:color="auto"/>
            </w:tcBorders>
          </w:tcPr>
          <w:p w:rsidR="00587AC4" w:rsidRPr="00E90DC4" w:rsidRDefault="001F6F09">
            <w:pPr>
              <w:pStyle w:val="ConsPlusCell"/>
              <w:widowControl/>
              <w:rPr>
                <w:rFonts w:ascii="Times New Roman" w:hAnsi="Times New Roman" w:cs="Times New Roman"/>
                <w:sz w:val="14"/>
                <w:szCs w:val="14"/>
              </w:rPr>
            </w:pPr>
            <w:r>
              <w:rPr>
                <w:rFonts w:ascii="Times New Roman" w:hAnsi="Times New Roman" w:cs="Times New Roman"/>
                <w:sz w:val="14"/>
                <w:szCs w:val="14"/>
              </w:rPr>
              <w:t>39</w:t>
            </w:r>
            <w:r w:rsidR="00587AC4" w:rsidRPr="00E90DC4">
              <w:rPr>
                <w:rFonts w:ascii="Times New Roman" w:hAnsi="Times New Roman" w:cs="Times New Roman"/>
                <w:sz w:val="14"/>
                <w:szCs w:val="14"/>
              </w:rPr>
              <w:t>00</w:t>
            </w:r>
          </w:p>
        </w:tc>
        <w:tc>
          <w:tcPr>
            <w:tcW w:w="600" w:type="dxa"/>
            <w:tcBorders>
              <w:top w:val="single" w:sz="6" w:space="0" w:color="auto"/>
              <w:left w:val="single" w:sz="6" w:space="0" w:color="auto"/>
              <w:bottom w:val="single" w:sz="6" w:space="0" w:color="auto"/>
              <w:right w:val="single" w:sz="6" w:space="0" w:color="auto"/>
            </w:tcBorders>
          </w:tcPr>
          <w:p w:rsidR="00587AC4" w:rsidRPr="00E90DC4" w:rsidRDefault="001F6F09">
            <w:pPr>
              <w:pStyle w:val="ConsPlusCell"/>
              <w:widowControl/>
              <w:rPr>
                <w:rFonts w:ascii="Times New Roman" w:hAnsi="Times New Roman" w:cs="Times New Roman"/>
                <w:sz w:val="14"/>
                <w:szCs w:val="14"/>
              </w:rPr>
            </w:pPr>
            <w:r>
              <w:rPr>
                <w:rFonts w:ascii="Times New Roman" w:hAnsi="Times New Roman" w:cs="Times New Roman"/>
                <w:sz w:val="14"/>
                <w:szCs w:val="14"/>
              </w:rPr>
              <w:t>39</w:t>
            </w:r>
            <w:r w:rsidR="00587AC4" w:rsidRPr="00E90DC4">
              <w:rPr>
                <w:rFonts w:ascii="Times New Roman" w:hAnsi="Times New Roman" w:cs="Times New Roman"/>
                <w:sz w:val="14"/>
                <w:szCs w:val="14"/>
              </w:rPr>
              <w:t>00</w:t>
            </w:r>
          </w:p>
        </w:tc>
        <w:tc>
          <w:tcPr>
            <w:tcW w:w="548" w:type="dxa"/>
            <w:tcBorders>
              <w:top w:val="single" w:sz="6" w:space="0" w:color="auto"/>
              <w:left w:val="single" w:sz="6" w:space="0" w:color="auto"/>
              <w:bottom w:val="single" w:sz="6" w:space="0" w:color="auto"/>
              <w:right w:val="single" w:sz="6" w:space="0" w:color="auto"/>
            </w:tcBorders>
          </w:tcPr>
          <w:p w:rsidR="00587AC4" w:rsidRPr="00E90DC4" w:rsidRDefault="001F6F09">
            <w:r>
              <w:rPr>
                <w:rFonts w:ascii="Times New Roman" w:hAnsi="Times New Roman"/>
                <w:sz w:val="14"/>
                <w:szCs w:val="14"/>
              </w:rPr>
              <w:t>39</w:t>
            </w:r>
            <w:r w:rsidR="00587AC4" w:rsidRPr="00E90DC4">
              <w:rPr>
                <w:rFonts w:ascii="Times New Roman" w:hAnsi="Times New Roman"/>
                <w:sz w:val="14"/>
                <w:szCs w:val="14"/>
              </w:rPr>
              <w:t>00</w:t>
            </w:r>
          </w:p>
        </w:tc>
        <w:tc>
          <w:tcPr>
            <w:tcW w:w="444" w:type="dxa"/>
            <w:tcBorders>
              <w:top w:val="single" w:sz="6" w:space="0" w:color="auto"/>
              <w:left w:val="single" w:sz="6" w:space="0" w:color="auto"/>
              <w:bottom w:val="single" w:sz="6" w:space="0" w:color="auto"/>
              <w:right w:val="single" w:sz="6" w:space="0" w:color="auto"/>
            </w:tcBorders>
          </w:tcPr>
          <w:p w:rsidR="00587AC4" w:rsidRPr="00E90DC4" w:rsidRDefault="001F6F09">
            <w:r>
              <w:rPr>
                <w:rFonts w:ascii="Times New Roman" w:hAnsi="Times New Roman"/>
                <w:sz w:val="14"/>
                <w:szCs w:val="14"/>
              </w:rPr>
              <w:t>39</w:t>
            </w:r>
            <w:r w:rsidR="00587AC4" w:rsidRPr="00E90DC4">
              <w:rPr>
                <w:rFonts w:ascii="Times New Roman" w:hAnsi="Times New Roman"/>
                <w:sz w:val="14"/>
                <w:szCs w:val="14"/>
              </w:rPr>
              <w:t>00</w:t>
            </w:r>
          </w:p>
        </w:tc>
        <w:tc>
          <w:tcPr>
            <w:tcW w:w="425" w:type="dxa"/>
            <w:tcBorders>
              <w:top w:val="single" w:sz="6" w:space="0" w:color="auto"/>
              <w:left w:val="single" w:sz="6" w:space="0" w:color="auto"/>
              <w:bottom w:val="single" w:sz="6" w:space="0" w:color="auto"/>
              <w:right w:val="single" w:sz="6" w:space="0" w:color="auto"/>
            </w:tcBorders>
          </w:tcPr>
          <w:p w:rsidR="00587AC4" w:rsidRPr="00E90DC4" w:rsidRDefault="005E58DA">
            <w:pPr>
              <w:pStyle w:val="ConsPlusCell"/>
              <w:widowControl/>
              <w:rPr>
                <w:rFonts w:ascii="Times New Roman" w:hAnsi="Times New Roman" w:cs="Times New Roman"/>
                <w:sz w:val="14"/>
                <w:szCs w:val="14"/>
              </w:rPr>
            </w:pPr>
            <w:r w:rsidRPr="00E90DC4">
              <w:rPr>
                <w:rFonts w:ascii="Times New Roman" w:hAnsi="Times New Roman" w:cs="Times New Roman"/>
                <w:sz w:val="14"/>
                <w:szCs w:val="14"/>
              </w:rPr>
              <w:t>-</w:t>
            </w:r>
          </w:p>
        </w:tc>
        <w:tc>
          <w:tcPr>
            <w:tcW w:w="701"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p>
        </w:tc>
        <w:tc>
          <w:tcPr>
            <w:tcW w:w="524"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p>
        </w:tc>
        <w:tc>
          <w:tcPr>
            <w:tcW w:w="589"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p>
        </w:tc>
        <w:tc>
          <w:tcPr>
            <w:tcW w:w="588" w:type="dxa"/>
            <w:tcBorders>
              <w:top w:val="single" w:sz="6" w:space="0" w:color="auto"/>
              <w:left w:val="single" w:sz="6" w:space="0" w:color="auto"/>
              <w:bottom w:val="single" w:sz="6" w:space="0" w:color="auto"/>
              <w:right w:val="single" w:sz="6" w:space="0" w:color="auto"/>
            </w:tcBorders>
          </w:tcPr>
          <w:p w:rsidR="00587AC4" w:rsidRPr="00E90DC4" w:rsidRDefault="00587AC4">
            <w:pPr>
              <w:pStyle w:val="ConsPlusCell"/>
              <w:widowControl/>
              <w:rPr>
                <w:rFonts w:ascii="Times New Roman" w:hAnsi="Times New Roman" w:cs="Times New Roman"/>
                <w:sz w:val="14"/>
                <w:szCs w:val="14"/>
              </w:rPr>
            </w:pPr>
          </w:p>
        </w:tc>
        <w:tc>
          <w:tcPr>
            <w:tcW w:w="567" w:type="dxa"/>
            <w:tcBorders>
              <w:top w:val="single" w:sz="6" w:space="0" w:color="auto"/>
              <w:left w:val="single" w:sz="6" w:space="0" w:color="auto"/>
              <w:bottom w:val="single" w:sz="6" w:space="0" w:color="auto"/>
              <w:right w:val="single" w:sz="6" w:space="0" w:color="auto"/>
            </w:tcBorders>
          </w:tcPr>
          <w:p w:rsidR="00587AC4" w:rsidRPr="00E90DC4" w:rsidRDefault="00871BC6">
            <w:r>
              <w:rPr>
                <w:rFonts w:ascii="Times New Roman" w:hAnsi="Times New Roman"/>
                <w:sz w:val="14"/>
                <w:szCs w:val="14"/>
              </w:rPr>
              <w:t>39</w:t>
            </w:r>
            <w:r w:rsidR="001F6F09">
              <w:rPr>
                <w:rFonts w:ascii="Times New Roman" w:hAnsi="Times New Roman"/>
                <w:sz w:val="14"/>
                <w:szCs w:val="14"/>
              </w:rPr>
              <w:t>5</w:t>
            </w:r>
            <w:r w:rsidR="00587AC4" w:rsidRPr="00E90DC4">
              <w:rPr>
                <w:rFonts w:ascii="Times New Roman" w:hAnsi="Times New Roman"/>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587AC4" w:rsidRPr="00E90DC4" w:rsidRDefault="00871BC6" w:rsidP="00F320CF">
            <w:r>
              <w:rPr>
                <w:rFonts w:ascii="Times New Roman" w:hAnsi="Times New Roman"/>
                <w:sz w:val="14"/>
                <w:szCs w:val="14"/>
              </w:rPr>
              <w:t>39</w:t>
            </w:r>
            <w:r w:rsidR="001F6F09">
              <w:rPr>
                <w:rFonts w:ascii="Times New Roman" w:hAnsi="Times New Roman"/>
                <w:sz w:val="14"/>
                <w:szCs w:val="14"/>
              </w:rPr>
              <w:t>5</w:t>
            </w:r>
            <w:r w:rsidR="00587AC4" w:rsidRPr="00E90DC4">
              <w:rPr>
                <w:rFonts w:ascii="Times New Roman" w:hAnsi="Times New Roman"/>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587AC4" w:rsidRPr="00E90DC4" w:rsidRDefault="00871BC6" w:rsidP="00F320CF">
            <w:r>
              <w:rPr>
                <w:rFonts w:ascii="Times New Roman" w:hAnsi="Times New Roman"/>
                <w:sz w:val="14"/>
                <w:szCs w:val="14"/>
              </w:rPr>
              <w:t>39</w:t>
            </w:r>
            <w:r w:rsidR="001F6F09">
              <w:rPr>
                <w:rFonts w:ascii="Times New Roman" w:hAnsi="Times New Roman"/>
                <w:sz w:val="14"/>
                <w:szCs w:val="14"/>
              </w:rPr>
              <w:t>5</w:t>
            </w:r>
            <w:r w:rsidR="00587AC4" w:rsidRPr="00E90DC4">
              <w:rPr>
                <w:rFonts w:ascii="Times New Roman" w:hAnsi="Times New Roman"/>
                <w:sz w:val="14"/>
                <w:szCs w:val="14"/>
              </w:rPr>
              <w:t>0</w:t>
            </w:r>
          </w:p>
        </w:tc>
        <w:tc>
          <w:tcPr>
            <w:tcW w:w="425" w:type="dxa"/>
            <w:tcBorders>
              <w:top w:val="single" w:sz="6" w:space="0" w:color="auto"/>
              <w:left w:val="single" w:sz="6" w:space="0" w:color="auto"/>
              <w:bottom w:val="single" w:sz="6" w:space="0" w:color="auto"/>
              <w:right w:val="single" w:sz="6" w:space="0" w:color="auto"/>
            </w:tcBorders>
          </w:tcPr>
          <w:p w:rsidR="00587AC4" w:rsidRPr="00E90DC4" w:rsidRDefault="001F6F09">
            <w:r>
              <w:rPr>
                <w:rFonts w:ascii="Times New Roman" w:hAnsi="Times New Roman"/>
                <w:sz w:val="14"/>
                <w:szCs w:val="14"/>
              </w:rPr>
              <w:t>39</w:t>
            </w:r>
            <w:r w:rsidR="00587AC4" w:rsidRPr="00E90DC4">
              <w:rPr>
                <w:rFonts w:ascii="Times New Roman" w:hAnsi="Times New Roman"/>
                <w:sz w:val="14"/>
                <w:szCs w:val="14"/>
              </w:rPr>
              <w:t>00</w:t>
            </w:r>
          </w:p>
        </w:tc>
        <w:tc>
          <w:tcPr>
            <w:tcW w:w="567" w:type="dxa"/>
            <w:tcBorders>
              <w:top w:val="single" w:sz="6" w:space="0" w:color="auto"/>
              <w:left w:val="single" w:sz="6" w:space="0" w:color="auto"/>
              <w:bottom w:val="single" w:sz="6" w:space="0" w:color="auto"/>
              <w:right w:val="single" w:sz="6" w:space="0" w:color="auto"/>
            </w:tcBorders>
          </w:tcPr>
          <w:p w:rsidR="00587AC4" w:rsidRPr="00E90DC4" w:rsidRDefault="001F6F09">
            <w:r>
              <w:rPr>
                <w:rFonts w:ascii="Times New Roman" w:hAnsi="Times New Roman"/>
                <w:sz w:val="14"/>
                <w:szCs w:val="14"/>
              </w:rPr>
              <w:t>39</w:t>
            </w:r>
            <w:r w:rsidR="00587AC4" w:rsidRPr="00E90DC4">
              <w:rPr>
                <w:rFonts w:ascii="Times New Roman" w:hAnsi="Times New Roman"/>
                <w:sz w:val="14"/>
                <w:szCs w:val="14"/>
              </w:rPr>
              <w:t>00</w:t>
            </w:r>
          </w:p>
        </w:tc>
        <w:tc>
          <w:tcPr>
            <w:tcW w:w="557" w:type="dxa"/>
            <w:tcBorders>
              <w:top w:val="single" w:sz="6" w:space="0" w:color="auto"/>
              <w:left w:val="single" w:sz="6" w:space="0" w:color="auto"/>
              <w:bottom w:val="single" w:sz="6" w:space="0" w:color="auto"/>
              <w:right w:val="single" w:sz="6" w:space="0" w:color="auto"/>
            </w:tcBorders>
          </w:tcPr>
          <w:p w:rsidR="00587AC4" w:rsidRPr="00E90DC4" w:rsidRDefault="001F6F09">
            <w:r>
              <w:rPr>
                <w:rFonts w:ascii="Times New Roman" w:hAnsi="Times New Roman"/>
                <w:sz w:val="14"/>
                <w:szCs w:val="14"/>
              </w:rPr>
              <w:t>39</w:t>
            </w:r>
            <w:r w:rsidR="00587AC4" w:rsidRPr="00E90DC4">
              <w:rPr>
                <w:rFonts w:ascii="Times New Roman" w:hAnsi="Times New Roman"/>
                <w:sz w:val="14"/>
                <w:szCs w:val="14"/>
              </w:rPr>
              <w:t>00</w:t>
            </w:r>
          </w:p>
        </w:tc>
        <w:tc>
          <w:tcPr>
            <w:tcW w:w="546" w:type="dxa"/>
            <w:tcBorders>
              <w:top w:val="single" w:sz="6" w:space="0" w:color="auto"/>
              <w:left w:val="single" w:sz="6" w:space="0" w:color="auto"/>
              <w:bottom w:val="single" w:sz="6" w:space="0" w:color="auto"/>
              <w:right w:val="single" w:sz="6" w:space="0" w:color="auto"/>
            </w:tcBorders>
          </w:tcPr>
          <w:p w:rsidR="00587AC4" w:rsidRPr="00E90DC4" w:rsidRDefault="001F6F09">
            <w:r>
              <w:rPr>
                <w:rFonts w:ascii="Times New Roman" w:hAnsi="Times New Roman"/>
                <w:sz w:val="14"/>
                <w:szCs w:val="14"/>
              </w:rPr>
              <w:t>39</w:t>
            </w:r>
            <w:r w:rsidR="00587AC4" w:rsidRPr="00E90DC4">
              <w:rPr>
                <w:rFonts w:ascii="Times New Roman" w:hAnsi="Times New Roman"/>
                <w:sz w:val="14"/>
                <w:szCs w:val="14"/>
              </w:rPr>
              <w:t>00</w:t>
            </w:r>
          </w:p>
        </w:tc>
        <w:tc>
          <w:tcPr>
            <w:tcW w:w="446" w:type="dxa"/>
            <w:tcBorders>
              <w:top w:val="single" w:sz="6" w:space="0" w:color="auto"/>
              <w:left w:val="single" w:sz="6" w:space="0" w:color="auto"/>
              <w:bottom w:val="single" w:sz="6" w:space="0" w:color="auto"/>
              <w:right w:val="single" w:sz="6" w:space="0" w:color="auto"/>
            </w:tcBorders>
          </w:tcPr>
          <w:p w:rsidR="00587AC4" w:rsidRPr="00E90DC4" w:rsidRDefault="005E58DA" w:rsidP="00FB23A6">
            <w:pPr>
              <w:pStyle w:val="ConsPlusCell"/>
              <w:widowControl/>
              <w:rPr>
                <w:rFonts w:ascii="Times New Roman" w:hAnsi="Times New Roman" w:cs="Times New Roman"/>
                <w:sz w:val="14"/>
                <w:szCs w:val="14"/>
              </w:rPr>
            </w:pPr>
            <w:r w:rsidRPr="00E90DC4">
              <w:rPr>
                <w:rFonts w:ascii="Times New Roman" w:hAnsi="Times New Roman" w:cs="Times New Roman"/>
                <w:sz w:val="14"/>
                <w:szCs w:val="14"/>
              </w:rPr>
              <w:t>-</w:t>
            </w:r>
          </w:p>
        </w:tc>
        <w:tc>
          <w:tcPr>
            <w:tcW w:w="709" w:type="dxa"/>
            <w:tcBorders>
              <w:top w:val="single" w:sz="6" w:space="0" w:color="auto"/>
              <w:left w:val="single" w:sz="6" w:space="0" w:color="auto"/>
              <w:bottom w:val="single" w:sz="6" w:space="0" w:color="auto"/>
              <w:right w:val="single" w:sz="6" w:space="0" w:color="auto"/>
            </w:tcBorders>
          </w:tcPr>
          <w:p w:rsidR="00587AC4" w:rsidRPr="00E90DC4" w:rsidRDefault="001F6F09" w:rsidP="00FB23A6">
            <w:pPr>
              <w:pStyle w:val="ConsPlusCell"/>
              <w:widowControl/>
              <w:rPr>
                <w:rFonts w:ascii="Times New Roman" w:hAnsi="Times New Roman" w:cs="Times New Roman"/>
                <w:sz w:val="14"/>
                <w:szCs w:val="14"/>
              </w:rPr>
            </w:pPr>
            <w:r>
              <w:rPr>
                <w:rFonts w:ascii="Times New Roman" w:hAnsi="Times New Roman" w:cs="Times New Roman"/>
                <w:sz w:val="14"/>
                <w:szCs w:val="14"/>
              </w:rPr>
              <w:t>-</w:t>
            </w:r>
          </w:p>
        </w:tc>
        <w:tc>
          <w:tcPr>
            <w:tcW w:w="272" w:type="dxa"/>
            <w:tcBorders>
              <w:top w:val="single" w:sz="6" w:space="0" w:color="auto"/>
              <w:left w:val="single" w:sz="6" w:space="0" w:color="auto"/>
              <w:bottom w:val="single" w:sz="6" w:space="0" w:color="auto"/>
              <w:right w:val="single" w:sz="6" w:space="0" w:color="auto"/>
            </w:tcBorders>
          </w:tcPr>
          <w:p w:rsidR="00587AC4" w:rsidRPr="00E90DC4" w:rsidRDefault="00587AC4" w:rsidP="00FB23A6">
            <w:pPr>
              <w:pStyle w:val="ConsPlusCell"/>
              <w:widowControl/>
              <w:rPr>
                <w:rFonts w:ascii="Times New Roman" w:hAnsi="Times New Roman" w:cs="Times New Roman"/>
                <w:sz w:val="14"/>
                <w:szCs w:val="14"/>
              </w:rPr>
            </w:pPr>
          </w:p>
        </w:tc>
        <w:tc>
          <w:tcPr>
            <w:tcW w:w="431" w:type="dxa"/>
            <w:tcBorders>
              <w:top w:val="single" w:sz="6" w:space="0" w:color="auto"/>
              <w:left w:val="single" w:sz="6" w:space="0" w:color="auto"/>
              <w:bottom w:val="single" w:sz="6" w:space="0" w:color="auto"/>
              <w:right w:val="single" w:sz="6" w:space="0" w:color="auto"/>
            </w:tcBorders>
          </w:tcPr>
          <w:p w:rsidR="00587AC4" w:rsidRPr="00E90DC4" w:rsidRDefault="00587AC4" w:rsidP="00FB23A6">
            <w:pPr>
              <w:pStyle w:val="ConsPlusCell"/>
              <w:widowControl/>
              <w:rPr>
                <w:rFonts w:ascii="Times New Roman" w:hAnsi="Times New Roman" w:cs="Times New Roman"/>
                <w:sz w:val="14"/>
                <w:szCs w:val="14"/>
              </w:rPr>
            </w:pPr>
          </w:p>
        </w:tc>
        <w:tc>
          <w:tcPr>
            <w:tcW w:w="430" w:type="dxa"/>
            <w:tcBorders>
              <w:top w:val="single" w:sz="6" w:space="0" w:color="auto"/>
              <w:left w:val="single" w:sz="6" w:space="0" w:color="auto"/>
              <w:bottom w:val="single" w:sz="6" w:space="0" w:color="auto"/>
              <w:right w:val="single" w:sz="6" w:space="0" w:color="auto"/>
            </w:tcBorders>
          </w:tcPr>
          <w:p w:rsidR="00587AC4" w:rsidRPr="00E90DC4" w:rsidRDefault="00587AC4" w:rsidP="00FB23A6">
            <w:pPr>
              <w:pStyle w:val="ConsPlusCell"/>
              <w:widowControl/>
              <w:rPr>
                <w:rFonts w:ascii="Times New Roman" w:hAnsi="Times New Roman" w:cs="Times New Roman"/>
                <w:sz w:val="14"/>
                <w:szCs w:val="14"/>
              </w:rPr>
            </w:pPr>
          </w:p>
        </w:tc>
        <w:tc>
          <w:tcPr>
            <w:tcW w:w="557" w:type="dxa"/>
            <w:tcBorders>
              <w:top w:val="single" w:sz="6" w:space="0" w:color="auto"/>
              <w:left w:val="single" w:sz="6" w:space="0" w:color="auto"/>
              <w:bottom w:val="single" w:sz="6" w:space="0" w:color="auto"/>
              <w:right w:val="single" w:sz="6" w:space="0" w:color="auto"/>
            </w:tcBorders>
          </w:tcPr>
          <w:p w:rsidR="00587AC4" w:rsidRPr="00E90DC4" w:rsidRDefault="00871BC6" w:rsidP="00F320CF">
            <w:r>
              <w:rPr>
                <w:rFonts w:ascii="Times New Roman" w:hAnsi="Times New Roman"/>
                <w:sz w:val="14"/>
                <w:szCs w:val="14"/>
              </w:rPr>
              <w:t>39</w:t>
            </w:r>
            <w:r w:rsidR="001F6F09">
              <w:rPr>
                <w:rFonts w:ascii="Times New Roman" w:hAnsi="Times New Roman"/>
                <w:sz w:val="14"/>
                <w:szCs w:val="14"/>
              </w:rPr>
              <w:t>5</w:t>
            </w:r>
            <w:r w:rsidR="00587AC4" w:rsidRPr="00E90DC4">
              <w:rPr>
                <w:rFonts w:ascii="Times New Roman" w:hAnsi="Times New Roman"/>
                <w:sz w:val="14"/>
                <w:szCs w:val="14"/>
              </w:rPr>
              <w:t>0</w:t>
            </w:r>
          </w:p>
        </w:tc>
        <w:tc>
          <w:tcPr>
            <w:tcW w:w="514" w:type="dxa"/>
            <w:tcBorders>
              <w:top w:val="single" w:sz="6" w:space="0" w:color="auto"/>
              <w:left w:val="single" w:sz="6" w:space="0" w:color="auto"/>
              <w:bottom w:val="single" w:sz="6" w:space="0" w:color="auto"/>
              <w:right w:val="single" w:sz="6" w:space="0" w:color="auto"/>
            </w:tcBorders>
          </w:tcPr>
          <w:p w:rsidR="00587AC4" w:rsidRPr="00E90DC4" w:rsidRDefault="00871BC6" w:rsidP="00F320CF">
            <w:r>
              <w:rPr>
                <w:rFonts w:ascii="Times New Roman" w:hAnsi="Times New Roman"/>
                <w:sz w:val="14"/>
                <w:szCs w:val="14"/>
              </w:rPr>
              <w:t>39</w:t>
            </w:r>
            <w:r w:rsidR="001F6F09">
              <w:rPr>
                <w:rFonts w:ascii="Times New Roman" w:hAnsi="Times New Roman"/>
                <w:sz w:val="14"/>
                <w:szCs w:val="14"/>
              </w:rPr>
              <w:t>50</w:t>
            </w:r>
          </w:p>
        </w:tc>
        <w:tc>
          <w:tcPr>
            <w:tcW w:w="567" w:type="dxa"/>
            <w:gridSpan w:val="2"/>
            <w:tcBorders>
              <w:top w:val="single" w:sz="6" w:space="0" w:color="auto"/>
              <w:left w:val="single" w:sz="6" w:space="0" w:color="auto"/>
              <w:bottom w:val="single" w:sz="6" w:space="0" w:color="auto"/>
              <w:right w:val="single" w:sz="6" w:space="0" w:color="auto"/>
            </w:tcBorders>
          </w:tcPr>
          <w:p w:rsidR="00587AC4" w:rsidRPr="00E90DC4" w:rsidRDefault="00871BC6" w:rsidP="00F320CF">
            <w:r>
              <w:rPr>
                <w:rFonts w:ascii="Times New Roman" w:hAnsi="Times New Roman"/>
                <w:sz w:val="14"/>
                <w:szCs w:val="14"/>
              </w:rPr>
              <w:t>39</w:t>
            </w:r>
            <w:r w:rsidR="001F6F09">
              <w:rPr>
                <w:rFonts w:ascii="Times New Roman" w:hAnsi="Times New Roman"/>
                <w:sz w:val="14"/>
                <w:szCs w:val="14"/>
              </w:rPr>
              <w:t>50</w:t>
            </w:r>
          </w:p>
        </w:tc>
      </w:tr>
      <w:tr w:rsidR="001A0994" w:rsidRPr="005910F2" w:rsidTr="005E58DA">
        <w:trPr>
          <w:gridAfter w:val="2"/>
          <w:wAfter w:w="36" w:type="dxa"/>
          <w:cantSplit/>
          <w:trHeight w:val="240"/>
        </w:trPr>
        <w:tc>
          <w:tcPr>
            <w:tcW w:w="281" w:type="dxa"/>
            <w:tcBorders>
              <w:top w:val="single" w:sz="6" w:space="0" w:color="auto"/>
              <w:left w:val="single" w:sz="6" w:space="0" w:color="auto"/>
              <w:bottom w:val="single" w:sz="6" w:space="0" w:color="auto"/>
              <w:right w:val="single" w:sz="6" w:space="0" w:color="auto"/>
            </w:tcBorders>
          </w:tcPr>
          <w:p w:rsidR="001A0994" w:rsidRPr="00E90DC4" w:rsidRDefault="00B87066">
            <w:pPr>
              <w:pStyle w:val="ConsPlusCell"/>
              <w:widowControl/>
              <w:rPr>
                <w:rFonts w:ascii="Times New Roman" w:hAnsi="Times New Roman" w:cs="Times New Roman"/>
                <w:sz w:val="22"/>
                <w:szCs w:val="22"/>
              </w:rPr>
            </w:pPr>
            <w:r>
              <w:rPr>
                <w:rFonts w:ascii="Times New Roman" w:hAnsi="Times New Roman" w:cs="Times New Roman"/>
                <w:sz w:val="22"/>
                <w:szCs w:val="22"/>
              </w:rPr>
              <w:t>7</w:t>
            </w:r>
          </w:p>
        </w:tc>
        <w:tc>
          <w:tcPr>
            <w:tcW w:w="1982" w:type="dxa"/>
            <w:tcBorders>
              <w:top w:val="single" w:sz="6" w:space="0" w:color="auto"/>
              <w:left w:val="single" w:sz="6" w:space="0" w:color="auto"/>
              <w:bottom w:val="single" w:sz="6" w:space="0" w:color="auto"/>
              <w:right w:val="single" w:sz="6" w:space="0" w:color="auto"/>
            </w:tcBorders>
          </w:tcPr>
          <w:p w:rsidR="001A0994" w:rsidRPr="00E90DC4" w:rsidRDefault="004D218D" w:rsidP="001F6F09">
            <w:pPr>
              <w:pStyle w:val="ConsPlusCell"/>
              <w:widowControl/>
              <w:rPr>
                <w:rFonts w:ascii="Times New Roman" w:hAnsi="Times New Roman" w:cs="Times New Roman"/>
              </w:rPr>
            </w:pPr>
            <w:r w:rsidRPr="00E90DC4">
              <w:rPr>
                <w:rFonts w:ascii="Times New Roman" w:hAnsi="Times New Roman"/>
                <w:color w:val="000000"/>
              </w:rPr>
              <w:t>О</w:t>
            </w:r>
            <w:r w:rsidR="00792051" w:rsidRPr="00E90DC4">
              <w:rPr>
                <w:rFonts w:ascii="Times New Roman" w:hAnsi="Times New Roman"/>
                <w:color w:val="000000"/>
              </w:rPr>
              <w:t xml:space="preserve">рганизация отдыха детей в лагере досуга отдыха, продолжительность смены </w:t>
            </w:r>
            <w:r w:rsidR="001F6F09">
              <w:rPr>
                <w:rFonts w:ascii="Times New Roman" w:hAnsi="Times New Roman"/>
                <w:color w:val="000000"/>
              </w:rPr>
              <w:t>18 дней</w:t>
            </w:r>
            <w:proofErr w:type="gramStart"/>
            <w:r w:rsidR="001F6F09">
              <w:rPr>
                <w:rFonts w:ascii="Times New Roman" w:hAnsi="Times New Roman"/>
                <w:color w:val="000000"/>
              </w:rPr>
              <w:t xml:space="preserve"> .</w:t>
            </w:r>
            <w:proofErr w:type="gramEnd"/>
          </w:p>
        </w:tc>
        <w:tc>
          <w:tcPr>
            <w:tcW w:w="562" w:type="dxa"/>
            <w:tcBorders>
              <w:top w:val="single" w:sz="6" w:space="0" w:color="auto"/>
              <w:left w:val="single" w:sz="6" w:space="0" w:color="auto"/>
              <w:bottom w:val="single" w:sz="6" w:space="0" w:color="auto"/>
              <w:right w:val="single" w:sz="6" w:space="0" w:color="auto"/>
            </w:tcBorders>
          </w:tcPr>
          <w:p w:rsidR="001A0994" w:rsidRPr="00E90DC4" w:rsidRDefault="001A0994">
            <w:pPr>
              <w:pStyle w:val="ConsPlusCell"/>
              <w:widowControl/>
              <w:rPr>
                <w:rFonts w:ascii="Times New Roman" w:hAnsi="Times New Roman" w:cs="Times New Roman"/>
                <w:sz w:val="16"/>
                <w:szCs w:val="16"/>
              </w:rPr>
            </w:pPr>
            <w:r w:rsidRPr="00E90DC4">
              <w:rPr>
                <w:rFonts w:ascii="Times New Roman" w:hAnsi="Times New Roman" w:cs="Times New Roman"/>
                <w:sz w:val="16"/>
                <w:szCs w:val="16"/>
              </w:rPr>
              <w:t>Руб.</w:t>
            </w:r>
          </w:p>
        </w:tc>
        <w:tc>
          <w:tcPr>
            <w:tcW w:w="564" w:type="dxa"/>
            <w:tcBorders>
              <w:top w:val="single" w:sz="6" w:space="0" w:color="auto"/>
              <w:left w:val="single" w:sz="6" w:space="0" w:color="auto"/>
              <w:bottom w:val="single" w:sz="6" w:space="0" w:color="auto"/>
              <w:right w:val="single" w:sz="6" w:space="0" w:color="auto"/>
            </w:tcBorders>
          </w:tcPr>
          <w:p w:rsidR="001A0994" w:rsidRPr="00E90DC4" w:rsidRDefault="001A0994">
            <w:pPr>
              <w:pStyle w:val="ConsPlusCell"/>
              <w:widowControl/>
              <w:rPr>
                <w:rFonts w:ascii="Times New Roman" w:hAnsi="Times New Roman" w:cs="Times New Roman"/>
                <w:sz w:val="14"/>
                <w:szCs w:val="14"/>
              </w:rPr>
            </w:pPr>
          </w:p>
        </w:tc>
        <w:tc>
          <w:tcPr>
            <w:tcW w:w="600" w:type="dxa"/>
            <w:tcBorders>
              <w:top w:val="single" w:sz="6" w:space="0" w:color="auto"/>
              <w:left w:val="single" w:sz="6" w:space="0" w:color="auto"/>
              <w:bottom w:val="single" w:sz="6" w:space="0" w:color="auto"/>
              <w:right w:val="single" w:sz="6" w:space="0" w:color="auto"/>
            </w:tcBorders>
          </w:tcPr>
          <w:p w:rsidR="001A0994" w:rsidRPr="00E90DC4" w:rsidRDefault="001A0994">
            <w:pPr>
              <w:pStyle w:val="ConsPlusCell"/>
              <w:widowControl/>
              <w:rPr>
                <w:rFonts w:ascii="Times New Roman" w:hAnsi="Times New Roman" w:cs="Times New Roman"/>
                <w:sz w:val="14"/>
                <w:szCs w:val="14"/>
              </w:rPr>
            </w:pPr>
          </w:p>
        </w:tc>
        <w:tc>
          <w:tcPr>
            <w:tcW w:w="548" w:type="dxa"/>
            <w:tcBorders>
              <w:top w:val="single" w:sz="6" w:space="0" w:color="auto"/>
              <w:left w:val="single" w:sz="6" w:space="0" w:color="auto"/>
              <w:bottom w:val="single" w:sz="6" w:space="0" w:color="auto"/>
              <w:right w:val="single" w:sz="6" w:space="0" w:color="auto"/>
            </w:tcBorders>
          </w:tcPr>
          <w:p w:rsidR="001A0994" w:rsidRPr="00E90DC4" w:rsidRDefault="001A0994">
            <w:pPr>
              <w:pStyle w:val="ConsPlusCell"/>
              <w:widowControl/>
              <w:rPr>
                <w:rFonts w:ascii="Times New Roman" w:hAnsi="Times New Roman" w:cs="Times New Roman"/>
                <w:sz w:val="14"/>
                <w:szCs w:val="14"/>
              </w:rPr>
            </w:pPr>
          </w:p>
        </w:tc>
        <w:tc>
          <w:tcPr>
            <w:tcW w:w="444" w:type="dxa"/>
            <w:tcBorders>
              <w:top w:val="single" w:sz="6" w:space="0" w:color="auto"/>
              <w:left w:val="single" w:sz="6" w:space="0" w:color="auto"/>
              <w:bottom w:val="single" w:sz="6" w:space="0" w:color="auto"/>
              <w:right w:val="single" w:sz="6" w:space="0" w:color="auto"/>
            </w:tcBorders>
          </w:tcPr>
          <w:p w:rsidR="001A0994" w:rsidRPr="00E90DC4" w:rsidRDefault="001A0994">
            <w:pPr>
              <w:pStyle w:val="ConsPlusCell"/>
              <w:widowControl/>
              <w:rPr>
                <w:rFonts w:ascii="Times New Roman" w:hAnsi="Times New Roman" w:cs="Times New Roman"/>
                <w:sz w:val="14"/>
                <w:szCs w:val="14"/>
              </w:rPr>
            </w:pPr>
          </w:p>
        </w:tc>
        <w:tc>
          <w:tcPr>
            <w:tcW w:w="425" w:type="dxa"/>
            <w:tcBorders>
              <w:top w:val="single" w:sz="6" w:space="0" w:color="auto"/>
              <w:left w:val="single" w:sz="6" w:space="0" w:color="auto"/>
              <w:bottom w:val="single" w:sz="6" w:space="0" w:color="auto"/>
              <w:right w:val="single" w:sz="6" w:space="0" w:color="auto"/>
            </w:tcBorders>
          </w:tcPr>
          <w:p w:rsidR="001A0994" w:rsidRPr="00E90DC4" w:rsidRDefault="001A0994">
            <w:pPr>
              <w:pStyle w:val="ConsPlusCell"/>
              <w:widowControl/>
              <w:rPr>
                <w:rFonts w:ascii="Times New Roman" w:hAnsi="Times New Roman" w:cs="Times New Roman"/>
                <w:sz w:val="14"/>
                <w:szCs w:val="14"/>
              </w:rPr>
            </w:pPr>
          </w:p>
        </w:tc>
        <w:tc>
          <w:tcPr>
            <w:tcW w:w="701" w:type="dxa"/>
            <w:tcBorders>
              <w:top w:val="single" w:sz="6" w:space="0" w:color="auto"/>
              <w:left w:val="single" w:sz="6" w:space="0" w:color="auto"/>
              <w:bottom w:val="single" w:sz="6" w:space="0" w:color="auto"/>
              <w:right w:val="single" w:sz="6" w:space="0" w:color="auto"/>
            </w:tcBorders>
          </w:tcPr>
          <w:p w:rsidR="001A0994" w:rsidRPr="00E90DC4" w:rsidRDefault="00587AC4">
            <w:pPr>
              <w:pStyle w:val="ConsPlusCell"/>
              <w:widowControl/>
              <w:rPr>
                <w:rFonts w:ascii="Times New Roman" w:hAnsi="Times New Roman" w:cs="Times New Roman"/>
                <w:sz w:val="14"/>
                <w:szCs w:val="14"/>
              </w:rPr>
            </w:pPr>
            <w:r w:rsidRPr="00E90DC4">
              <w:rPr>
                <w:rFonts w:ascii="Times New Roman" w:hAnsi="Times New Roman" w:cs="Times New Roman"/>
                <w:sz w:val="14"/>
                <w:szCs w:val="14"/>
              </w:rPr>
              <w:t>4619,50</w:t>
            </w:r>
          </w:p>
        </w:tc>
        <w:tc>
          <w:tcPr>
            <w:tcW w:w="524" w:type="dxa"/>
            <w:tcBorders>
              <w:top w:val="single" w:sz="6" w:space="0" w:color="auto"/>
              <w:left w:val="single" w:sz="6" w:space="0" w:color="auto"/>
              <w:bottom w:val="single" w:sz="6" w:space="0" w:color="auto"/>
              <w:right w:val="single" w:sz="6" w:space="0" w:color="auto"/>
            </w:tcBorders>
          </w:tcPr>
          <w:p w:rsidR="001A0994" w:rsidRPr="00E90DC4" w:rsidRDefault="001A0994">
            <w:pPr>
              <w:pStyle w:val="ConsPlusCell"/>
              <w:widowControl/>
              <w:rPr>
                <w:rFonts w:ascii="Times New Roman" w:hAnsi="Times New Roman" w:cs="Times New Roman"/>
                <w:sz w:val="14"/>
                <w:szCs w:val="14"/>
              </w:rPr>
            </w:pPr>
          </w:p>
        </w:tc>
        <w:tc>
          <w:tcPr>
            <w:tcW w:w="589" w:type="dxa"/>
            <w:tcBorders>
              <w:top w:val="single" w:sz="6" w:space="0" w:color="auto"/>
              <w:left w:val="single" w:sz="6" w:space="0" w:color="auto"/>
              <w:bottom w:val="single" w:sz="6" w:space="0" w:color="auto"/>
              <w:right w:val="single" w:sz="6" w:space="0" w:color="auto"/>
            </w:tcBorders>
          </w:tcPr>
          <w:p w:rsidR="001A0994" w:rsidRPr="00E90DC4" w:rsidRDefault="001A0994">
            <w:pPr>
              <w:pStyle w:val="ConsPlusCell"/>
              <w:widowControl/>
              <w:rPr>
                <w:rFonts w:ascii="Times New Roman" w:hAnsi="Times New Roman" w:cs="Times New Roman"/>
                <w:sz w:val="14"/>
                <w:szCs w:val="14"/>
              </w:rPr>
            </w:pPr>
          </w:p>
        </w:tc>
        <w:tc>
          <w:tcPr>
            <w:tcW w:w="588" w:type="dxa"/>
            <w:tcBorders>
              <w:top w:val="single" w:sz="6" w:space="0" w:color="auto"/>
              <w:left w:val="single" w:sz="6" w:space="0" w:color="auto"/>
              <w:bottom w:val="single" w:sz="6" w:space="0" w:color="auto"/>
              <w:right w:val="single" w:sz="6" w:space="0" w:color="auto"/>
            </w:tcBorders>
          </w:tcPr>
          <w:p w:rsidR="001A0994" w:rsidRPr="00E90DC4" w:rsidRDefault="001A0994">
            <w:pPr>
              <w:pStyle w:val="ConsPlusCell"/>
              <w:widowControl/>
              <w:rPr>
                <w:rFonts w:ascii="Times New Roman" w:hAnsi="Times New Roman" w:cs="Times New Roman"/>
                <w:sz w:val="14"/>
                <w:szCs w:val="14"/>
              </w:rPr>
            </w:pPr>
          </w:p>
        </w:tc>
        <w:tc>
          <w:tcPr>
            <w:tcW w:w="567" w:type="dxa"/>
            <w:tcBorders>
              <w:top w:val="single" w:sz="6" w:space="0" w:color="auto"/>
              <w:left w:val="single" w:sz="6" w:space="0" w:color="auto"/>
              <w:bottom w:val="single" w:sz="6" w:space="0" w:color="auto"/>
              <w:right w:val="single" w:sz="6" w:space="0" w:color="auto"/>
            </w:tcBorders>
          </w:tcPr>
          <w:p w:rsidR="001A0994" w:rsidRPr="00E90DC4" w:rsidRDefault="001A0994">
            <w:pPr>
              <w:pStyle w:val="ConsPlusCell"/>
              <w:widowControl/>
              <w:rPr>
                <w:rFonts w:ascii="Times New Roman" w:hAnsi="Times New Roman" w:cs="Times New Roman"/>
                <w:sz w:val="14"/>
                <w:szCs w:val="14"/>
              </w:rPr>
            </w:pPr>
          </w:p>
        </w:tc>
        <w:tc>
          <w:tcPr>
            <w:tcW w:w="567" w:type="dxa"/>
            <w:tcBorders>
              <w:top w:val="single" w:sz="6" w:space="0" w:color="auto"/>
              <w:left w:val="single" w:sz="6" w:space="0" w:color="auto"/>
              <w:bottom w:val="single" w:sz="6" w:space="0" w:color="auto"/>
              <w:right w:val="single" w:sz="6" w:space="0" w:color="auto"/>
            </w:tcBorders>
          </w:tcPr>
          <w:p w:rsidR="001A0994" w:rsidRPr="00E90DC4" w:rsidRDefault="001A0994">
            <w:pPr>
              <w:pStyle w:val="ConsPlusCell"/>
              <w:widowControl/>
              <w:rPr>
                <w:rFonts w:ascii="Times New Roman" w:hAnsi="Times New Roman" w:cs="Times New Roman"/>
                <w:sz w:val="14"/>
                <w:szCs w:val="14"/>
              </w:rPr>
            </w:pPr>
          </w:p>
        </w:tc>
        <w:tc>
          <w:tcPr>
            <w:tcW w:w="567" w:type="dxa"/>
            <w:tcBorders>
              <w:top w:val="single" w:sz="6" w:space="0" w:color="auto"/>
              <w:left w:val="single" w:sz="6" w:space="0" w:color="auto"/>
              <w:bottom w:val="single" w:sz="6" w:space="0" w:color="auto"/>
              <w:right w:val="single" w:sz="6" w:space="0" w:color="auto"/>
            </w:tcBorders>
          </w:tcPr>
          <w:p w:rsidR="001A0994" w:rsidRPr="00E90DC4" w:rsidRDefault="001A0994">
            <w:pPr>
              <w:pStyle w:val="ConsPlusCell"/>
              <w:widowControl/>
              <w:rPr>
                <w:rFonts w:ascii="Times New Roman" w:hAnsi="Times New Roman" w:cs="Times New Roman"/>
                <w:sz w:val="14"/>
                <w:szCs w:val="14"/>
              </w:rPr>
            </w:pPr>
          </w:p>
        </w:tc>
        <w:tc>
          <w:tcPr>
            <w:tcW w:w="425" w:type="dxa"/>
            <w:tcBorders>
              <w:top w:val="single" w:sz="6" w:space="0" w:color="auto"/>
              <w:left w:val="single" w:sz="6" w:space="0" w:color="auto"/>
              <w:bottom w:val="single" w:sz="6" w:space="0" w:color="auto"/>
              <w:right w:val="single" w:sz="6" w:space="0" w:color="auto"/>
            </w:tcBorders>
          </w:tcPr>
          <w:p w:rsidR="001A0994" w:rsidRPr="00E90DC4" w:rsidRDefault="001A0994" w:rsidP="00FB23A6">
            <w:pPr>
              <w:pStyle w:val="ConsPlusCell"/>
              <w:widowControl/>
              <w:rPr>
                <w:rFonts w:ascii="Times New Roman" w:hAnsi="Times New Roman" w:cs="Times New Roman"/>
                <w:sz w:val="14"/>
                <w:szCs w:val="14"/>
              </w:rPr>
            </w:pPr>
          </w:p>
        </w:tc>
        <w:tc>
          <w:tcPr>
            <w:tcW w:w="567" w:type="dxa"/>
            <w:tcBorders>
              <w:top w:val="single" w:sz="6" w:space="0" w:color="auto"/>
              <w:left w:val="single" w:sz="6" w:space="0" w:color="auto"/>
              <w:bottom w:val="single" w:sz="6" w:space="0" w:color="auto"/>
              <w:right w:val="single" w:sz="6" w:space="0" w:color="auto"/>
            </w:tcBorders>
          </w:tcPr>
          <w:p w:rsidR="001A0994" w:rsidRPr="00E90DC4" w:rsidRDefault="001A0994" w:rsidP="00FB23A6">
            <w:pPr>
              <w:pStyle w:val="ConsPlusCell"/>
              <w:widowControl/>
              <w:rPr>
                <w:rFonts w:ascii="Times New Roman" w:hAnsi="Times New Roman" w:cs="Times New Roman"/>
                <w:sz w:val="14"/>
                <w:szCs w:val="14"/>
              </w:rPr>
            </w:pPr>
          </w:p>
        </w:tc>
        <w:tc>
          <w:tcPr>
            <w:tcW w:w="557" w:type="dxa"/>
            <w:tcBorders>
              <w:top w:val="single" w:sz="6" w:space="0" w:color="auto"/>
              <w:left w:val="single" w:sz="6" w:space="0" w:color="auto"/>
              <w:bottom w:val="single" w:sz="6" w:space="0" w:color="auto"/>
              <w:right w:val="single" w:sz="6" w:space="0" w:color="auto"/>
            </w:tcBorders>
          </w:tcPr>
          <w:p w:rsidR="001A0994" w:rsidRPr="00E90DC4" w:rsidRDefault="001A0994" w:rsidP="00FB23A6">
            <w:pPr>
              <w:pStyle w:val="ConsPlusCell"/>
              <w:widowControl/>
              <w:rPr>
                <w:rFonts w:ascii="Times New Roman" w:hAnsi="Times New Roman" w:cs="Times New Roman"/>
                <w:sz w:val="14"/>
                <w:szCs w:val="14"/>
              </w:rPr>
            </w:pPr>
          </w:p>
        </w:tc>
        <w:tc>
          <w:tcPr>
            <w:tcW w:w="546" w:type="dxa"/>
            <w:tcBorders>
              <w:top w:val="single" w:sz="6" w:space="0" w:color="auto"/>
              <w:left w:val="single" w:sz="6" w:space="0" w:color="auto"/>
              <w:bottom w:val="single" w:sz="6" w:space="0" w:color="auto"/>
              <w:right w:val="single" w:sz="6" w:space="0" w:color="auto"/>
            </w:tcBorders>
          </w:tcPr>
          <w:p w:rsidR="001A0994" w:rsidRPr="00E90DC4" w:rsidRDefault="001A0994" w:rsidP="00FB23A6">
            <w:pPr>
              <w:pStyle w:val="ConsPlusCell"/>
              <w:widowControl/>
              <w:rPr>
                <w:rFonts w:ascii="Times New Roman" w:hAnsi="Times New Roman" w:cs="Times New Roman"/>
                <w:sz w:val="14"/>
                <w:szCs w:val="14"/>
              </w:rPr>
            </w:pPr>
          </w:p>
        </w:tc>
        <w:tc>
          <w:tcPr>
            <w:tcW w:w="446" w:type="dxa"/>
            <w:tcBorders>
              <w:top w:val="single" w:sz="6" w:space="0" w:color="auto"/>
              <w:left w:val="single" w:sz="6" w:space="0" w:color="auto"/>
              <w:bottom w:val="single" w:sz="6" w:space="0" w:color="auto"/>
              <w:right w:val="single" w:sz="6" w:space="0" w:color="auto"/>
            </w:tcBorders>
          </w:tcPr>
          <w:p w:rsidR="001A0994" w:rsidRPr="00E90DC4" w:rsidRDefault="001A0994" w:rsidP="00FB23A6">
            <w:pPr>
              <w:pStyle w:val="ConsPlusCell"/>
              <w:widowControl/>
              <w:rPr>
                <w:rFonts w:ascii="Times New Roman" w:hAnsi="Times New Roman" w:cs="Times New Roman"/>
                <w:sz w:val="14"/>
                <w:szCs w:val="14"/>
              </w:rPr>
            </w:pPr>
          </w:p>
        </w:tc>
        <w:tc>
          <w:tcPr>
            <w:tcW w:w="709" w:type="dxa"/>
            <w:tcBorders>
              <w:top w:val="single" w:sz="6" w:space="0" w:color="auto"/>
              <w:left w:val="single" w:sz="6" w:space="0" w:color="auto"/>
              <w:bottom w:val="single" w:sz="6" w:space="0" w:color="auto"/>
              <w:right w:val="single" w:sz="6" w:space="0" w:color="auto"/>
            </w:tcBorders>
          </w:tcPr>
          <w:p w:rsidR="001A0994" w:rsidRPr="00E90DC4" w:rsidRDefault="00587AC4" w:rsidP="00FB23A6">
            <w:pPr>
              <w:pStyle w:val="ConsPlusCell"/>
              <w:widowControl/>
              <w:rPr>
                <w:rFonts w:ascii="Times New Roman" w:hAnsi="Times New Roman" w:cs="Times New Roman"/>
                <w:sz w:val="14"/>
                <w:szCs w:val="14"/>
              </w:rPr>
            </w:pPr>
            <w:r w:rsidRPr="00E90DC4">
              <w:rPr>
                <w:rFonts w:ascii="Times New Roman" w:hAnsi="Times New Roman" w:cs="Times New Roman"/>
                <w:sz w:val="14"/>
                <w:szCs w:val="14"/>
              </w:rPr>
              <w:t>4619,50</w:t>
            </w:r>
          </w:p>
        </w:tc>
        <w:tc>
          <w:tcPr>
            <w:tcW w:w="272" w:type="dxa"/>
            <w:tcBorders>
              <w:top w:val="single" w:sz="6" w:space="0" w:color="auto"/>
              <w:left w:val="single" w:sz="6" w:space="0" w:color="auto"/>
              <w:bottom w:val="single" w:sz="6" w:space="0" w:color="auto"/>
              <w:right w:val="single" w:sz="6" w:space="0" w:color="auto"/>
            </w:tcBorders>
          </w:tcPr>
          <w:p w:rsidR="001A0994" w:rsidRPr="00E90DC4" w:rsidRDefault="001A0994" w:rsidP="00FB23A6">
            <w:pPr>
              <w:pStyle w:val="ConsPlusCell"/>
              <w:widowControl/>
              <w:rPr>
                <w:rFonts w:ascii="Times New Roman" w:hAnsi="Times New Roman" w:cs="Times New Roman"/>
                <w:sz w:val="14"/>
                <w:szCs w:val="14"/>
              </w:rPr>
            </w:pPr>
          </w:p>
        </w:tc>
        <w:tc>
          <w:tcPr>
            <w:tcW w:w="431" w:type="dxa"/>
            <w:tcBorders>
              <w:top w:val="single" w:sz="6" w:space="0" w:color="auto"/>
              <w:left w:val="single" w:sz="6" w:space="0" w:color="auto"/>
              <w:bottom w:val="single" w:sz="6" w:space="0" w:color="auto"/>
              <w:right w:val="single" w:sz="6" w:space="0" w:color="auto"/>
            </w:tcBorders>
          </w:tcPr>
          <w:p w:rsidR="001A0994" w:rsidRPr="00E90DC4" w:rsidRDefault="001A0994" w:rsidP="00FB23A6">
            <w:pPr>
              <w:pStyle w:val="ConsPlusCell"/>
              <w:widowControl/>
              <w:rPr>
                <w:rFonts w:ascii="Times New Roman" w:hAnsi="Times New Roman" w:cs="Times New Roman"/>
                <w:sz w:val="14"/>
                <w:szCs w:val="14"/>
              </w:rPr>
            </w:pPr>
          </w:p>
        </w:tc>
        <w:tc>
          <w:tcPr>
            <w:tcW w:w="430" w:type="dxa"/>
            <w:tcBorders>
              <w:top w:val="single" w:sz="6" w:space="0" w:color="auto"/>
              <w:left w:val="single" w:sz="6" w:space="0" w:color="auto"/>
              <w:bottom w:val="single" w:sz="6" w:space="0" w:color="auto"/>
              <w:right w:val="single" w:sz="6" w:space="0" w:color="auto"/>
            </w:tcBorders>
          </w:tcPr>
          <w:p w:rsidR="001A0994" w:rsidRPr="00E90DC4" w:rsidRDefault="001A0994" w:rsidP="00FB23A6">
            <w:pPr>
              <w:pStyle w:val="ConsPlusCell"/>
              <w:widowControl/>
              <w:rPr>
                <w:rFonts w:ascii="Times New Roman" w:hAnsi="Times New Roman" w:cs="Times New Roman"/>
                <w:sz w:val="14"/>
                <w:szCs w:val="14"/>
              </w:rPr>
            </w:pPr>
          </w:p>
        </w:tc>
        <w:tc>
          <w:tcPr>
            <w:tcW w:w="557" w:type="dxa"/>
            <w:tcBorders>
              <w:top w:val="single" w:sz="6" w:space="0" w:color="auto"/>
              <w:left w:val="single" w:sz="6" w:space="0" w:color="auto"/>
              <w:bottom w:val="single" w:sz="6" w:space="0" w:color="auto"/>
              <w:right w:val="single" w:sz="6" w:space="0" w:color="auto"/>
            </w:tcBorders>
          </w:tcPr>
          <w:p w:rsidR="001A0994" w:rsidRPr="00E90DC4" w:rsidRDefault="001A0994" w:rsidP="00FB23A6">
            <w:pPr>
              <w:pStyle w:val="ConsPlusCell"/>
              <w:widowControl/>
              <w:rPr>
                <w:rFonts w:ascii="Times New Roman" w:hAnsi="Times New Roman" w:cs="Times New Roman"/>
                <w:sz w:val="14"/>
                <w:szCs w:val="14"/>
              </w:rPr>
            </w:pPr>
          </w:p>
        </w:tc>
        <w:tc>
          <w:tcPr>
            <w:tcW w:w="514" w:type="dxa"/>
            <w:tcBorders>
              <w:top w:val="single" w:sz="6" w:space="0" w:color="auto"/>
              <w:left w:val="single" w:sz="6" w:space="0" w:color="auto"/>
              <w:bottom w:val="single" w:sz="6" w:space="0" w:color="auto"/>
              <w:right w:val="single" w:sz="6" w:space="0" w:color="auto"/>
            </w:tcBorders>
          </w:tcPr>
          <w:p w:rsidR="001A0994" w:rsidRPr="00E90DC4" w:rsidRDefault="001A0994" w:rsidP="00FB23A6">
            <w:pPr>
              <w:pStyle w:val="ConsPlusCell"/>
              <w:widowControl/>
              <w:rPr>
                <w:rFonts w:ascii="Times New Roman" w:hAnsi="Times New Roman" w:cs="Times New Roman"/>
                <w:sz w:val="14"/>
                <w:szCs w:val="14"/>
              </w:rPr>
            </w:pPr>
          </w:p>
        </w:tc>
        <w:tc>
          <w:tcPr>
            <w:tcW w:w="567" w:type="dxa"/>
            <w:gridSpan w:val="2"/>
            <w:tcBorders>
              <w:top w:val="single" w:sz="6" w:space="0" w:color="auto"/>
              <w:left w:val="single" w:sz="6" w:space="0" w:color="auto"/>
              <w:bottom w:val="single" w:sz="6" w:space="0" w:color="auto"/>
              <w:right w:val="single" w:sz="6" w:space="0" w:color="auto"/>
            </w:tcBorders>
          </w:tcPr>
          <w:p w:rsidR="001A0994" w:rsidRPr="00E90DC4" w:rsidRDefault="001A0994" w:rsidP="00FB23A6">
            <w:pPr>
              <w:pStyle w:val="ConsPlusCell"/>
              <w:widowControl/>
              <w:rPr>
                <w:rFonts w:ascii="Times New Roman" w:hAnsi="Times New Roman" w:cs="Times New Roman"/>
                <w:sz w:val="14"/>
                <w:szCs w:val="14"/>
              </w:rPr>
            </w:pPr>
          </w:p>
        </w:tc>
      </w:tr>
      <w:tr w:rsidR="00CD2C7F" w:rsidRPr="005910F2" w:rsidTr="005E58DA">
        <w:trPr>
          <w:gridAfter w:val="2"/>
          <w:wAfter w:w="36" w:type="dxa"/>
          <w:cantSplit/>
          <w:trHeight w:val="240"/>
        </w:trPr>
        <w:tc>
          <w:tcPr>
            <w:tcW w:w="281" w:type="dxa"/>
            <w:tcBorders>
              <w:top w:val="single" w:sz="6" w:space="0" w:color="auto"/>
              <w:left w:val="single" w:sz="6" w:space="0" w:color="auto"/>
              <w:bottom w:val="single" w:sz="6" w:space="0" w:color="auto"/>
              <w:right w:val="single" w:sz="6" w:space="0" w:color="auto"/>
            </w:tcBorders>
          </w:tcPr>
          <w:p w:rsidR="00CD2C7F" w:rsidRPr="005910F2" w:rsidRDefault="00B87066">
            <w:pPr>
              <w:pStyle w:val="ConsPlusCell"/>
              <w:widowControl/>
              <w:rPr>
                <w:rFonts w:ascii="Times New Roman" w:hAnsi="Times New Roman" w:cs="Times New Roman"/>
                <w:sz w:val="22"/>
                <w:szCs w:val="22"/>
              </w:rPr>
            </w:pPr>
            <w:r>
              <w:rPr>
                <w:rFonts w:ascii="Times New Roman" w:hAnsi="Times New Roman" w:cs="Times New Roman"/>
                <w:sz w:val="22"/>
                <w:szCs w:val="22"/>
              </w:rPr>
              <w:t>8</w:t>
            </w:r>
          </w:p>
        </w:tc>
        <w:tc>
          <w:tcPr>
            <w:tcW w:w="1982" w:type="dxa"/>
            <w:tcBorders>
              <w:top w:val="single" w:sz="6" w:space="0" w:color="auto"/>
              <w:left w:val="single" w:sz="6" w:space="0" w:color="auto"/>
              <w:bottom w:val="single" w:sz="6" w:space="0" w:color="auto"/>
              <w:right w:val="single" w:sz="6" w:space="0" w:color="auto"/>
            </w:tcBorders>
          </w:tcPr>
          <w:p w:rsidR="00CD2C7F" w:rsidRPr="00132891" w:rsidRDefault="004D218D" w:rsidP="000F10A5">
            <w:pPr>
              <w:pStyle w:val="ConsPlusCell"/>
              <w:widowControl/>
              <w:rPr>
                <w:rFonts w:ascii="Times New Roman" w:hAnsi="Times New Roman" w:cs="Times New Roman"/>
              </w:rPr>
            </w:pPr>
            <w:r>
              <w:rPr>
                <w:rFonts w:ascii="Times New Roman" w:hAnsi="Times New Roman"/>
                <w:color w:val="000000"/>
              </w:rPr>
              <w:t>П</w:t>
            </w:r>
            <w:r w:rsidR="00792051">
              <w:rPr>
                <w:rFonts w:ascii="Times New Roman" w:hAnsi="Times New Roman"/>
                <w:color w:val="000000"/>
              </w:rPr>
              <w:t>роведение мероприятий в сфере образования</w:t>
            </w:r>
          </w:p>
        </w:tc>
        <w:tc>
          <w:tcPr>
            <w:tcW w:w="562" w:type="dxa"/>
            <w:tcBorders>
              <w:top w:val="single" w:sz="6" w:space="0" w:color="auto"/>
              <w:left w:val="single" w:sz="6" w:space="0" w:color="auto"/>
              <w:bottom w:val="single" w:sz="6" w:space="0" w:color="auto"/>
              <w:right w:val="single" w:sz="6" w:space="0" w:color="auto"/>
            </w:tcBorders>
          </w:tcPr>
          <w:p w:rsidR="00CD2C7F" w:rsidRPr="005910F2" w:rsidRDefault="00CD2C7F">
            <w:pPr>
              <w:pStyle w:val="ConsPlusCell"/>
              <w:widowControl/>
              <w:rPr>
                <w:rFonts w:ascii="Times New Roman" w:hAnsi="Times New Roman" w:cs="Times New Roman"/>
                <w:sz w:val="16"/>
                <w:szCs w:val="16"/>
              </w:rPr>
            </w:pPr>
            <w:r>
              <w:rPr>
                <w:rFonts w:ascii="Times New Roman" w:hAnsi="Times New Roman" w:cs="Times New Roman"/>
                <w:sz w:val="16"/>
                <w:szCs w:val="16"/>
              </w:rPr>
              <w:t>Руб.</w:t>
            </w:r>
          </w:p>
        </w:tc>
        <w:tc>
          <w:tcPr>
            <w:tcW w:w="564" w:type="dxa"/>
            <w:tcBorders>
              <w:top w:val="single" w:sz="6" w:space="0" w:color="auto"/>
              <w:left w:val="single" w:sz="6" w:space="0" w:color="auto"/>
              <w:bottom w:val="single" w:sz="6" w:space="0" w:color="auto"/>
              <w:right w:val="single" w:sz="6" w:space="0" w:color="auto"/>
            </w:tcBorders>
          </w:tcPr>
          <w:p w:rsidR="00CD2C7F" w:rsidRDefault="00CD2C7F">
            <w:pPr>
              <w:pStyle w:val="ConsPlusCell"/>
              <w:widowControl/>
              <w:rPr>
                <w:rFonts w:ascii="Times New Roman" w:hAnsi="Times New Roman" w:cs="Times New Roman"/>
                <w:sz w:val="14"/>
                <w:szCs w:val="14"/>
              </w:rPr>
            </w:pPr>
          </w:p>
        </w:tc>
        <w:tc>
          <w:tcPr>
            <w:tcW w:w="600" w:type="dxa"/>
            <w:tcBorders>
              <w:top w:val="single" w:sz="6" w:space="0" w:color="auto"/>
              <w:left w:val="single" w:sz="6" w:space="0" w:color="auto"/>
              <w:bottom w:val="single" w:sz="6" w:space="0" w:color="auto"/>
              <w:right w:val="single" w:sz="6" w:space="0" w:color="auto"/>
            </w:tcBorders>
          </w:tcPr>
          <w:p w:rsidR="00CD2C7F" w:rsidRDefault="00B87066">
            <w:pPr>
              <w:pStyle w:val="ConsPlusCell"/>
              <w:widowControl/>
              <w:rPr>
                <w:rFonts w:ascii="Times New Roman" w:hAnsi="Times New Roman" w:cs="Times New Roman"/>
                <w:sz w:val="14"/>
                <w:szCs w:val="14"/>
              </w:rPr>
            </w:pPr>
            <w:r>
              <w:rPr>
                <w:rFonts w:ascii="Times New Roman" w:hAnsi="Times New Roman" w:cs="Times New Roman"/>
                <w:sz w:val="14"/>
                <w:szCs w:val="14"/>
              </w:rPr>
              <w:t>14</w:t>
            </w:r>
            <w:r w:rsidR="00E90DC4">
              <w:rPr>
                <w:rFonts w:ascii="Times New Roman" w:hAnsi="Times New Roman" w:cs="Times New Roman"/>
                <w:sz w:val="14"/>
                <w:szCs w:val="14"/>
              </w:rPr>
              <w:t>000</w:t>
            </w:r>
          </w:p>
        </w:tc>
        <w:tc>
          <w:tcPr>
            <w:tcW w:w="548" w:type="dxa"/>
            <w:tcBorders>
              <w:top w:val="single" w:sz="6" w:space="0" w:color="auto"/>
              <w:left w:val="single" w:sz="6" w:space="0" w:color="auto"/>
              <w:bottom w:val="single" w:sz="6" w:space="0" w:color="auto"/>
              <w:right w:val="single" w:sz="6" w:space="0" w:color="auto"/>
            </w:tcBorders>
          </w:tcPr>
          <w:p w:rsidR="00CD2C7F" w:rsidRDefault="00CD2C7F">
            <w:pPr>
              <w:pStyle w:val="ConsPlusCell"/>
              <w:widowControl/>
              <w:rPr>
                <w:rFonts w:ascii="Times New Roman" w:hAnsi="Times New Roman" w:cs="Times New Roman"/>
                <w:sz w:val="14"/>
                <w:szCs w:val="14"/>
              </w:rPr>
            </w:pPr>
          </w:p>
        </w:tc>
        <w:tc>
          <w:tcPr>
            <w:tcW w:w="444" w:type="dxa"/>
            <w:tcBorders>
              <w:top w:val="single" w:sz="6" w:space="0" w:color="auto"/>
              <w:left w:val="single" w:sz="6" w:space="0" w:color="auto"/>
              <w:bottom w:val="single" w:sz="6" w:space="0" w:color="auto"/>
              <w:right w:val="single" w:sz="6" w:space="0" w:color="auto"/>
            </w:tcBorders>
          </w:tcPr>
          <w:p w:rsidR="00CD2C7F" w:rsidRDefault="00CD2C7F">
            <w:pPr>
              <w:pStyle w:val="ConsPlusCell"/>
              <w:widowControl/>
              <w:rPr>
                <w:rFonts w:ascii="Times New Roman" w:hAnsi="Times New Roman" w:cs="Times New Roman"/>
                <w:sz w:val="14"/>
                <w:szCs w:val="14"/>
              </w:rPr>
            </w:pPr>
          </w:p>
        </w:tc>
        <w:tc>
          <w:tcPr>
            <w:tcW w:w="425" w:type="dxa"/>
            <w:tcBorders>
              <w:top w:val="single" w:sz="6" w:space="0" w:color="auto"/>
              <w:left w:val="single" w:sz="6" w:space="0" w:color="auto"/>
              <w:bottom w:val="single" w:sz="6" w:space="0" w:color="auto"/>
              <w:right w:val="single" w:sz="6" w:space="0" w:color="auto"/>
            </w:tcBorders>
          </w:tcPr>
          <w:p w:rsidR="00CD2C7F" w:rsidRDefault="00CD2C7F">
            <w:pPr>
              <w:pStyle w:val="ConsPlusCell"/>
              <w:widowControl/>
              <w:rPr>
                <w:rFonts w:ascii="Times New Roman" w:hAnsi="Times New Roman" w:cs="Times New Roman"/>
                <w:sz w:val="14"/>
                <w:szCs w:val="14"/>
              </w:rPr>
            </w:pPr>
          </w:p>
        </w:tc>
        <w:tc>
          <w:tcPr>
            <w:tcW w:w="701" w:type="dxa"/>
            <w:tcBorders>
              <w:top w:val="single" w:sz="6" w:space="0" w:color="auto"/>
              <w:left w:val="single" w:sz="6" w:space="0" w:color="auto"/>
              <w:bottom w:val="single" w:sz="6" w:space="0" w:color="auto"/>
              <w:right w:val="single" w:sz="6" w:space="0" w:color="auto"/>
            </w:tcBorders>
          </w:tcPr>
          <w:p w:rsidR="00CD2C7F" w:rsidRDefault="00CD2C7F">
            <w:pPr>
              <w:pStyle w:val="ConsPlusCell"/>
              <w:widowControl/>
              <w:rPr>
                <w:rFonts w:ascii="Times New Roman" w:hAnsi="Times New Roman" w:cs="Times New Roman"/>
                <w:sz w:val="14"/>
                <w:szCs w:val="14"/>
              </w:rPr>
            </w:pPr>
          </w:p>
        </w:tc>
        <w:tc>
          <w:tcPr>
            <w:tcW w:w="524" w:type="dxa"/>
            <w:tcBorders>
              <w:top w:val="single" w:sz="6" w:space="0" w:color="auto"/>
              <w:left w:val="single" w:sz="6" w:space="0" w:color="auto"/>
              <w:bottom w:val="single" w:sz="6" w:space="0" w:color="auto"/>
              <w:right w:val="single" w:sz="6" w:space="0" w:color="auto"/>
            </w:tcBorders>
          </w:tcPr>
          <w:p w:rsidR="00CD2C7F" w:rsidRDefault="00CD2C7F">
            <w:pPr>
              <w:pStyle w:val="ConsPlusCell"/>
              <w:widowControl/>
              <w:rPr>
                <w:rFonts w:ascii="Times New Roman" w:hAnsi="Times New Roman" w:cs="Times New Roman"/>
                <w:sz w:val="14"/>
                <w:szCs w:val="14"/>
              </w:rPr>
            </w:pPr>
          </w:p>
        </w:tc>
        <w:tc>
          <w:tcPr>
            <w:tcW w:w="589" w:type="dxa"/>
            <w:tcBorders>
              <w:top w:val="single" w:sz="6" w:space="0" w:color="auto"/>
              <w:left w:val="single" w:sz="6" w:space="0" w:color="auto"/>
              <w:bottom w:val="single" w:sz="6" w:space="0" w:color="auto"/>
              <w:right w:val="single" w:sz="6" w:space="0" w:color="auto"/>
            </w:tcBorders>
          </w:tcPr>
          <w:p w:rsidR="00CD2C7F" w:rsidRDefault="00CD2C7F">
            <w:pPr>
              <w:pStyle w:val="ConsPlusCell"/>
              <w:widowControl/>
              <w:rPr>
                <w:rFonts w:ascii="Times New Roman" w:hAnsi="Times New Roman" w:cs="Times New Roman"/>
                <w:sz w:val="14"/>
                <w:szCs w:val="14"/>
              </w:rPr>
            </w:pPr>
          </w:p>
        </w:tc>
        <w:tc>
          <w:tcPr>
            <w:tcW w:w="588" w:type="dxa"/>
            <w:tcBorders>
              <w:top w:val="single" w:sz="6" w:space="0" w:color="auto"/>
              <w:left w:val="single" w:sz="6" w:space="0" w:color="auto"/>
              <w:bottom w:val="single" w:sz="6" w:space="0" w:color="auto"/>
              <w:right w:val="single" w:sz="6" w:space="0" w:color="auto"/>
            </w:tcBorders>
          </w:tcPr>
          <w:p w:rsidR="00CD2C7F" w:rsidRDefault="00CD2C7F">
            <w:pPr>
              <w:pStyle w:val="ConsPlusCell"/>
              <w:widowControl/>
              <w:rPr>
                <w:rFonts w:ascii="Times New Roman" w:hAnsi="Times New Roman" w:cs="Times New Roman"/>
                <w:sz w:val="14"/>
                <w:szCs w:val="14"/>
              </w:rPr>
            </w:pPr>
          </w:p>
        </w:tc>
        <w:tc>
          <w:tcPr>
            <w:tcW w:w="567" w:type="dxa"/>
            <w:tcBorders>
              <w:top w:val="single" w:sz="6" w:space="0" w:color="auto"/>
              <w:left w:val="single" w:sz="6" w:space="0" w:color="auto"/>
              <w:bottom w:val="single" w:sz="6" w:space="0" w:color="auto"/>
              <w:right w:val="single" w:sz="6" w:space="0" w:color="auto"/>
            </w:tcBorders>
          </w:tcPr>
          <w:p w:rsidR="00CD2C7F" w:rsidRDefault="00CD2C7F">
            <w:pPr>
              <w:pStyle w:val="ConsPlusCell"/>
              <w:widowControl/>
              <w:rPr>
                <w:rFonts w:ascii="Times New Roman" w:hAnsi="Times New Roman" w:cs="Times New Roman"/>
                <w:sz w:val="14"/>
                <w:szCs w:val="14"/>
              </w:rPr>
            </w:pPr>
          </w:p>
        </w:tc>
        <w:tc>
          <w:tcPr>
            <w:tcW w:w="567" w:type="dxa"/>
            <w:tcBorders>
              <w:top w:val="single" w:sz="6" w:space="0" w:color="auto"/>
              <w:left w:val="single" w:sz="6" w:space="0" w:color="auto"/>
              <w:bottom w:val="single" w:sz="6" w:space="0" w:color="auto"/>
              <w:right w:val="single" w:sz="6" w:space="0" w:color="auto"/>
            </w:tcBorders>
          </w:tcPr>
          <w:p w:rsidR="00CD2C7F" w:rsidRDefault="00CD2C7F">
            <w:pPr>
              <w:pStyle w:val="ConsPlusCell"/>
              <w:widowControl/>
              <w:rPr>
                <w:rFonts w:ascii="Times New Roman" w:hAnsi="Times New Roman" w:cs="Times New Roman"/>
                <w:sz w:val="14"/>
                <w:szCs w:val="14"/>
              </w:rPr>
            </w:pPr>
          </w:p>
        </w:tc>
        <w:tc>
          <w:tcPr>
            <w:tcW w:w="567" w:type="dxa"/>
            <w:tcBorders>
              <w:top w:val="single" w:sz="6" w:space="0" w:color="auto"/>
              <w:left w:val="single" w:sz="6" w:space="0" w:color="auto"/>
              <w:bottom w:val="single" w:sz="6" w:space="0" w:color="auto"/>
              <w:right w:val="single" w:sz="6" w:space="0" w:color="auto"/>
            </w:tcBorders>
          </w:tcPr>
          <w:p w:rsidR="00CD2C7F" w:rsidRDefault="00CD2C7F">
            <w:pPr>
              <w:pStyle w:val="ConsPlusCell"/>
              <w:widowControl/>
              <w:rPr>
                <w:rFonts w:ascii="Times New Roman" w:hAnsi="Times New Roman" w:cs="Times New Roman"/>
                <w:sz w:val="14"/>
                <w:szCs w:val="14"/>
              </w:rPr>
            </w:pPr>
          </w:p>
        </w:tc>
        <w:tc>
          <w:tcPr>
            <w:tcW w:w="425" w:type="dxa"/>
            <w:tcBorders>
              <w:top w:val="single" w:sz="6" w:space="0" w:color="auto"/>
              <w:left w:val="single" w:sz="6" w:space="0" w:color="auto"/>
              <w:bottom w:val="single" w:sz="6" w:space="0" w:color="auto"/>
              <w:right w:val="single" w:sz="6" w:space="0" w:color="auto"/>
            </w:tcBorders>
          </w:tcPr>
          <w:p w:rsidR="00CD2C7F" w:rsidRDefault="00CD2C7F" w:rsidP="00FB23A6">
            <w:pPr>
              <w:pStyle w:val="ConsPlusCell"/>
              <w:widowControl/>
              <w:rPr>
                <w:rFonts w:ascii="Times New Roman" w:hAnsi="Times New Roman" w:cs="Times New Roman"/>
                <w:sz w:val="14"/>
                <w:szCs w:val="14"/>
              </w:rPr>
            </w:pPr>
          </w:p>
        </w:tc>
        <w:tc>
          <w:tcPr>
            <w:tcW w:w="567" w:type="dxa"/>
            <w:tcBorders>
              <w:top w:val="single" w:sz="6" w:space="0" w:color="auto"/>
              <w:left w:val="single" w:sz="6" w:space="0" w:color="auto"/>
              <w:bottom w:val="single" w:sz="6" w:space="0" w:color="auto"/>
              <w:right w:val="single" w:sz="6" w:space="0" w:color="auto"/>
            </w:tcBorders>
          </w:tcPr>
          <w:p w:rsidR="00CD2C7F" w:rsidRDefault="00B87066" w:rsidP="00FB23A6">
            <w:pPr>
              <w:pStyle w:val="ConsPlusCell"/>
              <w:widowControl/>
              <w:rPr>
                <w:rFonts w:ascii="Times New Roman" w:hAnsi="Times New Roman" w:cs="Times New Roman"/>
                <w:sz w:val="14"/>
                <w:szCs w:val="14"/>
              </w:rPr>
            </w:pPr>
            <w:r>
              <w:rPr>
                <w:rFonts w:ascii="Times New Roman" w:hAnsi="Times New Roman" w:cs="Times New Roman"/>
                <w:sz w:val="14"/>
                <w:szCs w:val="14"/>
              </w:rPr>
              <w:t>14</w:t>
            </w:r>
            <w:r w:rsidR="00E90DC4">
              <w:rPr>
                <w:rFonts w:ascii="Times New Roman" w:hAnsi="Times New Roman" w:cs="Times New Roman"/>
                <w:sz w:val="14"/>
                <w:szCs w:val="14"/>
              </w:rPr>
              <w:t>000</w:t>
            </w:r>
          </w:p>
        </w:tc>
        <w:tc>
          <w:tcPr>
            <w:tcW w:w="557" w:type="dxa"/>
            <w:tcBorders>
              <w:top w:val="single" w:sz="6" w:space="0" w:color="auto"/>
              <w:left w:val="single" w:sz="6" w:space="0" w:color="auto"/>
              <w:bottom w:val="single" w:sz="6" w:space="0" w:color="auto"/>
              <w:right w:val="single" w:sz="6" w:space="0" w:color="auto"/>
            </w:tcBorders>
          </w:tcPr>
          <w:p w:rsidR="00CD2C7F" w:rsidRDefault="00CD2C7F" w:rsidP="00FB23A6">
            <w:pPr>
              <w:pStyle w:val="ConsPlusCell"/>
              <w:widowControl/>
              <w:rPr>
                <w:rFonts w:ascii="Times New Roman" w:hAnsi="Times New Roman" w:cs="Times New Roman"/>
                <w:sz w:val="14"/>
                <w:szCs w:val="14"/>
              </w:rPr>
            </w:pPr>
          </w:p>
        </w:tc>
        <w:tc>
          <w:tcPr>
            <w:tcW w:w="546" w:type="dxa"/>
            <w:tcBorders>
              <w:top w:val="single" w:sz="6" w:space="0" w:color="auto"/>
              <w:left w:val="single" w:sz="6" w:space="0" w:color="auto"/>
              <w:bottom w:val="single" w:sz="6" w:space="0" w:color="auto"/>
              <w:right w:val="single" w:sz="6" w:space="0" w:color="auto"/>
            </w:tcBorders>
          </w:tcPr>
          <w:p w:rsidR="00CD2C7F" w:rsidRDefault="00CD2C7F" w:rsidP="00FB23A6">
            <w:pPr>
              <w:pStyle w:val="ConsPlusCell"/>
              <w:widowControl/>
              <w:rPr>
                <w:rFonts w:ascii="Times New Roman" w:hAnsi="Times New Roman" w:cs="Times New Roman"/>
                <w:sz w:val="14"/>
                <w:szCs w:val="14"/>
              </w:rPr>
            </w:pPr>
          </w:p>
        </w:tc>
        <w:tc>
          <w:tcPr>
            <w:tcW w:w="446" w:type="dxa"/>
            <w:tcBorders>
              <w:top w:val="single" w:sz="6" w:space="0" w:color="auto"/>
              <w:left w:val="single" w:sz="6" w:space="0" w:color="auto"/>
              <w:bottom w:val="single" w:sz="6" w:space="0" w:color="auto"/>
              <w:right w:val="single" w:sz="6" w:space="0" w:color="auto"/>
            </w:tcBorders>
          </w:tcPr>
          <w:p w:rsidR="00CD2C7F" w:rsidRDefault="00CD2C7F" w:rsidP="00FB23A6">
            <w:pPr>
              <w:pStyle w:val="ConsPlusCell"/>
              <w:widowControl/>
              <w:rPr>
                <w:rFonts w:ascii="Times New Roman" w:hAnsi="Times New Roman" w:cs="Times New Roman"/>
                <w:sz w:val="14"/>
                <w:szCs w:val="14"/>
              </w:rPr>
            </w:pPr>
          </w:p>
        </w:tc>
        <w:tc>
          <w:tcPr>
            <w:tcW w:w="709" w:type="dxa"/>
            <w:tcBorders>
              <w:top w:val="single" w:sz="6" w:space="0" w:color="auto"/>
              <w:left w:val="single" w:sz="6" w:space="0" w:color="auto"/>
              <w:bottom w:val="single" w:sz="6" w:space="0" w:color="auto"/>
              <w:right w:val="single" w:sz="6" w:space="0" w:color="auto"/>
            </w:tcBorders>
          </w:tcPr>
          <w:p w:rsidR="00CD2C7F" w:rsidRDefault="00CD2C7F" w:rsidP="00FB23A6">
            <w:pPr>
              <w:pStyle w:val="ConsPlusCell"/>
              <w:widowControl/>
              <w:rPr>
                <w:rFonts w:ascii="Times New Roman" w:hAnsi="Times New Roman" w:cs="Times New Roman"/>
                <w:sz w:val="14"/>
                <w:szCs w:val="14"/>
              </w:rPr>
            </w:pPr>
          </w:p>
        </w:tc>
        <w:tc>
          <w:tcPr>
            <w:tcW w:w="272" w:type="dxa"/>
            <w:tcBorders>
              <w:top w:val="single" w:sz="6" w:space="0" w:color="auto"/>
              <w:left w:val="single" w:sz="6" w:space="0" w:color="auto"/>
              <w:bottom w:val="single" w:sz="6" w:space="0" w:color="auto"/>
              <w:right w:val="single" w:sz="6" w:space="0" w:color="auto"/>
            </w:tcBorders>
          </w:tcPr>
          <w:p w:rsidR="00CD2C7F" w:rsidRDefault="00CD2C7F" w:rsidP="00FB23A6">
            <w:pPr>
              <w:pStyle w:val="ConsPlusCell"/>
              <w:widowControl/>
              <w:rPr>
                <w:rFonts w:ascii="Times New Roman" w:hAnsi="Times New Roman" w:cs="Times New Roman"/>
                <w:sz w:val="14"/>
                <w:szCs w:val="14"/>
              </w:rPr>
            </w:pPr>
          </w:p>
        </w:tc>
        <w:tc>
          <w:tcPr>
            <w:tcW w:w="431" w:type="dxa"/>
            <w:tcBorders>
              <w:top w:val="single" w:sz="6" w:space="0" w:color="auto"/>
              <w:left w:val="single" w:sz="6" w:space="0" w:color="auto"/>
              <w:bottom w:val="single" w:sz="6" w:space="0" w:color="auto"/>
              <w:right w:val="single" w:sz="6" w:space="0" w:color="auto"/>
            </w:tcBorders>
          </w:tcPr>
          <w:p w:rsidR="00CD2C7F" w:rsidRDefault="00CD2C7F" w:rsidP="00FB23A6">
            <w:pPr>
              <w:pStyle w:val="ConsPlusCell"/>
              <w:widowControl/>
              <w:rPr>
                <w:rFonts w:ascii="Times New Roman" w:hAnsi="Times New Roman" w:cs="Times New Roman"/>
                <w:sz w:val="14"/>
                <w:szCs w:val="14"/>
              </w:rPr>
            </w:pPr>
          </w:p>
        </w:tc>
        <w:tc>
          <w:tcPr>
            <w:tcW w:w="430" w:type="dxa"/>
            <w:tcBorders>
              <w:top w:val="single" w:sz="6" w:space="0" w:color="auto"/>
              <w:left w:val="single" w:sz="6" w:space="0" w:color="auto"/>
              <w:bottom w:val="single" w:sz="6" w:space="0" w:color="auto"/>
              <w:right w:val="single" w:sz="6" w:space="0" w:color="auto"/>
            </w:tcBorders>
          </w:tcPr>
          <w:p w:rsidR="00CD2C7F" w:rsidRDefault="00CD2C7F" w:rsidP="00FB23A6">
            <w:pPr>
              <w:pStyle w:val="ConsPlusCell"/>
              <w:widowControl/>
              <w:rPr>
                <w:rFonts w:ascii="Times New Roman" w:hAnsi="Times New Roman" w:cs="Times New Roman"/>
                <w:sz w:val="14"/>
                <w:szCs w:val="14"/>
              </w:rPr>
            </w:pPr>
          </w:p>
        </w:tc>
        <w:tc>
          <w:tcPr>
            <w:tcW w:w="557" w:type="dxa"/>
            <w:tcBorders>
              <w:top w:val="single" w:sz="6" w:space="0" w:color="auto"/>
              <w:left w:val="single" w:sz="6" w:space="0" w:color="auto"/>
              <w:bottom w:val="single" w:sz="6" w:space="0" w:color="auto"/>
              <w:right w:val="single" w:sz="6" w:space="0" w:color="auto"/>
            </w:tcBorders>
          </w:tcPr>
          <w:p w:rsidR="00CD2C7F" w:rsidRDefault="00CD2C7F" w:rsidP="00FB23A6">
            <w:pPr>
              <w:pStyle w:val="ConsPlusCell"/>
              <w:widowControl/>
              <w:rPr>
                <w:rFonts w:ascii="Times New Roman" w:hAnsi="Times New Roman" w:cs="Times New Roman"/>
                <w:sz w:val="14"/>
                <w:szCs w:val="14"/>
              </w:rPr>
            </w:pPr>
          </w:p>
        </w:tc>
        <w:tc>
          <w:tcPr>
            <w:tcW w:w="514" w:type="dxa"/>
            <w:tcBorders>
              <w:top w:val="single" w:sz="6" w:space="0" w:color="auto"/>
              <w:left w:val="single" w:sz="6" w:space="0" w:color="auto"/>
              <w:bottom w:val="single" w:sz="6" w:space="0" w:color="auto"/>
              <w:right w:val="single" w:sz="6" w:space="0" w:color="auto"/>
            </w:tcBorders>
          </w:tcPr>
          <w:p w:rsidR="00CD2C7F" w:rsidRDefault="00CD2C7F" w:rsidP="00FB23A6">
            <w:pPr>
              <w:pStyle w:val="ConsPlusCell"/>
              <w:widowControl/>
              <w:rPr>
                <w:rFonts w:ascii="Times New Roman" w:hAnsi="Times New Roman" w:cs="Times New Roman"/>
                <w:sz w:val="14"/>
                <w:szCs w:val="14"/>
              </w:rPr>
            </w:pPr>
          </w:p>
        </w:tc>
        <w:tc>
          <w:tcPr>
            <w:tcW w:w="567" w:type="dxa"/>
            <w:gridSpan w:val="2"/>
            <w:tcBorders>
              <w:top w:val="single" w:sz="6" w:space="0" w:color="auto"/>
              <w:left w:val="single" w:sz="6" w:space="0" w:color="auto"/>
              <w:bottom w:val="single" w:sz="6" w:space="0" w:color="auto"/>
              <w:right w:val="single" w:sz="6" w:space="0" w:color="auto"/>
            </w:tcBorders>
          </w:tcPr>
          <w:p w:rsidR="00CD2C7F" w:rsidRDefault="00CD2C7F" w:rsidP="00FB23A6">
            <w:pPr>
              <w:pStyle w:val="ConsPlusCell"/>
              <w:widowControl/>
              <w:rPr>
                <w:rFonts w:ascii="Times New Roman" w:hAnsi="Times New Roman" w:cs="Times New Roman"/>
                <w:sz w:val="14"/>
                <w:szCs w:val="14"/>
              </w:rPr>
            </w:pPr>
          </w:p>
        </w:tc>
      </w:tr>
    </w:tbl>
    <w:p w:rsidR="001A0994" w:rsidRDefault="001A0994">
      <w:pPr>
        <w:autoSpaceDE w:val="0"/>
        <w:autoSpaceDN w:val="0"/>
        <w:adjustRightInd w:val="0"/>
        <w:spacing w:after="0" w:line="240" w:lineRule="auto"/>
        <w:ind w:firstLine="540"/>
        <w:jc w:val="both"/>
        <w:outlineLvl w:val="3"/>
        <w:rPr>
          <w:rFonts w:ascii="Times New Roman" w:hAnsi="Times New Roman"/>
        </w:rPr>
        <w:sectPr w:rsidR="001A0994" w:rsidSect="00AD1F9D">
          <w:pgSz w:w="16838" w:h="11905" w:orient="landscape" w:code="9"/>
          <w:pgMar w:top="850" w:right="1134" w:bottom="1701" w:left="1134" w:header="720" w:footer="720" w:gutter="0"/>
          <w:cols w:space="720"/>
          <w:docGrid w:linePitch="299"/>
        </w:sectPr>
      </w:pPr>
    </w:p>
    <w:p w:rsidR="001A0994" w:rsidRPr="00376D0F" w:rsidRDefault="001A0994" w:rsidP="004723BA">
      <w:pPr>
        <w:autoSpaceDE w:val="0"/>
        <w:autoSpaceDN w:val="0"/>
        <w:adjustRightInd w:val="0"/>
        <w:spacing w:after="0" w:line="240" w:lineRule="auto"/>
        <w:ind w:firstLine="540"/>
        <w:jc w:val="both"/>
        <w:outlineLvl w:val="3"/>
        <w:rPr>
          <w:rFonts w:ascii="Times New Roman" w:hAnsi="Times New Roman"/>
        </w:rPr>
      </w:pPr>
      <w:r w:rsidRPr="00376D0F">
        <w:rPr>
          <w:rFonts w:ascii="Times New Roman" w:hAnsi="Times New Roman"/>
        </w:rPr>
        <w:lastRenderedPageBreak/>
        <w:t>2.5. Информация о жалобах потребителей</w:t>
      </w:r>
    </w:p>
    <w:tbl>
      <w:tblPr>
        <w:tblW w:w="10670" w:type="dxa"/>
        <w:tblInd w:w="-810" w:type="dxa"/>
        <w:tblLayout w:type="fixed"/>
        <w:tblCellMar>
          <w:left w:w="70" w:type="dxa"/>
          <w:right w:w="70" w:type="dxa"/>
        </w:tblCellMar>
        <w:tblLook w:val="0000"/>
      </w:tblPr>
      <w:tblGrid>
        <w:gridCol w:w="540"/>
        <w:gridCol w:w="4190"/>
        <w:gridCol w:w="880"/>
        <w:gridCol w:w="880"/>
        <w:gridCol w:w="4180"/>
      </w:tblGrid>
      <w:tr w:rsidR="00EB61F3" w:rsidRPr="005910F2">
        <w:trPr>
          <w:cantSplit/>
          <w:trHeight w:val="448"/>
        </w:trPr>
        <w:tc>
          <w:tcPr>
            <w:tcW w:w="540" w:type="dxa"/>
            <w:vMerge w:val="restart"/>
            <w:tcBorders>
              <w:top w:val="single" w:sz="6" w:space="0" w:color="auto"/>
              <w:left w:val="single" w:sz="6" w:space="0" w:color="auto"/>
              <w:right w:val="single" w:sz="6" w:space="0" w:color="auto"/>
            </w:tcBorders>
          </w:tcPr>
          <w:p w:rsidR="00EB61F3" w:rsidRPr="00376D0F" w:rsidRDefault="00EB61F3">
            <w:pPr>
              <w:pStyle w:val="ConsPlusCell"/>
              <w:widowControl/>
              <w:rPr>
                <w:rFonts w:ascii="Times New Roman" w:hAnsi="Times New Roman" w:cs="Times New Roman"/>
                <w:sz w:val="22"/>
                <w:szCs w:val="22"/>
              </w:rPr>
            </w:pPr>
            <w:r w:rsidRPr="00376D0F">
              <w:rPr>
                <w:rFonts w:ascii="Times New Roman" w:hAnsi="Times New Roman" w:cs="Times New Roman"/>
                <w:sz w:val="22"/>
                <w:szCs w:val="22"/>
              </w:rPr>
              <w:t xml:space="preserve">N </w:t>
            </w:r>
            <w:proofErr w:type="gramStart"/>
            <w:r w:rsidRPr="00376D0F">
              <w:rPr>
                <w:rFonts w:ascii="Times New Roman" w:hAnsi="Times New Roman" w:cs="Times New Roman"/>
                <w:sz w:val="22"/>
                <w:szCs w:val="22"/>
              </w:rPr>
              <w:t>п</w:t>
            </w:r>
            <w:proofErr w:type="gramEnd"/>
            <w:r w:rsidRPr="00376D0F">
              <w:rPr>
                <w:rFonts w:ascii="Times New Roman" w:hAnsi="Times New Roman" w:cs="Times New Roman"/>
                <w:sz w:val="22"/>
                <w:szCs w:val="22"/>
              </w:rPr>
              <w:t>/п</w:t>
            </w:r>
          </w:p>
        </w:tc>
        <w:tc>
          <w:tcPr>
            <w:tcW w:w="4190" w:type="dxa"/>
            <w:vMerge w:val="restart"/>
            <w:tcBorders>
              <w:top w:val="single" w:sz="6" w:space="0" w:color="auto"/>
              <w:left w:val="single" w:sz="6" w:space="0" w:color="auto"/>
              <w:right w:val="single" w:sz="4" w:space="0" w:color="auto"/>
            </w:tcBorders>
          </w:tcPr>
          <w:p w:rsidR="00EB61F3" w:rsidRPr="00376D0F" w:rsidRDefault="00EB61F3">
            <w:pPr>
              <w:pStyle w:val="ConsPlusCell"/>
              <w:widowControl/>
              <w:rPr>
                <w:rFonts w:ascii="Times New Roman" w:hAnsi="Times New Roman" w:cs="Times New Roman"/>
                <w:sz w:val="22"/>
                <w:szCs w:val="22"/>
              </w:rPr>
            </w:pPr>
            <w:r w:rsidRPr="00376D0F">
              <w:rPr>
                <w:rFonts w:ascii="Times New Roman" w:hAnsi="Times New Roman" w:cs="Times New Roman"/>
                <w:sz w:val="22"/>
                <w:szCs w:val="22"/>
              </w:rPr>
              <w:t xml:space="preserve">Виды зарегистрированных жалоб     </w:t>
            </w:r>
          </w:p>
        </w:tc>
        <w:tc>
          <w:tcPr>
            <w:tcW w:w="1760" w:type="dxa"/>
            <w:gridSpan w:val="2"/>
            <w:tcBorders>
              <w:top w:val="single" w:sz="4" w:space="0" w:color="auto"/>
              <w:left w:val="single" w:sz="4" w:space="0" w:color="auto"/>
              <w:bottom w:val="single" w:sz="4" w:space="0" w:color="auto"/>
              <w:right w:val="single" w:sz="4" w:space="0" w:color="auto"/>
            </w:tcBorders>
          </w:tcPr>
          <w:p w:rsidR="00EB61F3" w:rsidRPr="00376D0F" w:rsidRDefault="00EB61F3">
            <w:pPr>
              <w:pStyle w:val="ConsPlusCell"/>
              <w:widowControl/>
              <w:rPr>
                <w:rFonts w:ascii="Times New Roman" w:hAnsi="Times New Roman" w:cs="Times New Roman"/>
                <w:sz w:val="22"/>
                <w:szCs w:val="22"/>
              </w:rPr>
            </w:pPr>
            <w:r w:rsidRPr="00376D0F">
              <w:rPr>
                <w:rFonts w:ascii="Times New Roman" w:hAnsi="Times New Roman" w:cs="Times New Roman"/>
                <w:sz w:val="22"/>
                <w:szCs w:val="22"/>
              </w:rPr>
              <w:t xml:space="preserve">   Количество жалоб</w:t>
            </w:r>
          </w:p>
        </w:tc>
        <w:tc>
          <w:tcPr>
            <w:tcW w:w="4180" w:type="dxa"/>
            <w:vMerge w:val="restart"/>
            <w:tcBorders>
              <w:top w:val="single" w:sz="6" w:space="0" w:color="auto"/>
              <w:left w:val="single" w:sz="4" w:space="0" w:color="auto"/>
              <w:right w:val="single" w:sz="6" w:space="0" w:color="auto"/>
            </w:tcBorders>
          </w:tcPr>
          <w:p w:rsidR="00EB61F3" w:rsidRPr="005910F2" w:rsidRDefault="00EB61F3" w:rsidP="0096379F">
            <w:pPr>
              <w:pStyle w:val="ConsPlusCell"/>
              <w:widowControl/>
              <w:rPr>
                <w:rFonts w:ascii="Times New Roman" w:hAnsi="Times New Roman" w:cs="Times New Roman"/>
                <w:sz w:val="22"/>
                <w:szCs w:val="22"/>
              </w:rPr>
            </w:pPr>
            <w:r w:rsidRPr="00376D0F">
              <w:rPr>
                <w:rFonts w:ascii="Times New Roman" w:hAnsi="Times New Roman" w:cs="Times New Roman"/>
                <w:sz w:val="22"/>
                <w:szCs w:val="22"/>
              </w:rPr>
              <w:t>Принятые меры   по результатам  рассмотрения жалоб потребителей</w:t>
            </w:r>
            <w:r w:rsidRPr="005910F2">
              <w:rPr>
                <w:rFonts w:ascii="Times New Roman" w:hAnsi="Times New Roman" w:cs="Times New Roman"/>
                <w:sz w:val="22"/>
                <w:szCs w:val="22"/>
              </w:rPr>
              <w:t xml:space="preserve">   </w:t>
            </w:r>
          </w:p>
        </w:tc>
      </w:tr>
      <w:tr w:rsidR="00EB61F3" w:rsidRPr="005910F2">
        <w:trPr>
          <w:cantSplit/>
          <w:trHeight w:val="431"/>
        </w:trPr>
        <w:tc>
          <w:tcPr>
            <w:tcW w:w="540" w:type="dxa"/>
            <w:vMerge/>
            <w:tcBorders>
              <w:left w:val="single" w:sz="6" w:space="0" w:color="auto"/>
              <w:bottom w:val="single" w:sz="6" w:space="0" w:color="auto"/>
              <w:right w:val="single" w:sz="6" w:space="0" w:color="auto"/>
            </w:tcBorders>
          </w:tcPr>
          <w:p w:rsidR="00EB61F3" w:rsidRPr="005910F2" w:rsidRDefault="00EB61F3">
            <w:pPr>
              <w:pStyle w:val="ConsPlusCell"/>
              <w:widowControl/>
              <w:rPr>
                <w:rFonts w:ascii="Times New Roman" w:hAnsi="Times New Roman" w:cs="Times New Roman"/>
                <w:sz w:val="22"/>
                <w:szCs w:val="22"/>
              </w:rPr>
            </w:pPr>
          </w:p>
        </w:tc>
        <w:tc>
          <w:tcPr>
            <w:tcW w:w="4190" w:type="dxa"/>
            <w:vMerge/>
            <w:tcBorders>
              <w:left w:val="single" w:sz="6" w:space="0" w:color="auto"/>
              <w:bottom w:val="single" w:sz="6" w:space="0" w:color="auto"/>
              <w:right w:val="single" w:sz="4" w:space="0" w:color="auto"/>
            </w:tcBorders>
          </w:tcPr>
          <w:p w:rsidR="00EB61F3" w:rsidRPr="005910F2" w:rsidRDefault="00EB61F3">
            <w:pPr>
              <w:pStyle w:val="ConsPlusCell"/>
              <w:widowControl/>
              <w:rPr>
                <w:rFonts w:ascii="Times New Roman" w:hAnsi="Times New Roman" w:cs="Times New Roman"/>
                <w:sz w:val="22"/>
                <w:szCs w:val="22"/>
              </w:rPr>
            </w:pPr>
          </w:p>
        </w:tc>
        <w:tc>
          <w:tcPr>
            <w:tcW w:w="880" w:type="dxa"/>
            <w:tcBorders>
              <w:top w:val="single" w:sz="4" w:space="0" w:color="auto"/>
              <w:left w:val="single" w:sz="4" w:space="0" w:color="auto"/>
              <w:bottom w:val="single" w:sz="4" w:space="0" w:color="auto"/>
              <w:right w:val="single" w:sz="6" w:space="0" w:color="auto"/>
            </w:tcBorders>
          </w:tcPr>
          <w:p w:rsidR="00EB61F3" w:rsidRPr="005910F2" w:rsidRDefault="00EB61F3" w:rsidP="008E1178">
            <w:pPr>
              <w:pStyle w:val="ConsPlusCell"/>
              <w:widowControl/>
              <w:rPr>
                <w:rFonts w:ascii="Times New Roman" w:hAnsi="Times New Roman" w:cs="Times New Roman"/>
                <w:sz w:val="22"/>
                <w:szCs w:val="22"/>
              </w:rPr>
            </w:pPr>
            <w:r>
              <w:rPr>
                <w:rFonts w:ascii="Times New Roman" w:hAnsi="Times New Roman" w:cs="Times New Roman"/>
                <w:sz w:val="22"/>
                <w:szCs w:val="22"/>
              </w:rPr>
              <w:t>201</w:t>
            </w:r>
            <w:r w:rsidR="005036D0">
              <w:rPr>
                <w:rFonts w:ascii="Times New Roman" w:hAnsi="Times New Roman" w:cs="Times New Roman"/>
                <w:sz w:val="22"/>
                <w:szCs w:val="22"/>
              </w:rPr>
              <w:t>6</w:t>
            </w:r>
            <w:r>
              <w:rPr>
                <w:rFonts w:ascii="Times New Roman" w:hAnsi="Times New Roman" w:cs="Times New Roman"/>
                <w:sz w:val="22"/>
                <w:szCs w:val="22"/>
              </w:rPr>
              <w:t>г.</w:t>
            </w:r>
          </w:p>
        </w:tc>
        <w:tc>
          <w:tcPr>
            <w:tcW w:w="880" w:type="dxa"/>
            <w:tcBorders>
              <w:top w:val="single" w:sz="4" w:space="0" w:color="auto"/>
              <w:left w:val="single" w:sz="6" w:space="0" w:color="auto"/>
              <w:bottom w:val="single" w:sz="4" w:space="0" w:color="auto"/>
              <w:right w:val="single" w:sz="4" w:space="0" w:color="auto"/>
            </w:tcBorders>
          </w:tcPr>
          <w:p w:rsidR="00EB61F3" w:rsidRPr="005910F2" w:rsidRDefault="00EB61F3" w:rsidP="008E1178">
            <w:pPr>
              <w:pStyle w:val="ConsPlusCell"/>
              <w:widowControl/>
              <w:rPr>
                <w:rFonts w:ascii="Times New Roman" w:hAnsi="Times New Roman" w:cs="Times New Roman"/>
                <w:sz w:val="22"/>
                <w:szCs w:val="22"/>
              </w:rPr>
            </w:pPr>
            <w:r>
              <w:rPr>
                <w:rFonts w:ascii="Times New Roman" w:hAnsi="Times New Roman" w:cs="Times New Roman"/>
                <w:sz w:val="22"/>
                <w:szCs w:val="22"/>
              </w:rPr>
              <w:t>201</w:t>
            </w:r>
            <w:r w:rsidR="005036D0">
              <w:rPr>
                <w:rFonts w:ascii="Times New Roman" w:hAnsi="Times New Roman" w:cs="Times New Roman"/>
                <w:sz w:val="22"/>
                <w:szCs w:val="22"/>
              </w:rPr>
              <w:t>7</w:t>
            </w:r>
            <w:r>
              <w:rPr>
                <w:rFonts w:ascii="Times New Roman" w:hAnsi="Times New Roman" w:cs="Times New Roman"/>
                <w:sz w:val="22"/>
                <w:szCs w:val="22"/>
              </w:rPr>
              <w:t>г.</w:t>
            </w:r>
          </w:p>
        </w:tc>
        <w:tc>
          <w:tcPr>
            <w:tcW w:w="4180" w:type="dxa"/>
            <w:vMerge/>
            <w:tcBorders>
              <w:left w:val="single" w:sz="4" w:space="0" w:color="auto"/>
              <w:bottom w:val="single" w:sz="6" w:space="0" w:color="auto"/>
              <w:right w:val="single" w:sz="6" w:space="0" w:color="auto"/>
            </w:tcBorders>
          </w:tcPr>
          <w:p w:rsidR="00EB61F3" w:rsidRPr="005910F2" w:rsidRDefault="00EB61F3" w:rsidP="0096379F">
            <w:pPr>
              <w:pStyle w:val="ConsPlusCell"/>
              <w:widowControl/>
              <w:rPr>
                <w:rFonts w:ascii="Times New Roman" w:hAnsi="Times New Roman" w:cs="Times New Roman"/>
                <w:sz w:val="22"/>
                <w:szCs w:val="22"/>
              </w:rPr>
            </w:pPr>
          </w:p>
        </w:tc>
      </w:tr>
      <w:tr w:rsidR="00EB61F3" w:rsidRPr="005910F2">
        <w:trPr>
          <w:cantSplit/>
          <w:trHeight w:val="240"/>
        </w:trPr>
        <w:tc>
          <w:tcPr>
            <w:tcW w:w="540" w:type="dxa"/>
            <w:tcBorders>
              <w:top w:val="single" w:sz="6" w:space="0" w:color="auto"/>
              <w:left w:val="single" w:sz="6" w:space="0" w:color="auto"/>
              <w:bottom w:val="single" w:sz="6" w:space="0" w:color="auto"/>
              <w:right w:val="single" w:sz="6" w:space="0" w:color="auto"/>
            </w:tcBorders>
          </w:tcPr>
          <w:p w:rsidR="00EB61F3" w:rsidRPr="005910F2" w:rsidRDefault="00EB61F3" w:rsidP="008D6B61">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1</w:t>
            </w:r>
          </w:p>
        </w:tc>
        <w:tc>
          <w:tcPr>
            <w:tcW w:w="4190" w:type="dxa"/>
            <w:tcBorders>
              <w:top w:val="single" w:sz="6" w:space="0" w:color="auto"/>
              <w:left w:val="single" w:sz="6" w:space="0" w:color="auto"/>
              <w:bottom w:val="single" w:sz="6" w:space="0" w:color="auto"/>
              <w:right w:val="single" w:sz="6" w:space="0" w:color="auto"/>
            </w:tcBorders>
          </w:tcPr>
          <w:p w:rsidR="00EB61F3" w:rsidRPr="005910F2" w:rsidRDefault="00EB61F3" w:rsidP="008D6B61">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2</w:t>
            </w:r>
          </w:p>
        </w:tc>
        <w:tc>
          <w:tcPr>
            <w:tcW w:w="880" w:type="dxa"/>
            <w:tcBorders>
              <w:top w:val="single" w:sz="4" w:space="0" w:color="auto"/>
              <w:left w:val="single" w:sz="6" w:space="0" w:color="auto"/>
              <w:bottom w:val="single" w:sz="6" w:space="0" w:color="auto"/>
              <w:right w:val="single" w:sz="6" w:space="0" w:color="auto"/>
            </w:tcBorders>
          </w:tcPr>
          <w:p w:rsidR="00EB61F3" w:rsidRPr="005910F2" w:rsidRDefault="00EB61F3" w:rsidP="008D6B61">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w:t>
            </w:r>
          </w:p>
        </w:tc>
        <w:tc>
          <w:tcPr>
            <w:tcW w:w="880" w:type="dxa"/>
            <w:tcBorders>
              <w:top w:val="single" w:sz="4" w:space="0" w:color="auto"/>
              <w:left w:val="single" w:sz="6" w:space="0" w:color="auto"/>
              <w:bottom w:val="single" w:sz="6" w:space="0" w:color="auto"/>
              <w:right w:val="single" w:sz="6" w:space="0" w:color="auto"/>
            </w:tcBorders>
          </w:tcPr>
          <w:p w:rsidR="00EB61F3" w:rsidRPr="005910F2" w:rsidRDefault="00EB61F3" w:rsidP="008D6B61">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w:t>
            </w:r>
          </w:p>
        </w:tc>
        <w:tc>
          <w:tcPr>
            <w:tcW w:w="4180" w:type="dxa"/>
            <w:tcBorders>
              <w:top w:val="single" w:sz="6" w:space="0" w:color="auto"/>
              <w:left w:val="single" w:sz="6" w:space="0" w:color="auto"/>
              <w:bottom w:val="single" w:sz="6" w:space="0" w:color="auto"/>
              <w:right w:val="single" w:sz="6" w:space="0" w:color="auto"/>
            </w:tcBorders>
          </w:tcPr>
          <w:p w:rsidR="00EB61F3" w:rsidRPr="005910F2" w:rsidRDefault="00EB61F3" w:rsidP="008D6B61">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w:t>
            </w:r>
          </w:p>
        </w:tc>
      </w:tr>
      <w:tr w:rsidR="00EB61F3" w:rsidRPr="005910F2">
        <w:trPr>
          <w:cantSplit/>
          <w:trHeight w:val="360"/>
        </w:trPr>
        <w:tc>
          <w:tcPr>
            <w:tcW w:w="540" w:type="dxa"/>
            <w:tcBorders>
              <w:top w:val="single" w:sz="6" w:space="0" w:color="auto"/>
              <w:left w:val="single" w:sz="6" w:space="0" w:color="auto"/>
              <w:bottom w:val="single" w:sz="6" w:space="0" w:color="auto"/>
              <w:right w:val="single" w:sz="6" w:space="0" w:color="auto"/>
            </w:tcBorders>
          </w:tcPr>
          <w:p w:rsidR="00EB61F3" w:rsidRPr="005910F2" w:rsidRDefault="00EB61F3">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1 </w:t>
            </w:r>
          </w:p>
        </w:tc>
        <w:tc>
          <w:tcPr>
            <w:tcW w:w="4190" w:type="dxa"/>
            <w:tcBorders>
              <w:top w:val="single" w:sz="6" w:space="0" w:color="auto"/>
              <w:left w:val="single" w:sz="6" w:space="0" w:color="auto"/>
              <w:bottom w:val="single" w:sz="6" w:space="0" w:color="auto"/>
              <w:right w:val="single" w:sz="6" w:space="0" w:color="auto"/>
            </w:tcBorders>
          </w:tcPr>
          <w:p w:rsidR="00EB61F3" w:rsidRPr="005910F2" w:rsidRDefault="00EB61F3" w:rsidP="00C64974">
            <w:pPr>
              <w:pStyle w:val="ConsPlusCell"/>
              <w:widowControl/>
              <w:jc w:val="both"/>
              <w:rPr>
                <w:rFonts w:ascii="Times New Roman" w:hAnsi="Times New Roman" w:cs="Times New Roman"/>
                <w:sz w:val="22"/>
                <w:szCs w:val="22"/>
              </w:rPr>
            </w:pPr>
            <w:r w:rsidRPr="005910F2">
              <w:rPr>
                <w:rFonts w:ascii="Times New Roman" w:hAnsi="Times New Roman" w:cs="Times New Roman"/>
                <w:sz w:val="22"/>
                <w:szCs w:val="22"/>
              </w:rPr>
              <w:t xml:space="preserve">Жалобы потребителей, поступившие в  </w:t>
            </w:r>
            <w:r>
              <w:rPr>
                <w:rFonts w:ascii="Times New Roman" w:hAnsi="Times New Roman" w:cs="Times New Roman"/>
                <w:sz w:val="22"/>
                <w:szCs w:val="22"/>
              </w:rPr>
              <w:t>учр</w:t>
            </w:r>
            <w:r w:rsidRPr="005910F2">
              <w:rPr>
                <w:rFonts w:ascii="Times New Roman" w:hAnsi="Times New Roman" w:cs="Times New Roman"/>
                <w:sz w:val="22"/>
                <w:szCs w:val="22"/>
              </w:rPr>
              <w:t xml:space="preserve">еждение                             </w:t>
            </w:r>
          </w:p>
        </w:tc>
        <w:tc>
          <w:tcPr>
            <w:tcW w:w="880" w:type="dxa"/>
            <w:tcBorders>
              <w:top w:val="single" w:sz="6" w:space="0" w:color="auto"/>
              <w:left w:val="single" w:sz="6" w:space="0" w:color="auto"/>
              <w:bottom w:val="single" w:sz="6" w:space="0" w:color="auto"/>
              <w:right w:val="single" w:sz="6" w:space="0" w:color="auto"/>
            </w:tcBorders>
          </w:tcPr>
          <w:p w:rsidR="00EB61F3" w:rsidRDefault="00EB61F3"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880" w:type="dxa"/>
            <w:tcBorders>
              <w:top w:val="single" w:sz="6" w:space="0" w:color="auto"/>
              <w:left w:val="single" w:sz="6" w:space="0" w:color="auto"/>
              <w:bottom w:val="single" w:sz="6" w:space="0" w:color="auto"/>
              <w:right w:val="single" w:sz="6" w:space="0" w:color="auto"/>
            </w:tcBorders>
          </w:tcPr>
          <w:p w:rsidR="00EB61F3" w:rsidRPr="005910F2" w:rsidRDefault="00871BC6"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4180" w:type="dxa"/>
            <w:tcBorders>
              <w:top w:val="single" w:sz="6" w:space="0" w:color="auto"/>
              <w:left w:val="single" w:sz="6" w:space="0" w:color="auto"/>
              <w:bottom w:val="single" w:sz="6" w:space="0" w:color="auto"/>
              <w:right w:val="single" w:sz="6" w:space="0" w:color="auto"/>
            </w:tcBorders>
          </w:tcPr>
          <w:p w:rsidR="00EB61F3" w:rsidRPr="005910F2" w:rsidRDefault="00EB61F3"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r>
      <w:tr w:rsidR="00EB61F3" w:rsidRPr="005910F2">
        <w:trPr>
          <w:cantSplit/>
          <w:trHeight w:val="360"/>
        </w:trPr>
        <w:tc>
          <w:tcPr>
            <w:tcW w:w="540" w:type="dxa"/>
            <w:tcBorders>
              <w:top w:val="single" w:sz="6" w:space="0" w:color="auto"/>
              <w:left w:val="single" w:sz="6" w:space="0" w:color="auto"/>
              <w:bottom w:val="single" w:sz="6" w:space="0" w:color="auto"/>
              <w:right w:val="single" w:sz="6" w:space="0" w:color="auto"/>
            </w:tcBorders>
          </w:tcPr>
          <w:p w:rsidR="00EB61F3" w:rsidRPr="005910F2" w:rsidRDefault="00EB61F3">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2 </w:t>
            </w:r>
          </w:p>
        </w:tc>
        <w:tc>
          <w:tcPr>
            <w:tcW w:w="4190" w:type="dxa"/>
            <w:tcBorders>
              <w:top w:val="single" w:sz="6" w:space="0" w:color="auto"/>
              <w:left w:val="single" w:sz="6" w:space="0" w:color="auto"/>
              <w:bottom w:val="single" w:sz="6" w:space="0" w:color="auto"/>
              <w:right w:val="single" w:sz="6" w:space="0" w:color="auto"/>
            </w:tcBorders>
          </w:tcPr>
          <w:p w:rsidR="00EB61F3" w:rsidRPr="005910F2" w:rsidRDefault="00EB61F3" w:rsidP="00C64974">
            <w:pPr>
              <w:pStyle w:val="ConsPlusCell"/>
              <w:widowControl/>
              <w:jc w:val="both"/>
              <w:rPr>
                <w:rFonts w:ascii="Times New Roman" w:hAnsi="Times New Roman" w:cs="Times New Roman"/>
                <w:sz w:val="22"/>
                <w:szCs w:val="22"/>
              </w:rPr>
            </w:pPr>
            <w:r w:rsidRPr="005910F2">
              <w:rPr>
                <w:rFonts w:ascii="Times New Roman" w:hAnsi="Times New Roman" w:cs="Times New Roman"/>
                <w:sz w:val="22"/>
                <w:szCs w:val="22"/>
              </w:rPr>
              <w:t xml:space="preserve">Жалобы потребителей, поступившие к  </w:t>
            </w:r>
            <w:r>
              <w:rPr>
                <w:rFonts w:ascii="Times New Roman" w:hAnsi="Times New Roman" w:cs="Times New Roman"/>
                <w:sz w:val="22"/>
                <w:szCs w:val="22"/>
              </w:rPr>
              <w:t>у</w:t>
            </w:r>
            <w:r w:rsidRPr="005910F2">
              <w:rPr>
                <w:rFonts w:ascii="Times New Roman" w:hAnsi="Times New Roman" w:cs="Times New Roman"/>
                <w:sz w:val="22"/>
                <w:szCs w:val="22"/>
              </w:rPr>
              <w:t xml:space="preserve">чредителю                             </w:t>
            </w:r>
          </w:p>
        </w:tc>
        <w:tc>
          <w:tcPr>
            <w:tcW w:w="880" w:type="dxa"/>
            <w:tcBorders>
              <w:top w:val="single" w:sz="6" w:space="0" w:color="auto"/>
              <w:left w:val="single" w:sz="6" w:space="0" w:color="auto"/>
              <w:bottom w:val="single" w:sz="6" w:space="0" w:color="auto"/>
              <w:right w:val="single" w:sz="6" w:space="0" w:color="auto"/>
            </w:tcBorders>
          </w:tcPr>
          <w:p w:rsidR="00EB61F3" w:rsidRDefault="003D25C7"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880" w:type="dxa"/>
            <w:tcBorders>
              <w:top w:val="single" w:sz="6" w:space="0" w:color="auto"/>
              <w:left w:val="single" w:sz="6" w:space="0" w:color="auto"/>
              <w:bottom w:val="single" w:sz="6" w:space="0" w:color="auto"/>
              <w:right w:val="single" w:sz="6" w:space="0" w:color="auto"/>
            </w:tcBorders>
          </w:tcPr>
          <w:p w:rsidR="00EB61F3" w:rsidRPr="005910F2" w:rsidRDefault="00B4398F"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w:t>
            </w:r>
          </w:p>
        </w:tc>
        <w:tc>
          <w:tcPr>
            <w:tcW w:w="4180" w:type="dxa"/>
            <w:tcBorders>
              <w:top w:val="single" w:sz="6" w:space="0" w:color="auto"/>
              <w:left w:val="single" w:sz="6" w:space="0" w:color="auto"/>
              <w:bottom w:val="single" w:sz="6" w:space="0" w:color="auto"/>
              <w:right w:val="single" w:sz="6" w:space="0" w:color="auto"/>
            </w:tcBorders>
          </w:tcPr>
          <w:p w:rsidR="00EB61F3" w:rsidRPr="005910F2" w:rsidRDefault="00B4398F" w:rsidP="004D218D">
            <w:pPr>
              <w:pStyle w:val="ConsPlusCell"/>
              <w:widowControl/>
              <w:jc w:val="center"/>
              <w:rPr>
                <w:rFonts w:ascii="Times New Roman" w:hAnsi="Times New Roman" w:cs="Times New Roman"/>
                <w:sz w:val="22"/>
                <w:szCs w:val="22"/>
              </w:rPr>
            </w:pPr>
            <w:r>
              <w:rPr>
                <w:rFonts w:ascii="Times New Roman" w:hAnsi="Times New Roman"/>
              </w:rPr>
              <w:t>Проведено служебное расследование. Выданы рекомендации по их устранению. Рекомендации приняты к исполнению.</w:t>
            </w:r>
          </w:p>
        </w:tc>
      </w:tr>
      <w:tr w:rsidR="00EB61F3" w:rsidRPr="005910F2">
        <w:trPr>
          <w:cantSplit/>
          <w:trHeight w:val="360"/>
        </w:trPr>
        <w:tc>
          <w:tcPr>
            <w:tcW w:w="540" w:type="dxa"/>
            <w:tcBorders>
              <w:top w:val="single" w:sz="6" w:space="0" w:color="auto"/>
              <w:left w:val="single" w:sz="6" w:space="0" w:color="auto"/>
              <w:bottom w:val="single" w:sz="6" w:space="0" w:color="auto"/>
              <w:right w:val="single" w:sz="6" w:space="0" w:color="auto"/>
            </w:tcBorders>
          </w:tcPr>
          <w:p w:rsidR="00EB61F3" w:rsidRPr="005910F2" w:rsidRDefault="00EB61F3">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3 </w:t>
            </w:r>
          </w:p>
        </w:tc>
        <w:tc>
          <w:tcPr>
            <w:tcW w:w="4190" w:type="dxa"/>
            <w:tcBorders>
              <w:top w:val="single" w:sz="6" w:space="0" w:color="auto"/>
              <w:left w:val="single" w:sz="6" w:space="0" w:color="auto"/>
              <w:bottom w:val="single" w:sz="6" w:space="0" w:color="auto"/>
              <w:right w:val="single" w:sz="6" w:space="0" w:color="auto"/>
            </w:tcBorders>
          </w:tcPr>
          <w:p w:rsidR="00EB61F3" w:rsidRPr="005910F2" w:rsidRDefault="00EB61F3" w:rsidP="00C64974">
            <w:pPr>
              <w:pStyle w:val="ConsPlusCell"/>
              <w:widowControl/>
              <w:jc w:val="both"/>
              <w:rPr>
                <w:rFonts w:ascii="Times New Roman" w:hAnsi="Times New Roman" w:cs="Times New Roman"/>
                <w:sz w:val="22"/>
                <w:szCs w:val="22"/>
              </w:rPr>
            </w:pPr>
            <w:r w:rsidRPr="005910F2">
              <w:rPr>
                <w:rFonts w:ascii="Times New Roman" w:hAnsi="Times New Roman" w:cs="Times New Roman"/>
                <w:sz w:val="22"/>
                <w:szCs w:val="22"/>
              </w:rPr>
              <w:t>Жалобы потребителей, поступившие на имя</w:t>
            </w:r>
            <w:r>
              <w:rPr>
                <w:rFonts w:ascii="Times New Roman" w:hAnsi="Times New Roman" w:cs="Times New Roman"/>
                <w:sz w:val="22"/>
                <w:szCs w:val="22"/>
              </w:rPr>
              <w:t xml:space="preserve"> </w:t>
            </w:r>
            <w:r w:rsidRPr="005910F2">
              <w:rPr>
                <w:rFonts w:ascii="Times New Roman" w:hAnsi="Times New Roman" w:cs="Times New Roman"/>
                <w:sz w:val="22"/>
                <w:szCs w:val="22"/>
              </w:rPr>
              <w:t xml:space="preserve">главы администрации города Перми       </w:t>
            </w:r>
          </w:p>
        </w:tc>
        <w:tc>
          <w:tcPr>
            <w:tcW w:w="880" w:type="dxa"/>
            <w:tcBorders>
              <w:top w:val="single" w:sz="6" w:space="0" w:color="auto"/>
              <w:left w:val="single" w:sz="6" w:space="0" w:color="auto"/>
              <w:bottom w:val="single" w:sz="6" w:space="0" w:color="auto"/>
              <w:right w:val="single" w:sz="6" w:space="0" w:color="auto"/>
            </w:tcBorders>
          </w:tcPr>
          <w:p w:rsidR="00EB61F3" w:rsidRPr="005910F2" w:rsidRDefault="00EB61F3"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880" w:type="dxa"/>
            <w:tcBorders>
              <w:top w:val="single" w:sz="6" w:space="0" w:color="auto"/>
              <w:left w:val="single" w:sz="6" w:space="0" w:color="auto"/>
              <w:bottom w:val="single" w:sz="6" w:space="0" w:color="auto"/>
              <w:right w:val="single" w:sz="6" w:space="0" w:color="auto"/>
            </w:tcBorders>
          </w:tcPr>
          <w:p w:rsidR="00EB61F3" w:rsidRPr="005910F2" w:rsidRDefault="00871BC6"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4180" w:type="dxa"/>
            <w:tcBorders>
              <w:top w:val="single" w:sz="6" w:space="0" w:color="auto"/>
              <w:left w:val="single" w:sz="6" w:space="0" w:color="auto"/>
              <w:bottom w:val="single" w:sz="6" w:space="0" w:color="auto"/>
              <w:right w:val="single" w:sz="6" w:space="0" w:color="auto"/>
            </w:tcBorders>
          </w:tcPr>
          <w:p w:rsidR="00EB61F3" w:rsidRPr="005910F2" w:rsidRDefault="00EB61F3"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r>
      <w:tr w:rsidR="00EB61F3" w:rsidRPr="005910F2">
        <w:trPr>
          <w:cantSplit/>
          <w:trHeight w:val="360"/>
        </w:trPr>
        <w:tc>
          <w:tcPr>
            <w:tcW w:w="540" w:type="dxa"/>
            <w:tcBorders>
              <w:top w:val="single" w:sz="6" w:space="0" w:color="auto"/>
              <w:left w:val="single" w:sz="6" w:space="0" w:color="auto"/>
              <w:bottom w:val="single" w:sz="6" w:space="0" w:color="auto"/>
              <w:right w:val="single" w:sz="6" w:space="0" w:color="auto"/>
            </w:tcBorders>
          </w:tcPr>
          <w:p w:rsidR="00EB61F3" w:rsidRPr="005910F2" w:rsidRDefault="00EB61F3">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4 </w:t>
            </w:r>
          </w:p>
        </w:tc>
        <w:tc>
          <w:tcPr>
            <w:tcW w:w="4190" w:type="dxa"/>
            <w:tcBorders>
              <w:top w:val="single" w:sz="6" w:space="0" w:color="auto"/>
              <w:left w:val="single" w:sz="6" w:space="0" w:color="auto"/>
              <w:bottom w:val="single" w:sz="6" w:space="0" w:color="auto"/>
              <w:right w:val="single" w:sz="6" w:space="0" w:color="auto"/>
            </w:tcBorders>
          </w:tcPr>
          <w:p w:rsidR="00EB61F3" w:rsidRPr="005910F2" w:rsidRDefault="00EB61F3" w:rsidP="00C64974">
            <w:pPr>
              <w:pStyle w:val="ConsPlusCell"/>
              <w:widowControl/>
              <w:jc w:val="both"/>
              <w:rPr>
                <w:rFonts w:ascii="Times New Roman" w:hAnsi="Times New Roman" w:cs="Times New Roman"/>
                <w:sz w:val="22"/>
                <w:szCs w:val="22"/>
              </w:rPr>
            </w:pPr>
            <w:r w:rsidRPr="005910F2">
              <w:rPr>
                <w:rFonts w:ascii="Times New Roman" w:hAnsi="Times New Roman" w:cs="Times New Roman"/>
                <w:sz w:val="22"/>
                <w:szCs w:val="22"/>
              </w:rPr>
              <w:t>Жалобы потребителей, поступившие на имя</w:t>
            </w:r>
            <w:r>
              <w:rPr>
                <w:rFonts w:ascii="Times New Roman" w:hAnsi="Times New Roman" w:cs="Times New Roman"/>
                <w:sz w:val="22"/>
                <w:szCs w:val="22"/>
              </w:rPr>
              <w:t xml:space="preserve"> </w:t>
            </w:r>
            <w:r w:rsidRPr="005910F2">
              <w:rPr>
                <w:rFonts w:ascii="Times New Roman" w:hAnsi="Times New Roman" w:cs="Times New Roman"/>
                <w:sz w:val="22"/>
                <w:szCs w:val="22"/>
              </w:rPr>
              <w:t xml:space="preserve">Главы города Перми                     </w:t>
            </w:r>
          </w:p>
        </w:tc>
        <w:tc>
          <w:tcPr>
            <w:tcW w:w="880" w:type="dxa"/>
            <w:tcBorders>
              <w:top w:val="single" w:sz="6" w:space="0" w:color="auto"/>
              <w:left w:val="single" w:sz="6" w:space="0" w:color="auto"/>
              <w:bottom w:val="single" w:sz="6" w:space="0" w:color="auto"/>
              <w:right w:val="single" w:sz="6" w:space="0" w:color="auto"/>
            </w:tcBorders>
          </w:tcPr>
          <w:p w:rsidR="00EB61F3" w:rsidRPr="005910F2" w:rsidRDefault="00EB61F3"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880" w:type="dxa"/>
            <w:tcBorders>
              <w:top w:val="single" w:sz="6" w:space="0" w:color="auto"/>
              <w:left w:val="single" w:sz="6" w:space="0" w:color="auto"/>
              <w:bottom w:val="single" w:sz="6" w:space="0" w:color="auto"/>
              <w:right w:val="single" w:sz="6" w:space="0" w:color="auto"/>
            </w:tcBorders>
          </w:tcPr>
          <w:p w:rsidR="00EB61F3" w:rsidRPr="005910F2" w:rsidRDefault="00871BC6"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4180" w:type="dxa"/>
            <w:tcBorders>
              <w:top w:val="single" w:sz="6" w:space="0" w:color="auto"/>
              <w:left w:val="single" w:sz="6" w:space="0" w:color="auto"/>
              <w:bottom w:val="single" w:sz="6" w:space="0" w:color="auto"/>
              <w:right w:val="single" w:sz="6" w:space="0" w:color="auto"/>
            </w:tcBorders>
          </w:tcPr>
          <w:p w:rsidR="00EB61F3" w:rsidRPr="005910F2" w:rsidRDefault="00EB61F3"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r>
      <w:tr w:rsidR="00EB61F3" w:rsidRPr="005910F2">
        <w:trPr>
          <w:cantSplit/>
          <w:trHeight w:val="360"/>
        </w:trPr>
        <w:tc>
          <w:tcPr>
            <w:tcW w:w="540" w:type="dxa"/>
            <w:tcBorders>
              <w:top w:val="single" w:sz="6" w:space="0" w:color="auto"/>
              <w:left w:val="single" w:sz="6" w:space="0" w:color="auto"/>
              <w:bottom w:val="single" w:sz="6" w:space="0" w:color="auto"/>
              <w:right w:val="single" w:sz="6" w:space="0" w:color="auto"/>
            </w:tcBorders>
          </w:tcPr>
          <w:p w:rsidR="00EB61F3" w:rsidRPr="005910F2" w:rsidRDefault="00EB61F3">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5 </w:t>
            </w:r>
          </w:p>
        </w:tc>
        <w:tc>
          <w:tcPr>
            <w:tcW w:w="4190" w:type="dxa"/>
            <w:tcBorders>
              <w:top w:val="single" w:sz="6" w:space="0" w:color="auto"/>
              <w:left w:val="single" w:sz="6" w:space="0" w:color="auto"/>
              <w:bottom w:val="single" w:sz="6" w:space="0" w:color="auto"/>
              <w:right w:val="single" w:sz="6" w:space="0" w:color="auto"/>
            </w:tcBorders>
          </w:tcPr>
          <w:p w:rsidR="00EB61F3" w:rsidRPr="005910F2" w:rsidRDefault="00EB61F3" w:rsidP="00C64974">
            <w:pPr>
              <w:pStyle w:val="ConsPlusCell"/>
              <w:widowControl/>
              <w:jc w:val="both"/>
              <w:rPr>
                <w:rFonts w:ascii="Times New Roman" w:hAnsi="Times New Roman" w:cs="Times New Roman"/>
                <w:sz w:val="22"/>
                <w:szCs w:val="22"/>
              </w:rPr>
            </w:pPr>
            <w:r w:rsidRPr="005910F2">
              <w:rPr>
                <w:rFonts w:ascii="Times New Roman" w:hAnsi="Times New Roman" w:cs="Times New Roman"/>
                <w:sz w:val="22"/>
                <w:szCs w:val="22"/>
              </w:rPr>
              <w:t>Жалобы потребителей, поступившие на имя</w:t>
            </w:r>
            <w:r>
              <w:rPr>
                <w:rFonts w:ascii="Times New Roman" w:hAnsi="Times New Roman" w:cs="Times New Roman"/>
                <w:sz w:val="22"/>
                <w:szCs w:val="22"/>
              </w:rPr>
              <w:t xml:space="preserve"> </w:t>
            </w:r>
            <w:r w:rsidRPr="005910F2">
              <w:rPr>
                <w:rFonts w:ascii="Times New Roman" w:hAnsi="Times New Roman" w:cs="Times New Roman"/>
                <w:sz w:val="22"/>
                <w:szCs w:val="22"/>
              </w:rPr>
              <w:t xml:space="preserve">губернатора Пермского края             </w:t>
            </w:r>
          </w:p>
        </w:tc>
        <w:tc>
          <w:tcPr>
            <w:tcW w:w="880" w:type="dxa"/>
            <w:tcBorders>
              <w:top w:val="single" w:sz="6" w:space="0" w:color="auto"/>
              <w:left w:val="single" w:sz="6" w:space="0" w:color="auto"/>
              <w:bottom w:val="single" w:sz="6" w:space="0" w:color="auto"/>
              <w:right w:val="single" w:sz="6" w:space="0" w:color="auto"/>
            </w:tcBorders>
          </w:tcPr>
          <w:p w:rsidR="00EB61F3" w:rsidRPr="005910F2" w:rsidRDefault="00EB61F3"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880" w:type="dxa"/>
            <w:tcBorders>
              <w:top w:val="single" w:sz="6" w:space="0" w:color="auto"/>
              <w:left w:val="single" w:sz="6" w:space="0" w:color="auto"/>
              <w:bottom w:val="single" w:sz="6" w:space="0" w:color="auto"/>
              <w:right w:val="single" w:sz="6" w:space="0" w:color="auto"/>
            </w:tcBorders>
          </w:tcPr>
          <w:p w:rsidR="00EB61F3" w:rsidRPr="005910F2" w:rsidRDefault="00871BC6"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4180" w:type="dxa"/>
            <w:tcBorders>
              <w:top w:val="single" w:sz="6" w:space="0" w:color="auto"/>
              <w:left w:val="single" w:sz="6" w:space="0" w:color="auto"/>
              <w:bottom w:val="single" w:sz="6" w:space="0" w:color="auto"/>
              <w:right w:val="single" w:sz="6" w:space="0" w:color="auto"/>
            </w:tcBorders>
          </w:tcPr>
          <w:p w:rsidR="00EB61F3" w:rsidRPr="005910F2" w:rsidRDefault="00EB61F3"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r>
      <w:tr w:rsidR="00EB61F3" w:rsidRPr="005910F2">
        <w:trPr>
          <w:cantSplit/>
          <w:trHeight w:val="360"/>
        </w:trPr>
        <w:tc>
          <w:tcPr>
            <w:tcW w:w="540" w:type="dxa"/>
            <w:tcBorders>
              <w:top w:val="single" w:sz="6" w:space="0" w:color="auto"/>
              <w:left w:val="single" w:sz="6" w:space="0" w:color="auto"/>
              <w:bottom w:val="single" w:sz="6" w:space="0" w:color="auto"/>
              <w:right w:val="single" w:sz="6" w:space="0" w:color="auto"/>
            </w:tcBorders>
          </w:tcPr>
          <w:p w:rsidR="00EB61F3" w:rsidRPr="005910F2" w:rsidRDefault="00EB61F3">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6 </w:t>
            </w:r>
          </w:p>
        </w:tc>
        <w:tc>
          <w:tcPr>
            <w:tcW w:w="4190" w:type="dxa"/>
            <w:tcBorders>
              <w:top w:val="single" w:sz="6" w:space="0" w:color="auto"/>
              <w:left w:val="single" w:sz="6" w:space="0" w:color="auto"/>
              <w:bottom w:val="single" w:sz="6" w:space="0" w:color="auto"/>
              <w:right w:val="single" w:sz="6" w:space="0" w:color="auto"/>
            </w:tcBorders>
          </w:tcPr>
          <w:p w:rsidR="00EB61F3" w:rsidRPr="005910F2" w:rsidRDefault="00EB61F3" w:rsidP="00C64974">
            <w:pPr>
              <w:pStyle w:val="ConsPlusCell"/>
              <w:widowControl/>
              <w:jc w:val="both"/>
              <w:rPr>
                <w:rFonts w:ascii="Times New Roman" w:hAnsi="Times New Roman" w:cs="Times New Roman"/>
                <w:sz w:val="22"/>
                <w:szCs w:val="22"/>
              </w:rPr>
            </w:pPr>
            <w:r w:rsidRPr="005910F2">
              <w:rPr>
                <w:rFonts w:ascii="Times New Roman" w:hAnsi="Times New Roman" w:cs="Times New Roman"/>
                <w:sz w:val="22"/>
                <w:szCs w:val="22"/>
              </w:rPr>
              <w:t xml:space="preserve">Жалобы потребителей, поступившие в прокуратуру города Перми               </w:t>
            </w:r>
          </w:p>
        </w:tc>
        <w:tc>
          <w:tcPr>
            <w:tcW w:w="880" w:type="dxa"/>
            <w:tcBorders>
              <w:top w:val="single" w:sz="6" w:space="0" w:color="auto"/>
              <w:left w:val="single" w:sz="6" w:space="0" w:color="auto"/>
              <w:bottom w:val="single" w:sz="6" w:space="0" w:color="auto"/>
              <w:right w:val="single" w:sz="6" w:space="0" w:color="auto"/>
            </w:tcBorders>
          </w:tcPr>
          <w:p w:rsidR="00EB61F3" w:rsidRPr="005910F2" w:rsidRDefault="00EB61F3"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880" w:type="dxa"/>
            <w:tcBorders>
              <w:top w:val="single" w:sz="6" w:space="0" w:color="auto"/>
              <w:left w:val="single" w:sz="6" w:space="0" w:color="auto"/>
              <w:bottom w:val="single" w:sz="6" w:space="0" w:color="auto"/>
              <w:right w:val="single" w:sz="6" w:space="0" w:color="auto"/>
            </w:tcBorders>
          </w:tcPr>
          <w:p w:rsidR="00EB61F3" w:rsidRPr="005910F2" w:rsidRDefault="00871BC6"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4180" w:type="dxa"/>
            <w:tcBorders>
              <w:top w:val="single" w:sz="6" w:space="0" w:color="auto"/>
              <w:left w:val="single" w:sz="6" w:space="0" w:color="auto"/>
              <w:bottom w:val="single" w:sz="6" w:space="0" w:color="auto"/>
              <w:right w:val="single" w:sz="6" w:space="0" w:color="auto"/>
            </w:tcBorders>
          </w:tcPr>
          <w:p w:rsidR="00EB61F3" w:rsidRPr="005910F2" w:rsidRDefault="00EB61F3"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w:t>
            </w:r>
          </w:p>
        </w:tc>
      </w:tr>
    </w:tbl>
    <w:p w:rsidR="001A0994" w:rsidRPr="000F4450" w:rsidRDefault="001A0994">
      <w:pPr>
        <w:autoSpaceDE w:val="0"/>
        <w:autoSpaceDN w:val="0"/>
        <w:adjustRightInd w:val="0"/>
        <w:spacing w:after="0" w:line="240" w:lineRule="auto"/>
        <w:jc w:val="center"/>
        <w:rPr>
          <w:rFonts w:ascii="Times New Roman" w:hAnsi="Times New Roman"/>
        </w:rPr>
      </w:pPr>
    </w:p>
    <w:p w:rsidR="001A0994" w:rsidRPr="000F4450" w:rsidRDefault="001A0994" w:rsidP="00EB61F3">
      <w:pPr>
        <w:autoSpaceDE w:val="0"/>
        <w:autoSpaceDN w:val="0"/>
        <w:adjustRightInd w:val="0"/>
        <w:spacing w:after="0" w:line="240" w:lineRule="auto"/>
        <w:ind w:left="-880" w:firstLine="540"/>
        <w:jc w:val="both"/>
        <w:outlineLvl w:val="3"/>
        <w:rPr>
          <w:rFonts w:ascii="Times New Roman" w:hAnsi="Times New Roman"/>
        </w:rPr>
      </w:pPr>
      <w:r w:rsidRPr="000F4450">
        <w:rPr>
          <w:rFonts w:ascii="Times New Roman" w:hAnsi="Times New Roman"/>
        </w:rPr>
        <w:t>2.6. Информация об общей сумме прибыли учреждения после налогообложения в отчетном периоде</w:t>
      </w:r>
    </w:p>
    <w:tbl>
      <w:tblPr>
        <w:tblW w:w="10670" w:type="dxa"/>
        <w:tblInd w:w="-810" w:type="dxa"/>
        <w:tblLayout w:type="fixed"/>
        <w:tblCellMar>
          <w:left w:w="70" w:type="dxa"/>
          <w:right w:w="70" w:type="dxa"/>
        </w:tblCellMar>
        <w:tblLook w:val="0000"/>
      </w:tblPr>
      <w:tblGrid>
        <w:gridCol w:w="660"/>
        <w:gridCol w:w="5830"/>
        <w:gridCol w:w="990"/>
        <w:gridCol w:w="660"/>
        <w:gridCol w:w="770"/>
        <w:gridCol w:w="660"/>
        <w:gridCol w:w="1100"/>
      </w:tblGrid>
      <w:tr w:rsidR="001A0994" w:rsidRPr="005910F2">
        <w:trPr>
          <w:cantSplit/>
          <w:trHeight w:val="240"/>
        </w:trPr>
        <w:tc>
          <w:tcPr>
            <w:tcW w:w="660" w:type="dxa"/>
            <w:vMerge w:val="restart"/>
            <w:tcBorders>
              <w:top w:val="single" w:sz="6" w:space="0" w:color="auto"/>
              <w:left w:val="single" w:sz="6" w:space="0" w:color="auto"/>
              <w:bottom w:val="nil"/>
              <w:right w:val="single" w:sz="6" w:space="0" w:color="auto"/>
            </w:tcBorders>
          </w:tcPr>
          <w:p w:rsidR="001A0994" w:rsidRPr="005910F2" w:rsidRDefault="001A0994" w:rsidP="00A630FB">
            <w:pPr>
              <w:pStyle w:val="ConsPlusCell"/>
              <w:widowControl/>
              <w:tabs>
                <w:tab w:val="left" w:pos="-70"/>
              </w:tabs>
              <w:ind w:left="-451" w:right="30"/>
              <w:rPr>
                <w:rFonts w:ascii="Times New Roman" w:hAnsi="Times New Roman" w:cs="Times New Roman"/>
                <w:sz w:val="22"/>
                <w:szCs w:val="22"/>
              </w:rPr>
            </w:pPr>
            <w:r w:rsidRPr="005910F2">
              <w:rPr>
                <w:rFonts w:ascii="Times New Roman" w:hAnsi="Times New Roman" w:cs="Times New Roman"/>
                <w:sz w:val="22"/>
                <w:szCs w:val="22"/>
              </w:rPr>
              <w:t xml:space="preserve">N </w:t>
            </w:r>
          </w:p>
        </w:tc>
        <w:tc>
          <w:tcPr>
            <w:tcW w:w="5830" w:type="dxa"/>
            <w:vMerge w:val="restart"/>
            <w:tcBorders>
              <w:top w:val="single" w:sz="6" w:space="0" w:color="auto"/>
              <w:left w:val="single" w:sz="6" w:space="0" w:color="auto"/>
              <w:bottom w:val="nil"/>
              <w:right w:val="single" w:sz="6" w:space="0" w:color="auto"/>
            </w:tcBorders>
          </w:tcPr>
          <w:p w:rsidR="001A0994" w:rsidRPr="005910F2" w:rsidRDefault="001A0994">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Наименование показателей        </w:t>
            </w:r>
          </w:p>
        </w:tc>
        <w:tc>
          <w:tcPr>
            <w:tcW w:w="990" w:type="dxa"/>
            <w:vMerge w:val="restart"/>
            <w:tcBorders>
              <w:top w:val="single" w:sz="6" w:space="0" w:color="auto"/>
              <w:left w:val="single" w:sz="6" w:space="0" w:color="auto"/>
              <w:bottom w:val="nil"/>
              <w:right w:val="single" w:sz="6" w:space="0" w:color="auto"/>
            </w:tcBorders>
          </w:tcPr>
          <w:p w:rsidR="001A0994" w:rsidRPr="005910F2" w:rsidRDefault="001A0994" w:rsidP="00955604">
            <w:pPr>
              <w:pStyle w:val="ConsPlusCell"/>
              <w:widowControl/>
              <w:ind w:left="94" w:right="-232"/>
              <w:rPr>
                <w:rFonts w:ascii="Times New Roman" w:hAnsi="Times New Roman" w:cs="Times New Roman"/>
                <w:sz w:val="22"/>
                <w:szCs w:val="22"/>
              </w:rPr>
            </w:pPr>
            <w:r w:rsidRPr="005910F2">
              <w:rPr>
                <w:rFonts w:ascii="Times New Roman" w:hAnsi="Times New Roman" w:cs="Times New Roman"/>
                <w:sz w:val="22"/>
                <w:szCs w:val="22"/>
              </w:rPr>
              <w:t xml:space="preserve">Ед. изм. </w:t>
            </w:r>
          </w:p>
        </w:tc>
        <w:tc>
          <w:tcPr>
            <w:tcW w:w="1430" w:type="dxa"/>
            <w:gridSpan w:val="2"/>
            <w:tcBorders>
              <w:top w:val="single" w:sz="6" w:space="0" w:color="auto"/>
              <w:left w:val="single" w:sz="6" w:space="0" w:color="auto"/>
              <w:bottom w:val="single" w:sz="6" w:space="0" w:color="auto"/>
              <w:right w:val="single" w:sz="6" w:space="0" w:color="auto"/>
            </w:tcBorders>
          </w:tcPr>
          <w:p w:rsidR="001A0994" w:rsidRPr="005910F2" w:rsidRDefault="001A0994" w:rsidP="00B000F8">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 xml:space="preserve">Год </w:t>
            </w:r>
            <w:r w:rsidR="001855CD">
              <w:rPr>
                <w:rFonts w:ascii="Times New Roman" w:hAnsi="Times New Roman" w:cs="Times New Roman"/>
                <w:sz w:val="22"/>
                <w:szCs w:val="22"/>
              </w:rPr>
              <w:t>201</w:t>
            </w:r>
            <w:r w:rsidR="005036D0">
              <w:rPr>
                <w:rFonts w:ascii="Times New Roman" w:hAnsi="Times New Roman" w:cs="Times New Roman"/>
                <w:sz w:val="22"/>
                <w:szCs w:val="22"/>
              </w:rPr>
              <w:t>6</w:t>
            </w:r>
          </w:p>
        </w:tc>
        <w:tc>
          <w:tcPr>
            <w:tcW w:w="1760" w:type="dxa"/>
            <w:gridSpan w:val="2"/>
            <w:tcBorders>
              <w:top w:val="single" w:sz="6" w:space="0" w:color="auto"/>
              <w:left w:val="single" w:sz="6" w:space="0" w:color="auto"/>
              <w:bottom w:val="single" w:sz="6" w:space="0" w:color="auto"/>
              <w:right w:val="single" w:sz="6" w:space="0" w:color="auto"/>
            </w:tcBorders>
          </w:tcPr>
          <w:p w:rsidR="001A0994" w:rsidRPr="005910F2" w:rsidRDefault="001A0994" w:rsidP="00B000F8">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 xml:space="preserve">Год </w:t>
            </w:r>
            <w:r w:rsidR="001855CD">
              <w:rPr>
                <w:rFonts w:ascii="Times New Roman" w:hAnsi="Times New Roman" w:cs="Times New Roman"/>
                <w:sz w:val="22"/>
                <w:szCs w:val="22"/>
              </w:rPr>
              <w:t>201</w:t>
            </w:r>
            <w:r w:rsidR="005036D0">
              <w:rPr>
                <w:rFonts w:ascii="Times New Roman" w:hAnsi="Times New Roman" w:cs="Times New Roman"/>
                <w:sz w:val="22"/>
                <w:szCs w:val="22"/>
              </w:rPr>
              <w:t>7</w:t>
            </w:r>
          </w:p>
        </w:tc>
      </w:tr>
      <w:tr w:rsidR="001A0994" w:rsidRPr="005910F2">
        <w:trPr>
          <w:cantSplit/>
          <w:trHeight w:val="371"/>
        </w:trPr>
        <w:tc>
          <w:tcPr>
            <w:tcW w:w="660" w:type="dxa"/>
            <w:vMerge/>
            <w:tcBorders>
              <w:top w:val="nil"/>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p>
        </w:tc>
        <w:tc>
          <w:tcPr>
            <w:tcW w:w="5830" w:type="dxa"/>
            <w:vMerge/>
            <w:tcBorders>
              <w:top w:val="nil"/>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p>
        </w:tc>
        <w:tc>
          <w:tcPr>
            <w:tcW w:w="990" w:type="dxa"/>
            <w:vMerge/>
            <w:tcBorders>
              <w:top w:val="nil"/>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p>
        </w:tc>
        <w:tc>
          <w:tcPr>
            <w:tcW w:w="660" w:type="dxa"/>
            <w:tcBorders>
              <w:top w:val="single" w:sz="6" w:space="0" w:color="auto"/>
              <w:left w:val="single" w:sz="6" w:space="0" w:color="auto"/>
              <w:bottom w:val="single" w:sz="6" w:space="0" w:color="auto"/>
              <w:right w:val="single" w:sz="6" w:space="0" w:color="auto"/>
            </w:tcBorders>
          </w:tcPr>
          <w:p w:rsidR="001A0994" w:rsidRPr="005910F2" w:rsidRDefault="001A0994" w:rsidP="00B000F8">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план</w:t>
            </w:r>
          </w:p>
        </w:tc>
        <w:tc>
          <w:tcPr>
            <w:tcW w:w="770" w:type="dxa"/>
            <w:tcBorders>
              <w:top w:val="single" w:sz="6" w:space="0" w:color="auto"/>
              <w:left w:val="single" w:sz="6" w:space="0" w:color="auto"/>
              <w:bottom w:val="single" w:sz="6" w:space="0" w:color="auto"/>
              <w:right w:val="single" w:sz="6" w:space="0" w:color="auto"/>
            </w:tcBorders>
          </w:tcPr>
          <w:p w:rsidR="001A0994" w:rsidRPr="005910F2" w:rsidRDefault="001A0994" w:rsidP="00B000F8">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факт</w:t>
            </w:r>
          </w:p>
        </w:tc>
        <w:tc>
          <w:tcPr>
            <w:tcW w:w="660" w:type="dxa"/>
            <w:tcBorders>
              <w:top w:val="single" w:sz="6" w:space="0" w:color="auto"/>
              <w:left w:val="single" w:sz="6" w:space="0" w:color="auto"/>
              <w:bottom w:val="single" w:sz="6" w:space="0" w:color="auto"/>
              <w:right w:val="single" w:sz="6" w:space="0" w:color="auto"/>
            </w:tcBorders>
          </w:tcPr>
          <w:p w:rsidR="001A0994" w:rsidRPr="005910F2" w:rsidRDefault="001A0994" w:rsidP="00B000F8">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план</w:t>
            </w:r>
          </w:p>
        </w:tc>
        <w:tc>
          <w:tcPr>
            <w:tcW w:w="1100" w:type="dxa"/>
            <w:tcBorders>
              <w:top w:val="single" w:sz="6" w:space="0" w:color="auto"/>
              <w:left w:val="single" w:sz="6" w:space="0" w:color="auto"/>
              <w:bottom w:val="single" w:sz="6" w:space="0" w:color="auto"/>
              <w:right w:val="single" w:sz="6" w:space="0" w:color="auto"/>
            </w:tcBorders>
          </w:tcPr>
          <w:p w:rsidR="001A0994" w:rsidRPr="005910F2" w:rsidRDefault="001A0994" w:rsidP="00B000F8">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факт</w:t>
            </w:r>
          </w:p>
        </w:tc>
      </w:tr>
      <w:tr w:rsidR="001A0994" w:rsidRPr="005910F2">
        <w:trPr>
          <w:cantSplit/>
          <w:trHeight w:val="240"/>
        </w:trPr>
        <w:tc>
          <w:tcPr>
            <w:tcW w:w="660" w:type="dxa"/>
            <w:tcBorders>
              <w:top w:val="single" w:sz="6" w:space="0" w:color="auto"/>
              <w:left w:val="single" w:sz="6" w:space="0" w:color="auto"/>
              <w:bottom w:val="single" w:sz="6" w:space="0" w:color="auto"/>
              <w:right w:val="single" w:sz="6" w:space="0" w:color="auto"/>
            </w:tcBorders>
          </w:tcPr>
          <w:p w:rsidR="001A0994" w:rsidRPr="005910F2" w:rsidRDefault="001A0994" w:rsidP="00A630FB">
            <w:pPr>
              <w:pStyle w:val="ConsPlusCell"/>
              <w:widowControl/>
              <w:ind w:left="-840" w:right="360"/>
              <w:jc w:val="center"/>
              <w:rPr>
                <w:rFonts w:ascii="Times New Roman" w:hAnsi="Times New Roman" w:cs="Times New Roman"/>
                <w:sz w:val="22"/>
                <w:szCs w:val="22"/>
              </w:rPr>
            </w:pPr>
            <w:r w:rsidRPr="005910F2">
              <w:rPr>
                <w:rFonts w:ascii="Times New Roman" w:hAnsi="Times New Roman" w:cs="Times New Roman"/>
                <w:sz w:val="22"/>
                <w:szCs w:val="22"/>
              </w:rPr>
              <w:t xml:space="preserve">1 </w:t>
            </w:r>
            <w:r w:rsidR="00A630FB">
              <w:rPr>
                <w:rFonts w:ascii="Times New Roman" w:hAnsi="Times New Roman" w:cs="Times New Roman"/>
                <w:sz w:val="22"/>
                <w:szCs w:val="22"/>
              </w:rPr>
              <w:t>1</w:t>
            </w:r>
            <w:r w:rsidR="00A630FB" w:rsidRPr="005910F2">
              <w:rPr>
                <w:rFonts w:ascii="Times New Roman" w:hAnsi="Times New Roman" w:cs="Times New Roman"/>
                <w:sz w:val="22"/>
                <w:szCs w:val="22"/>
              </w:rPr>
              <w:t>2</w:t>
            </w:r>
          </w:p>
        </w:tc>
        <w:tc>
          <w:tcPr>
            <w:tcW w:w="5830" w:type="dxa"/>
            <w:tcBorders>
              <w:top w:val="single" w:sz="6" w:space="0" w:color="auto"/>
              <w:left w:val="single" w:sz="6" w:space="0" w:color="auto"/>
              <w:bottom w:val="single" w:sz="6" w:space="0" w:color="auto"/>
              <w:right w:val="single" w:sz="6" w:space="0" w:color="auto"/>
            </w:tcBorders>
          </w:tcPr>
          <w:p w:rsidR="001A0994" w:rsidRPr="005910F2" w:rsidRDefault="001A0994" w:rsidP="00A630FB">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2</w:t>
            </w:r>
          </w:p>
        </w:tc>
        <w:tc>
          <w:tcPr>
            <w:tcW w:w="990" w:type="dxa"/>
            <w:tcBorders>
              <w:top w:val="single" w:sz="6" w:space="0" w:color="auto"/>
              <w:left w:val="single" w:sz="6" w:space="0" w:color="auto"/>
              <w:bottom w:val="single" w:sz="6" w:space="0" w:color="auto"/>
              <w:right w:val="single" w:sz="6" w:space="0" w:color="auto"/>
            </w:tcBorders>
          </w:tcPr>
          <w:p w:rsidR="001A0994" w:rsidRPr="005910F2" w:rsidRDefault="001A0994" w:rsidP="00A630FB">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3</w:t>
            </w:r>
          </w:p>
        </w:tc>
        <w:tc>
          <w:tcPr>
            <w:tcW w:w="660" w:type="dxa"/>
            <w:tcBorders>
              <w:top w:val="single" w:sz="6" w:space="0" w:color="auto"/>
              <w:left w:val="single" w:sz="6" w:space="0" w:color="auto"/>
              <w:bottom w:val="single" w:sz="6" w:space="0" w:color="auto"/>
              <w:right w:val="single" w:sz="6" w:space="0" w:color="auto"/>
            </w:tcBorders>
          </w:tcPr>
          <w:p w:rsidR="001A0994" w:rsidRPr="005910F2" w:rsidRDefault="001A0994" w:rsidP="00A630FB">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4</w:t>
            </w:r>
          </w:p>
        </w:tc>
        <w:tc>
          <w:tcPr>
            <w:tcW w:w="770" w:type="dxa"/>
            <w:tcBorders>
              <w:top w:val="single" w:sz="6" w:space="0" w:color="auto"/>
              <w:left w:val="single" w:sz="6" w:space="0" w:color="auto"/>
              <w:bottom w:val="single" w:sz="6" w:space="0" w:color="auto"/>
              <w:right w:val="single" w:sz="6" w:space="0" w:color="auto"/>
            </w:tcBorders>
          </w:tcPr>
          <w:p w:rsidR="001A0994" w:rsidRPr="005910F2" w:rsidRDefault="001A0994" w:rsidP="00A630FB">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5</w:t>
            </w:r>
          </w:p>
        </w:tc>
        <w:tc>
          <w:tcPr>
            <w:tcW w:w="660" w:type="dxa"/>
            <w:tcBorders>
              <w:top w:val="single" w:sz="6" w:space="0" w:color="auto"/>
              <w:left w:val="single" w:sz="6" w:space="0" w:color="auto"/>
              <w:bottom w:val="single" w:sz="6" w:space="0" w:color="auto"/>
              <w:right w:val="single" w:sz="6" w:space="0" w:color="auto"/>
            </w:tcBorders>
          </w:tcPr>
          <w:p w:rsidR="001A0994" w:rsidRPr="005910F2" w:rsidRDefault="001A0994" w:rsidP="00A630FB">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6</w:t>
            </w:r>
          </w:p>
        </w:tc>
        <w:tc>
          <w:tcPr>
            <w:tcW w:w="1100" w:type="dxa"/>
            <w:tcBorders>
              <w:top w:val="single" w:sz="6" w:space="0" w:color="auto"/>
              <w:left w:val="single" w:sz="6" w:space="0" w:color="auto"/>
              <w:bottom w:val="single" w:sz="6" w:space="0" w:color="auto"/>
              <w:right w:val="single" w:sz="6" w:space="0" w:color="auto"/>
            </w:tcBorders>
          </w:tcPr>
          <w:p w:rsidR="001A0994" w:rsidRPr="005910F2" w:rsidRDefault="001A0994" w:rsidP="00A630FB">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7</w:t>
            </w:r>
          </w:p>
        </w:tc>
      </w:tr>
      <w:tr w:rsidR="001A0994" w:rsidRPr="005910F2">
        <w:trPr>
          <w:cantSplit/>
          <w:trHeight w:val="600"/>
        </w:trPr>
        <w:tc>
          <w:tcPr>
            <w:tcW w:w="660" w:type="dxa"/>
            <w:tcBorders>
              <w:top w:val="single" w:sz="6" w:space="0" w:color="auto"/>
              <w:left w:val="single" w:sz="6" w:space="0" w:color="auto"/>
              <w:bottom w:val="single" w:sz="6" w:space="0" w:color="auto"/>
              <w:right w:val="single" w:sz="6" w:space="0" w:color="auto"/>
            </w:tcBorders>
          </w:tcPr>
          <w:p w:rsidR="001A0994" w:rsidRPr="005910F2" w:rsidRDefault="001A0994" w:rsidP="00EB61F3">
            <w:pPr>
              <w:pStyle w:val="ConsPlusCell"/>
              <w:widowControl/>
              <w:ind w:left="-1060"/>
              <w:rPr>
                <w:rFonts w:ascii="Times New Roman" w:hAnsi="Times New Roman" w:cs="Times New Roman"/>
                <w:sz w:val="22"/>
                <w:szCs w:val="22"/>
              </w:rPr>
            </w:pPr>
            <w:r w:rsidRPr="005910F2">
              <w:rPr>
                <w:rFonts w:ascii="Times New Roman" w:hAnsi="Times New Roman" w:cs="Times New Roman"/>
                <w:sz w:val="22"/>
                <w:szCs w:val="22"/>
              </w:rPr>
              <w:t xml:space="preserve">1  </w:t>
            </w:r>
          </w:p>
        </w:tc>
        <w:tc>
          <w:tcPr>
            <w:tcW w:w="5830" w:type="dxa"/>
            <w:tcBorders>
              <w:top w:val="single" w:sz="6" w:space="0" w:color="auto"/>
              <w:left w:val="single" w:sz="6" w:space="0" w:color="auto"/>
              <w:bottom w:val="single" w:sz="6" w:space="0" w:color="auto"/>
              <w:right w:val="single" w:sz="6" w:space="0" w:color="auto"/>
            </w:tcBorders>
          </w:tcPr>
          <w:p w:rsidR="001A0994" w:rsidRPr="005910F2" w:rsidRDefault="001A0994" w:rsidP="007A42AF">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Общая сумма прибыли муниципального автономного учреждения после  налогообложения в отчетном периоде,  всего                                  </w:t>
            </w:r>
          </w:p>
        </w:tc>
        <w:tc>
          <w:tcPr>
            <w:tcW w:w="990"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тыс. руб.</w:t>
            </w:r>
          </w:p>
        </w:tc>
        <w:tc>
          <w:tcPr>
            <w:tcW w:w="660" w:type="dxa"/>
            <w:tcBorders>
              <w:top w:val="single" w:sz="6" w:space="0" w:color="auto"/>
              <w:left w:val="single" w:sz="6" w:space="0" w:color="auto"/>
              <w:bottom w:val="single" w:sz="6" w:space="0" w:color="auto"/>
              <w:right w:val="single" w:sz="6" w:space="0" w:color="auto"/>
            </w:tcBorders>
          </w:tcPr>
          <w:p w:rsidR="001A0994" w:rsidRPr="005910F2" w:rsidRDefault="003D7C26"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770" w:type="dxa"/>
            <w:tcBorders>
              <w:top w:val="single" w:sz="6" w:space="0" w:color="auto"/>
              <w:left w:val="single" w:sz="6" w:space="0" w:color="auto"/>
              <w:bottom w:val="single" w:sz="6" w:space="0" w:color="auto"/>
              <w:right w:val="single" w:sz="6" w:space="0" w:color="auto"/>
            </w:tcBorders>
          </w:tcPr>
          <w:p w:rsidR="001A0994" w:rsidRPr="005910F2" w:rsidRDefault="003D7C26"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660" w:type="dxa"/>
            <w:tcBorders>
              <w:top w:val="single" w:sz="6" w:space="0" w:color="auto"/>
              <w:left w:val="single" w:sz="6" w:space="0" w:color="auto"/>
              <w:bottom w:val="single" w:sz="6" w:space="0" w:color="auto"/>
              <w:right w:val="single" w:sz="6" w:space="0" w:color="auto"/>
            </w:tcBorders>
          </w:tcPr>
          <w:p w:rsidR="001A0994" w:rsidRPr="005910F2" w:rsidRDefault="002300DE"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1100" w:type="dxa"/>
            <w:tcBorders>
              <w:top w:val="single" w:sz="6" w:space="0" w:color="auto"/>
              <w:left w:val="single" w:sz="6" w:space="0" w:color="auto"/>
              <w:bottom w:val="single" w:sz="6" w:space="0" w:color="auto"/>
              <w:right w:val="single" w:sz="6" w:space="0" w:color="auto"/>
            </w:tcBorders>
          </w:tcPr>
          <w:p w:rsidR="001A0994" w:rsidRPr="005910F2" w:rsidRDefault="002300DE"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r>
      <w:tr w:rsidR="001A0994" w:rsidRPr="005910F2">
        <w:trPr>
          <w:cantSplit/>
          <w:trHeight w:val="240"/>
        </w:trPr>
        <w:tc>
          <w:tcPr>
            <w:tcW w:w="660"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p>
        </w:tc>
        <w:tc>
          <w:tcPr>
            <w:tcW w:w="5830"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в том числе:                           </w:t>
            </w:r>
          </w:p>
        </w:tc>
        <w:tc>
          <w:tcPr>
            <w:tcW w:w="990"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p>
        </w:tc>
        <w:tc>
          <w:tcPr>
            <w:tcW w:w="660" w:type="dxa"/>
            <w:tcBorders>
              <w:top w:val="single" w:sz="6" w:space="0" w:color="auto"/>
              <w:left w:val="single" w:sz="6" w:space="0" w:color="auto"/>
              <w:bottom w:val="single" w:sz="6" w:space="0" w:color="auto"/>
              <w:right w:val="single" w:sz="6" w:space="0" w:color="auto"/>
            </w:tcBorders>
          </w:tcPr>
          <w:p w:rsidR="001A0994" w:rsidRPr="005910F2" w:rsidRDefault="001A0994" w:rsidP="004D218D">
            <w:pPr>
              <w:pStyle w:val="ConsPlusCell"/>
              <w:widowControl/>
              <w:jc w:val="center"/>
              <w:rPr>
                <w:rFonts w:ascii="Times New Roman" w:hAnsi="Times New Roman" w:cs="Times New Roman"/>
                <w:sz w:val="22"/>
                <w:szCs w:val="22"/>
              </w:rPr>
            </w:pPr>
          </w:p>
        </w:tc>
        <w:tc>
          <w:tcPr>
            <w:tcW w:w="770" w:type="dxa"/>
            <w:tcBorders>
              <w:top w:val="single" w:sz="6" w:space="0" w:color="auto"/>
              <w:left w:val="single" w:sz="6" w:space="0" w:color="auto"/>
              <w:bottom w:val="single" w:sz="6" w:space="0" w:color="auto"/>
              <w:right w:val="single" w:sz="6" w:space="0" w:color="auto"/>
            </w:tcBorders>
          </w:tcPr>
          <w:p w:rsidR="001A0994" w:rsidRPr="005910F2" w:rsidRDefault="001A0994" w:rsidP="004D218D">
            <w:pPr>
              <w:pStyle w:val="ConsPlusCell"/>
              <w:widowControl/>
              <w:jc w:val="center"/>
              <w:rPr>
                <w:rFonts w:ascii="Times New Roman" w:hAnsi="Times New Roman" w:cs="Times New Roman"/>
                <w:sz w:val="22"/>
                <w:szCs w:val="22"/>
              </w:rPr>
            </w:pPr>
          </w:p>
        </w:tc>
        <w:tc>
          <w:tcPr>
            <w:tcW w:w="660" w:type="dxa"/>
            <w:tcBorders>
              <w:top w:val="single" w:sz="6" w:space="0" w:color="auto"/>
              <w:left w:val="single" w:sz="6" w:space="0" w:color="auto"/>
              <w:bottom w:val="single" w:sz="6" w:space="0" w:color="auto"/>
              <w:right w:val="single" w:sz="6" w:space="0" w:color="auto"/>
            </w:tcBorders>
          </w:tcPr>
          <w:p w:rsidR="001A0994" w:rsidRPr="005910F2" w:rsidRDefault="001A0994" w:rsidP="004D218D">
            <w:pPr>
              <w:pStyle w:val="ConsPlusCell"/>
              <w:widowControl/>
              <w:jc w:val="center"/>
              <w:rPr>
                <w:rFonts w:ascii="Times New Roman" w:hAnsi="Times New Roman" w:cs="Times New Roman"/>
                <w:sz w:val="22"/>
                <w:szCs w:val="22"/>
              </w:rPr>
            </w:pPr>
          </w:p>
        </w:tc>
        <w:tc>
          <w:tcPr>
            <w:tcW w:w="1100" w:type="dxa"/>
            <w:tcBorders>
              <w:top w:val="single" w:sz="6" w:space="0" w:color="auto"/>
              <w:left w:val="single" w:sz="6" w:space="0" w:color="auto"/>
              <w:bottom w:val="single" w:sz="6" w:space="0" w:color="auto"/>
              <w:right w:val="single" w:sz="6" w:space="0" w:color="auto"/>
            </w:tcBorders>
          </w:tcPr>
          <w:p w:rsidR="001A0994" w:rsidRPr="005910F2" w:rsidRDefault="001A0994" w:rsidP="004D218D">
            <w:pPr>
              <w:pStyle w:val="ConsPlusCell"/>
              <w:widowControl/>
              <w:jc w:val="center"/>
              <w:rPr>
                <w:rFonts w:ascii="Times New Roman" w:hAnsi="Times New Roman" w:cs="Times New Roman"/>
                <w:sz w:val="22"/>
                <w:szCs w:val="22"/>
              </w:rPr>
            </w:pPr>
          </w:p>
        </w:tc>
      </w:tr>
      <w:tr w:rsidR="001A0994" w:rsidRPr="005910F2">
        <w:trPr>
          <w:cantSplit/>
          <w:trHeight w:val="600"/>
        </w:trPr>
        <w:tc>
          <w:tcPr>
            <w:tcW w:w="660"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1.1</w:t>
            </w:r>
          </w:p>
        </w:tc>
        <w:tc>
          <w:tcPr>
            <w:tcW w:w="5830" w:type="dxa"/>
            <w:tcBorders>
              <w:top w:val="single" w:sz="6" w:space="0" w:color="auto"/>
              <w:left w:val="single" w:sz="6" w:space="0" w:color="auto"/>
              <w:bottom w:val="single" w:sz="6" w:space="0" w:color="auto"/>
              <w:right w:val="single" w:sz="6" w:space="0" w:color="auto"/>
            </w:tcBorders>
          </w:tcPr>
          <w:p w:rsidR="001A0994" w:rsidRPr="005910F2" w:rsidRDefault="001A0994" w:rsidP="007A42AF">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сумма </w:t>
            </w:r>
            <w:r w:rsidR="00955604">
              <w:rPr>
                <w:rFonts w:ascii="Times New Roman" w:hAnsi="Times New Roman" w:cs="Times New Roman"/>
                <w:sz w:val="22"/>
                <w:szCs w:val="22"/>
              </w:rPr>
              <w:t xml:space="preserve">прибыли после налогообложения, </w:t>
            </w:r>
            <w:r w:rsidRPr="005910F2">
              <w:rPr>
                <w:rFonts w:ascii="Times New Roman" w:hAnsi="Times New Roman" w:cs="Times New Roman"/>
                <w:sz w:val="22"/>
                <w:szCs w:val="22"/>
              </w:rPr>
              <w:t xml:space="preserve">образовавшаяся в связи с оказанием муниципальным автономным учреждением частично платных услуг (работ)         </w:t>
            </w:r>
          </w:p>
        </w:tc>
        <w:tc>
          <w:tcPr>
            <w:tcW w:w="990"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тыс. руб.</w:t>
            </w:r>
          </w:p>
        </w:tc>
        <w:tc>
          <w:tcPr>
            <w:tcW w:w="660" w:type="dxa"/>
            <w:tcBorders>
              <w:top w:val="single" w:sz="6" w:space="0" w:color="auto"/>
              <w:left w:val="single" w:sz="6" w:space="0" w:color="auto"/>
              <w:bottom w:val="single" w:sz="6" w:space="0" w:color="auto"/>
              <w:right w:val="single" w:sz="6" w:space="0" w:color="auto"/>
            </w:tcBorders>
          </w:tcPr>
          <w:p w:rsidR="001A0994" w:rsidRPr="005910F2" w:rsidRDefault="00F322EA"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770" w:type="dxa"/>
            <w:tcBorders>
              <w:top w:val="single" w:sz="6" w:space="0" w:color="auto"/>
              <w:left w:val="single" w:sz="6" w:space="0" w:color="auto"/>
              <w:bottom w:val="single" w:sz="6" w:space="0" w:color="auto"/>
              <w:right w:val="single" w:sz="6" w:space="0" w:color="auto"/>
            </w:tcBorders>
          </w:tcPr>
          <w:p w:rsidR="001A0994" w:rsidRPr="005910F2" w:rsidRDefault="00F322EA"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660" w:type="dxa"/>
            <w:tcBorders>
              <w:top w:val="single" w:sz="6" w:space="0" w:color="auto"/>
              <w:left w:val="single" w:sz="6" w:space="0" w:color="auto"/>
              <w:bottom w:val="single" w:sz="6" w:space="0" w:color="auto"/>
              <w:right w:val="single" w:sz="6" w:space="0" w:color="auto"/>
            </w:tcBorders>
          </w:tcPr>
          <w:p w:rsidR="001A0994" w:rsidRPr="005910F2" w:rsidRDefault="002300DE"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1100" w:type="dxa"/>
            <w:tcBorders>
              <w:top w:val="single" w:sz="6" w:space="0" w:color="auto"/>
              <w:left w:val="single" w:sz="6" w:space="0" w:color="auto"/>
              <w:bottom w:val="single" w:sz="6" w:space="0" w:color="auto"/>
              <w:right w:val="single" w:sz="6" w:space="0" w:color="auto"/>
            </w:tcBorders>
          </w:tcPr>
          <w:p w:rsidR="001A0994" w:rsidRPr="005910F2" w:rsidRDefault="002300DE"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r>
      <w:tr w:rsidR="001A0994" w:rsidRPr="005910F2">
        <w:trPr>
          <w:cantSplit/>
          <w:trHeight w:val="600"/>
        </w:trPr>
        <w:tc>
          <w:tcPr>
            <w:tcW w:w="660"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1.2</w:t>
            </w:r>
          </w:p>
        </w:tc>
        <w:tc>
          <w:tcPr>
            <w:tcW w:w="5830" w:type="dxa"/>
            <w:tcBorders>
              <w:top w:val="single" w:sz="6" w:space="0" w:color="auto"/>
              <w:left w:val="single" w:sz="6" w:space="0" w:color="auto"/>
              <w:bottom w:val="single" w:sz="6" w:space="0" w:color="auto"/>
              <w:right w:val="single" w:sz="6" w:space="0" w:color="auto"/>
            </w:tcBorders>
          </w:tcPr>
          <w:p w:rsidR="001A0994" w:rsidRPr="005910F2" w:rsidRDefault="001A0994" w:rsidP="007A42AF">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сумма прибыли после налогообложения,   </w:t>
            </w:r>
            <w:r w:rsidRPr="005910F2">
              <w:rPr>
                <w:rFonts w:ascii="Times New Roman" w:hAnsi="Times New Roman" w:cs="Times New Roman"/>
                <w:sz w:val="22"/>
                <w:szCs w:val="22"/>
              </w:rPr>
              <w:br/>
              <w:t xml:space="preserve">образовавшаяся в связи с оказанием  муниципальным автономным учреждением  платных услуг (работ)                  </w:t>
            </w:r>
          </w:p>
        </w:tc>
        <w:tc>
          <w:tcPr>
            <w:tcW w:w="990"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тыс. руб.</w:t>
            </w:r>
          </w:p>
        </w:tc>
        <w:tc>
          <w:tcPr>
            <w:tcW w:w="660" w:type="dxa"/>
            <w:tcBorders>
              <w:top w:val="single" w:sz="6" w:space="0" w:color="auto"/>
              <w:left w:val="single" w:sz="6" w:space="0" w:color="auto"/>
              <w:bottom w:val="single" w:sz="6" w:space="0" w:color="auto"/>
              <w:right w:val="single" w:sz="6" w:space="0" w:color="auto"/>
            </w:tcBorders>
          </w:tcPr>
          <w:p w:rsidR="001A0994" w:rsidRPr="005910F2" w:rsidRDefault="003D7C26"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770" w:type="dxa"/>
            <w:tcBorders>
              <w:top w:val="single" w:sz="6" w:space="0" w:color="auto"/>
              <w:left w:val="single" w:sz="6" w:space="0" w:color="auto"/>
              <w:bottom w:val="single" w:sz="6" w:space="0" w:color="auto"/>
              <w:right w:val="single" w:sz="6" w:space="0" w:color="auto"/>
            </w:tcBorders>
          </w:tcPr>
          <w:p w:rsidR="001A0994" w:rsidRPr="005910F2" w:rsidRDefault="003D7C26"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660" w:type="dxa"/>
            <w:tcBorders>
              <w:top w:val="single" w:sz="6" w:space="0" w:color="auto"/>
              <w:left w:val="single" w:sz="6" w:space="0" w:color="auto"/>
              <w:bottom w:val="single" w:sz="6" w:space="0" w:color="auto"/>
              <w:right w:val="single" w:sz="6" w:space="0" w:color="auto"/>
            </w:tcBorders>
          </w:tcPr>
          <w:p w:rsidR="001A0994" w:rsidRPr="005910F2" w:rsidRDefault="002300DE"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1100" w:type="dxa"/>
            <w:tcBorders>
              <w:top w:val="single" w:sz="6" w:space="0" w:color="auto"/>
              <w:left w:val="single" w:sz="6" w:space="0" w:color="auto"/>
              <w:bottom w:val="single" w:sz="6" w:space="0" w:color="auto"/>
              <w:right w:val="single" w:sz="6" w:space="0" w:color="auto"/>
            </w:tcBorders>
          </w:tcPr>
          <w:p w:rsidR="001A0994" w:rsidRPr="005910F2" w:rsidRDefault="002300DE" w:rsidP="004D218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r>
    </w:tbl>
    <w:p w:rsidR="001A0994" w:rsidRDefault="00F322EA" w:rsidP="0096379F">
      <w:pPr>
        <w:autoSpaceDE w:val="0"/>
        <w:autoSpaceDN w:val="0"/>
        <w:adjustRightInd w:val="0"/>
        <w:spacing w:after="0" w:line="240" w:lineRule="auto"/>
        <w:rPr>
          <w:rFonts w:ascii="Times New Roman" w:hAnsi="Times New Roman"/>
        </w:rPr>
      </w:pPr>
      <w:r>
        <w:rPr>
          <w:rFonts w:ascii="Times New Roman" w:hAnsi="Times New Roman"/>
        </w:rPr>
        <w:t>Учреждение с 01.01.2012г. перешло на упрощенную систему</w:t>
      </w:r>
      <w:r w:rsidR="00E93DC5">
        <w:rPr>
          <w:rFonts w:ascii="Times New Roman" w:hAnsi="Times New Roman"/>
        </w:rPr>
        <w:t xml:space="preserve"> налогообложения (УСН</w:t>
      </w:r>
      <w:r>
        <w:rPr>
          <w:rFonts w:ascii="Times New Roman" w:hAnsi="Times New Roman"/>
        </w:rPr>
        <w:t>),</w:t>
      </w:r>
      <w:r w:rsidR="0043038E">
        <w:rPr>
          <w:rFonts w:ascii="Times New Roman" w:hAnsi="Times New Roman"/>
        </w:rPr>
        <w:t xml:space="preserve"> </w:t>
      </w:r>
      <w:r>
        <w:rPr>
          <w:rFonts w:ascii="Times New Roman" w:hAnsi="Times New Roman"/>
        </w:rPr>
        <w:t>которая предполагает другие расчеты.</w:t>
      </w:r>
      <w:r w:rsidR="0096379F">
        <w:rPr>
          <w:rFonts w:ascii="Times New Roman" w:hAnsi="Times New Roman"/>
        </w:rPr>
        <w:t xml:space="preserve"> Экономия </w:t>
      </w:r>
      <w:r w:rsidR="00266C8E">
        <w:rPr>
          <w:rFonts w:ascii="Times New Roman" w:hAnsi="Times New Roman"/>
        </w:rPr>
        <w:t xml:space="preserve">бюджетных средств </w:t>
      </w:r>
      <w:r w:rsidR="0096379F">
        <w:rPr>
          <w:rFonts w:ascii="Times New Roman" w:hAnsi="Times New Roman"/>
        </w:rPr>
        <w:t xml:space="preserve">за счет введения упрощенной </w:t>
      </w:r>
      <w:r w:rsidR="0043038E">
        <w:rPr>
          <w:rFonts w:ascii="Times New Roman" w:hAnsi="Times New Roman"/>
        </w:rPr>
        <w:t>системы</w:t>
      </w:r>
      <w:r w:rsidR="0096379F">
        <w:rPr>
          <w:rFonts w:ascii="Times New Roman" w:hAnsi="Times New Roman"/>
        </w:rPr>
        <w:t xml:space="preserve"> налогообложения </w:t>
      </w:r>
      <w:r w:rsidR="00A01BBA">
        <w:rPr>
          <w:rFonts w:ascii="Times New Roman" w:hAnsi="Times New Roman"/>
        </w:rPr>
        <w:t xml:space="preserve"> </w:t>
      </w:r>
      <w:r w:rsidR="003D7C26">
        <w:rPr>
          <w:rFonts w:ascii="Times New Roman" w:hAnsi="Times New Roman"/>
        </w:rPr>
        <w:t>составила в 201</w:t>
      </w:r>
      <w:r w:rsidR="00376D0F">
        <w:rPr>
          <w:rFonts w:ascii="Times New Roman" w:hAnsi="Times New Roman"/>
        </w:rPr>
        <w:t>7</w:t>
      </w:r>
      <w:r w:rsidR="0096379F">
        <w:rPr>
          <w:rFonts w:ascii="Times New Roman" w:hAnsi="Times New Roman"/>
        </w:rPr>
        <w:t>г</w:t>
      </w:r>
      <w:r w:rsidR="0096379F" w:rsidRPr="00B1097B">
        <w:rPr>
          <w:rFonts w:ascii="Times New Roman" w:hAnsi="Times New Roman"/>
        </w:rPr>
        <w:t xml:space="preserve">. </w:t>
      </w:r>
      <w:r w:rsidR="00540995">
        <w:rPr>
          <w:rFonts w:ascii="Times New Roman" w:hAnsi="Times New Roman"/>
        </w:rPr>
        <w:t>1568,72</w:t>
      </w:r>
      <w:r w:rsidR="00186A1F">
        <w:rPr>
          <w:rFonts w:ascii="Times New Roman" w:hAnsi="Times New Roman"/>
        </w:rPr>
        <w:t>тыс.</w:t>
      </w:r>
      <w:r w:rsidR="00E93DC5">
        <w:rPr>
          <w:rFonts w:ascii="Times New Roman" w:hAnsi="Times New Roman"/>
        </w:rPr>
        <w:t xml:space="preserve"> </w:t>
      </w:r>
      <w:r w:rsidR="00186A1F">
        <w:rPr>
          <w:rFonts w:ascii="Times New Roman" w:hAnsi="Times New Roman"/>
        </w:rPr>
        <w:t>руб</w:t>
      </w:r>
      <w:r w:rsidR="0043038E">
        <w:rPr>
          <w:rFonts w:ascii="Times New Roman" w:hAnsi="Times New Roman"/>
        </w:rPr>
        <w:t>.</w:t>
      </w:r>
      <w:r w:rsidR="0096379F">
        <w:rPr>
          <w:rFonts w:ascii="Times New Roman" w:hAnsi="Times New Roman"/>
        </w:rPr>
        <w:t>,</w:t>
      </w:r>
      <w:r w:rsidR="00E93DC5">
        <w:rPr>
          <w:rFonts w:ascii="Times New Roman" w:hAnsi="Times New Roman"/>
        </w:rPr>
        <w:t xml:space="preserve"> </w:t>
      </w:r>
      <w:r w:rsidR="0096379F">
        <w:rPr>
          <w:rFonts w:ascii="Times New Roman" w:hAnsi="Times New Roman"/>
        </w:rPr>
        <w:t>т.к. не платится налог на имущество.</w:t>
      </w:r>
    </w:p>
    <w:p w:rsidR="00044CC5" w:rsidRPr="00186A1F" w:rsidRDefault="00044CC5" w:rsidP="0096379F">
      <w:pPr>
        <w:autoSpaceDE w:val="0"/>
        <w:autoSpaceDN w:val="0"/>
        <w:adjustRightInd w:val="0"/>
        <w:spacing w:after="0" w:line="240" w:lineRule="auto"/>
        <w:rPr>
          <w:rFonts w:ascii="Times New Roman" w:hAnsi="Times New Roman"/>
        </w:rPr>
      </w:pPr>
    </w:p>
    <w:p w:rsidR="001A0994" w:rsidRPr="000F4450" w:rsidRDefault="001A0994" w:rsidP="00044CC5">
      <w:pPr>
        <w:autoSpaceDE w:val="0"/>
        <w:autoSpaceDN w:val="0"/>
        <w:adjustRightInd w:val="0"/>
        <w:spacing w:after="0" w:line="240" w:lineRule="auto"/>
        <w:jc w:val="both"/>
        <w:outlineLvl w:val="3"/>
        <w:rPr>
          <w:rFonts w:ascii="Times New Roman" w:hAnsi="Times New Roman"/>
        </w:rPr>
      </w:pPr>
      <w:r w:rsidRPr="00274703">
        <w:rPr>
          <w:rFonts w:ascii="Times New Roman" w:hAnsi="Times New Roman"/>
        </w:rPr>
        <w:t>2.7. Изменение балансовой (остаточной) стоимости нефинансовых активов</w:t>
      </w:r>
    </w:p>
    <w:tbl>
      <w:tblPr>
        <w:tblW w:w="10803" w:type="dxa"/>
        <w:tblInd w:w="-810" w:type="dxa"/>
        <w:tblLayout w:type="fixed"/>
        <w:tblCellMar>
          <w:left w:w="70" w:type="dxa"/>
          <w:right w:w="70" w:type="dxa"/>
        </w:tblCellMar>
        <w:tblLook w:val="0000"/>
      </w:tblPr>
      <w:tblGrid>
        <w:gridCol w:w="550"/>
        <w:gridCol w:w="4620"/>
        <w:gridCol w:w="1100"/>
        <w:gridCol w:w="990"/>
        <w:gridCol w:w="1133"/>
        <w:gridCol w:w="2410"/>
      </w:tblGrid>
      <w:tr w:rsidR="001A0994" w:rsidRPr="005910F2" w:rsidTr="00831BAC">
        <w:trPr>
          <w:cantSplit/>
          <w:trHeight w:val="480"/>
        </w:trPr>
        <w:tc>
          <w:tcPr>
            <w:tcW w:w="550" w:type="dxa"/>
            <w:tcBorders>
              <w:top w:val="single" w:sz="6" w:space="0" w:color="auto"/>
              <w:left w:val="single" w:sz="6" w:space="0" w:color="auto"/>
              <w:bottom w:val="single" w:sz="6" w:space="0" w:color="auto"/>
              <w:right w:val="single" w:sz="6" w:space="0" w:color="auto"/>
            </w:tcBorders>
          </w:tcPr>
          <w:p w:rsidR="001A0994" w:rsidRPr="005910F2" w:rsidRDefault="001A0994" w:rsidP="00955604">
            <w:pPr>
              <w:pStyle w:val="ConsPlusCell"/>
              <w:widowControl/>
              <w:ind w:left="-950"/>
              <w:rPr>
                <w:rFonts w:ascii="Times New Roman" w:hAnsi="Times New Roman" w:cs="Times New Roman"/>
                <w:sz w:val="22"/>
                <w:szCs w:val="22"/>
              </w:rPr>
            </w:pPr>
            <w:r w:rsidRPr="005910F2">
              <w:rPr>
                <w:rFonts w:ascii="Times New Roman" w:hAnsi="Times New Roman" w:cs="Times New Roman"/>
                <w:sz w:val="22"/>
                <w:szCs w:val="22"/>
              </w:rPr>
              <w:t xml:space="preserve">N </w:t>
            </w:r>
          </w:p>
        </w:tc>
        <w:tc>
          <w:tcPr>
            <w:tcW w:w="4620" w:type="dxa"/>
            <w:tcBorders>
              <w:top w:val="single" w:sz="6" w:space="0" w:color="auto"/>
              <w:left w:val="single" w:sz="6" w:space="0" w:color="auto"/>
              <w:bottom w:val="single" w:sz="6" w:space="0" w:color="auto"/>
              <w:right w:val="single" w:sz="6" w:space="0" w:color="auto"/>
            </w:tcBorders>
          </w:tcPr>
          <w:p w:rsidR="001A0994" w:rsidRPr="005910F2" w:rsidRDefault="001A0994">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Наименование    </w:t>
            </w:r>
            <w:r w:rsidRPr="005910F2">
              <w:rPr>
                <w:rFonts w:ascii="Times New Roman" w:hAnsi="Times New Roman" w:cs="Times New Roman"/>
                <w:sz w:val="22"/>
                <w:szCs w:val="22"/>
              </w:rPr>
              <w:br/>
              <w:t xml:space="preserve">показателей     </w:t>
            </w:r>
          </w:p>
        </w:tc>
        <w:tc>
          <w:tcPr>
            <w:tcW w:w="1100" w:type="dxa"/>
            <w:tcBorders>
              <w:top w:val="single" w:sz="6" w:space="0" w:color="auto"/>
              <w:left w:val="single" w:sz="6" w:space="0" w:color="auto"/>
              <w:bottom w:val="single" w:sz="6" w:space="0" w:color="auto"/>
              <w:right w:val="single" w:sz="6" w:space="0" w:color="auto"/>
            </w:tcBorders>
          </w:tcPr>
          <w:p w:rsidR="001A0994" w:rsidRPr="005910F2" w:rsidRDefault="001A0994" w:rsidP="00044CC5">
            <w:pPr>
              <w:pStyle w:val="ConsPlusCell"/>
              <w:widowControl/>
              <w:ind w:right="-401"/>
              <w:rPr>
                <w:rFonts w:ascii="Times New Roman" w:hAnsi="Times New Roman" w:cs="Times New Roman"/>
                <w:sz w:val="22"/>
                <w:szCs w:val="22"/>
              </w:rPr>
            </w:pPr>
            <w:r w:rsidRPr="005910F2">
              <w:rPr>
                <w:rFonts w:ascii="Times New Roman" w:hAnsi="Times New Roman" w:cs="Times New Roman"/>
                <w:sz w:val="22"/>
                <w:szCs w:val="22"/>
              </w:rPr>
              <w:t>Ед. изм.</w:t>
            </w:r>
          </w:p>
        </w:tc>
        <w:tc>
          <w:tcPr>
            <w:tcW w:w="990" w:type="dxa"/>
            <w:tcBorders>
              <w:top w:val="single" w:sz="6" w:space="0" w:color="auto"/>
              <w:left w:val="single" w:sz="6" w:space="0" w:color="auto"/>
              <w:bottom w:val="single" w:sz="6" w:space="0" w:color="auto"/>
              <w:right w:val="single" w:sz="6" w:space="0" w:color="auto"/>
            </w:tcBorders>
          </w:tcPr>
          <w:p w:rsidR="001A0994" w:rsidRPr="005910F2" w:rsidRDefault="005036D0" w:rsidP="003D18F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2016</w:t>
            </w:r>
          </w:p>
        </w:tc>
        <w:tc>
          <w:tcPr>
            <w:tcW w:w="1133" w:type="dxa"/>
            <w:tcBorders>
              <w:top w:val="single" w:sz="6" w:space="0" w:color="auto"/>
              <w:left w:val="single" w:sz="6" w:space="0" w:color="auto"/>
              <w:bottom w:val="single" w:sz="6" w:space="0" w:color="auto"/>
              <w:right w:val="single" w:sz="6" w:space="0" w:color="auto"/>
            </w:tcBorders>
          </w:tcPr>
          <w:p w:rsidR="001A0994" w:rsidRPr="005910F2" w:rsidRDefault="005036D0" w:rsidP="003D18F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2017</w:t>
            </w:r>
          </w:p>
        </w:tc>
        <w:tc>
          <w:tcPr>
            <w:tcW w:w="2410" w:type="dxa"/>
            <w:tcBorders>
              <w:top w:val="single" w:sz="6" w:space="0" w:color="auto"/>
              <w:left w:val="single" w:sz="6" w:space="0" w:color="auto"/>
              <w:bottom w:val="single" w:sz="6" w:space="0" w:color="auto"/>
              <w:right w:val="single" w:sz="6" w:space="0" w:color="auto"/>
            </w:tcBorders>
          </w:tcPr>
          <w:p w:rsidR="001A0994" w:rsidRPr="005910F2" w:rsidRDefault="001A0994" w:rsidP="00044CC5">
            <w:pPr>
              <w:pStyle w:val="ConsPlusCell"/>
              <w:widowControl/>
              <w:tabs>
                <w:tab w:val="left" w:pos="3113"/>
              </w:tabs>
              <w:ind w:right="-2669"/>
              <w:rPr>
                <w:rFonts w:ascii="Times New Roman" w:hAnsi="Times New Roman" w:cs="Times New Roman"/>
                <w:sz w:val="22"/>
                <w:szCs w:val="22"/>
              </w:rPr>
            </w:pPr>
            <w:r w:rsidRPr="005910F2">
              <w:rPr>
                <w:rFonts w:ascii="Times New Roman" w:hAnsi="Times New Roman" w:cs="Times New Roman"/>
                <w:sz w:val="22"/>
                <w:szCs w:val="22"/>
              </w:rPr>
              <w:t>Изменение стоимости</w:t>
            </w:r>
            <w:r w:rsidRPr="005910F2">
              <w:rPr>
                <w:rFonts w:ascii="Times New Roman" w:hAnsi="Times New Roman" w:cs="Times New Roman"/>
                <w:sz w:val="22"/>
                <w:szCs w:val="22"/>
              </w:rPr>
              <w:br/>
              <w:t xml:space="preserve">нефинансовых    </w:t>
            </w:r>
            <w:r w:rsidRPr="005910F2">
              <w:rPr>
                <w:rFonts w:ascii="Times New Roman" w:hAnsi="Times New Roman" w:cs="Times New Roman"/>
                <w:sz w:val="22"/>
                <w:szCs w:val="22"/>
              </w:rPr>
              <w:br/>
              <w:t xml:space="preserve">активов, %     </w:t>
            </w:r>
          </w:p>
        </w:tc>
      </w:tr>
      <w:tr w:rsidR="001A0994" w:rsidRPr="005910F2" w:rsidTr="00831BAC">
        <w:trPr>
          <w:cantSplit/>
          <w:trHeight w:val="240"/>
        </w:trPr>
        <w:tc>
          <w:tcPr>
            <w:tcW w:w="550" w:type="dxa"/>
            <w:tcBorders>
              <w:top w:val="single" w:sz="6" w:space="0" w:color="auto"/>
              <w:left w:val="single" w:sz="6" w:space="0" w:color="auto"/>
              <w:bottom w:val="single" w:sz="6" w:space="0" w:color="auto"/>
              <w:right w:val="single" w:sz="6" w:space="0" w:color="auto"/>
            </w:tcBorders>
          </w:tcPr>
          <w:p w:rsidR="001A0994" w:rsidRPr="005910F2" w:rsidRDefault="001A0994" w:rsidP="007D501F">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1</w:t>
            </w:r>
          </w:p>
        </w:tc>
        <w:tc>
          <w:tcPr>
            <w:tcW w:w="4620" w:type="dxa"/>
            <w:tcBorders>
              <w:top w:val="single" w:sz="6" w:space="0" w:color="auto"/>
              <w:left w:val="single" w:sz="6" w:space="0" w:color="auto"/>
              <w:bottom w:val="single" w:sz="6" w:space="0" w:color="auto"/>
              <w:right w:val="single" w:sz="6" w:space="0" w:color="auto"/>
            </w:tcBorders>
          </w:tcPr>
          <w:p w:rsidR="001A0994" w:rsidRPr="005910F2" w:rsidRDefault="001A0994" w:rsidP="007D501F">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2</w:t>
            </w:r>
          </w:p>
        </w:tc>
        <w:tc>
          <w:tcPr>
            <w:tcW w:w="1100" w:type="dxa"/>
            <w:tcBorders>
              <w:top w:val="single" w:sz="6" w:space="0" w:color="auto"/>
              <w:left w:val="single" w:sz="6" w:space="0" w:color="auto"/>
              <w:bottom w:val="single" w:sz="6" w:space="0" w:color="auto"/>
              <w:right w:val="single" w:sz="6" w:space="0" w:color="auto"/>
            </w:tcBorders>
          </w:tcPr>
          <w:p w:rsidR="001A0994" w:rsidRPr="005910F2" w:rsidRDefault="001A0994" w:rsidP="007D501F">
            <w:pPr>
              <w:pStyle w:val="ConsPlusCell"/>
              <w:widowControl/>
              <w:ind w:right="1690"/>
              <w:jc w:val="center"/>
              <w:rPr>
                <w:rFonts w:ascii="Times New Roman" w:hAnsi="Times New Roman" w:cs="Times New Roman"/>
                <w:sz w:val="22"/>
                <w:szCs w:val="22"/>
              </w:rPr>
            </w:pPr>
            <w:r w:rsidRPr="005910F2">
              <w:rPr>
                <w:rFonts w:ascii="Times New Roman" w:hAnsi="Times New Roman" w:cs="Times New Roman"/>
                <w:sz w:val="22"/>
                <w:szCs w:val="22"/>
              </w:rPr>
              <w:t>3</w:t>
            </w:r>
          </w:p>
        </w:tc>
        <w:tc>
          <w:tcPr>
            <w:tcW w:w="990" w:type="dxa"/>
            <w:tcBorders>
              <w:top w:val="single" w:sz="6" w:space="0" w:color="auto"/>
              <w:left w:val="single" w:sz="6" w:space="0" w:color="auto"/>
              <w:bottom w:val="single" w:sz="6" w:space="0" w:color="auto"/>
              <w:right w:val="single" w:sz="6" w:space="0" w:color="auto"/>
            </w:tcBorders>
          </w:tcPr>
          <w:p w:rsidR="001A0994" w:rsidRPr="005910F2" w:rsidRDefault="001A0994" w:rsidP="007D501F">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4</w:t>
            </w:r>
          </w:p>
        </w:tc>
        <w:tc>
          <w:tcPr>
            <w:tcW w:w="1133" w:type="dxa"/>
            <w:tcBorders>
              <w:top w:val="single" w:sz="6" w:space="0" w:color="auto"/>
              <w:left w:val="single" w:sz="6" w:space="0" w:color="auto"/>
              <w:bottom w:val="single" w:sz="6" w:space="0" w:color="auto"/>
              <w:right w:val="single" w:sz="6" w:space="0" w:color="auto"/>
            </w:tcBorders>
          </w:tcPr>
          <w:p w:rsidR="001A0994" w:rsidRPr="005910F2" w:rsidRDefault="001A0994" w:rsidP="007D501F">
            <w:pPr>
              <w:pStyle w:val="ConsPlusCell"/>
              <w:widowControl/>
              <w:ind w:right="-2"/>
              <w:jc w:val="center"/>
              <w:rPr>
                <w:rFonts w:ascii="Times New Roman" w:hAnsi="Times New Roman" w:cs="Times New Roman"/>
                <w:sz w:val="22"/>
                <w:szCs w:val="22"/>
              </w:rPr>
            </w:pPr>
            <w:r w:rsidRPr="005910F2">
              <w:rPr>
                <w:rFonts w:ascii="Times New Roman" w:hAnsi="Times New Roman" w:cs="Times New Roman"/>
                <w:sz w:val="22"/>
                <w:szCs w:val="22"/>
              </w:rPr>
              <w:t>5</w:t>
            </w:r>
          </w:p>
        </w:tc>
        <w:tc>
          <w:tcPr>
            <w:tcW w:w="2410" w:type="dxa"/>
            <w:tcBorders>
              <w:top w:val="single" w:sz="6" w:space="0" w:color="auto"/>
              <w:left w:val="single" w:sz="6" w:space="0" w:color="auto"/>
              <w:bottom w:val="single" w:sz="6" w:space="0" w:color="auto"/>
              <w:right w:val="single" w:sz="6" w:space="0" w:color="auto"/>
            </w:tcBorders>
          </w:tcPr>
          <w:p w:rsidR="001A0994" w:rsidRPr="005910F2" w:rsidRDefault="001A0994" w:rsidP="007D501F">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6</w:t>
            </w:r>
          </w:p>
        </w:tc>
      </w:tr>
      <w:tr w:rsidR="005036D0" w:rsidRPr="005910F2" w:rsidTr="00831BAC">
        <w:trPr>
          <w:cantSplit/>
          <w:trHeight w:val="474"/>
        </w:trPr>
        <w:tc>
          <w:tcPr>
            <w:tcW w:w="550" w:type="dxa"/>
            <w:tcBorders>
              <w:top w:val="single" w:sz="6" w:space="0" w:color="auto"/>
              <w:left w:val="single" w:sz="6" w:space="0" w:color="auto"/>
              <w:bottom w:val="single" w:sz="6" w:space="0" w:color="auto"/>
              <w:right w:val="single" w:sz="6" w:space="0" w:color="auto"/>
            </w:tcBorders>
          </w:tcPr>
          <w:p w:rsidR="005036D0" w:rsidRPr="005910F2" w:rsidRDefault="005036D0">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1 </w:t>
            </w:r>
          </w:p>
        </w:tc>
        <w:tc>
          <w:tcPr>
            <w:tcW w:w="4620" w:type="dxa"/>
            <w:tcBorders>
              <w:top w:val="single" w:sz="6" w:space="0" w:color="auto"/>
              <w:left w:val="single" w:sz="6" w:space="0" w:color="auto"/>
              <w:bottom w:val="single" w:sz="6" w:space="0" w:color="auto"/>
              <w:right w:val="single" w:sz="6" w:space="0" w:color="auto"/>
            </w:tcBorders>
          </w:tcPr>
          <w:p w:rsidR="005036D0" w:rsidRPr="005910F2" w:rsidRDefault="005036D0" w:rsidP="007A42AF">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Балансовая стоимость нефинансовых активов</w:t>
            </w:r>
          </w:p>
        </w:tc>
        <w:tc>
          <w:tcPr>
            <w:tcW w:w="1100" w:type="dxa"/>
            <w:tcBorders>
              <w:top w:val="single" w:sz="6" w:space="0" w:color="auto"/>
              <w:left w:val="single" w:sz="6" w:space="0" w:color="auto"/>
              <w:bottom w:val="single" w:sz="6" w:space="0" w:color="auto"/>
              <w:right w:val="single" w:sz="6" w:space="0" w:color="auto"/>
            </w:tcBorders>
          </w:tcPr>
          <w:p w:rsidR="005036D0" w:rsidRPr="005910F2" w:rsidRDefault="005036D0" w:rsidP="00044CC5">
            <w:pPr>
              <w:pStyle w:val="ConsPlusCell"/>
              <w:widowControl/>
              <w:rPr>
                <w:rFonts w:ascii="Times New Roman" w:hAnsi="Times New Roman" w:cs="Times New Roman"/>
                <w:sz w:val="22"/>
                <w:szCs w:val="22"/>
              </w:rPr>
            </w:pPr>
            <w:r>
              <w:rPr>
                <w:rFonts w:ascii="Times New Roman" w:hAnsi="Times New Roman" w:cs="Times New Roman"/>
                <w:sz w:val="22"/>
                <w:szCs w:val="22"/>
              </w:rPr>
              <w:t>тыс</w:t>
            </w:r>
            <w:proofErr w:type="gramStart"/>
            <w:r>
              <w:rPr>
                <w:rFonts w:ascii="Times New Roman" w:hAnsi="Times New Roman" w:cs="Times New Roman"/>
                <w:sz w:val="22"/>
                <w:szCs w:val="22"/>
              </w:rPr>
              <w:t>.р</w:t>
            </w:r>
            <w:proofErr w:type="gramEnd"/>
            <w:r>
              <w:rPr>
                <w:rFonts w:ascii="Times New Roman" w:hAnsi="Times New Roman" w:cs="Times New Roman"/>
                <w:sz w:val="22"/>
                <w:szCs w:val="22"/>
              </w:rPr>
              <w:t>уб.</w:t>
            </w:r>
          </w:p>
        </w:tc>
        <w:tc>
          <w:tcPr>
            <w:tcW w:w="990" w:type="dxa"/>
            <w:tcBorders>
              <w:top w:val="single" w:sz="6" w:space="0" w:color="auto"/>
              <w:left w:val="single" w:sz="6" w:space="0" w:color="auto"/>
              <w:bottom w:val="single" w:sz="6" w:space="0" w:color="auto"/>
              <w:right w:val="single" w:sz="6" w:space="0" w:color="auto"/>
            </w:tcBorders>
          </w:tcPr>
          <w:p w:rsidR="005036D0" w:rsidRPr="005910F2" w:rsidRDefault="005036D0" w:rsidP="001F11B7">
            <w:pPr>
              <w:pStyle w:val="ConsPlusCell"/>
              <w:widowControl/>
              <w:rPr>
                <w:rFonts w:ascii="Times New Roman" w:hAnsi="Times New Roman" w:cs="Times New Roman"/>
                <w:sz w:val="22"/>
                <w:szCs w:val="22"/>
              </w:rPr>
            </w:pPr>
            <w:r>
              <w:rPr>
                <w:rFonts w:ascii="Times New Roman" w:hAnsi="Times New Roman" w:cs="Times New Roman"/>
                <w:sz w:val="22"/>
                <w:szCs w:val="22"/>
              </w:rPr>
              <w:t>207668,5</w:t>
            </w:r>
          </w:p>
        </w:tc>
        <w:tc>
          <w:tcPr>
            <w:tcW w:w="1133" w:type="dxa"/>
            <w:tcBorders>
              <w:top w:val="single" w:sz="6" w:space="0" w:color="auto"/>
              <w:left w:val="single" w:sz="6" w:space="0" w:color="auto"/>
              <w:bottom w:val="single" w:sz="6" w:space="0" w:color="auto"/>
              <w:right w:val="single" w:sz="6" w:space="0" w:color="auto"/>
            </w:tcBorders>
          </w:tcPr>
          <w:p w:rsidR="005036D0" w:rsidRPr="005910F2" w:rsidRDefault="005036D0" w:rsidP="001F11B7">
            <w:pPr>
              <w:pStyle w:val="ConsPlusCell"/>
              <w:widowControl/>
              <w:rPr>
                <w:rFonts w:ascii="Times New Roman" w:hAnsi="Times New Roman" w:cs="Times New Roman"/>
                <w:sz w:val="22"/>
                <w:szCs w:val="22"/>
              </w:rPr>
            </w:pPr>
            <w:r>
              <w:rPr>
                <w:rFonts w:ascii="Times New Roman" w:hAnsi="Times New Roman" w:cs="Times New Roman"/>
                <w:sz w:val="22"/>
                <w:szCs w:val="22"/>
              </w:rPr>
              <w:t>209967,4</w:t>
            </w:r>
          </w:p>
        </w:tc>
        <w:tc>
          <w:tcPr>
            <w:tcW w:w="2410" w:type="dxa"/>
            <w:tcBorders>
              <w:top w:val="single" w:sz="6" w:space="0" w:color="auto"/>
              <w:left w:val="single" w:sz="6" w:space="0" w:color="auto"/>
              <w:bottom w:val="single" w:sz="6" w:space="0" w:color="auto"/>
              <w:right w:val="single" w:sz="6" w:space="0" w:color="auto"/>
            </w:tcBorders>
          </w:tcPr>
          <w:p w:rsidR="005036D0" w:rsidRPr="005910F2" w:rsidRDefault="005036D0" w:rsidP="001F11B7">
            <w:pPr>
              <w:pStyle w:val="ConsPlusCell"/>
              <w:widowControl/>
              <w:rPr>
                <w:rFonts w:ascii="Times New Roman" w:hAnsi="Times New Roman" w:cs="Times New Roman"/>
                <w:sz w:val="22"/>
                <w:szCs w:val="22"/>
              </w:rPr>
            </w:pPr>
            <w:r>
              <w:rPr>
                <w:rFonts w:ascii="Times New Roman" w:hAnsi="Times New Roman" w:cs="Times New Roman"/>
                <w:sz w:val="22"/>
                <w:szCs w:val="22"/>
              </w:rPr>
              <w:t>+ 1,11</w:t>
            </w:r>
          </w:p>
        </w:tc>
      </w:tr>
      <w:tr w:rsidR="005036D0" w:rsidRPr="005910F2" w:rsidTr="00831BAC">
        <w:trPr>
          <w:cantSplit/>
          <w:trHeight w:val="360"/>
        </w:trPr>
        <w:tc>
          <w:tcPr>
            <w:tcW w:w="550" w:type="dxa"/>
            <w:tcBorders>
              <w:top w:val="single" w:sz="6" w:space="0" w:color="auto"/>
              <w:left w:val="single" w:sz="6" w:space="0" w:color="auto"/>
              <w:bottom w:val="single" w:sz="6" w:space="0" w:color="auto"/>
              <w:right w:val="single" w:sz="6" w:space="0" w:color="auto"/>
            </w:tcBorders>
          </w:tcPr>
          <w:p w:rsidR="005036D0" w:rsidRPr="005910F2" w:rsidRDefault="005036D0" w:rsidP="00955604">
            <w:pPr>
              <w:pStyle w:val="ConsPlusCell"/>
              <w:widowControl/>
              <w:ind w:right="346"/>
              <w:rPr>
                <w:rFonts w:ascii="Times New Roman" w:hAnsi="Times New Roman" w:cs="Times New Roman"/>
                <w:sz w:val="22"/>
                <w:szCs w:val="22"/>
              </w:rPr>
            </w:pPr>
            <w:r w:rsidRPr="005910F2">
              <w:rPr>
                <w:rFonts w:ascii="Times New Roman" w:hAnsi="Times New Roman" w:cs="Times New Roman"/>
                <w:sz w:val="22"/>
                <w:szCs w:val="22"/>
              </w:rPr>
              <w:t xml:space="preserve">2 </w:t>
            </w:r>
          </w:p>
        </w:tc>
        <w:tc>
          <w:tcPr>
            <w:tcW w:w="4620" w:type="dxa"/>
            <w:tcBorders>
              <w:top w:val="single" w:sz="6" w:space="0" w:color="auto"/>
              <w:left w:val="single" w:sz="6" w:space="0" w:color="auto"/>
              <w:bottom w:val="single" w:sz="6" w:space="0" w:color="auto"/>
              <w:right w:val="single" w:sz="6" w:space="0" w:color="auto"/>
            </w:tcBorders>
          </w:tcPr>
          <w:p w:rsidR="005036D0" w:rsidRPr="005910F2" w:rsidRDefault="005036D0" w:rsidP="007A42AF">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Остаточная стоимость нефинансовых активов</w:t>
            </w:r>
          </w:p>
        </w:tc>
        <w:tc>
          <w:tcPr>
            <w:tcW w:w="1100" w:type="dxa"/>
            <w:tcBorders>
              <w:top w:val="single" w:sz="6" w:space="0" w:color="auto"/>
              <w:left w:val="single" w:sz="6" w:space="0" w:color="auto"/>
              <w:bottom w:val="single" w:sz="6" w:space="0" w:color="auto"/>
              <w:right w:val="single" w:sz="6" w:space="0" w:color="auto"/>
            </w:tcBorders>
          </w:tcPr>
          <w:p w:rsidR="005036D0" w:rsidRPr="005910F2" w:rsidRDefault="005036D0" w:rsidP="00601FEF">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тыс</w:t>
            </w:r>
            <w:proofErr w:type="gramStart"/>
            <w:r w:rsidRPr="005910F2">
              <w:rPr>
                <w:rFonts w:ascii="Times New Roman" w:hAnsi="Times New Roman" w:cs="Times New Roman"/>
                <w:sz w:val="22"/>
                <w:szCs w:val="22"/>
              </w:rPr>
              <w:t>.р</w:t>
            </w:r>
            <w:proofErr w:type="gramEnd"/>
            <w:r w:rsidRPr="005910F2">
              <w:rPr>
                <w:rFonts w:ascii="Times New Roman" w:hAnsi="Times New Roman" w:cs="Times New Roman"/>
                <w:sz w:val="22"/>
                <w:szCs w:val="22"/>
              </w:rPr>
              <w:t xml:space="preserve">уб.  </w:t>
            </w:r>
          </w:p>
        </w:tc>
        <w:tc>
          <w:tcPr>
            <w:tcW w:w="990" w:type="dxa"/>
            <w:tcBorders>
              <w:top w:val="single" w:sz="6" w:space="0" w:color="auto"/>
              <w:left w:val="single" w:sz="6" w:space="0" w:color="auto"/>
              <w:bottom w:val="single" w:sz="6" w:space="0" w:color="auto"/>
              <w:right w:val="single" w:sz="6" w:space="0" w:color="auto"/>
            </w:tcBorders>
          </w:tcPr>
          <w:p w:rsidR="005036D0" w:rsidRPr="005910F2" w:rsidRDefault="005036D0" w:rsidP="001F11B7">
            <w:pPr>
              <w:pStyle w:val="ConsPlusCell"/>
              <w:widowControl/>
              <w:rPr>
                <w:rFonts w:ascii="Times New Roman" w:hAnsi="Times New Roman" w:cs="Times New Roman"/>
                <w:sz w:val="22"/>
                <w:szCs w:val="22"/>
              </w:rPr>
            </w:pPr>
            <w:r>
              <w:rPr>
                <w:rFonts w:ascii="Times New Roman" w:hAnsi="Times New Roman" w:cs="Times New Roman"/>
                <w:sz w:val="22"/>
                <w:szCs w:val="22"/>
              </w:rPr>
              <w:t>170834,6</w:t>
            </w:r>
          </w:p>
        </w:tc>
        <w:tc>
          <w:tcPr>
            <w:tcW w:w="1133" w:type="dxa"/>
            <w:tcBorders>
              <w:top w:val="single" w:sz="6" w:space="0" w:color="auto"/>
              <w:left w:val="single" w:sz="6" w:space="0" w:color="auto"/>
              <w:bottom w:val="single" w:sz="6" w:space="0" w:color="auto"/>
              <w:right w:val="single" w:sz="6" w:space="0" w:color="auto"/>
            </w:tcBorders>
          </w:tcPr>
          <w:p w:rsidR="005036D0" w:rsidRPr="005910F2" w:rsidRDefault="005036D0" w:rsidP="001F11B7">
            <w:pPr>
              <w:pStyle w:val="ConsPlusCell"/>
              <w:widowControl/>
              <w:rPr>
                <w:rFonts w:ascii="Times New Roman" w:hAnsi="Times New Roman" w:cs="Times New Roman"/>
                <w:sz w:val="22"/>
                <w:szCs w:val="22"/>
              </w:rPr>
            </w:pPr>
            <w:r>
              <w:rPr>
                <w:rFonts w:ascii="Times New Roman" w:hAnsi="Times New Roman" w:cs="Times New Roman"/>
                <w:sz w:val="22"/>
                <w:szCs w:val="22"/>
              </w:rPr>
              <w:t>169314,8</w:t>
            </w:r>
          </w:p>
        </w:tc>
        <w:tc>
          <w:tcPr>
            <w:tcW w:w="2410" w:type="dxa"/>
            <w:tcBorders>
              <w:top w:val="single" w:sz="6" w:space="0" w:color="auto"/>
              <w:left w:val="single" w:sz="6" w:space="0" w:color="auto"/>
              <w:bottom w:val="single" w:sz="6" w:space="0" w:color="auto"/>
              <w:right w:val="single" w:sz="6" w:space="0" w:color="auto"/>
            </w:tcBorders>
          </w:tcPr>
          <w:p w:rsidR="005036D0" w:rsidRPr="005910F2" w:rsidRDefault="005036D0" w:rsidP="001F11B7">
            <w:pPr>
              <w:pStyle w:val="ConsPlusCell"/>
              <w:widowControl/>
              <w:rPr>
                <w:rFonts w:ascii="Times New Roman" w:hAnsi="Times New Roman" w:cs="Times New Roman"/>
                <w:sz w:val="22"/>
                <w:szCs w:val="22"/>
              </w:rPr>
            </w:pPr>
            <w:r>
              <w:rPr>
                <w:rFonts w:ascii="Times New Roman" w:hAnsi="Times New Roman" w:cs="Times New Roman"/>
                <w:sz w:val="22"/>
                <w:szCs w:val="22"/>
              </w:rPr>
              <w:t>-0,88</w:t>
            </w:r>
          </w:p>
        </w:tc>
      </w:tr>
    </w:tbl>
    <w:p w:rsidR="0043038E" w:rsidRDefault="0043038E" w:rsidP="008D6B61">
      <w:pPr>
        <w:autoSpaceDE w:val="0"/>
        <w:autoSpaceDN w:val="0"/>
        <w:adjustRightInd w:val="0"/>
        <w:spacing w:after="0" w:line="240" w:lineRule="auto"/>
        <w:jc w:val="both"/>
        <w:outlineLvl w:val="3"/>
        <w:rPr>
          <w:rFonts w:ascii="Times New Roman" w:hAnsi="Times New Roman"/>
        </w:rPr>
      </w:pPr>
    </w:p>
    <w:p w:rsidR="001A0994" w:rsidRPr="000F4450" w:rsidRDefault="001A0994" w:rsidP="00044CC5">
      <w:pPr>
        <w:autoSpaceDE w:val="0"/>
        <w:autoSpaceDN w:val="0"/>
        <w:adjustRightInd w:val="0"/>
        <w:spacing w:after="0" w:line="240" w:lineRule="auto"/>
        <w:ind w:left="-880"/>
        <w:jc w:val="both"/>
        <w:outlineLvl w:val="3"/>
        <w:rPr>
          <w:rFonts w:ascii="Times New Roman" w:hAnsi="Times New Roman"/>
        </w:rPr>
      </w:pPr>
      <w:r w:rsidRPr="00274703">
        <w:rPr>
          <w:rFonts w:ascii="Times New Roman" w:hAnsi="Times New Roman"/>
        </w:rPr>
        <w:t>2.8. Общая сумма выставленных требований в возмещение ущерба по недостачам и хищениям</w:t>
      </w:r>
    </w:p>
    <w:tbl>
      <w:tblPr>
        <w:tblW w:w="10496" w:type="dxa"/>
        <w:tblInd w:w="-810" w:type="dxa"/>
        <w:tblLayout w:type="fixed"/>
        <w:tblCellMar>
          <w:left w:w="70" w:type="dxa"/>
          <w:right w:w="70" w:type="dxa"/>
        </w:tblCellMar>
        <w:tblLook w:val="0000"/>
      </w:tblPr>
      <w:tblGrid>
        <w:gridCol w:w="550"/>
        <w:gridCol w:w="7260"/>
        <w:gridCol w:w="1134"/>
        <w:gridCol w:w="776"/>
        <w:gridCol w:w="776"/>
      </w:tblGrid>
      <w:tr w:rsidR="00357179" w:rsidRPr="005910F2">
        <w:trPr>
          <w:cantSplit/>
          <w:trHeight w:val="240"/>
        </w:trPr>
        <w:tc>
          <w:tcPr>
            <w:tcW w:w="550"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N </w:t>
            </w:r>
          </w:p>
        </w:tc>
        <w:tc>
          <w:tcPr>
            <w:tcW w:w="7260"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Наименование показателей         </w:t>
            </w:r>
          </w:p>
        </w:tc>
        <w:tc>
          <w:tcPr>
            <w:tcW w:w="1134"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Ед. изм. </w:t>
            </w:r>
          </w:p>
        </w:tc>
        <w:tc>
          <w:tcPr>
            <w:tcW w:w="776" w:type="dxa"/>
            <w:tcBorders>
              <w:top w:val="single" w:sz="6" w:space="0" w:color="auto"/>
              <w:left w:val="single" w:sz="6" w:space="0" w:color="auto"/>
              <w:bottom w:val="single" w:sz="6" w:space="0" w:color="auto"/>
              <w:right w:val="single" w:sz="6" w:space="0" w:color="auto"/>
            </w:tcBorders>
          </w:tcPr>
          <w:p w:rsidR="00357179" w:rsidRPr="005910F2" w:rsidRDefault="00357179" w:rsidP="00EE412A">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Год </w:t>
            </w:r>
            <w:r w:rsidR="005036D0">
              <w:rPr>
                <w:rFonts w:ascii="Times New Roman" w:hAnsi="Times New Roman" w:cs="Times New Roman"/>
                <w:sz w:val="22"/>
                <w:szCs w:val="22"/>
              </w:rPr>
              <w:t>2016</w:t>
            </w:r>
          </w:p>
        </w:tc>
        <w:tc>
          <w:tcPr>
            <w:tcW w:w="776" w:type="dxa"/>
            <w:tcBorders>
              <w:top w:val="single" w:sz="6" w:space="0" w:color="auto"/>
              <w:left w:val="single" w:sz="6" w:space="0" w:color="auto"/>
              <w:bottom w:val="single" w:sz="6" w:space="0" w:color="auto"/>
              <w:right w:val="single" w:sz="6" w:space="0" w:color="auto"/>
            </w:tcBorders>
          </w:tcPr>
          <w:p w:rsidR="00357179" w:rsidRPr="005910F2" w:rsidRDefault="00357179" w:rsidP="00EE412A">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Год </w:t>
            </w:r>
            <w:r w:rsidR="005036D0">
              <w:rPr>
                <w:rFonts w:ascii="Times New Roman" w:hAnsi="Times New Roman" w:cs="Times New Roman"/>
                <w:sz w:val="22"/>
                <w:szCs w:val="22"/>
              </w:rPr>
              <w:t>2017</w:t>
            </w:r>
            <w:r w:rsidRPr="005910F2">
              <w:rPr>
                <w:rFonts w:ascii="Times New Roman" w:hAnsi="Times New Roman" w:cs="Times New Roman"/>
                <w:sz w:val="22"/>
                <w:szCs w:val="22"/>
              </w:rPr>
              <w:t xml:space="preserve">  </w:t>
            </w:r>
          </w:p>
        </w:tc>
      </w:tr>
      <w:tr w:rsidR="00357179" w:rsidRPr="005910F2">
        <w:trPr>
          <w:cantSplit/>
          <w:trHeight w:val="240"/>
        </w:trPr>
        <w:tc>
          <w:tcPr>
            <w:tcW w:w="550"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16"/>
                <w:szCs w:val="16"/>
              </w:rPr>
            </w:pPr>
            <w:r w:rsidRPr="005910F2">
              <w:rPr>
                <w:rFonts w:ascii="Times New Roman" w:hAnsi="Times New Roman" w:cs="Times New Roman"/>
                <w:sz w:val="16"/>
                <w:szCs w:val="16"/>
              </w:rPr>
              <w:t xml:space="preserve">1 </w:t>
            </w:r>
          </w:p>
        </w:tc>
        <w:tc>
          <w:tcPr>
            <w:tcW w:w="7260"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16"/>
                <w:szCs w:val="16"/>
              </w:rPr>
            </w:pPr>
            <w:r w:rsidRPr="005910F2">
              <w:rPr>
                <w:rFonts w:ascii="Times New Roman" w:hAnsi="Times New Roman" w:cs="Times New Roman"/>
                <w:sz w:val="16"/>
                <w:szCs w:val="16"/>
              </w:rPr>
              <w:t xml:space="preserve">2                     </w:t>
            </w:r>
          </w:p>
        </w:tc>
        <w:tc>
          <w:tcPr>
            <w:tcW w:w="1134"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16"/>
                <w:szCs w:val="16"/>
              </w:rPr>
            </w:pPr>
            <w:r w:rsidRPr="005910F2">
              <w:rPr>
                <w:rFonts w:ascii="Times New Roman" w:hAnsi="Times New Roman" w:cs="Times New Roman"/>
                <w:sz w:val="16"/>
                <w:szCs w:val="16"/>
              </w:rPr>
              <w:t xml:space="preserve">3    </w:t>
            </w:r>
          </w:p>
        </w:tc>
        <w:tc>
          <w:tcPr>
            <w:tcW w:w="776" w:type="dxa"/>
            <w:tcBorders>
              <w:top w:val="single" w:sz="6" w:space="0" w:color="auto"/>
              <w:left w:val="single" w:sz="6" w:space="0" w:color="auto"/>
              <w:bottom w:val="single" w:sz="6" w:space="0" w:color="auto"/>
              <w:right w:val="single" w:sz="6" w:space="0" w:color="auto"/>
            </w:tcBorders>
          </w:tcPr>
          <w:p w:rsidR="00357179" w:rsidRPr="005910F2" w:rsidRDefault="00A630FB">
            <w:pPr>
              <w:pStyle w:val="ConsPlusCell"/>
              <w:widowControl/>
              <w:rPr>
                <w:rFonts w:ascii="Times New Roman" w:hAnsi="Times New Roman" w:cs="Times New Roman"/>
                <w:sz w:val="16"/>
                <w:szCs w:val="16"/>
              </w:rPr>
            </w:pPr>
            <w:r>
              <w:rPr>
                <w:rFonts w:ascii="Times New Roman" w:hAnsi="Times New Roman" w:cs="Times New Roman"/>
                <w:sz w:val="16"/>
                <w:szCs w:val="16"/>
              </w:rPr>
              <w:t>4</w:t>
            </w:r>
          </w:p>
        </w:tc>
        <w:tc>
          <w:tcPr>
            <w:tcW w:w="776" w:type="dxa"/>
            <w:tcBorders>
              <w:top w:val="single" w:sz="6" w:space="0" w:color="auto"/>
              <w:left w:val="single" w:sz="6" w:space="0" w:color="auto"/>
              <w:bottom w:val="single" w:sz="6" w:space="0" w:color="auto"/>
              <w:right w:val="single" w:sz="6" w:space="0" w:color="auto"/>
            </w:tcBorders>
          </w:tcPr>
          <w:p w:rsidR="00357179" w:rsidRPr="005910F2" w:rsidRDefault="00A630FB">
            <w:pPr>
              <w:pStyle w:val="ConsPlusCell"/>
              <w:widowControl/>
              <w:rPr>
                <w:rFonts w:ascii="Times New Roman" w:hAnsi="Times New Roman" w:cs="Times New Roman"/>
                <w:sz w:val="16"/>
                <w:szCs w:val="16"/>
              </w:rPr>
            </w:pPr>
            <w:r>
              <w:rPr>
                <w:rFonts w:ascii="Times New Roman" w:hAnsi="Times New Roman" w:cs="Times New Roman"/>
                <w:sz w:val="16"/>
                <w:szCs w:val="16"/>
              </w:rPr>
              <w:t>5</w:t>
            </w:r>
            <w:r w:rsidR="00357179" w:rsidRPr="005910F2">
              <w:rPr>
                <w:rFonts w:ascii="Times New Roman" w:hAnsi="Times New Roman" w:cs="Times New Roman"/>
                <w:sz w:val="16"/>
                <w:szCs w:val="16"/>
              </w:rPr>
              <w:t xml:space="preserve">    </w:t>
            </w:r>
          </w:p>
        </w:tc>
      </w:tr>
      <w:tr w:rsidR="00357179" w:rsidRPr="005910F2">
        <w:trPr>
          <w:cantSplit/>
          <w:trHeight w:val="360"/>
        </w:trPr>
        <w:tc>
          <w:tcPr>
            <w:tcW w:w="550"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1  </w:t>
            </w:r>
          </w:p>
        </w:tc>
        <w:tc>
          <w:tcPr>
            <w:tcW w:w="7260" w:type="dxa"/>
            <w:tcBorders>
              <w:top w:val="single" w:sz="6" w:space="0" w:color="auto"/>
              <w:left w:val="single" w:sz="6" w:space="0" w:color="auto"/>
              <w:bottom w:val="single" w:sz="6" w:space="0" w:color="auto"/>
              <w:right w:val="single" w:sz="6" w:space="0" w:color="auto"/>
            </w:tcBorders>
          </w:tcPr>
          <w:p w:rsidR="00044CC5" w:rsidRDefault="00357179" w:rsidP="007A42AF">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Общая сумма выставленных тр</w:t>
            </w:r>
            <w:r w:rsidR="00044CC5">
              <w:rPr>
                <w:rFonts w:ascii="Times New Roman" w:hAnsi="Times New Roman" w:cs="Times New Roman"/>
                <w:sz w:val="22"/>
                <w:szCs w:val="22"/>
              </w:rPr>
              <w:t xml:space="preserve">ебований в возмещение ущерба </w:t>
            </w:r>
            <w:proofErr w:type="gramStart"/>
            <w:r w:rsidR="00044CC5">
              <w:rPr>
                <w:rFonts w:ascii="Times New Roman" w:hAnsi="Times New Roman" w:cs="Times New Roman"/>
                <w:sz w:val="22"/>
                <w:szCs w:val="22"/>
              </w:rPr>
              <w:t>по</w:t>
            </w:r>
            <w:proofErr w:type="gramEnd"/>
          </w:p>
          <w:p w:rsidR="00357179" w:rsidRPr="005910F2" w:rsidRDefault="00044CC5" w:rsidP="007A42AF">
            <w:pPr>
              <w:pStyle w:val="ConsPlusCell"/>
              <w:widowControl/>
              <w:rPr>
                <w:rFonts w:ascii="Times New Roman" w:hAnsi="Times New Roman" w:cs="Times New Roman"/>
                <w:sz w:val="22"/>
                <w:szCs w:val="22"/>
              </w:rPr>
            </w:pPr>
            <w:r>
              <w:rPr>
                <w:rFonts w:ascii="Times New Roman" w:hAnsi="Times New Roman" w:cs="Times New Roman"/>
                <w:sz w:val="22"/>
                <w:szCs w:val="22"/>
              </w:rPr>
              <w:t>н</w:t>
            </w:r>
            <w:r w:rsidR="00357179" w:rsidRPr="005910F2">
              <w:rPr>
                <w:rFonts w:ascii="Times New Roman" w:hAnsi="Times New Roman" w:cs="Times New Roman"/>
                <w:sz w:val="22"/>
                <w:szCs w:val="22"/>
              </w:rPr>
              <w:t xml:space="preserve">едостачам и хищениям                 </w:t>
            </w:r>
          </w:p>
        </w:tc>
        <w:tc>
          <w:tcPr>
            <w:tcW w:w="1134"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тыс. руб.</w:t>
            </w:r>
          </w:p>
        </w:tc>
        <w:tc>
          <w:tcPr>
            <w:tcW w:w="776" w:type="dxa"/>
            <w:tcBorders>
              <w:top w:val="single" w:sz="6" w:space="0" w:color="auto"/>
              <w:left w:val="single" w:sz="6" w:space="0" w:color="auto"/>
              <w:bottom w:val="single" w:sz="6" w:space="0" w:color="auto"/>
              <w:right w:val="single" w:sz="6" w:space="0" w:color="auto"/>
            </w:tcBorders>
          </w:tcPr>
          <w:p w:rsidR="00357179" w:rsidRDefault="0027685B">
            <w:pPr>
              <w:pStyle w:val="ConsPlusCell"/>
              <w:widowControl/>
              <w:rPr>
                <w:rFonts w:ascii="Times New Roman" w:hAnsi="Times New Roman" w:cs="Times New Roman"/>
                <w:sz w:val="22"/>
                <w:szCs w:val="22"/>
              </w:rPr>
            </w:pPr>
            <w:r>
              <w:rPr>
                <w:rFonts w:ascii="Times New Roman" w:hAnsi="Times New Roman" w:cs="Times New Roman"/>
                <w:sz w:val="22"/>
                <w:szCs w:val="22"/>
              </w:rPr>
              <w:t>0</w:t>
            </w:r>
          </w:p>
        </w:tc>
        <w:tc>
          <w:tcPr>
            <w:tcW w:w="776"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22"/>
                <w:szCs w:val="22"/>
              </w:rPr>
            </w:pPr>
            <w:r>
              <w:rPr>
                <w:rFonts w:ascii="Times New Roman" w:hAnsi="Times New Roman" w:cs="Times New Roman"/>
                <w:sz w:val="22"/>
                <w:szCs w:val="22"/>
              </w:rPr>
              <w:t>0</w:t>
            </w:r>
          </w:p>
        </w:tc>
      </w:tr>
      <w:tr w:rsidR="00357179" w:rsidRPr="005910F2">
        <w:trPr>
          <w:cantSplit/>
          <w:trHeight w:val="240"/>
        </w:trPr>
        <w:tc>
          <w:tcPr>
            <w:tcW w:w="550"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22"/>
                <w:szCs w:val="22"/>
              </w:rPr>
            </w:pPr>
          </w:p>
        </w:tc>
        <w:tc>
          <w:tcPr>
            <w:tcW w:w="7260"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в том числе:                                    </w:t>
            </w:r>
          </w:p>
        </w:tc>
        <w:tc>
          <w:tcPr>
            <w:tcW w:w="1134"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22"/>
                <w:szCs w:val="22"/>
              </w:rPr>
            </w:pPr>
          </w:p>
        </w:tc>
        <w:tc>
          <w:tcPr>
            <w:tcW w:w="776"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22"/>
                <w:szCs w:val="22"/>
              </w:rPr>
            </w:pPr>
          </w:p>
        </w:tc>
        <w:tc>
          <w:tcPr>
            <w:tcW w:w="776"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22"/>
                <w:szCs w:val="22"/>
              </w:rPr>
            </w:pPr>
          </w:p>
        </w:tc>
      </w:tr>
      <w:tr w:rsidR="00357179" w:rsidRPr="005910F2">
        <w:trPr>
          <w:cantSplit/>
          <w:trHeight w:val="240"/>
        </w:trPr>
        <w:tc>
          <w:tcPr>
            <w:tcW w:w="550"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1.1</w:t>
            </w:r>
          </w:p>
        </w:tc>
        <w:tc>
          <w:tcPr>
            <w:tcW w:w="7260"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материальных ценностей                          </w:t>
            </w:r>
          </w:p>
        </w:tc>
        <w:tc>
          <w:tcPr>
            <w:tcW w:w="1134"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тыс. руб.</w:t>
            </w:r>
          </w:p>
        </w:tc>
        <w:tc>
          <w:tcPr>
            <w:tcW w:w="776" w:type="dxa"/>
            <w:tcBorders>
              <w:top w:val="single" w:sz="6" w:space="0" w:color="auto"/>
              <w:left w:val="single" w:sz="6" w:space="0" w:color="auto"/>
              <w:bottom w:val="single" w:sz="6" w:space="0" w:color="auto"/>
              <w:right w:val="single" w:sz="6" w:space="0" w:color="auto"/>
            </w:tcBorders>
          </w:tcPr>
          <w:p w:rsidR="00357179" w:rsidRDefault="0027685B">
            <w:pPr>
              <w:pStyle w:val="ConsPlusCell"/>
              <w:widowControl/>
              <w:rPr>
                <w:rFonts w:ascii="Times New Roman" w:hAnsi="Times New Roman" w:cs="Times New Roman"/>
                <w:sz w:val="22"/>
                <w:szCs w:val="22"/>
              </w:rPr>
            </w:pPr>
            <w:r>
              <w:rPr>
                <w:rFonts w:ascii="Times New Roman" w:hAnsi="Times New Roman" w:cs="Times New Roman"/>
                <w:sz w:val="22"/>
                <w:szCs w:val="22"/>
              </w:rPr>
              <w:t>0</w:t>
            </w:r>
          </w:p>
        </w:tc>
        <w:tc>
          <w:tcPr>
            <w:tcW w:w="776"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22"/>
                <w:szCs w:val="22"/>
              </w:rPr>
            </w:pPr>
            <w:r>
              <w:rPr>
                <w:rFonts w:ascii="Times New Roman" w:hAnsi="Times New Roman" w:cs="Times New Roman"/>
                <w:sz w:val="22"/>
                <w:szCs w:val="22"/>
              </w:rPr>
              <w:t>0</w:t>
            </w:r>
          </w:p>
        </w:tc>
      </w:tr>
      <w:tr w:rsidR="00357179" w:rsidRPr="005910F2">
        <w:trPr>
          <w:cantSplit/>
          <w:trHeight w:val="240"/>
        </w:trPr>
        <w:tc>
          <w:tcPr>
            <w:tcW w:w="550"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1.2</w:t>
            </w:r>
          </w:p>
        </w:tc>
        <w:tc>
          <w:tcPr>
            <w:tcW w:w="7260"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денежных средств                                </w:t>
            </w:r>
          </w:p>
        </w:tc>
        <w:tc>
          <w:tcPr>
            <w:tcW w:w="1134"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тыс. руб.</w:t>
            </w:r>
          </w:p>
        </w:tc>
        <w:tc>
          <w:tcPr>
            <w:tcW w:w="776" w:type="dxa"/>
            <w:tcBorders>
              <w:top w:val="single" w:sz="6" w:space="0" w:color="auto"/>
              <w:left w:val="single" w:sz="6" w:space="0" w:color="auto"/>
              <w:bottom w:val="single" w:sz="6" w:space="0" w:color="auto"/>
              <w:right w:val="single" w:sz="6" w:space="0" w:color="auto"/>
            </w:tcBorders>
          </w:tcPr>
          <w:p w:rsidR="00357179" w:rsidRDefault="00357179">
            <w:pPr>
              <w:pStyle w:val="ConsPlusCell"/>
              <w:widowControl/>
              <w:rPr>
                <w:rFonts w:ascii="Times New Roman" w:hAnsi="Times New Roman" w:cs="Times New Roman"/>
                <w:sz w:val="22"/>
                <w:szCs w:val="22"/>
              </w:rPr>
            </w:pPr>
            <w:r>
              <w:rPr>
                <w:rFonts w:ascii="Times New Roman" w:hAnsi="Times New Roman" w:cs="Times New Roman"/>
                <w:sz w:val="22"/>
                <w:szCs w:val="22"/>
              </w:rPr>
              <w:t>0</w:t>
            </w:r>
          </w:p>
        </w:tc>
        <w:tc>
          <w:tcPr>
            <w:tcW w:w="776"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22"/>
                <w:szCs w:val="22"/>
              </w:rPr>
            </w:pPr>
            <w:r>
              <w:rPr>
                <w:rFonts w:ascii="Times New Roman" w:hAnsi="Times New Roman" w:cs="Times New Roman"/>
                <w:sz w:val="22"/>
                <w:szCs w:val="22"/>
              </w:rPr>
              <w:t>0</w:t>
            </w:r>
          </w:p>
        </w:tc>
      </w:tr>
      <w:tr w:rsidR="00357179" w:rsidRPr="005910F2">
        <w:trPr>
          <w:cantSplit/>
          <w:trHeight w:val="240"/>
        </w:trPr>
        <w:tc>
          <w:tcPr>
            <w:tcW w:w="550"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1.3</w:t>
            </w:r>
          </w:p>
        </w:tc>
        <w:tc>
          <w:tcPr>
            <w:tcW w:w="7260"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от порчи материальных ценностей                 </w:t>
            </w:r>
          </w:p>
        </w:tc>
        <w:tc>
          <w:tcPr>
            <w:tcW w:w="1134"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тыс. руб.</w:t>
            </w:r>
          </w:p>
        </w:tc>
        <w:tc>
          <w:tcPr>
            <w:tcW w:w="776" w:type="dxa"/>
            <w:tcBorders>
              <w:top w:val="single" w:sz="6" w:space="0" w:color="auto"/>
              <w:left w:val="single" w:sz="6" w:space="0" w:color="auto"/>
              <w:bottom w:val="single" w:sz="6" w:space="0" w:color="auto"/>
              <w:right w:val="single" w:sz="6" w:space="0" w:color="auto"/>
            </w:tcBorders>
          </w:tcPr>
          <w:p w:rsidR="00357179" w:rsidRDefault="00357179">
            <w:pPr>
              <w:pStyle w:val="ConsPlusCell"/>
              <w:widowControl/>
              <w:rPr>
                <w:rFonts w:ascii="Times New Roman" w:hAnsi="Times New Roman" w:cs="Times New Roman"/>
                <w:sz w:val="22"/>
                <w:szCs w:val="22"/>
              </w:rPr>
            </w:pPr>
            <w:r>
              <w:rPr>
                <w:rFonts w:ascii="Times New Roman" w:hAnsi="Times New Roman" w:cs="Times New Roman"/>
                <w:sz w:val="22"/>
                <w:szCs w:val="22"/>
              </w:rPr>
              <w:t>0</w:t>
            </w:r>
          </w:p>
        </w:tc>
        <w:tc>
          <w:tcPr>
            <w:tcW w:w="776" w:type="dxa"/>
            <w:tcBorders>
              <w:top w:val="single" w:sz="6" w:space="0" w:color="auto"/>
              <w:left w:val="single" w:sz="6" w:space="0" w:color="auto"/>
              <w:bottom w:val="single" w:sz="6" w:space="0" w:color="auto"/>
              <w:right w:val="single" w:sz="6" w:space="0" w:color="auto"/>
            </w:tcBorders>
          </w:tcPr>
          <w:p w:rsidR="00357179" w:rsidRPr="005910F2" w:rsidRDefault="00357179">
            <w:pPr>
              <w:pStyle w:val="ConsPlusCell"/>
              <w:widowControl/>
              <w:rPr>
                <w:rFonts w:ascii="Times New Roman" w:hAnsi="Times New Roman" w:cs="Times New Roman"/>
                <w:sz w:val="22"/>
                <w:szCs w:val="22"/>
              </w:rPr>
            </w:pPr>
            <w:r>
              <w:rPr>
                <w:rFonts w:ascii="Times New Roman" w:hAnsi="Times New Roman" w:cs="Times New Roman"/>
                <w:sz w:val="22"/>
                <w:szCs w:val="22"/>
              </w:rPr>
              <w:t>0</w:t>
            </w:r>
          </w:p>
        </w:tc>
      </w:tr>
    </w:tbl>
    <w:p w:rsidR="0043038E" w:rsidRDefault="0043038E" w:rsidP="00A24EC8">
      <w:pPr>
        <w:autoSpaceDE w:val="0"/>
        <w:autoSpaceDN w:val="0"/>
        <w:adjustRightInd w:val="0"/>
        <w:spacing w:after="0" w:line="240" w:lineRule="auto"/>
        <w:jc w:val="both"/>
        <w:outlineLvl w:val="3"/>
        <w:rPr>
          <w:rFonts w:ascii="Times New Roman" w:hAnsi="Times New Roman"/>
        </w:rPr>
      </w:pPr>
    </w:p>
    <w:p w:rsidR="005036D0" w:rsidRPr="000F4450" w:rsidRDefault="005036D0" w:rsidP="005036D0">
      <w:pPr>
        <w:autoSpaceDE w:val="0"/>
        <w:autoSpaceDN w:val="0"/>
        <w:adjustRightInd w:val="0"/>
        <w:spacing w:after="0" w:line="240" w:lineRule="auto"/>
        <w:ind w:firstLine="540"/>
        <w:outlineLvl w:val="3"/>
        <w:rPr>
          <w:rFonts w:ascii="Times New Roman" w:hAnsi="Times New Roman"/>
        </w:rPr>
      </w:pPr>
      <w:r w:rsidRPr="00A51C6C">
        <w:rPr>
          <w:rFonts w:ascii="Times New Roman" w:hAnsi="Times New Roman"/>
        </w:rPr>
        <w:t>2.9. Изменение дебиторской и кредиторской задолженности в разрезе поступлений (выплат), предусмотренных планом финансово-хозяйственной деятельности учреждения</w:t>
      </w:r>
    </w:p>
    <w:tbl>
      <w:tblPr>
        <w:tblW w:w="10271" w:type="dxa"/>
        <w:tblInd w:w="-260" w:type="dxa"/>
        <w:tblLayout w:type="fixed"/>
        <w:tblCellMar>
          <w:left w:w="70" w:type="dxa"/>
          <w:right w:w="70" w:type="dxa"/>
        </w:tblCellMar>
        <w:tblLook w:val="0000"/>
      </w:tblPr>
      <w:tblGrid>
        <w:gridCol w:w="472"/>
        <w:gridCol w:w="2498"/>
        <w:gridCol w:w="880"/>
        <w:gridCol w:w="1701"/>
        <w:gridCol w:w="1158"/>
        <w:gridCol w:w="1701"/>
        <w:gridCol w:w="1861"/>
      </w:tblGrid>
      <w:tr w:rsidR="005036D0" w:rsidRPr="005910F2" w:rsidTr="001F11B7">
        <w:trPr>
          <w:cantSplit/>
          <w:trHeight w:val="600"/>
        </w:trPr>
        <w:tc>
          <w:tcPr>
            <w:tcW w:w="472" w:type="dxa"/>
            <w:vMerge w:val="restart"/>
            <w:tcBorders>
              <w:top w:val="single" w:sz="6" w:space="0" w:color="auto"/>
              <w:left w:val="single" w:sz="6" w:space="0" w:color="auto"/>
              <w:bottom w:val="nil"/>
              <w:right w:val="single" w:sz="6" w:space="0" w:color="auto"/>
            </w:tcBorders>
          </w:tcPr>
          <w:p w:rsidR="005036D0" w:rsidRPr="005910F2" w:rsidRDefault="005036D0" w:rsidP="001F11B7">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N </w:t>
            </w:r>
          </w:p>
        </w:tc>
        <w:tc>
          <w:tcPr>
            <w:tcW w:w="2498" w:type="dxa"/>
            <w:vMerge w:val="restart"/>
            <w:tcBorders>
              <w:top w:val="single" w:sz="6" w:space="0" w:color="auto"/>
              <w:left w:val="single" w:sz="6" w:space="0" w:color="auto"/>
              <w:bottom w:val="nil"/>
              <w:right w:val="single" w:sz="6" w:space="0" w:color="auto"/>
            </w:tcBorders>
          </w:tcPr>
          <w:p w:rsidR="005036D0" w:rsidRPr="005910F2" w:rsidRDefault="005036D0" w:rsidP="001F11B7">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Наименование </w:t>
            </w:r>
            <w:r w:rsidRPr="005910F2">
              <w:rPr>
                <w:rFonts w:ascii="Times New Roman" w:hAnsi="Times New Roman" w:cs="Times New Roman"/>
                <w:sz w:val="22"/>
                <w:szCs w:val="22"/>
              </w:rPr>
              <w:br/>
              <w:t xml:space="preserve">показателей </w:t>
            </w:r>
          </w:p>
        </w:tc>
        <w:tc>
          <w:tcPr>
            <w:tcW w:w="880" w:type="dxa"/>
            <w:vMerge w:val="restart"/>
            <w:tcBorders>
              <w:top w:val="single" w:sz="6" w:space="0" w:color="auto"/>
              <w:left w:val="single" w:sz="6" w:space="0" w:color="auto"/>
              <w:bottom w:val="nil"/>
              <w:right w:val="single" w:sz="6" w:space="0" w:color="auto"/>
            </w:tcBorders>
          </w:tcPr>
          <w:p w:rsidR="005036D0" w:rsidRPr="005910F2" w:rsidRDefault="005036D0" w:rsidP="001F11B7">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Ед. </w:t>
            </w:r>
            <w:r w:rsidRPr="005910F2">
              <w:rPr>
                <w:rFonts w:ascii="Times New Roman" w:hAnsi="Times New Roman" w:cs="Times New Roman"/>
                <w:sz w:val="22"/>
                <w:szCs w:val="22"/>
              </w:rPr>
              <w:br/>
              <w:t>изм.</w:t>
            </w:r>
          </w:p>
        </w:tc>
        <w:tc>
          <w:tcPr>
            <w:tcW w:w="1701" w:type="dxa"/>
            <w:tcBorders>
              <w:top w:val="single" w:sz="6" w:space="0" w:color="auto"/>
              <w:left w:val="single" w:sz="6" w:space="0" w:color="auto"/>
              <w:right w:val="single" w:sz="6" w:space="0" w:color="auto"/>
            </w:tcBorders>
            <w:shd w:val="clear" w:color="auto" w:fill="auto"/>
          </w:tcPr>
          <w:p w:rsidR="005036D0" w:rsidRPr="005910F2" w:rsidRDefault="005036D0" w:rsidP="001F11B7">
            <w:pPr>
              <w:pStyle w:val="ConsPlusCell"/>
              <w:widowControl/>
              <w:jc w:val="center"/>
              <w:rPr>
                <w:rFonts w:ascii="Times New Roman" w:hAnsi="Times New Roman" w:cs="Times New Roman"/>
                <w:sz w:val="22"/>
                <w:szCs w:val="22"/>
              </w:rPr>
            </w:pPr>
            <w:r w:rsidRPr="005910F2">
              <w:rPr>
                <w:rFonts w:ascii="Times New Roman" w:hAnsi="Times New Roman" w:cs="Times New Roman"/>
                <w:sz w:val="22"/>
                <w:szCs w:val="22"/>
              </w:rPr>
              <w:t xml:space="preserve">Год </w:t>
            </w:r>
            <w:r>
              <w:rPr>
                <w:rFonts w:ascii="Times New Roman" w:hAnsi="Times New Roman" w:cs="Times New Roman"/>
                <w:sz w:val="22"/>
                <w:szCs w:val="22"/>
              </w:rPr>
              <w:t>2016</w:t>
            </w:r>
          </w:p>
        </w:tc>
        <w:tc>
          <w:tcPr>
            <w:tcW w:w="1158" w:type="dxa"/>
            <w:vMerge w:val="restart"/>
            <w:tcBorders>
              <w:top w:val="single" w:sz="6" w:space="0" w:color="auto"/>
              <w:left w:val="single" w:sz="6" w:space="0" w:color="auto"/>
              <w:right w:val="single" w:sz="6" w:space="0" w:color="auto"/>
            </w:tcBorders>
          </w:tcPr>
          <w:p w:rsidR="005036D0" w:rsidRPr="005910F2" w:rsidRDefault="005036D0" w:rsidP="001F11B7">
            <w:pPr>
              <w:pStyle w:val="ConsPlusCell"/>
              <w:widowControl/>
              <w:ind w:left="-568"/>
              <w:jc w:val="center"/>
              <w:rPr>
                <w:rFonts w:ascii="Times New Roman" w:hAnsi="Times New Roman" w:cs="Times New Roman"/>
                <w:sz w:val="22"/>
                <w:szCs w:val="22"/>
              </w:rPr>
            </w:pPr>
            <w:r>
              <w:rPr>
                <w:rFonts w:ascii="Times New Roman" w:hAnsi="Times New Roman" w:cs="Times New Roman"/>
                <w:sz w:val="22"/>
                <w:szCs w:val="22"/>
              </w:rPr>
              <w:t xml:space="preserve">         Год 2017</w:t>
            </w:r>
          </w:p>
        </w:tc>
        <w:tc>
          <w:tcPr>
            <w:tcW w:w="1701" w:type="dxa"/>
            <w:vMerge w:val="restart"/>
            <w:tcBorders>
              <w:top w:val="single" w:sz="6" w:space="0" w:color="auto"/>
              <w:left w:val="single" w:sz="6" w:space="0" w:color="auto"/>
              <w:bottom w:val="nil"/>
              <w:right w:val="single" w:sz="6" w:space="0" w:color="auto"/>
            </w:tcBorders>
          </w:tcPr>
          <w:p w:rsidR="005036D0" w:rsidRPr="005910F2" w:rsidRDefault="005036D0" w:rsidP="001F11B7">
            <w:pPr>
              <w:pStyle w:val="ConsPlusCell"/>
              <w:widowControl/>
              <w:rPr>
                <w:rFonts w:ascii="Times New Roman" w:hAnsi="Times New Roman" w:cs="Times New Roman"/>
                <w:sz w:val="22"/>
                <w:szCs w:val="22"/>
              </w:rPr>
            </w:pPr>
            <w:r w:rsidRPr="005910F2">
              <w:rPr>
                <w:rFonts w:ascii="Times New Roman" w:hAnsi="Times New Roman" w:cs="Times New Roman"/>
                <w:sz w:val="22"/>
                <w:szCs w:val="22"/>
              </w:rPr>
              <w:t xml:space="preserve">Изменение  </w:t>
            </w:r>
            <w:r w:rsidRPr="005910F2">
              <w:rPr>
                <w:rFonts w:ascii="Times New Roman" w:hAnsi="Times New Roman" w:cs="Times New Roman"/>
                <w:sz w:val="22"/>
                <w:szCs w:val="22"/>
              </w:rPr>
              <w:br/>
              <w:t xml:space="preserve">суммы    </w:t>
            </w:r>
            <w:r w:rsidRPr="005910F2">
              <w:rPr>
                <w:rFonts w:ascii="Times New Roman" w:hAnsi="Times New Roman" w:cs="Times New Roman"/>
                <w:sz w:val="22"/>
                <w:szCs w:val="22"/>
              </w:rPr>
              <w:br/>
              <w:t>задолженности</w:t>
            </w:r>
            <w:r w:rsidRPr="005910F2">
              <w:rPr>
                <w:rFonts w:ascii="Times New Roman" w:hAnsi="Times New Roman" w:cs="Times New Roman"/>
                <w:sz w:val="22"/>
                <w:szCs w:val="22"/>
              </w:rPr>
              <w:br/>
              <w:t xml:space="preserve">относительно </w:t>
            </w:r>
            <w:r w:rsidRPr="005910F2">
              <w:rPr>
                <w:rFonts w:ascii="Times New Roman" w:hAnsi="Times New Roman" w:cs="Times New Roman"/>
                <w:sz w:val="22"/>
                <w:szCs w:val="22"/>
              </w:rPr>
              <w:br/>
              <w:t xml:space="preserve">предыдущего </w:t>
            </w:r>
            <w:r w:rsidRPr="005910F2">
              <w:rPr>
                <w:rFonts w:ascii="Times New Roman" w:hAnsi="Times New Roman" w:cs="Times New Roman"/>
                <w:sz w:val="22"/>
                <w:szCs w:val="22"/>
              </w:rPr>
              <w:br/>
              <w:t xml:space="preserve">отчетного  </w:t>
            </w:r>
            <w:r w:rsidRPr="005910F2">
              <w:rPr>
                <w:rFonts w:ascii="Times New Roman" w:hAnsi="Times New Roman" w:cs="Times New Roman"/>
                <w:sz w:val="22"/>
                <w:szCs w:val="22"/>
              </w:rPr>
              <w:br/>
              <w:t xml:space="preserve">года, %   </w:t>
            </w:r>
          </w:p>
        </w:tc>
        <w:tc>
          <w:tcPr>
            <w:tcW w:w="1861" w:type="dxa"/>
            <w:vMerge w:val="restart"/>
            <w:tcBorders>
              <w:top w:val="single" w:sz="6" w:space="0" w:color="auto"/>
              <w:left w:val="single" w:sz="6" w:space="0" w:color="auto"/>
              <w:bottom w:val="nil"/>
              <w:right w:val="single" w:sz="6" w:space="0" w:color="auto"/>
            </w:tcBorders>
          </w:tcPr>
          <w:p w:rsidR="005036D0" w:rsidRPr="00C64974" w:rsidRDefault="005036D0" w:rsidP="001F11B7">
            <w:pPr>
              <w:pStyle w:val="ConsPlusCell"/>
              <w:widowControl/>
              <w:rPr>
                <w:rFonts w:ascii="Times New Roman" w:hAnsi="Times New Roman" w:cs="Times New Roman"/>
                <w:sz w:val="22"/>
                <w:szCs w:val="22"/>
              </w:rPr>
            </w:pPr>
            <w:r w:rsidRPr="00C64974">
              <w:rPr>
                <w:rFonts w:ascii="Times New Roman" w:hAnsi="Times New Roman" w:cs="Times New Roman"/>
                <w:sz w:val="22"/>
                <w:szCs w:val="22"/>
              </w:rPr>
              <w:t xml:space="preserve">Причины     </w:t>
            </w:r>
            <w:r w:rsidRPr="00C64974">
              <w:rPr>
                <w:rFonts w:ascii="Times New Roman" w:hAnsi="Times New Roman" w:cs="Times New Roman"/>
                <w:sz w:val="22"/>
                <w:szCs w:val="22"/>
              </w:rPr>
              <w:br/>
              <w:t xml:space="preserve">образования   </w:t>
            </w:r>
            <w:r w:rsidRPr="00C64974">
              <w:rPr>
                <w:rFonts w:ascii="Times New Roman" w:hAnsi="Times New Roman" w:cs="Times New Roman"/>
                <w:sz w:val="22"/>
                <w:szCs w:val="22"/>
              </w:rPr>
              <w:br/>
              <w:t xml:space="preserve">просроченной  </w:t>
            </w:r>
            <w:r w:rsidRPr="00C64974">
              <w:rPr>
                <w:rFonts w:ascii="Times New Roman" w:hAnsi="Times New Roman" w:cs="Times New Roman"/>
                <w:sz w:val="22"/>
                <w:szCs w:val="22"/>
              </w:rPr>
              <w:br/>
              <w:t xml:space="preserve">кредиторской  </w:t>
            </w:r>
            <w:r w:rsidRPr="00C64974">
              <w:rPr>
                <w:rFonts w:ascii="Times New Roman" w:hAnsi="Times New Roman" w:cs="Times New Roman"/>
                <w:sz w:val="22"/>
                <w:szCs w:val="22"/>
              </w:rPr>
              <w:br/>
              <w:t xml:space="preserve">задолженности, </w:t>
            </w:r>
            <w:r w:rsidRPr="00C64974">
              <w:rPr>
                <w:rFonts w:ascii="Times New Roman" w:hAnsi="Times New Roman" w:cs="Times New Roman"/>
                <w:sz w:val="22"/>
                <w:szCs w:val="22"/>
              </w:rPr>
              <w:br/>
              <w:t xml:space="preserve">дебиторской   </w:t>
            </w:r>
            <w:r w:rsidRPr="00C64974">
              <w:rPr>
                <w:rFonts w:ascii="Times New Roman" w:hAnsi="Times New Roman" w:cs="Times New Roman"/>
                <w:sz w:val="22"/>
                <w:szCs w:val="22"/>
              </w:rPr>
              <w:br/>
              <w:t xml:space="preserve">задолженности, </w:t>
            </w:r>
            <w:r w:rsidRPr="00C64974">
              <w:rPr>
                <w:rFonts w:ascii="Times New Roman" w:hAnsi="Times New Roman" w:cs="Times New Roman"/>
                <w:sz w:val="22"/>
                <w:szCs w:val="22"/>
              </w:rPr>
              <w:br/>
              <w:t xml:space="preserve">нереальной   </w:t>
            </w:r>
            <w:r w:rsidRPr="00C64974">
              <w:rPr>
                <w:rFonts w:ascii="Times New Roman" w:hAnsi="Times New Roman" w:cs="Times New Roman"/>
                <w:sz w:val="22"/>
                <w:szCs w:val="22"/>
              </w:rPr>
              <w:br/>
              <w:t xml:space="preserve">к взысканию   </w:t>
            </w:r>
          </w:p>
        </w:tc>
      </w:tr>
      <w:tr w:rsidR="005036D0" w:rsidRPr="005910F2" w:rsidTr="001F11B7">
        <w:trPr>
          <w:cantSplit/>
          <w:trHeight w:val="1311"/>
        </w:trPr>
        <w:tc>
          <w:tcPr>
            <w:tcW w:w="472" w:type="dxa"/>
            <w:vMerge/>
            <w:tcBorders>
              <w:top w:val="nil"/>
              <w:left w:val="single" w:sz="6" w:space="0" w:color="auto"/>
              <w:bottom w:val="single" w:sz="6" w:space="0" w:color="auto"/>
              <w:right w:val="single" w:sz="6" w:space="0" w:color="auto"/>
            </w:tcBorders>
          </w:tcPr>
          <w:p w:rsidR="005036D0" w:rsidRPr="005910F2" w:rsidRDefault="005036D0" w:rsidP="001F11B7">
            <w:pPr>
              <w:pStyle w:val="ConsPlusCell"/>
              <w:widowControl/>
              <w:rPr>
                <w:rFonts w:ascii="Times New Roman" w:hAnsi="Times New Roman" w:cs="Times New Roman"/>
                <w:sz w:val="22"/>
                <w:szCs w:val="22"/>
              </w:rPr>
            </w:pPr>
          </w:p>
        </w:tc>
        <w:tc>
          <w:tcPr>
            <w:tcW w:w="2498" w:type="dxa"/>
            <w:vMerge/>
            <w:tcBorders>
              <w:top w:val="nil"/>
              <w:left w:val="single" w:sz="6" w:space="0" w:color="auto"/>
              <w:bottom w:val="single" w:sz="6" w:space="0" w:color="auto"/>
              <w:right w:val="single" w:sz="6" w:space="0" w:color="auto"/>
            </w:tcBorders>
          </w:tcPr>
          <w:p w:rsidR="005036D0" w:rsidRPr="005910F2" w:rsidRDefault="005036D0" w:rsidP="001F11B7">
            <w:pPr>
              <w:pStyle w:val="ConsPlusCell"/>
              <w:widowControl/>
              <w:rPr>
                <w:rFonts w:ascii="Times New Roman" w:hAnsi="Times New Roman" w:cs="Times New Roman"/>
                <w:sz w:val="22"/>
                <w:szCs w:val="22"/>
              </w:rPr>
            </w:pPr>
          </w:p>
        </w:tc>
        <w:tc>
          <w:tcPr>
            <w:tcW w:w="880" w:type="dxa"/>
            <w:vMerge/>
            <w:tcBorders>
              <w:top w:val="nil"/>
              <w:left w:val="single" w:sz="6" w:space="0" w:color="auto"/>
              <w:bottom w:val="single" w:sz="6" w:space="0" w:color="auto"/>
              <w:right w:val="single" w:sz="6" w:space="0" w:color="auto"/>
            </w:tcBorders>
          </w:tcPr>
          <w:p w:rsidR="005036D0" w:rsidRPr="005910F2" w:rsidRDefault="005036D0" w:rsidP="001F11B7">
            <w:pPr>
              <w:pStyle w:val="ConsPlusCell"/>
              <w:widowControl/>
              <w:rPr>
                <w:rFonts w:ascii="Times New Roman" w:hAnsi="Times New Roman" w:cs="Times New Roman"/>
                <w:sz w:val="22"/>
                <w:szCs w:val="22"/>
              </w:rPr>
            </w:pPr>
          </w:p>
        </w:tc>
        <w:tc>
          <w:tcPr>
            <w:tcW w:w="1701" w:type="dxa"/>
            <w:tcBorders>
              <w:left w:val="single" w:sz="6" w:space="0" w:color="auto"/>
              <w:bottom w:val="single" w:sz="6" w:space="0" w:color="auto"/>
              <w:right w:val="single" w:sz="6" w:space="0" w:color="auto"/>
            </w:tcBorders>
            <w:shd w:val="clear" w:color="auto" w:fill="auto"/>
          </w:tcPr>
          <w:p w:rsidR="005036D0" w:rsidRPr="005910F2" w:rsidRDefault="005036D0" w:rsidP="001F11B7">
            <w:pPr>
              <w:pStyle w:val="ConsPlusCell"/>
              <w:widowControl/>
              <w:jc w:val="center"/>
              <w:rPr>
                <w:rFonts w:ascii="Times New Roman" w:hAnsi="Times New Roman" w:cs="Times New Roman"/>
                <w:sz w:val="22"/>
                <w:szCs w:val="22"/>
              </w:rPr>
            </w:pPr>
          </w:p>
        </w:tc>
        <w:tc>
          <w:tcPr>
            <w:tcW w:w="1158" w:type="dxa"/>
            <w:vMerge/>
            <w:tcBorders>
              <w:left w:val="single" w:sz="6" w:space="0" w:color="auto"/>
              <w:bottom w:val="single" w:sz="6" w:space="0" w:color="auto"/>
              <w:right w:val="single" w:sz="6" w:space="0" w:color="auto"/>
            </w:tcBorders>
          </w:tcPr>
          <w:p w:rsidR="005036D0" w:rsidRPr="005910F2" w:rsidRDefault="005036D0" w:rsidP="001F11B7">
            <w:pPr>
              <w:pStyle w:val="ConsPlusCell"/>
              <w:widowControl/>
              <w:jc w:val="center"/>
              <w:rPr>
                <w:rFonts w:ascii="Times New Roman" w:hAnsi="Times New Roman" w:cs="Times New Roman"/>
                <w:sz w:val="22"/>
                <w:szCs w:val="22"/>
              </w:rPr>
            </w:pPr>
          </w:p>
        </w:tc>
        <w:tc>
          <w:tcPr>
            <w:tcW w:w="1701" w:type="dxa"/>
            <w:vMerge/>
            <w:tcBorders>
              <w:top w:val="nil"/>
              <w:left w:val="single" w:sz="6" w:space="0" w:color="auto"/>
              <w:bottom w:val="single" w:sz="6" w:space="0" w:color="auto"/>
              <w:right w:val="single" w:sz="6" w:space="0" w:color="auto"/>
            </w:tcBorders>
          </w:tcPr>
          <w:p w:rsidR="005036D0" w:rsidRPr="005910F2" w:rsidRDefault="005036D0" w:rsidP="001F11B7">
            <w:pPr>
              <w:pStyle w:val="ConsPlusCell"/>
              <w:widowControl/>
              <w:rPr>
                <w:rFonts w:ascii="Times New Roman" w:hAnsi="Times New Roman" w:cs="Times New Roman"/>
                <w:sz w:val="22"/>
                <w:szCs w:val="22"/>
              </w:rPr>
            </w:pPr>
          </w:p>
        </w:tc>
        <w:tc>
          <w:tcPr>
            <w:tcW w:w="1861" w:type="dxa"/>
            <w:vMerge/>
            <w:tcBorders>
              <w:top w:val="nil"/>
              <w:left w:val="single" w:sz="6" w:space="0" w:color="auto"/>
              <w:bottom w:val="single" w:sz="6" w:space="0" w:color="auto"/>
              <w:right w:val="single" w:sz="6" w:space="0" w:color="auto"/>
            </w:tcBorders>
          </w:tcPr>
          <w:p w:rsidR="005036D0" w:rsidRPr="005910F2" w:rsidRDefault="005036D0" w:rsidP="001F11B7">
            <w:pPr>
              <w:pStyle w:val="ConsPlusCell"/>
              <w:widowControl/>
              <w:rPr>
                <w:rFonts w:ascii="Times New Roman" w:hAnsi="Times New Roman" w:cs="Times New Roman"/>
                <w:sz w:val="22"/>
                <w:szCs w:val="22"/>
              </w:rPr>
            </w:pPr>
          </w:p>
        </w:tc>
      </w:tr>
      <w:tr w:rsidR="005036D0" w:rsidRPr="005910F2" w:rsidTr="001F11B7">
        <w:trPr>
          <w:cantSplit/>
          <w:trHeight w:val="163"/>
        </w:trPr>
        <w:tc>
          <w:tcPr>
            <w:tcW w:w="472" w:type="dxa"/>
            <w:tcBorders>
              <w:top w:val="single" w:sz="6" w:space="0" w:color="auto"/>
              <w:left w:val="single" w:sz="6" w:space="0" w:color="auto"/>
              <w:bottom w:val="single" w:sz="6" w:space="0" w:color="auto"/>
              <w:right w:val="single" w:sz="6" w:space="0" w:color="auto"/>
            </w:tcBorders>
          </w:tcPr>
          <w:p w:rsidR="005036D0" w:rsidRPr="004723BA" w:rsidRDefault="005036D0" w:rsidP="001F11B7">
            <w:pPr>
              <w:pStyle w:val="ConsPlusCell"/>
              <w:widowControl/>
              <w:jc w:val="center"/>
              <w:rPr>
                <w:rFonts w:ascii="Times New Roman" w:hAnsi="Times New Roman" w:cs="Times New Roman"/>
                <w:sz w:val="16"/>
                <w:szCs w:val="16"/>
              </w:rPr>
            </w:pPr>
            <w:r w:rsidRPr="004723BA">
              <w:rPr>
                <w:rFonts w:ascii="Times New Roman" w:hAnsi="Times New Roman" w:cs="Times New Roman"/>
                <w:sz w:val="16"/>
                <w:szCs w:val="16"/>
              </w:rPr>
              <w:t>1</w:t>
            </w:r>
          </w:p>
        </w:tc>
        <w:tc>
          <w:tcPr>
            <w:tcW w:w="2498" w:type="dxa"/>
            <w:tcBorders>
              <w:top w:val="single" w:sz="6" w:space="0" w:color="auto"/>
              <w:left w:val="single" w:sz="6" w:space="0" w:color="auto"/>
              <w:bottom w:val="single" w:sz="6" w:space="0" w:color="auto"/>
              <w:right w:val="single" w:sz="6" w:space="0" w:color="auto"/>
            </w:tcBorders>
          </w:tcPr>
          <w:p w:rsidR="005036D0" w:rsidRPr="004723BA" w:rsidRDefault="005036D0" w:rsidP="001F11B7">
            <w:pPr>
              <w:pStyle w:val="ConsPlusCell"/>
              <w:widowControl/>
              <w:jc w:val="center"/>
              <w:rPr>
                <w:rFonts w:ascii="Times New Roman" w:hAnsi="Times New Roman" w:cs="Times New Roman"/>
                <w:sz w:val="16"/>
                <w:szCs w:val="16"/>
              </w:rPr>
            </w:pPr>
            <w:r w:rsidRPr="004723BA">
              <w:rPr>
                <w:rFonts w:ascii="Times New Roman" w:hAnsi="Times New Roman" w:cs="Times New Roman"/>
                <w:sz w:val="16"/>
                <w:szCs w:val="16"/>
              </w:rPr>
              <w:t>2</w:t>
            </w:r>
          </w:p>
        </w:tc>
        <w:tc>
          <w:tcPr>
            <w:tcW w:w="880" w:type="dxa"/>
            <w:tcBorders>
              <w:top w:val="single" w:sz="6" w:space="0" w:color="auto"/>
              <w:left w:val="single" w:sz="6" w:space="0" w:color="auto"/>
              <w:bottom w:val="single" w:sz="6" w:space="0" w:color="auto"/>
              <w:right w:val="single" w:sz="6" w:space="0" w:color="auto"/>
            </w:tcBorders>
          </w:tcPr>
          <w:p w:rsidR="005036D0" w:rsidRPr="004723BA" w:rsidRDefault="005036D0" w:rsidP="001F11B7">
            <w:pPr>
              <w:pStyle w:val="ConsPlusCell"/>
              <w:widowControl/>
              <w:jc w:val="center"/>
              <w:rPr>
                <w:rFonts w:ascii="Times New Roman" w:hAnsi="Times New Roman" w:cs="Times New Roman"/>
                <w:sz w:val="16"/>
                <w:szCs w:val="16"/>
              </w:rPr>
            </w:pPr>
            <w:r w:rsidRPr="004723BA">
              <w:rPr>
                <w:rFonts w:ascii="Times New Roman" w:hAnsi="Times New Roman" w:cs="Times New Roman"/>
                <w:sz w:val="16"/>
                <w:szCs w:val="16"/>
              </w:rPr>
              <w:t>3</w:t>
            </w:r>
          </w:p>
        </w:tc>
        <w:tc>
          <w:tcPr>
            <w:tcW w:w="1701" w:type="dxa"/>
            <w:tcBorders>
              <w:top w:val="single" w:sz="6" w:space="0" w:color="auto"/>
              <w:left w:val="single" w:sz="6" w:space="0" w:color="auto"/>
              <w:bottom w:val="single" w:sz="6" w:space="0" w:color="auto"/>
              <w:right w:val="single" w:sz="6" w:space="0" w:color="auto"/>
            </w:tcBorders>
          </w:tcPr>
          <w:p w:rsidR="005036D0" w:rsidRPr="004723BA" w:rsidRDefault="005036D0" w:rsidP="001F11B7">
            <w:pPr>
              <w:pStyle w:val="ConsPlusCell"/>
              <w:widowControl/>
              <w:jc w:val="center"/>
              <w:rPr>
                <w:rFonts w:ascii="Times New Roman" w:hAnsi="Times New Roman" w:cs="Times New Roman"/>
                <w:sz w:val="16"/>
                <w:szCs w:val="16"/>
              </w:rPr>
            </w:pPr>
            <w:r w:rsidRPr="004723BA">
              <w:rPr>
                <w:rFonts w:ascii="Times New Roman" w:hAnsi="Times New Roman" w:cs="Times New Roman"/>
                <w:sz w:val="16"/>
                <w:szCs w:val="16"/>
              </w:rPr>
              <w:t>4</w:t>
            </w:r>
          </w:p>
          <w:p w:rsidR="005036D0" w:rsidRPr="004723BA" w:rsidRDefault="005036D0" w:rsidP="001F11B7">
            <w:pPr>
              <w:pStyle w:val="ConsPlusCell"/>
              <w:widowControl/>
              <w:jc w:val="center"/>
              <w:rPr>
                <w:rFonts w:ascii="Times New Roman" w:hAnsi="Times New Roman" w:cs="Times New Roman"/>
                <w:sz w:val="16"/>
                <w:szCs w:val="16"/>
              </w:rPr>
            </w:pPr>
          </w:p>
        </w:tc>
        <w:tc>
          <w:tcPr>
            <w:tcW w:w="1158" w:type="dxa"/>
            <w:tcBorders>
              <w:top w:val="single" w:sz="6" w:space="0" w:color="auto"/>
              <w:left w:val="single" w:sz="6" w:space="0" w:color="auto"/>
              <w:bottom w:val="single" w:sz="6" w:space="0" w:color="auto"/>
              <w:right w:val="single" w:sz="6" w:space="0" w:color="auto"/>
            </w:tcBorders>
          </w:tcPr>
          <w:p w:rsidR="005036D0" w:rsidRPr="004723BA" w:rsidRDefault="005036D0" w:rsidP="001F11B7">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5</w:t>
            </w:r>
          </w:p>
          <w:p w:rsidR="005036D0" w:rsidRPr="004723BA" w:rsidRDefault="005036D0" w:rsidP="001F11B7">
            <w:pPr>
              <w:pStyle w:val="ConsPlusCell"/>
              <w:widowControl/>
              <w:jc w:val="center"/>
              <w:rPr>
                <w:rFonts w:ascii="Times New Roman" w:hAnsi="Times New Roman" w:cs="Times New Roman"/>
                <w:sz w:val="16"/>
                <w:szCs w:val="16"/>
              </w:rPr>
            </w:pPr>
          </w:p>
        </w:tc>
        <w:tc>
          <w:tcPr>
            <w:tcW w:w="1701" w:type="dxa"/>
            <w:tcBorders>
              <w:top w:val="single" w:sz="6" w:space="0" w:color="auto"/>
              <w:left w:val="single" w:sz="6" w:space="0" w:color="auto"/>
              <w:bottom w:val="single" w:sz="6" w:space="0" w:color="auto"/>
              <w:right w:val="single" w:sz="6" w:space="0" w:color="auto"/>
            </w:tcBorders>
          </w:tcPr>
          <w:p w:rsidR="005036D0" w:rsidRPr="004723BA" w:rsidRDefault="005036D0" w:rsidP="001F11B7">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6</w:t>
            </w:r>
          </w:p>
        </w:tc>
        <w:tc>
          <w:tcPr>
            <w:tcW w:w="1861" w:type="dxa"/>
            <w:tcBorders>
              <w:top w:val="single" w:sz="6" w:space="0" w:color="auto"/>
              <w:left w:val="single" w:sz="6" w:space="0" w:color="auto"/>
              <w:bottom w:val="single" w:sz="6" w:space="0" w:color="auto"/>
              <w:right w:val="single" w:sz="6" w:space="0" w:color="auto"/>
            </w:tcBorders>
          </w:tcPr>
          <w:p w:rsidR="005036D0" w:rsidRPr="004723BA" w:rsidRDefault="005036D0" w:rsidP="001F11B7">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7</w:t>
            </w:r>
          </w:p>
        </w:tc>
      </w:tr>
      <w:tr w:rsidR="005036D0" w:rsidRPr="00013265" w:rsidTr="001F11B7">
        <w:trPr>
          <w:cantSplit/>
          <w:trHeight w:val="324"/>
        </w:trPr>
        <w:tc>
          <w:tcPr>
            <w:tcW w:w="472"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sidRPr="00601FEF">
              <w:rPr>
                <w:rFonts w:ascii="Times New Roman" w:hAnsi="Times New Roman" w:cs="Times New Roman"/>
              </w:rPr>
              <w:t xml:space="preserve">1  </w:t>
            </w:r>
          </w:p>
        </w:tc>
        <w:tc>
          <w:tcPr>
            <w:tcW w:w="2498"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sidRPr="00601FEF">
              <w:rPr>
                <w:rFonts w:ascii="Times New Roman" w:hAnsi="Times New Roman" w:cs="Times New Roman"/>
              </w:rPr>
              <w:t xml:space="preserve">Сумма  дебиторской  </w:t>
            </w:r>
            <w:r w:rsidRPr="00601FEF">
              <w:rPr>
                <w:rFonts w:ascii="Times New Roman" w:hAnsi="Times New Roman" w:cs="Times New Roman"/>
              </w:rPr>
              <w:br/>
              <w:t>задолженности</w:t>
            </w:r>
          </w:p>
        </w:tc>
        <w:tc>
          <w:tcPr>
            <w:tcW w:w="880"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Pr>
                <w:rFonts w:ascii="Times New Roman" w:hAnsi="Times New Roman" w:cs="Times New Roman"/>
              </w:rPr>
              <w:t>тыс</w:t>
            </w:r>
            <w:proofErr w:type="gramStart"/>
            <w:r>
              <w:rPr>
                <w:rFonts w:ascii="Times New Roman" w:hAnsi="Times New Roman" w:cs="Times New Roman"/>
              </w:rPr>
              <w:t>.</w:t>
            </w:r>
            <w:r w:rsidRPr="00601FEF">
              <w:rPr>
                <w:rFonts w:ascii="Times New Roman" w:hAnsi="Times New Roman" w:cs="Times New Roman"/>
              </w:rPr>
              <w:t>р</w:t>
            </w:r>
            <w:proofErr w:type="gramEnd"/>
            <w:r w:rsidRPr="00601FEF">
              <w:rPr>
                <w:rFonts w:ascii="Times New Roman" w:hAnsi="Times New Roman" w:cs="Times New Roman"/>
              </w:rPr>
              <w:t>уб.</w:t>
            </w:r>
          </w:p>
        </w:tc>
        <w:tc>
          <w:tcPr>
            <w:tcW w:w="1701" w:type="dxa"/>
            <w:tcBorders>
              <w:top w:val="single" w:sz="6" w:space="0" w:color="auto"/>
              <w:left w:val="single" w:sz="6" w:space="0" w:color="auto"/>
              <w:bottom w:val="single" w:sz="6" w:space="0" w:color="auto"/>
              <w:right w:val="single" w:sz="6" w:space="0" w:color="auto"/>
            </w:tcBorders>
          </w:tcPr>
          <w:p w:rsidR="005036D0" w:rsidRPr="00E90F43" w:rsidRDefault="005036D0" w:rsidP="001F11B7">
            <w:pPr>
              <w:pStyle w:val="ConsPlusCell"/>
              <w:widowControl/>
              <w:rPr>
                <w:rFonts w:ascii="Times New Roman" w:hAnsi="Times New Roman" w:cs="Times New Roman"/>
              </w:rPr>
            </w:pPr>
          </w:p>
          <w:p w:rsidR="005036D0" w:rsidRPr="00E90F43" w:rsidRDefault="005036D0" w:rsidP="001F11B7">
            <w:pPr>
              <w:pStyle w:val="ConsPlusCell"/>
              <w:widowControl/>
              <w:rPr>
                <w:rFonts w:ascii="Times New Roman" w:hAnsi="Times New Roman" w:cs="Times New Roman"/>
              </w:rPr>
            </w:pPr>
            <w:r w:rsidRPr="00E90F43">
              <w:rPr>
                <w:rFonts w:ascii="Times New Roman" w:hAnsi="Times New Roman" w:cs="Times New Roman"/>
              </w:rPr>
              <w:t>314,76</w:t>
            </w:r>
          </w:p>
        </w:tc>
        <w:tc>
          <w:tcPr>
            <w:tcW w:w="1158" w:type="dxa"/>
            <w:tcBorders>
              <w:top w:val="single" w:sz="6" w:space="0" w:color="auto"/>
              <w:left w:val="single" w:sz="6" w:space="0" w:color="auto"/>
              <w:bottom w:val="single" w:sz="6" w:space="0" w:color="auto"/>
              <w:right w:val="single" w:sz="6" w:space="0" w:color="auto"/>
            </w:tcBorders>
          </w:tcPr>
          <w:p w:rsidR="005036D0" w:rsidRDefault="005036D0" w:rsidP="001F11B7">
            <w:pPr>
              <w:pStyle w:val="ConsPlusCell"/>
              <w:widowControl/>
              <w:rPr>
                <w:rFonts w:ascii="Times New Roman" w:hAnsi="Times New Roman" w:cs="Times New Roman"/>
              </w:rPr>
            </w:pPr>
          </w:p>
          <w:p w:rsidR="005036D0" w:rsidRPr="00E90F43" w:rsidRDefault="005036D0" w:rsidP="001F11B7">
            <w:pPr>
              <w:pStyle w:val="ConsPlusCell"/>
              <w:widowControl/>
              <w:rPr>
                <w:rFonts w:ascii="Times New Roman" w:hAnsi="Times New Roman" w:cs="Times New Roman"/>
              </w:rPr>
            </w:pPr>
            <w:r>
              <w:rPr>
                <w:rFonts w:ascii="Times New Roman" w:hAnsi="Times New Roman" w:cs="Times New Roman"/>
              </w:rPr>
              <w:t>369,76</w:t>
            </w:r>
          </w:p>
        </w:tc>
        <w:tc>
          <w:tcPr>
            <w:tcW w:w="1701" w:type="dxa"/>
            <w:tcBorders>
              <w:top w:val="single" w:sz="6" w:space="0" w:color="auto"/>
              <w:left w:val="single" w:sz="6" w:space="0" w:color="auto"/>
              <w:bottom w:val="single" w:sz="6" w:space="0" w:color="auto"/>
              <w:right w:val="single" w:sz="6" w:space="0" w:color="auto"/>
            </w:tcBorders>
          </w:tcPr>
          <w:p w:rsidR="005036D0" w:rsidRPr="00E90F43" w:rsidRDefault="005036D0" w:rsidP="001F11B7">
            <w:pPr>
              <w:pStyle w:val="ConsPlusCell"/>
              <w:widowControl/>
              <w:jc w:val="both"/>
              <w:rPr>
                <w:rFonts w:ascii="Times New Roman" w:hAnsi="Times New Roman" w:cs="Times New Roman"/>
              </w:rPr>
            </w:pPr>
          </w:p>
          <w:p w:rsidR="005036D0" w:rsidRPr="00E90F43" w:rsidRDefault="005036D0" w:rsidP="001F11B7">
            <w:pPr>
              <w:pStyle w:val="ConsPlusCell"/>
              <w:widowControl/>
              <w:jc w:val="both"/>
              <w:rPr>
                <w:rFonts w:ascii="Times New Roman" w:hAnsi="Times New Roman" w:cs="Times New Roman"/>
              </w:rPr>
            </w:pPr>
            <w:r w:rsidRPr="00E90F43">
              <w:rPr>
                <w:rFonts w:ascii="Times New Roman" w:hAnsi="Times New Roman" w:cs="Times New Roman"/>
              </w:rPr>
              <w:t>+</w:t>
            </w:r>
            <w:r>
              <w:rPr>
                <w:rFonts w:ascii="Times New Roman" w:hAnsi="Times New Roman" w:cs="Times New Roman"/>
              </w:rPr>
              <w:t>17</w:t>
            </w:r>
            <w:r w:rsidRPr="00E90F43">
              <w:rPr>
                <w:rFonts w:ascii="Times New Roman" w:hAnsi="Times New Roman" w:cs="Times New Roman"/>
              </w:rPr>
              <w:t>%</w:t>
            </w:r>
          </w:p>
          <w:p w:rsidR="005036D0" w:rsidRPr="00E90F43" w:rsidRDefault="005036D0" w:rsidP="001F11B7">
            <w:pPr>
              <w:pStyle w:val="ConsPlusCell"/>
              <w:widowControl/>
              <w:jc w:val="both"/>
              <w:rPr>
                <w:rFonts w:ascii="Times New Roman" w:hAnsi="Times New Roman" w:cs="Times New Roman"/>
              </w:rPr>
            </w:pPr>
          </w:p>
        </w:tc>
        <w:tc>
          <w:tcPr>
            <w:tcW w:w="1861" w:type="dxa"/>
            <w:tcBorders>
              <w:top w:val="single" w:sz="6" w:space="0" w:color="auto"/>
              <w:left w:val="single" w:sz="6" w:space="0" w:color="auto"/>
              <w:bottom w:val="single" w:sz="6" w:space="0" w:color="auto"/>
              <w:right w:val="single" w:sz="6" w:space="0" w:color="auto"/>
            </w:tcBorders>
          </w:tcPr>
          <w:p w:rsidR="005036D0" w:rsidRPr="00E90F43" w:rsidRDefault="005036D0" w:rsidP="001F11B7">
            <w:pPr>
              <w:pStyle w:val="ConsPlusCell"/>
              <w:widowControl/>
              <w:rPr>
                <w:rFonts w:ascii="Times New Roman" w:hAnsi="Times New Roman" w:cs="Times New Roman"/>
              </w:rPr>
            </w:pPr>
          </w:p>
        </w:tc>
      </w:tr>
      <w:tr w:rsidR="005036D0" w:rsidRPr="00013265" w:rsidTr="001F11B7">
        <w:trPr>
          <w:cantSplit/>
          <w:trHeight w:val="240"/>
        </w:trPr>
        <w:tc>
          <w:tcPr>
            <w:tcW w:w="472"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p>
        </w:tc>
        <w:tc>
          <w:tcPr>
            <w:tcW w:w="2498"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sidRPr="00601FEF">
              <w:rPr>
                <w:rFonts w:ascii="Times New Roman" w:hAnsi="Times New Roman" w:cs="Times New Roman"/>
              </w:rPr>
              <w:t xml:space="preserve">в том числе: </w:t>
            </w:r>
          </w:p>
        </w:tc>
        <w:tc>
          <w:tcPr>
            <w:tcW w:w="880"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5036D0" w:rsidRPr="00E90F43" w:rsidRDefault="005036D0" w:rsidP="001F11B7">
            <w:pPr>
              <w:pStyle w:val="ConsPlusCell"/>
              <w:widowControl/>
              <w:rPr>
                <w:rFonts w:ascii="Times New Roman" w:hAnsi="Times New Roman" w:cs="Times New Roman"/>
              </w:rPr>
            </w:pPr>
          </w:p>
        </w:tc>
        <w:tc>
          <w:tcPr>
            <w:tcW w:w="1158" w:type="dxa"/>
            <w:tcBorders>
              <w:top w:val="single" w:sz="6" w:space="0" w:color="auto"/>
              <w:left w:val="single" w:sz="6" w:space="0" w:color="auto"/>
              <w:bottom w:val="single" w:sz="6" w:space="0" w:color="auto"/>
              <w:right w:val="single" w:sz="6" w:space="0" w:color="auto"/>
            </w:tcBorders>
          </w:tcPr>
          <w:p w:rsidR="005036D0" w:rsidRPr="00E90F43" w:rsidRDefault="005036D0" w:rsidP="001F11B7">
            <w:pPr>
              <w:pStyle w:val="ConsPlusCell"/>
              <w:widowControl/>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5036D0" w:rsidRPr="00E90F43" w:rsidRDefault="005036D0" w:rsidP="001F11B7">
            <w:pPr>
              <w:pStyle w:val="ConsPlusCell"/>
              <w:widowControl/>
              <w:rPr>
                <w:rFonts w:ascii="Times New Roman" w:hAnsi="Times New Roman" w:cs="Times New Roman"/>
              </w:rPr>
            </w:pPr>
          </w:p>
        </w:tc>
        <w:tc>
          <w:tcPr>
            <w:tcW w:w="1861" w:type="dxa"/>
            <w:tcBorders>
              <w:top w:val="single" w:sz="6" w:space="0" w:color="auto"/>
              <w:left w:val="single" w:sz="6" w:space="0" w:color="auto"/>
              <w:bottom w:val="single" w:sz="6" w:space="0" w:color="auto"/>
              <w:right w:val="single" w:sz="6" w:space="0" w:color="auto"/>
            </w:tcBorders>
          </w:tcPr>
          <w:p w:rsidR="005036D0" w:rsidRPr="00E90F43" w:rsidRDefault="005036D0" w:rsidP="001F11B7">
            <w:pPr>
              <w:pStyle w:val="ConsPlusCell"/>
              <w:widowControl/>
              <w:rPr>
                <w:rFonts w:ascii="Times New Roman" w:hAnsi="Times New Roman" w:cs="Times New Roman"/>
              </w:rPr>
            </w:pPr>
          </w:p>
        </w:tc>
      </w:tr>
      <w:tr w:rsidR="005036D0" w:rsidRPr="00013265" w:rsidTr="001F11B7">
        <w:trPr>
          <w:cantSplit/>
          <w:trHeight w:val="360"/>
        </w:trPr>
        <w:tc>
          <w:tcPr>
            <w:tcW w:w="472"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sidRPr="00601FEF">
              <w:rPr>
                <w:rFonts w:ascii="Times New Roman" w:hAnsi="Times New Roman" w:cs="Times New Roman"/>
              </w:rPr>
              <w:t>1.1</w:t>
            </w:r>
          </w:p>
        </w:tc>
        <w:tc>
          <w:tcPr>
            <w:tcW w:w="2498"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sidRPr="00601FEF">
              <w:rPr>
                <w:rFonts w:ascii="Times New Roman" w:hAnsi="Times New Roman" w:cs="Times New Roman"/>
              </w:rPr>
              <w:t xml:space="preserve">в разрезе    </w:t>
            </w:r>
            <w:r w:rsidRPr="00601FEF">
              <w:rPr>
                <w:rFonts w:ascii="Times New Roman" w:hAnsi="Times New Roman" w:cs="Times New Roman"/>
              </w:rPr>
              <w:br/>
              <w:t xml:space="preserve">поступлений: </w:t>
            </w:r>
          </w:p>
          <w:p w:rsidR="005036D0" w:rsidRPr="00601FEF" w:rsidRDefault="005036D0" w:rsidP="001F11B7">
            <w:pPr>
              <w:pStyle w:val="ConsPlusCell"/>
              <w:widowControl/>
              <w:rPr>
                <w:rFonts w:ascii="Times New Roman" w:hAnsi="Times New Roman" w:cs="Times New Roman"/>
              </w:rPr>
            </w:pPr>
            <w:r>
              <w:rPr>
                <w:rFonts w:ascii="Times New Roman" w:hAnsi="Times New Roman" w:cs="Times New Roman"/>
              </w:rPr>
              <w:t>платные образовательные услуги, КОСГУ 130 (родительская плата)</w:t>
            </w:r>
          </w:p>
        </w:tc>
        <w:tc>
          <w:tcPr>
            <w:tcW w:w="880"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5036D0" w:rsidRPr="00E90F43" w:rsidRDefault="005036D0" w:rsidP="001F11B7">
            <w:pPr>
              <w:pStyle w:val="ConsPlusCell"/>
              <w:widowControl/>
              <w:rPr>
                <w:rFonts w:ascii="Times New Roman" w:hAnsi="Times New Roman" w:cs="Times New Roman"/>
              </w:rPr>
            </w:pPr>
          </w:p>
          <w:p w:rsidR="005036D0" w:rsidRPr="00E90F43" w:rsidRDefault="005036D0" w:rsidP="001F11B7">
            <w:pPr>
              <w:pStyle w:val="ConsPlusCell"/>
              <w:widowControl/>
              <w:rPr>
                <w:rFonts w:ascii="Times New Roman" w:hAnsi="Times New Roman" w:cs="Times New Roman"/>
              </w:rPr>
            </w:pPr>
          </w:p>
          <w:p w:rsidR="005036D0" w:rsidRPr="00E90F43" w:rsidRDefault="005036D0" w:rsidP="001F11B7">
            <w:pPr>
              <w:pStyle w:val="ConsPlusCell"/>
              <w:widowControl/>
              <w:rPr>
                <w:rFonts w:ascii="Times New Roman" w:hAnsi="Times New Roman" w:cs="Times New Roman"/>
              </w:rPr>
            </w:pPr>
            <w:r w:rsidRPr="00E90F43">
              <w:rPr>
                <w:rFonts w:ascii="Times New Roman" w:hAnsi="Times New Roman" w:cs="Times New Roman"/>
              </w:rPr>
              <w:t>291,40</w:t>
            </w:r>
          </w:p>
        </w:tc>
        <w:tc>
          <w:tcPr>
            <w:tcW w:w="1158" w:type="dxa"/>
            <w:tcBorders>
              <w:top w:val="single" w:sz="6" w:space="0" w:color="auto"/>
              <w:left w:val="single" w:sz="6" w:space="0" w:color="auto"/>
              <w:bottom w:val="single" w:sz="6" w:space="0" w:color="auto"/>
              <w:right w:val="single" w:sz="6" w:space="0" w:color="auto"/>
            </w:tcBorders>
          </w:tcPr>
          <w:p w:rsidR="005036D0" w:rsidRDefault="005036D0" w:rsidP="001F11B7">
            <w:pPr>
              <w:pStyle w:val="ConsPlusCell"/>
              <w:widowControl/>
              <w:rPr>
                <w:rFonts w:ascii="Times New Roman" w:hAnsi="Times New Roman" w:cs="Times New Roman"/>
              </w:rPr>
            </w:pPr>
          </w:p>
          <w:p w:rsidR="005036D0" w:rsidRDefault="005036D0" w:rsidP="001F11B7">
            <w:pPr>
              <w:pStyle w:val="ConsPlusCell"/>
              <w:widowControl/>
              <w:rPr>
                <w:rFonts w:ascii="Times New Roman" w:hAnsi="Times New Roman" w:cs="Times New Roman"/>
              </w:rPr>
            </w:pPr>
          </w:p>
          <w:p w:rsidR="005036D0" w:rsidRPr="00E90F43" w:rsidRDefault="005036D0" w:rsidP="001F11B7">
            <w:pPr>
              <w:pStyle w:val="ConsPlusCell"/>
              <w:widowControl/>
              <w:rPr>
                <w:rFonts w:ascii="Times New Roman" w:hAnsi="Times New Roman" w:cs="Times New Roman"/>
              </w:rPr>
            </w:pPr>
            <w:r>
              <w:rPr>
                <w:rFonts w:ascii="Times New Roman" w:hAnsi="Times New Roman" w:cs="Times New Roman"/>
              </w:rPr>
              <w:t>343,72</w:t>
            </w:r>
          </w:p>
        </w:tc>
        <w:tc>
          <w:tcPr>
            <w:tcW w:w="1701" w:type="dxa"/>
            <w:tcBorders>
              <w:top w:val="single" w:sz="6" w:space="0" w:color="auto"/>
              <w:left w:val="single" w:sz="6" w:space="0" w:color="auto"/>
              <w:bottom w:val="single" w:sz="6" w:space="0" w:color="auto"/>
              <w:right w:val="single" w:sz="6" w:space="0" w:color="auto"/>
            </w:tcBorders>
          </w:tcPr>
          <w:p w:rsidR="005036D0" w:rsidRPr="00E90F43" w:rsidRDefault="005036D0" w:rsidP="001F11B7">
            <w:pPr>
              <w:pStyle w:val="ConsPlusCell"/>
              <w:widowControl/>
              <w:rPr>
                <w:rFonts w:ascii="Times New Roman" w:hAnsi="Times New Roman" w:cs="Times New Roman"/>
              </w:rPr>
            </w:pPr>
          </w:p>
          <w:p w:rsidR="005036D0" w:rsidRPr="00E90F43" w:rsidRDefault="005036D0" w:rsidP="001F11B7">
            <w:pPr>
              <w:pStyle w:val="ConsPlusCell"/>
              <w:widowControl/>
              <w:rPr>
                <w:rFonts w:ascii="Times New Roman" w:hAnsi="Times New Roman" w:cs="Times New Roman"/>
              </w:rPr>
            </w:pPr>
          </w:p>
          <w:p w:rsidR="005036D0" w:rsidRPr="00E90F43" w:rsidRDefault="005036D0" w:rsidP="001F11B7">
            <w:pPr>
              <w:pStyle w:val="ConsPlusCell"/>
              <w:widowControl/>
              <w:rPr>
                <w:rFonts w:ascii="Times New Roman" w:hAnsi="Times New Roman" w:cs="Times New Roman"/>
              </w:rPr>
            </w:pPr>
            <w:r w:rsidRPr="00E90F43">
              <w:rPr>
                <w:rFonts w:ascii="Times New Roman" w:hAnsi="Times New Roman" w:cs="Times New Roman"/>
              </w:rPr>
              <w:t>+1</w:t>
            </w:r>
            <w:r>
              <w:rPr>
                <w:rFonts w:ascii="Times New Roman" w:hAnsi="Times New Roman" w:cs="Times New Roman"/>
              </w:rPr>
              <w:t>8</w:t>
            </w:r>
            <w:r w:rsidRPr="00E90F43">
              <w:rPr>
                <w:rFonts w:ascii="Times New Roman" w:hAnsi="Times New Roman" w:cs="Times New Roman"/>
              </w:rPr>
              <w:t>%</w:t>
            </w:r>
          </w:p>
          <w:p w:rsidR="005036D0" w:rsidRPr="00E90F43" w:rsidRDefault="005036D0" w:rsidP="001F11B7">
            <w:pPr>
              <w:pStyle w:val="ConsPlusCell"/>
              <w:widowControl/>
              <w:rPr>
                <w:rFonts w:ascii="Times New Roman" w:hAnsi="Times New Roman" w:cs="Times New Roman"/>
              </w:rPr>
            </w:pPr>
          </w:p>
        </w:tc>
        <w:tc>
          <w:tcPr>
            <w:tcW w:w="1861" w:type="dxa"/>
            <w:tcBorders>
              <w:top w:val="single" w:sz="6" w:space="0" w:color="auto"/>
              <w:left w:val="single" w:sz="6" w:space="0" w:color="auto"/>
              <w:bottom w:val="single" w:sz="6" w:space="0" w:color="auto"/>
              <w:right w:val="single" w:sz="6" w:space="0" w:color="auto"/>
            </w:tcBorders>
          </w:tcPr>
          <w:p w:rsidR="005036D0" w:rsidRPr="00E90F43" w:rsidRDefault="005036D0" w:rsidP="001F11B7">
            <w:pPr>
              <w:pStyle w:val="ConsPlusCell"/>
              <w:widowControl/>
              <w:rPr>
                <w:rFonts w:ascii="Times New Roman" w:hAnsi="Times New Roman" w:cs="Times New Roman"/>
              </w:rPr>
            </w:pPr>
            <w:r w:rsidRPr="00E90F43">
              <w:rPr>
                <w:rFonts w:ascii="Times New Roman" w:hAnsi="Times New Roman" w:cs="Times New Roman"/>
              </w:rPr>
              <w:t>Не полностью поступила плата за декабрь 201</w:t>
            </w:r>
            <w:r>
              <w:rPr>
                <w:rFonts w:ascii="Times New Roman" w:hAnsi="Times New Roman" w:cs="Times New Roman"/>
              </w:rPr>
              <w:t>7</w:t>
            </w:r>
            <w:r w:rsidRPr="00E90F43">
              <w:rPr>
                <w:rFonts w:ascii="Times New Roman" w:hAnsi="Times New Roman" w:cs="Times New Roman"/>
              </w:rPr>
              <w:t>г.</w:t>
            </w:r>
          </w:p>
        </w:tc>
      </w:tr>
      <w:tr w:rsidR="005036D0" w:rsidRPr="00013265" w:rsidTr="001F11B7">
        <w:trPr>
          <w:cantSplit/>
          <w:trHeight w:val="329"/>
        </w:trPr>
        <w:tc>
          <w:tcPr>
            <w:tcW w:w="472"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sidRPr="00601FEF">
              <w:rPr>
                <w:rFonts w:ascii="Times New Roman" w:hAnsi="Times New Roman" w:cs="Times New Roman"/>
              </w:rPr>
              <w:t>1.2</w:t>
            </w:r>
          </w:p>
        </w:tc>
        <w:tc>
          <w:tcPr>
            <w:tcW w:w="2498"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sidRPr="00601FEF">
              <w:rPr>
                <w:rFonts w:ascii="Times New Roman" w:hAnsi="Times New Roman" w:cs="Times New Roman"/>
              </w:rPr>
              <w:t>в разрезе  выплат:</w:t>
            </w:r>
          </w:p>
        </w:tc>
        <w:tc>
          <w:tcPr>
            <w:tcW w:w="880"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5036D0" w:rsidRPr="00E90F43" w:rsidRDefault="005036D0" w:rsidP="001F11B7">
            <w:pPr>
              <w:pStyle w:val="ConsPlusCell"/>
              <w:widowControl/>
              <w:rPr>
                <w:rFonts w:ascii="Times New Roman" w:hAnsi="Times New Roman" w:cs="Times New Roman"/>
              </w:rPr>
            </w:pPr>
            <w:r w:rsidRPr="00E90F43">
              <w:rPr>
                <w:rFonts w:ascii="Times New Roman" w:hAnsi="Times New Roman" w:cs="Times New Roman"/>
              </w:rPr>
              <w:t>23,36</w:t>
            </w:r>
          </w:p>
        </w:tc>
        <w:tc>
          <w:tcPr>
            <w:tcW w:w="1158" w:type="dxa"/>
            <w:tcBorders>
              <w:top w:val="single" w:sz="6" w:space="0" w:color="auto"/>
              <w:left w:val="single" w:sz="6" w:space="0" w:color="auto"/>
              <w:bottom w:val="single" w:sz="6" w:space="0" w:color="auto"/>
              <w:right w:val="single" w:sz="6" w:space="0" w:color="auto"/>
            </w:tcBorders>
          </w:tcPr>
          <w:p w:rsidR="005036D0" w:rsidRPr="00E90F43" w:rsidRDefault="005036D0" w:rsidP="001F11B7">
            <w:pPr>
              <w:pStyle w:val="ConsPlusCell"/>
              <w:widowControl/>
              <w:rPr>
                <w:rFonts w:ascii="Times New Roman" w:hAnsi="Times New Roman" w:cs="Times New Roman"/>
              </w:rPr>
            </w:pPr>
            <w:r>
              <w:rPr>
                <w:rFonts w:ascii="Times New Roman" w:hAnsi="Times New Roman" w:cs="Times New Roman"/>
              </w:rPr>
              <w:t>26,04</w:t>
            </w:r>
          </w:p>
        </w:tc>
        <w:tc>
          <w:tcPr>
            <w:tcW w:w="1701" w:type="dxa"/>
            <w:tcBorders>
              <w:top w:val="single" w:sz="6" w:space="0" w:color="auto"/>
              <w:left w:val="single" w:sz="6" w:space="0" w:color="auto"/>
              <w:bottom w:val="single" w:sz="6" w:space="0" w:color="auto"/>
              <w:right w:val="single" w:sz="6" w:space="0" w:color="auto"/>
            </w:tcBorders>
          </w:tcPr>
          <w:p w:rsidR="005036D0" w:rsidRPr="00E90F43" w:rsidRDefault="005036D0" w:rsidP="001F11B7">
            <w:pPr>
              <w:pStyle w:val="ConsPlusCell"/>
              <w:widowControl/>
              <w:rPr>
                <w:rFonts w:ascii="Times New Roman" w:hAnsi="Times New Roman" w:cs="Times New Roman"/>
              </w:rPr>
            </w:pPr>
            <w:r>
              <w:rPr>
                <w:rFonts w:ascii="Times New Roman" w:hAnsi="Times New Roman" w:cs="Times New Roman"/>
              </w:rPr>
              <w:t>+11</w:t>
            </w:r>
            <w:r w:rsidRPr="00E90F43">
              <w:rPr>
                <w:rFonts w:ascii="Times New Roman" w:hAnsi="Times New Roman" w:cs="Times New Roman"/>
              </w:rPr>
              <w:t>%</w:t>
            </w:r>
          </w:p>
        </w:tc>
        <w:tc>
          <w:tcPr>
            <w:tcW w:w="1861" w:type="dxa"/>
            <w:tcBorders>
              <w:top w:val="single" w:sz="6" w:space="0" w:color="auto"/>
              <w:left w:val="single" w:sz="6" w:space="0" w:color="auto"/>
              <w:bottom w:val="single" w:sz="6" w:space="0" w:color="auto"/>
              <w:right w:val="single" w:sz="6" w:space="0" w:color="auto"/>
            </w:tcBorders>
          </w:tcPr>
          <w:p w:rsidR="005036D0" w:rsidRPr="00E90F43" w:rsidRDefault="005036D0" w:rsidP="001F11B7">
            <w:pPr>
              <w:pStyle w:val="ConsPlusCell"/>
              <w:widowControl/>
              <w:rPr>
                <w:rFonts w:ascii="Times New Roman" w:hAnsi="Times New Roman" w:cs="Times New Roman"/>
              </w:rPr>
            </w:pPr>
          </w:p>
        </w:tc>
      </w:tr>
      <w:tr w:rsidR="005036D0" w:rsidRPr="00013265" w:rsidTr="001F11B7">
        <w:trPr>
          <w:cantSplit/>
          <w:trHeight w:val="880"/>
        </w:trPr>
        <w:tc>
          <w:tcPr>
            <w:tcW w:w="472"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p>
        </w:tc>
        <w:tc>
          <w:tcPr>
            <w:tcW w:w="2498" w:type="dxa"/>
            <w:tcBorders>
              <w:top w:val="single" w:sz="6" w:space="0" w:color="auto"/>
              <w:left w:val="single" w:sz="6" w:space="0" w:color="auto"/>
              <w:bottom w:val="single" w:sz="6" w:space="0" w:color="auto"/>
              <w:right w:val="single" w:sz="6" w:space="0" w:color="auto"/>
            </w:tcBorders>
          </w:tcPr>
          <w:p w:rsidR="005036D0" w:rsidRDefault="005036D0" w:rsidP="001F11B7">
            <w:pPr>
              <w:pStyle w:val="ConsPlusCell"/>
              <w:widowControl/>
              <w:rPr>
                <w:rFonts w:ascii="Times New Roman" w:hAnsi="Times New Roman" w:cs="Times New Roman"/>
              </w:rPr>
            </w:pPr>
            <w:r>
              <w:rPr>
                <w:rFonts w:ascii="Times New Roman" w:hAnsi="Times New Roman" w:cs="Times New Roman"/>
              </w:rPr>
              <w:t>1</w:t>
            </w:r>
            <w:r w:rsidRPr="00601FEF">
              <w:rPr>
                <w:rFonts w:ascii="Times New Roman" w:hAnsi="Times New Roman" w:cs="Times New Roman"/>
              </w:rPr>
              <w:t>.</w:t>
            </w:r>
            <w:r>
              <w:rPr>
                <w:rFonts w:ascii="Times New Roman" w:hAnsi="Times New Roman" w:cs="Times New Roman"/>
              </w:rPr>
              <w:t xml:space="preserve"> Пр</w:t>
            </w:r>
            <w:r w:rsidRPr="00601FEF">
              <w:rPr>
                <w:rFonts w:ascii="Times New Roman" w:hAnsi="Times New Roman" w:cs="Times New Roman"/>
              </w:rPr>
              <w:t>очие услуги,</w:t>
            </w:r>
            <w:r>
              <w:rPr>
                <w:rFonts w:ascii="Times New Roman" w:hAnsi="Times New Roman" w:cs="Times New Roman"/>
              </w:rPr>
              <w:t xml:space="preserve"> связанные с подпиской на периодические издания косгу 226</w:t>
            </w:r>
          </w:p>
          <w:p w:rsidR="005036D0" w:rsidRPr="00601FEF" w:rsidRDefault="005036D0" w:rsidP="001F11B7">
            <w:pPr>
              <w:pStyle w:val="ConsPlusCell"/>
              <w:widowControl/>
              <w:rPr>
                <w:rFonts w:ascii="Times New Roman" w:hAnsi="Times New Roman" w:cs="Times New Roman"/>
              </w:rPr>
            </w:pPr>
          </w:p>
        </w:tc>
        <w:tc>
          <w:tcPr>
            <w:tcW w:w="880" w:type="dxa"/>
            <w:tcBorders>
              <w:top w:val="single" w:sz="6" w:space="0" w:color="auto"/>
              <w:left w:val="single" w:sz="6" w:space="0" w:color="auto"/>
              <w:bottom w:val="single" w:sz="6" w:space="0" w:color="auto"/>
              <w:right w:val="single" w:sz="6" w:space="0" w:color="auto"/>
            </w:tcBorders>
          </w:tcPr>
          <w:p w:rsidR="005036D0" w:rsidRDefault="005036D0" w:rsidP="001F11B7">
            <w:pPr>
              <w:pStyle w:val="ConsPlusCell"/>
              <w:widowControl/>
              <w:rPr>
                <w:rFonts w:ascii="Times New Roman" w:hAnsi="Times New Roman" w:cs="Times New Roman"/>
              </w:rPr>
            </w:pPr>
          </w:p>
          <w:p w:rsidR="005036D0" w:rsidRPr="00601FEF" w:rsidRDefault="005036D0" w:rsidP="001F11B7">
            <w:pPr>
              <w:pStyle w:val="ConsPlusCell"/>
              <w:widowControl/>
              <w:rPr>
                <w:rFonts w:ascii="Times New Roman" w:hAnsi="Times New Roman" w:cs="Times New Roman"/>
              </w:rPr>
            </w:pPr>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
        </w:tc>
        <w:tc>
          <w:tcPr>
            <w:tcW w:w="1701" w:type="dxa"/>
            <w:tcBorders>
              <w:top w:val="single" w:sz="6" w:space="0" w:color="auto"/>
              <w:left w:val="single" w:sz="6" w:space="0" w:color="auto"/>
              <w:bottom w:val="single" w:sz="6" w:space="0" w:color="auto"/>
              <w:right w:val="single" w:sz="6" w:space="0" w:color="auto"/>
            </w:tcBorders>
          </w:tcPr>
          <w:p w:rsidR="005036D0" w:rsidRPr="00E90F43" w:rsidRDefault="005036D0" w:rsidP="001F11B7">
            <w:pPr>
              <w:pStyle w:val="ConsPlusCell"/>
              <w:widowControl/>
              <w:rPr>
                <w:rFonts w:ascii="Times New Roman" w:hAnsi="Times New Roman" w:cs="Times New Roman"/>
              </w:rPr>
            </w:pPr>
          </w:p>
          <w:p w:rsidR="005036D0" w:rsidRPr="00E90F43" w:rsidRDefault="005036D0" w:rsidP="001F11B7">
            <w:pPr>
              <w:pStyle w:val="ConsPlusCell"/>
              <w:widowControl/>
              <w:rPr>
                <w:rFonts w:ascii="Times New Roman" w:hAnsi="Times New Roman" w:cs="Times New Roman"/>
              </w:rPr>
            </w:pPr>
            <w:r>
              <w:rPr>
                <w:rFonts w:ascii="Times New Roman" w:hAnsi="Times New Roman" w:cs="Times New Roman"/>
              </w:rPr>
              <w:t>23,36</w:t>
            </w:r>
          </w:p>
        </w:tc>
        <w:tc>
          <w:tcPr>
            <w:tcW w:w="1158" w:type="dxa"/>
            <w:tcBorders>
              <w:top w:val="single" w:sz="6" w:space="0" w:color="auto"/>
              <w:left w:val="single" w:sz="6" w:space="0" w:color="auto"/>
              <w:bottom w:val="single" w:sz="6" w:space="0" w:color="auto"/>
              <w:right w:val="single" w:sz="6" w:space="0" w:color="auto"/>
            </w:tcBorders>
          </w:tcPr>
          <w:p w:rsidR="005036D0" w:rsidRDefault="005036D0" w:rsidP="001F11B7">
            <w:pPr>
              <w:pStyle w:val="ConsPlusCell"/>
              <w:widowControl/>
              <w:rPr>
                <w:rFonts w:ascii="Times New Roman" w:hAnsi="Times New Roman" w:cs="Times New Roman"/>
              </w:rPr>
            </w:pPr>
          </w:p>
          <w:p w:rsidR="005036D0" w:rsidRDefault="005036D0" w:rsidP="001F11B7">
            <w:pPr>
              <w:pStyle w:val="ConsPlusCell"/>
              <w:widowControl/>
              <w:rPr>
                <w:rFonts w:ascii="Times New Roman" w:hAnsi="Times New Roman" w:cs="Times New Roman"/>
              </w:rPr>
            </w:pPr>
            <w:r>
              <w:rPr>
                <w:rFonts w:ascii="Times New Roman" w:hAnsi="Times New Roman" w:cs="Times New Roman"/>
              </w:rPr>
              <w:t>26,04</w:t>
            </w:r>
          </w:p>
          <w:p w:rsidR="005036D0" w:rsidRDefault="005036D0" w:rsidP="001F11B7">
            <w:pPr>
              <w:pStyle w:val="ConsPlusCell"/>
              <w:widowControl/>
              <w:rPr>
                <w:rFonts w:ascii="Times New Roman" w:hAnsi="Times New Roman" w:cs="Times New Roman"/>
              </w:rPr>
            </w:pPr>
          </w:p>
          <w:p w:rsidR="005036D0" w:rsidRDefault="005036D0" w:rsidP="001F11B7">
            <w:pPr>
              <w:pStyle w:val="ConsPlusCell"/>
              <w:widowControl/>
              <w:rPr>
                <w:rFonts w:ascii="Times New Roman" w:hAnsi="Times New Roman" w:cs="Times New Roman"/>
              </w:rPr>
            </w:pPr>
          </w:p>
          <w:p w:rsidR="005036D0" w:rsidRPr="00E90F43" w:rsidRDefault="005036D0" w:rsidP="001F11B7">
            <w:pPr>
              <w:pStyle w:val="ConsPlusCell"/>
              <w:widowControl/>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5036D0" w:rsidRPr="00E90F43" w:rsidRDefault="005036D0" w:rsidP="001F11B7">
            <w:pPr>
              <w:pStyle w:val="ConsPlusCell"/>
              <w:widowControl/>
              <w:rPr>
                <w:rFonts w:ascii="Times New Roman" w:hAnsi="Times New Roman" w:cs="Times New Roman"/>
              </w:rPr>
            </w:pPr>
          </w:p>
          <w:p w:rsidR="005036D0" w:rsidRPr="00E90F43" w:rsidRDefault="005036D0" w:rsidP="001F11B7">
            <w:pPr>
              <w:pStyle w:val="ConsPlusCell"/>
              <w:widowControl/>
              <w:rPr>
                <w:rFonts w:ascii="Times New Roman" w:hAnsi="Times New Roman" w:cs="Times New Roman"/>
              </w:rPr>
            </w:pPr>
            <w:r>
              <w:rPr>
                <w:rFonts w:ascii="Times New Roman" w:hAnsi="Times New Roman" w:cs="Times New Roman"/>
              </w:rPr>
              <w:t>+11</w:t>
            </w:r>
            <w:r w:rsidRPr="00E90F43">
              <w:rPr>
                <w:rFonts w:ascii="Times New Roman" w:hAnsi="Times New Roman" w:cs="Times New Roman"/>
              </w:rPr>
              <w:t>%</w:t>
            </w:r>
          </w:p>
          <w:p w:rsidR="005036D0" w:rsidRPr="00E90F43" w:rsidRDefault="005036D0" w:rsidP="001F11B7">
            <w:pPr>
              <w:pStyle w:val="ConsPlusCell"/>
              <w:widowControl/>
              <w:rPr>
                <w:rFonts w:ascii="Times New Roman" w:hAnsi="Times New Roman" w:cs="Times New Roman"/>
              </w:rPr>
            </w:pPr>
          </w:p>
          <w:p w:rsidR="005036D0" w:rsidRPr="00E90F43" w:rsidRDefault="005036D0" w:rsidP="001F11B7">
            <w:pPr>
              <w:pStyle w:val="ConsPlusCell"/>
              <w:widowControl/>
              <w:rPr>
                <w:rFonts w:ascii="Times New Roman" w:hAnsi="Times New Roman" w:cs="Times New Roman"/>
              </w:rPr>
            </w:pPr>
          </w:p>
          <w:p w:rsidR="005036D0" w:rsidRPr="00E90F43" w:rsidRDefault="005036D0" w:rsidP="001F11B7">
            <w:pPr>
              <w:pStyle w:val="ConsPlusCell"/>
              <w:widowControl/>
              <w:rPr>
                <w:rFonts w:ascii="Times New Roman" w:hAnsi="Times New Roman" w:cs="Times New Roman"/>
              </w:rPr>
            </w:pPr>
          </w:p>
        </w:tc>
        <w:tc>
          <w:tcPr>
            <w:tcW w:w="1861" w:type="dxa"/>
            <w:tcBorders>
              <w:top w:val="single" w:sz="6" w:space="0" w:color="auto"/>
              <w:left w:val="single" w:sz="6" w:space="0" w:color="auto"/>
              <w:bottom w:val="single" w:sz="6" w:space="0" w:color="auto"/>
              <w:right w:val="single" w:sz="6" w:space="0" w:color="auto"/>
            </w:tcBorders>
          </w:tcPr>
          <w:p w:rsidR="005036D0" w:rsidRDefault="005036D0" w:rsidP="001F11B7">
            <w:pPr>
              <w:pStyle w:val="ConsPlusCell"/>
              <w:widowControl/>
              <w:rPr>
                <w:rFonts w:ascii="Times New Roman" w:hAnsi="Times New Roman" w:cs="Times New Roman"/>
              </w:rPr>
            </w:pPr>
            <w:r>
              <w:rPr>
                <w:rFonts w:ascii="Times New Roman" w:hAnsi="Times New Roman" w:cs="Times New Roman"/>
              </w:rPr>
              <w:t>Выплачены</w:t>
            </w:r>
          </w:p>
          <w:p w:rsidR="005036D0" w:rsidRPr="00E90F43" w:rsidRDefault="005036D0" w:rsidP="001F11B7">
            <w:pPr>
              <w:pStyle w:val="ConsPlusCell"/>
              <w:widowControl/>
              <w:rPr>
                <w:rFonts w:ascii="Times New Roman" w:hAnsi="Times New Roman" w:cs="Times New Roman"/>
              </w:rPr>
            </w:pPr>
            <w:r w:rsidRPr="00E90F43">
              <w:rPr>
                <w:rFonts w:ascii="Times New Roman" w:hAnsi="Times New Roman" w:cs="Times New Roman"/>
              </w:rPr>
              <w:t xml:space="preserve">авансовые платежи, </w:t>
            </w:r>
            <w:proofErr w:type="gramStart"/>
            <w:r w:rsidRPr="00E90F43">
              <w:rPr>
                <w:rFonts w:ascii="Times New Roman" w:hAnsi="Times New Roman" w:cs="Times New Roman"/>
              </w:rPr>
              <w:t>согласно договоров</w:t>
            </w:r>
            <w:proofErr w:type="gramEnd"/>
          </w:p>
        </w:tc>
      </w:tr>
      <w:tr w:rsidR="005036D0" w:rsidRPr="00013265" w:rsidTr="001F11B7">
        <w:trPr>
          <w:cantSplit/>
          <w:trHeight w:val="704"/>
        </w:trPr>
        <w:tc>
          <w:tcPr>
            <w:tcW w:w="472"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sidRPr="00601FEF">
              <w:rPr>
                <w:rFonts w:ascii="Times New Roman" w:hAnsi="Times New Roman" w:cs="Times New Roman"/>
              </w:rPr>
              <w:t xml:space="preserve">2  </w:t>
            </w:r>
          </w:p>
        </w:tc>
        <w:tc>
          <w:tcPr>
            <w:tcW w:w="2498"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sidRPr="00601FEF">
              <w:rPr>
                <w:rFonts w:ascii="Times New Roman" w:hAnsi="Times New Roman" w:cs="Times New Roman"/>
              </w:rPr>
              <w:t xml:space="preserve">Нереальная к взысканию    </w:t>
            </w:r>
            <w:r w:rsidRPr="00601FEF">
              <w:rPr>
                <w:rFonts w:ascii="Times New Roman" w:hAnsi="Times New Roman" w:cs="Times New Roman"/>
              </w:rPr>
              <w:br/>
              <w:t xml:space="preserve">дебиторская  </w:t>
            </w:r>
            <w:r w:rsidRPr="00601FEF">
              <w:rPr>
                <w:rFonts w:ascii="Times New Roman" w:hAnsi="Times New Roman" w:cs="Times New Roman"/>
              </w:rPr>
              <w:br/>
              <w:t>задолженность</w:t>
            </w:r>
            <w:r>
              <w:rPr>
                <w:rFonts w:ascii="Times New Roman" w:hAnsi="Times New Roman" w:cs="Times New Roman"/>
              </w:rPr>
              <w:t xml:space="preserve"> </w:t>
            </w:r>
          </w:p>
          <w:p w:rsidR="005036D0" w:rsidRPr="00601FEF" w:rsidRDefault="005036D0" w:rsidP="001F11B7">
            <w:pPr>
              <w:pStyle w:val="ConsPlusCell"/>
              <w:widowControl/>
              <w:rPr>
                <w:rFonts w:ascii="Times New Roman" w:hAnsi="Times New Roman" w:cs="Times New Roman"/>
              </w:rPr>
            </w:pPr>
          </w:p>
        </w:tc>
        <w:tc>
          <w:tcPr>
            <w:tcW w:w="880"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sidRPr="00601FEF">
              <w:rPr>
                <w:rFonts w:ascii="Times New Roman" w:hAnsi="Times New Roman" w:cs="Times New Roman"/>
              </w:rPr>
              <w:t>тыс.</w:t>
            </w:r>
            <w:r w:rsidRPr="00601FEF">
              <w:rPr>
                <w:rFonts w:ascii="Times New Roman" w:hAnsi="Times New Roman" w:cs="Times New Roman"/>
              </w:rPr>
              <w:br/>
              <w:t>руб.</w:t>
            </w:r>
          </w:p>
        </w:tc>
        <w:tc>
          <w:tcPr>
            <w:tcW w:w="1701" w:type="dxa"/>
            <w:tcBorders>
              <w:top w:val="single" w:sz="6" w:space="0" w:color="auto"/>
              <w:left w:val="single" w:sz="6" w:space="0" w:color="auto"/>
              <w:bottom w:val="single" w:sz="6" w:space="0" w:color="auto"/>
              <w:right w:val="single" w:sz="6" w:space="0" w:color="auto"/>
            </w:tcBorders>
          </w:tcPr>
          <w:p w:rsidR="005036D0" w:rsidRPr="001C1645" w:rsidRDefault="005036D0" w:rsidP="001F11B7">
            <w:pPr>
              <w:pStyle w:val="ConsPlusCell"/>
              <w:widowControl/>
              <w:rPr>
                <w:rFonts w:ascii="Times New Roman" w:hAnsi="Times New Roman" w:cs="Times New Roman"/>
              </w:rPr>
            </w:pPr>
            <w:r w:rsidRPr="001C1645">
              <w:rPr>
                <w:rFonts w:ascii="Times New Roman" w:hAnsi="Times New Roman" w:cs="Times New Roman"/>
              </w:rPr>
              <w:t>0</w:t>
            </w:r>
          </w:p>
          <w:p w:rsidR="005036D0" w:rsidRPr="001C1645" w:rsidRDefault="005036D0" w:rsidP="001F11B7">
            <w:pPr>
              <w:pStyle w:val="ConsPlusCell"/>
              <w:widowControl/>
              <w:rPr>
                <w:rFonts w:ascii="Times New Roman" w:hAnsi="Times New Roman" w:cs="Times New Roman"/>
              </w:rPr>
            </w:pPr>
          </w:p>
        </w:tc>
        <w:tc>
          <w:tcPr>
            <w:tcW w:w="1158" w:type="dxa"/>
            <w:tcBorders>
              <w:top w:val="single" w:sz="6" w:space="0" w:color="auto"/>
              <w:left w:val="single" w:sz="6" w:space="0" w:color="auto"/>
              <w:bottom w:val="single" w:sz="6" w:space="0" w:color="auto"/>
              <w:right w:val="single" w:sz="6" w:space="0" w:color="auto"/>
            </w:tcBorders>
          </w:tcPr>
          <w:p w:rsidR="005036D0" w:rsidRPr="001C1645" w:rsidRDefault="005036D0" w:rsidP="001F11B7">
            <w:pPr>
              <w:pStyle w:val="ConsPlusCell"/>
              <w:widowControl/>
              <w:rPr>
                <w:rFonts w:ascii="Times New Roman" w:hAnsi="Times New Roman" w:cs="Times New Roman"/>
              </w:rPr>
            </w:pPr>
            <w:r>
              <w:rPr>
                <w:rFonts w:ascii="Times New Roman" w:hAnsi="Times New Roman" w:cs="Times New Roman"/>
              </w:rPr>
              <w:t>0</w:t>
            </w:r>
          </w:p>
        </w:tc>
        <w:tc>
          <w:tcPr>
            <w:tcW w:w="1701"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p>
        </w:tc>
        <w:tc>
          <w:tcPr>
            <w:tcW w:w="1861"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p>
        </w:tc>
      </w:tr>
      <w:tr w:rsidR="005036D0" w:rsidRPr="005910F2" w:rsidTr="001F11B7">
        <w:trPr>
          <w:cantSplit/>
          <w:trHeight w:val="480"/>
        </w:trPr>
        <w:tc>
          <w:tcPr>
            <w:tcW w:w="472"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sidRPr="00601FEF">
              <w:rPr>
                <w:rFonts w:ascii="Times New Roman" w:hAnsi="Times New Roman" w:cs="Times New Roman"/>
              </w:rPr>
              <w:t xml:space="preserve">3  </w:t>
            </w:r>
          </w:p>
        </w:tc>
        <w:tc>
          <w:tcPr>
            <w:tcW w:w="2498"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sidRPr="00601FEF">
              <w:rPr>
                <w:rFonts w:ascii="Times New Roman" w:hAnsi="Times New Roman" w:cs="Times New Roman"/>
              </w:rPr>
              <w:t xml:space="preserve">Сумма        </w:t>
            </w:r>
            <w:r w:rsidRPr="00601FEF">
              <w:rPr>
                <w:rFonts w:ascii="Times New Roman" w:hAnsi="Times New Roman" w:cs="Times New Roman"/>
              </w:rPr>
              <w:br/>
              <w:t xml:space="preserve">кредиторской </w:t>
            </w:r>
            <w:r w:rsidRPr="00601FEF">
              <w:rPr>
                <w:rFonts w:ascii="Times New Roman" w:hAnsi="Times New Roman" w:cs="Times New Roman"/>
              </w:rPr>
              <w:br/>
              <w:t>задолженности</w:t>
            </w:r>
          </w:p>
        </w:tc>
        <w:tc>
          <w:tcPr>
            <w:tcW w:w="880"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sidRPr="00601FEF">
              <w:rPr>
                <w:rFonts w:ascii="Times New Roman" w:hAnsi="Times New Roman" w:cs="Times New Roman"/>
              </w:rPr>
              <w:t>тыс.</w:t>
            </w:r>
            <w:r w:rsidRPr="00601FEF">
              <w:rPr>
                <w:rFonts w:ascii="Times New Roman" w:hAnsi="Times New Roman" w:cs="Times New Roman"/>
              </w:rPr>
              <w:br/>
              <w:t>руб.</w:t>
            </w:r>
          </w:p>
        </w:tc>
        <w:tc>
          <w:tcPr>
            <w:tcW w:w="1701" w:type="dxa"/>
            <w:tcBorders>
              <w:top w:val="single" w:sz="6" w:space="0" w:color="auto"/>
              <w:left w:val="single" w:sz="6" w:space="0" w:color="auto"/>
              <w:bottom w:val="single" w:sz="6" w:space="0" w:color="auto"/>
              <w:right w:val="single" w:sz="6" w:space="0" w:color="auto"/>
            </w:tcBorders>
          </w:tcPr>
          <w:p w:rsidR="005036D0" w:rsidRDefault="005036D0" w:rsidP="001F11B7">
            <w:pPr>
              <w:pStyle w:val="ConsPlusCell"/>
              <w:widowControl/>
              <w:rPr>
                <w:rFonts w:ascii="Times New Roman" w:hAnsi="Times New Roman" w:cs="Times New Roman"/>
              </w:rPr>
            </w:pPr>
          </w:p>
          <w:p w:rsidR="005036D0" w:rsidRPr="0009308C" w:rsidRDefault="005036D0" w:rsidP="001F11B7">
            <w:pPr>
              <w:pStyle w:val="ConsPlusCell"/>
              <w:widowControl/>
              <w:rPr>
                <w:rFonts w:ascii="Times New Roman" w:hAnsi="Times New Roman" w:cs="Times New Roman"/>
              </w:rPr>
            </w:pPr>
            <w:r>
              <w:rPr>
                <w:rFonts w:ascii="Times New Roman" w:hAnsi="Times New Roman" w:cs="Times New Roman"/>
              </w:rPr>
              <w:t>644,51</w:t>
            </w:r>
          </w:p>
        </w:tc>
        <w:tc>
          <w:tcPr>
            <w:tcW w:w="1158" w:type="dxa"/>
            <w:tcBorders>
              <w:top w:val="single" w:sz="6" w:space="0" w:color="auto"/>
              <w:left w:val="single" w:sz="6" w:space="0" w:color="auto"/>
              <w:bottom w:val="single" w:sz="6" w:space="0" w:color="auto"/>
              <w:right w:val="single" w:sz="6" w:space="0" w:color="auto"/>
            </w:tcBorders>
          </w:tcPr>
          <w:p w:rsidR="005036D0" w:rsidRDefault="005036D0" w:rsidP="001F11B7">
            <w:pPr>
              <w:pStyle w:val="ConsPlusCell"/>
              <w:widowControl/>
              <w:rPr>
                <w:rFonts w:ascii="Times New Roman" w:hAnsi="Times New Roman" w:cs="Times New Roman"/>
              </w:rPr>
            </w:pPr>
          </w:p>
          <w:p w:rsidR="005036D0" w:rsidRPr="0009308C" w:rsidRDefault="005036D0" w:rsidP="001F11B7">
            <w:pPr>
              <w:pStyle w:val="ConsPlusCell"/>
              <w:widowControl/>
              <w:rPr>
                <w:rFonts w:ascii="Times New Roman" w:hAnsi="Times New Roman" w:cs="Times New Roman"/>
              </w:rPr>
            </w:pPr>
            <w:r>
              <w:rPr>
                <w:rFonts w:ascii="Times New Roman" w:hAnsi="Times New Roman" w:cs="Times New Roman"/>
              </w:rPr>
              <w:t>997,13</w:t>
            </w:r>
          </w:p>
        </w:tc>
        <w:tc>
          <w:tcPr>
            <w:tcW w:w="1701" w:type="dxa"/>
            <w:tcBorders>
              <w:top w:val="single" w:sz="6" w:space="0" w:color="auto"/>
              <w:left w:val="single" w:sz="6" w:space="0" w:color="auto"/>
              <w:bottom w:val="single" w:sz="6" w:space="0" w:color="auto"/>
              <w:right w:val="single" w:sz="6" w:space="0" w:color="auto"/>
            </w:tcBorders>
          </w:tcPr>
          <w:p w:rsidR="005036D0" w:rsidRDefault="005036D0" w:rsidP="001F11B7">
            <w:pPr>
              <w:pStyle w:val="ConsPlusCell"/>
              <w:widowControl/>
              <w:rPr>
                <w:rFonts w:ascii="Times New Roman" w:hAnsi="Times New Roman" w:cs="Times New Roman"/>
              </w:rPr>
            </w:pPr>
          </w:p>
          <w:p w:rsidR="005036D0" w:rsidRPr="00601FEF" w:rsidRDefault="005036D0" w:rsidP="001F11B7">
            <w:pPr>
              <w:pStyle w:val="ConsPlusCell"/>
              <w:widowControl/>
              <w:rPr>
                <w:rFonts w:ascii="Times New Roman" w:hAnsi="Times New Roman" w:cs="Times New Roman"/>
              </w:rPr>
            </w:pPr>
            <w:r>
              <w:rPr>
                <w:rFonts w:ascii="Times New Roman" w:hAnsi="Times New Roman" w:cs="Times New Roman"/>
              </w:rPr>
              <w:t>+45%</w:t>
            </w:r>
          </w:p>
        </w:tc>
        <w:tc>
          <w:tcPr>
            <w:tcW w:w="1861"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p>
        </w:tc>
      </w:tr>
      <w:tr w:rsidR="005036D0" w:rsidRPr="005910F2" w:rsidTr="001F11B7">
        <w:trPr>
          <w:cantSplit/>
          <w:trHeight w:val="240"/>
        </w:trPr>
        <w:tc>
          <w:tcPr>
            <w:tcW w:w="472"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p>
        </w:tc>
        <w:tc>
          <w:tcPr>
            <w:tcW w:w="2498"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sidRPr="00601FEF">
              <w:rPr>
                <w:rFonts w:ascii="Times New Roman" w:hAnsi="Times New Roman" w:cs="Times New Roman"/>
              </w:rPr>
              <w:t xml:space="preserve">в том числе: </w:t>
            </w:r>
          </w:p>
        </w:tc>
        <w:tc>
          <w:tcPr>
            <w:tcW w:w="880"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5036D0" w:rsidRPr="0009308C" w:rsidRDefault="005036D0" w:rsidP="001F11B7">
            <w:pPr>
              <w:pStyle w:val="ConsPlusCell"/>
              <w:widowControl/>
              <w:rPr>
                <w:rFonts w:ascii="Times New Roman" w:hAnsi="Times New Roman" w:cs="Times New Roman"/>
              </w:rPr>
            </w:pPr>
          </w:p>
        </w:tc>
        <w:tc>
          <w:tcPr>
            <w:tcW w:w="1158" w:type="dxa"/>
            <w:tcBorders>
              <w:top w:val="single" w:sz="6" w:space="0" w:color="auto"/>
              <w:left w:val="single" w:sz="6" w:space="0" w:color="auto"/>
              <w:bottom w:val="single" w:sz="6" w:space="0" w:color="auto"/>
              <w:right w:val="single" w:sz="6" w:space="0" w:color="auto"/>
            </w:tcBorders>
          </w:tcPr>
          <w:p w:rsidR="005036D0" w:rsidRPr="0009308C" w:rsidRDefault="005036D0" w:rsidP="001F11B7">
            <w:pPr>
              <w:pStyle w:val="ConsPlusCell"/>
              <w:widowControl/>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p>
        </w:tc>
        <w:tc>
          <w:tcPr>
            <w:tcW w:w="1861"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p>
        </w:tc>
      </w:tr>
      <w:tr w:rsidR="005036D0" w:rsidRPr="005910F2" w:rsidTr="001F11B7">
        <w:trPr>
          <w:cantSplit/>
          <w:trHeight w:val="721"/>
        </w:trPr>
        <w:tc>
          <w:tcPr>
            <w:tcW w:w="472"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Pr>
                <w:rFonts w:ascii="Times New Roman" w:hAnsi="Times New Roman" w:cs="Times New Roman"/>
              </w:rPr>
              <w:t>3.1</w:t>
            </w:r>
          </w:p>
        </w:tc>
        <w:tc>
          <w:tcPr>
            <w:tcW w:w="2498" w:type="dxa"/>
            <w:tcBorders>
              <w:top w:val="single" w:sz="6" w:space="0" w:color="auto"/>
              <w:left w:val="single" w:sz="6" w:space="0" w:color="auto"/>
              <w:bottom w:val="single" w:sz="6" w:space="0" w:color="auto"/>
              <w:right w:val="single" w:sz="6" w:space="0" w:color="auto"/>
            </w:tcBorders>
          </w:tcPr>
          <w:p w:rsidR="005036D0" w:rsidRDefault="005036D0" w:rsidP="001F11B7">
            <w:pPr>
              <w:pStyle w:val="ConsPlusCell"/>
              <w:widowControl/>
              <w:rPr>
                <w:rFonts w:ascii="Times New Roman" w:hAnsi="Times New Roman" w:cs="Times New Roman"/>
              </w:rPr>
            </w:pPr>
            <w:r>
              <w:rPr>
                <w:rFonts w:ascii="Times New Roman" w:hAnsi="Times New Roman" w:cs="Times New Roman"/>
              </w:rPr>
              <w:t>В разрезе поступлений: платные образовательные услуги, косгу 130</w:t>
            </w:r>
          </w:p>
          <w:p w:rsidR="005036D0" w:rsidRDefault="005036D0" w:rsidP="001F11B7">
            <w:pPr>
              <w:pStyle w:val="ConsPlusCell"/>
              <w:widowControl/>
              <w:rPr>
                <w:rFonts w:ascii="Times New Roman" w:hAnsi="Times New Roman" w:cs="Times New Roman"/>
              </w:rPr>
            </w:pPr>
            <w:r>
              <w:rPr>
                <w:rFonts w:ascii="Times New Roman" w:hAnsi="Times New Roman" w:cs="Times New Roman"/>
              </w:rPr>
              <w:t>доход от аренды, косгу 120</w:t>
            </w:r>
          </w:p>
          <w:p w:rsidR="005036D0" w:rsidRPr="00601FEF" w:rsidRDefault="005036D0" w:rsidP="001F11B7">
            <w:pPr>
              <w:pStyle w:val="ConsPlusCell"/>
              <w:widowControl/>
              <w:rPr>
                <w:rFonts w:ascii="Times New Roman" w:hAnsi="Times New Roman" w:cs="Times New Roman"/>
              </w:rPr>
            </w:pPr>
            <w:r>
              <w:rPr>
                <w:rFonts w:ascii="Times New Roman" w:hAnsi="Times New Roman" w:cs="Times New Roman"/>
              </w:rPr>
              <w:t>прочие доходы, косгу 180</w:t>
            </w:r>
          </w:p>
        </w:tc>
        <w:tc>
          <w:tcPr>
            <w:tcW w:w="880"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sidRPr="00601FEF">
              <w:rPr>
                <w:rFonts w:ascii="Times New Roman" w:hAnsi="Times New Roman" w:cs="Times New Roman"/>
              </w:rPr>
              <w:t>тыс.</w:t>
            </w:r>
            <w:r w:rsidRPr="00601FEF">
              <w:rPr>
                <w:rFonts w:ascii="Times New Roman" w:hAnsi="Times New Roman" w:cs="Times New Roman"/>
              </w:rPr>
              <w:br/>
              <w:t>руб.</w:t>
            </w:r>
          </w:p>
        </w:tc>
        <w:tc>
          <w:tcPr>
            <w:tcW w:w="1701" w:type="dxa"/>
            <w:tcBorders>
              <w:top w:val="single" w:sz="6" w:space="0" w:color="auto"/>
              <w:left w:val="single" w:sz="6" w:space="0" w:color="auto"/>
              <w:bottom w:val="single" w:sz="6" w:space="0" w:color="auto"/>
              <w:right w:val="single" w:sz="6" w:space="0" w:color="auto"/>
            </w:tcBorders>
          </w:tcPr>
          <w:p w:rsidR="005036D0" w:rsidRDefault="005036D0" w:rsidP="001F11B7">
            <w:pPr>
              <w:pStyle w:val="ConsPlusCell"/>
              <w:widowControl/>
              <w:rPr>
                <w:rFonts w:ascii="Times New Roman" w:hAnsi="Times New Roman" w:cs="Times New Roman"/>
              </w:rPr>
            </w:pPr>
            <w:r>
              <w:rPr>
                <w:rFonts w:ascii="Times New Roman" w:hAnsi="Times New Roman" w:cs="Times New Roman"/>
              </w:rPr>
              <w:t>607,33</w:t>
            </w:r>
          </w:p>
          <w:p w:rsidR="005036D0" w:rsidRDefault="005036D0" w:rsidP="001F11B7">
            <w:pPr>
              <w:pStyle w:val="ConsPlusCell"/>
              <w:widowControl/>
              <w:rPr>
                <w:rFonts w:ascii="Times New Roman" w:hAnsi="Times New Roman" w:cs="Times New Roman"/>
              </w:rPr>
            </w:pPr>
          </w:p>
          <w:p w:rsidR="005036D0" w:rsidRDefault="005036D0" w:rsidP="001F11B7">
            <w:pPr>
              <w:pStyle w:val="ConsPlusCell"/>
              <w:widowControl/>
              <w:rPr>
                <w:rFonts w:ascii="Times New Roman" w:hAnsi="Times New Roman" w:cs="Times New Roman"/>
              </w:rPr>
            </w:pPr>
            <w:r>
              <w:rPr>
                <w:rFonts w:ascii="Times New Roman" w:hAnsi="Times New Roman" w:cs="Times New Roman"/>
              </w:rPr>
              <w:t>606,79</w:t>
            </w:r>
          </w:p>
          <w:p w:rsidR="005036D0" w:rsidRDefault="005036D0" w:rsidP="001F11B7">
            <w:pPr>
              <w:pStyle w:val="ConsPlusCell"/>
              <w:widowControl/>
              <w:rPr>
                <w:rFonts w:ascii="Times New Roman" w:hAnsi="Times New Roman" w:cs="Times New Roman"/>
              </w:rPr>
            </w:pPr>
            <w:r>
              <w:rPr>
                <w:rFonts w:ascii="Times New Roman" w:hAnsi="Times New Roman" w:cs="Times New Roman"/>
              </w:rPr>
              <w:t>0,54</w:t>
            </w:r>
          </w:p>
          <w:p w:rsidR="005036D0" w:rsidRPr="0009308C" w:rsidRDefault="005036D0" w:rsidP="001F11B7">
            <w:pPr>
              <w:pStyle w:val="ConsPlusCell"/>
              <w:widowControl/>
              <w:rPr>
                <w:rFonts w:ascii="Times New Roman" w:hAnsi="Times New Roman" w:cs="Times New Roman"/>
              </w:rPr>
            </w:pPr>
            <w:r>
              <w:rPr>
                <w:rFonts w:ascii="Times New Roman" w:hAnsi="Times New Roman" w:cs="Times New Roman"/>
              </w:rPr>
              <w:t>0</w:t>
            </w:r>
          </w:p>
        </w:tc>
        <w:tc>
          <w:tcPr>
            <w:tcW w:w="1158" w:type="dxa"/>
            <w:tcBorders>
              <w:top w:val="single" w:sz="6" w:space="0" w:color="auto"/>
              <w:left w:val="single" w:sz="6" w:space="0" w:color="auto"/>
              <w:bottom w:val="single" w:sz="6" w:space="0" w:color="auto"/>
              <w:right w:val="single" w:sz="6" w:space="0" w:color="auto"/>
            </w:tcBorders>
          </w:tcPr>
          <w:p w:rsidR="005036D0" w:rsidRDefault="005036D0" w:rsidP="001F11B7">
            <w:pPr>
              <w:pStyle w:val="ConsPlusCell"/>
              <w:widowControl/>
              <w:rPr>
                <w:rFonts w:ascii="Times New Roman" w:hAnsi="Times New Roman" w:cs="Times New Roman"/>
              </w:rPr>
            </w:pPr>
            <w:r>
              <w:rPr>
                <w:rFonts w:ascii="Times New Roman" w:hAnsi="Times New Roman" w:cs="Times New Roman"/>
              </w:rPr>
              <w:t>910,96</w:t>
            </w:r>
          </w:p>
          <w:p w:rsidR="005036D0" w:rsidRDefault="005036D0" w:rsidP="001F11B7">
            <w:pPr>
              <w:pStyle w:val="ConsPlusCell"/>
              <w:widowControl/>
              <w:rPr>
                <w:rFonts w:ascii="Times New Roman" w:hAnsi="Times New Roman" w:cs="Times New Roman"/>
              </w:rPr>
            </w:pPr>
          </w:p>
          <w:p w:rsidR="005036D0" w:rsidRDefault="005036D0" w:rsidP="001F11B7">
            <w:pPr>
              <w:pStyle w:val="ConsPlusCell"/>
              <w:widowControl/>
              <w:rPr>
                <w:rFonts w:ascii="Times New Roman" w:hAnsi="Times New Roman" w:cs="Times New Roman"/>
              </w:rPr>
            </w:pPr>
            <w:r>
              <w:rPr>
                <w:rFonts w:ascii="Times New Roman" w:hAnsi="Times New Roman" w:cs="Times New Roman"/>
              </w:rPr>
              <w:t>498,44</w:t>
            </w:r>
          </w:p>
          <w:p w:rsidR="005036D0" w:rsidRDefault="005036D0" w:rsidP="001F11B7">
            <w:pPr>
              <w:pStyle w:val="ConsPlusCell"/>
              <w:widowControl/>
              <w:rPr>
                <w:rFonts w:ascii="Times New Roman" w:hAnsi="Times New Roman" w:cs="Times New Roman"/>
              </w:rPr>
            </w:pPr>
            <w:r>
              <w:rPr>
                <w:rFonts w:ascii="Times New Roman" w:hAnsi="Times New Roman" w:cs="Times New Roman"/>
              </w:rPr>
              <w:t>0</w:t>
            </w:r>
          </w:p>
          <w:p w:rsidR="005036D0" w:rsidRPr="0009308C" w:rsidRDefault="005036D0" w:rsidP="001F11B7">
            <w:pPr>
              <w:pStyle w:val="ConsPlusCell"/>
              <w:widowControl/>
              <w:rPr>
                <w:rFonts w:ascii="Times New Roman" w:hAnsi="Times New Roman" w:cs="Times New Roman"/>
              </w:rPr>
            </w:pPr>
            <w:r>
              <w:rPr>
                <w:rFonts w:ascii="Times New Roman" w:hAnsi="Times New Roman" w:cs="Times New Roman"/>
              </w:rPr>
              <w:t>412,52</w:t>
            </w:r>
          </w:p>
        </w:tc>
        <w:tc>
          <w:tcPr>
            <w:tcW w:w="1701" w:type="dxa"/>
            <w:tcBorders>
              <w:top w:val="single" w:sz="6" w:space="0" w:color="auto"/>
              <w:left w:val="single" w:sz="6" w:space="0" w:color="auto"/>
              <w:bottom w:val="single" w:sz="6" w:space="0" w:color="auto"/>
              <w:right w:val="single" w:sz="6" w:space="0" w:color="auto"/>
            </w:tcBorders>
          </w:tcPr>
          <w:p w:rsidR="005036D0" w:rsidRDefault="005036D0" w:rsidP="001F11B7">
            <w:pPr>
              <w:pStyle w:val="ConsPlusCell"/>
              <w:widowControl/>
              <w:rPr>
                <w:rFonts w:ascii="Times New Roman" w:hAnsi="Times New Roman" w:cs="Times New Roman"/>
              </w:rPr>
            </w:pPr>
            <w:r>
              <w:rPr>
                <w:rFonts w:ascii="Times New Roman" w:hAnsi="Times New Roman" w:cs="Times New Roman"/>
              </w:rPr>
              <w:t>+50%</w:t>
            </w:r>
          </w:p>
          <w:p w:rsidR="005036D0" w:rsidRDefault="005036D0" w:rsidP="001F11B7">
            <w:pPr>
              <w:pStyle w:val="ConsPlusCell"/>
              <w:widowControl/>
              <w:rPr>
                <w:rFonts w:ascii="Times New Roman" w:hAnsi="Times New Roman" w:cs="Times New Roman"/>
              </w:rPr>
            </w:pPr>
          </w:p>
          <w:p w:rsidR="005036D0" w:rsidRDefault="005036D0" w:rsidP="001F11B7">
            <w:pPr>
              <w:pStyle w:val="ConsPlusCell"/>
              <w:widowControl/>
              <w:rPr>
                <w:rFonts w:ascii="Times New Roman" w:hAnsi="Times New Roman" w:cs="Times New Roman"/>
              </w:rPr>
            </w:pPr>
            <w:r>
              <w:rPr>
                <w:rFonts w:ascii="Times New Roman" w:hAnsi="Times New Roman" w:cs="Times New Roman"/>
              </w:rPr>
              <w:t>-18%</w:t>
            </w:r>
          </w:p>
          <w:p w:rsidR="005036D0" w:rsidRDefault="005036D0" w:rsidP="001F11B7">
            <w:pPr>
              <w:pStyle w:val="ConsPlusCell"/>
              <w:widowControl/>
              <w:rPr>
                <w:rFonts w:ascii="Times New Roman" w:hAnsi="Times New Roman" w:cs="Times New Roman"/>
              </w:rPr>
            </w:pPr>
            <w:r>
              <w:rPr>
                <w:rFonts w:ascii="Times New Roman" w:hAnsi="Times New Roman" w:cs="Times New Roman"/>
              </w:rPr>
              <w:t>-100%</w:t>
            </w:r>
          </w:p>
          <w:p w:rsidR="005036D0" w:rsidRPr="00601FEF" w:rsidRDefault="005036D0" w:rsidP="001F11B7">
            <w:pPr>
              <w:pStyle w:val="ConsPlusCell"/>
              <w:widowControl/>
              <w:rPr>
                <w:rFonts w:ascii="Times New Roman" w:hAnsi="Times New Roman" w:cs="Times New Roman"/>
              </w:rPr>
            </w:pPr>
            <w:r>
              <w:rPr>
                <w:rFonts w:ascii="Times New Roman" w:hAnsi="Times New Roman" w:cs="Times New Roman"/>
              </w:rPr>
              <w:t>+100%</w:t>
            </w:r>
          </w:p>
        </w:tc>
        <w:tc>
          <w:tcPr>
            <w:tcW w:w="1861" w:type="dxa"/>
            <w:tcBorders>
              <w:top w:val="single" w:sz="6" w:space="0" w:color="auto"/>
              <w:left w:val="single" w:sz="6" w:space="0" w:color="auto"/>
              <w:bottom w:val="single" w:sz="6" w:space="0" w:color="auto"/>
              <w:right w:val="single" w:sz="6" w:space="0" w:color="auto"/>
            </w:tcBorders>
          </w:tcPr>
          <w:p w:rsidR="005036D0" w:rsidRDefault="005036D0" w:rsidP="001F11B7">
            <w:pPr>
              <w:pStyle w:val="ConsPlusCell"/>
              <w:widowControl/>
              <w:rPr>
                <w:rFonts w:ascii="Times New Roman" w:hAnsi="Times New Roman" w:cs="Times New Roman"/>
              </w:rPr>
            </w:pPr>
            <w:r>
              <w:rPr>
                <w:rFonts w:ascii="Times New Roman" w:hAnsi="Times New Roman" w:cs="Times New Roman"/>
              </w:rPr>
              <w:t>Поступила в декабре оплата за платные услуги за январь 2017г.</w:t>
            </w:r>
          </w:p>
          <w:p w:rsidR="001529D4" w:rsidRPr="00601FEF" w:rsidRDefault="001529D4" w:rsidP="001F11B7">
            <w:pPr>
              <w:pStyle w:val="ConsPlusCell"/>
              <w:widowControl/>
              <w:rPr>
                <w:rFonts w:ascii="Times New Roman" w:hAnsi="Times New Roman" w:cs="Times New Roman"/>
              </w:rPr>
            </w:pPr>
            <w:r>
              <w:rPr>
                <w:rFonts w:ascii="Times New Roman" w:hAnsi="Times New Roman" w:cs="Times New Roman"/>
              </w:rPr>
              <w:t>Остатки средств по ИЦ</w:t>
            </w:r>
          </w:p>
        </w:tc>
      </w:tr>
      <w:tr w:rsidR="005036D0" w:rsidRPr="005910F2" w:rsidTr="001F11B7">
        <w:trPr>
          <w:cantSplit/>
          <w:trHeight w:val="628"/>
        </w:trPr>
        <w:tc>
          <w:tcPr>
            <w:tcW w:w="472"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Pr>
                <w:rFonts w:ascii="Times New Roman" w:hAnsi="Times New Roman" w:cs="Times New Roman"/>
              </w:rPr>
              <w:t>3.2</w:t>
            </w:r>
          </w:p>
        </w:tc>
        <w:tc>
          <w:tcPr>
            <w:tcW w:w="2498"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sidRPr="00601FEF">
              <w:rPr>
                <w:rFonts w:ascii="Times New Roman" w:hAnsi="Times New Roman" w:cs="Times New Roman"/>
              </w:rPr>
              <w:t xml:space="preserve">в разрезе   выплат       </w:t>
            </w:r>
          </w:p>
        </w:tc>
        <w:tc>
          <w:tcPr>
            <w:tcW w:w="880"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sidRPr="00601FEF">
              <w:rPr>
                <w:rFonts w:ascii="Times New Roman" w:hAnsi="Times New Roman" w:cs="Times New Roman"/>
              </w:rPr>
              <w:t>тыс.</w:t>
            </w:r>
            <w:r w:rsidRPr="00601FEF">
              <w:rPr>
                <w:rFonts w:ascii="Times New Roman" w:hAnsi="Times New Roman" w:cs="Times New Roman"/>
              </w:rPr>
              <w:br/>
              <w:t>руб.</w:t>
            </w:r>
          </w:p>
        </w:tc>
        <w:tc>
          <w:tcPr>
            <w:tcW w:w="1701" w:type="dxa"/>
            <w:tcBorders>
              <w:top w:val="single" w:sz="6" w:space="0" w:color="auto"/>
              <w:left w:val="single" w:sz="6" w:space="0" w:color="auto"/>
              <w:bottom w:val="single" w:sz="6" w:space="0" w:color="auto"/>
              <w:right w:val="single" w:sz="6" w:space="0" w:color="auto"/>
            </w:tcBorders>
          </w:tcPr>
          <w:p w:rsidR="005036D0" w:rsidRPr="0009308C" w:rsidRDefault="005036D0" w:rsidP="001F11B7">
            <w:pPr>
              <w:pStyle w:val="ConsPlusCell"/>
              <w:widowControl/>
              <w:rPr>
                <w:rFonts w:ascii="Times New Roman" w:hAnsi="Times New Roman" w:cs="Times New Roman"/>
              </w:rPr>
            </w:pPr>
            <w:r>
              <w:rPr>
                <w:rFonts w:ascii="Times New Roman" w:hAnsi="Times New Roman" w:cs="Times New Roman"/>
              </w:rPr>
              <w:t>37,18</w:t>
            </w:r>
          </w:p>
        </w:tc>
        <w:tc>
          <w:tcPr>
            <w:tcW w:w="1158" w:type="dxa"/>
            <w:tcBorders>
              <w:top w:val="single" w:sz="6" w:space="0" w:color="auto"/>
              <w:left w:val="single" w:sz="6" w:space="0" w:color="auto"/>
              <w:bottom w:val="single" w:sz="6" w:space="0" w:color="auto"/>
              <w:right w:val="single" w:sz="6" w:space="0" w:color="auto"/>
            </w:tcBorders>
          </w:tcPr>
          <w:p w:rsidR="005036D0" w:rsidRPr="0009308C" w:rsidRDefault="005036D0" w:rsidP="001F11B7">
            <w:pPr>
              <w:pStyle w:val="ConsPlusCell"/>
              <w:widowControl/>
              <w:rPr>
                <w:rFonts w:ascii="Times New Roman" w:hAnsi="Times New Roman" w:cs="Times New Roman"/>
              </w:rPr>
            </w:pPr>
            <w:r>
              <w:rPr>
                <w:rFonts w:ascii="Times New Roman" w:hAnsi="Times New Roman" w:cs="Times New Roman"/>
              </w:rPr>
              <w:t>86,17</w:t>
            </w:r>
          </w:p>
        </w:tc>
        <w:tc>
          <w:tcPr>
            <w:tcW w:w="1701"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Pr>
                <w:rFonts w:ascii="Times New Roman" w:hAnsi="Times New Roman" w:cs="Times New Roman"/>
              </w:rPr>
              <w:t>+60%</w:t>
            </w:r>
          </w:p>
        </w:tc>
        <w:tc>
          <w:tcPr>
            <w:tcW w:w="1861" w:type="dxa"/>
            <w:vMerge w:val="restart"/>
            <w:tcBorders>
              <w:top w:val="single" w:sz="6" w:space="0" w:color="auto"/>
              <w:left w:val="single" w:sz="6" w:space="0" w:color="auto"/>
              <w:right w:val="single" w:sz="6" w:space="0" w:color="auto"/>
            </w:tcBorders>
            <w:vAlign w:val="center"/>
          </w:tcPr>
          <w:p w:rsidR="005036D0" w:rsidRPr="00601FEF" w:rsidRDefault="005036D0" w:rsidP="001F11B7">
            <w:pPr>
              <w:pStyle w:val="ConsPlusCell"/>
              <w:widowControl/>
              <w:jc w:val="center"/>
              <w:rPr>
                <w:rFonts w:ascii="Times New Roman" w:hAnsi="Times New Roman" w:cs="Times New Roman"/>
              </w:rPr>
            </w:pPr>
            <w:r>
              <w:rPr>
                <w:rFonts w:ascii="Times New Roman" w:hAnsi="Times New Roman" w:cs="Times New Roman"/>
              </w:rPr>
              <w:t>Финансирование поступило  не в полном объеме</w:t>
            </w:r>
          </w:p>
        </w:tc>
      </w:tr>
      <w:tr w:rsidR="005036D0" w:rsidRPr="005910F2" w:rsidTr="001F11B7">
        <w:trPr>
          <w:cantSplit/>
          <w:trHeight w:val="360"/>
        </w:trPr>
        <w:tc>
          <w:tcPr>
            <w:tcW w:w="472"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p>
        </w:tc>
        <w:tc>
          <w:tcPr>
            <w:tcW w:w="2498"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Pr>
                <w:rFonts w:ascii="Times New Roman" w:hAnsi="Times New Roman" w:cs="Times New Roman"/>
              </w:rPr>
              <w:t>1.за услуги по льготному питанию отдельных категорий учащихся</w:t>
            </w:r>
          </w:p>
        </w:tc>
        <w:tc>
          <w:tcPr>
            <w:tcW w:w="880"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sidRPr="00601FEF">
              <w:rPr>
                <w:rFonts w:ascii="Times New Roman" w:hAnsi="Times New Roman" w:cs="Times New Roman"/>
              </w:rPr>
              <w:t>тыс.</w:t>
            </w:r>
            <w:r w:rsidRPr="00601FEF">
              <w:rPr>
                <w:rFonts w:ascii="Times New Roman" w:hAnsi="Times New Roman" w:cs="Times New Roman"/>
              </w:rPr>
              <w:br/>
              <w:t>руб.</w:t>
            </w:r>
          </w:p>
        </w:tc>
        <w:tc>
          <w:tcPr>
            <w:tcW w:w="1701" w:type="dxa"/>
            <w:tcBorders>
              <w:top w:val="single" w:sz="6" w:space="0" w:color="auto"/>
              <w:left w:val="single" w:sz="6" w:space="0" w:color="auto"/>
              <w:bottom w:val="single" w:sz="6" w:space="0" w:color="auto"/>
              <w:right w:val="single" w:sz="6" w:space="0" w:color="auto"/>
            </w:tcBorders>
          </w:tcPr>
          <w:p w:rsidR="005036D0" w:rsidRPr="0009308C" w:rsidRDefault="005036D0" w:rsidP="001F11B7">
            <w:pPr>
              <w:pStyle w:val="ConsPlusCell"/>
              <w:widowControl/>
              <w:rPr>
                <w:rFonts w:ascii="Times New Roman" w:hAnsi="Times New Roman" w:cs="Times New Roman"/>
              </w:rPr>
            </w:pPr>
            <w:r>
              <w:rPr>
                <w:rFonts w:ascii="Times New Roman" w:hAnsi="Times New Roman" w:cs="Times New Roman"/>
              </w:rPr>
              <w:t>32,19</w:t>
            </w:r>
          </w:p>
        </w:tc>
        <w:tc>
          <w:tcPr>
            <w:tcW w:w="1158" w:type="dxa"/>
            <w:tcBorders>
              <w:top w:val="single" w:sz="6" w:space="0" w:color="auto"/>
              <w:left w:val="single" w:sz="6" w:space="0" w:color="auto"/>
              <w:bottom w:val="single" w:sz="6" w:space="0" w:color="auto"/>
              <w:right w:val="single" w:sz="6" w:space="0" w:color="auto"/>
            </w:tcBorders>
          </w:tcPr>
          <w:p w:rsidR="005036D0" w:rsidRPr="0009308C" w:rsidRDefault="005036D0" w:rsidP="001F11B7">
            <w:pPr>
              <w:pStyle w:val="ConsPlusCell"/>
              <w:widowControl/>
              <w:rPr>
                <w:rFonts w:ascii="Times New Roman" w:hAnsi="Times New Roman" w:cs="Times New Roman"/>
              </w:rPr>
            </w:pPr>
            <w:r>
              <w:rPr>
                <w:rFonts w:ascii="Times New Roman" w:hAnsi="Times New Roman" w:cs="Times New Roman"/>
              </w:rPr>
              <w:t>83,56</w:t>
            </w:r>
          </w:p>
        </w:tc>
        <w:tc>
          <w:tcPr>
            <w:tcW w:w="1701"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Pr>
                <w:rFonts w:ascii="Times New Roman" w:hAnsi="Times New Roman" w:cs="Times New Roman"/>
              </w:rPr>
              <w:t>+60%</w:t>
            </w:r>
          </w:p>
        </w:tc>
        <w:tc>
          <w:tcPr>
            <w:tcW w:w="1861" w:type="dxa"/>
            <w:vMerge/>
            <w:tcBorders>
              <w:left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p>
        </w:tc>
      </w:tr>
      <w:tr w:rsidR="005036D0" w:rsidRPr="005910F2" w:rsidTr="001F11B7">
        <w:trPr>
          <w:cantSplit/>
          <w:trHeight w:val="360"/>
        </w:trPr>
        <w:tc>
          <w:tcPr>
            <w:tcW w:w="472"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p>
        </w:tc>
        <w:tc>
          <w:tcPr>
            <w:tcW w:w="2498" w:type="dxa"/>
            <w:tcBorders>
              <w:top w:val="single" w:sz="6" w:space="0" w:color="auto"/>
              <w:left w:val="single" w:sz="6" w:space="0" w:color="auto"/>
              <w:bottom w:val="single" w:sz="6" w:space="0" w:color="auto"/>
              <w:right w:val="single" w:sz="6" w:space="0" w:color="auto"/>
            </w:tcBorders>
          </w:tcPr>
          <w:p w:rsidR="005036D0" w:rsidRDefault="005036D0" w:rsidP="001F11B7">
            <w:pPr>
              <w:pStyle w:val="ConsPlusCell"/>
              <w:widowControl/>
              <w:rPr>
                <w:rFonts w:ascii="Times New Roman" w:hAnsi="Times New Roman" w:cs="Times New Roman"/>
              </w:rPr>
            </w:pPr>
            <w:r>
              <w:rPr>
                <w:rFonts w:ascii="Times New Roman" w:hAnsi="Times New Roman" w:cs="Times New Roman"/>
              </w:rPr>
              <w:t xml:space="preserve">2.Пособие на одежду </w:t>
            </w:r>
            <w:proofErr w:type="gramStart"/>
            <w:r>
              <w:rPr>
                <w:rFonts w:ascii="Times New Roman" w:hAnsi="Times New Roman" w:cs="Times New Roman"/>
              </w:rPr>
              <w:t>многодетным</w:t>
            </w:r>
            <w:proofErr w:type="gramEnd"/>
            <w:r>
              <w:rPr>
                <w:rFonts w:ascii="Times New Roman" w:hAnsi="Times New Roman" w:cs="Times New Roman"/>
              </w:rPr>
              <w:t xml:space="preserve"> малоимущим </w:t>
            </w:r>
          </w:p>
          <w:p w:rsidR="005036D0" w:rsidRDefault="005036D0" w:rsidP="001F11B7">
            <w:pPr>
              <w:pStyle w:val="ConsPlusCell"/>
              <w:widowControl/>
              <w:rPr>
                <w:rFonts w:ascii="Times New Roman" w:hAnsi="Times New Roman" w:cs="Times New Roman"/>
              </w:rPr>
            </w:pPr>
            <w:r>
              <w:rPr>
                <w:rFonts w:ascii="Times New Roman" w:hAnsi="Times New Roman" w:cs="Times New Roman"/>
              </w:rPr>
              <w:t>КОСГУ 262</w:t>
            </w:r>
          </w:p>
        </w:tc>
        <w:tc>
          <w:tcPr>
            <w:tcW w:w="880"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5036D0" w:rsidRPr="0009308C" w:rsidRDefault="005036D0" w:rsidP="001F11B7">
            <w:pPr>
              <w:pStyle w:val="ConsPlusCell"/>
              <w:widowControl/>
              <w:rPr>
                <w:rFonts w:ascii="Times New Roman" w:hAnsi="Times New Roman" w:cs="Times New Roman"/>
              </w:rPr>
            </w:pPr>
            <w:r>
              <w:rPr>
                <w:rFonts w:ascii="Times New Roman" w:hAnsi="Times New Roman" w:cs="Times New Roman"/>
              </w:rPr>
              <w:t>4,9</w:t>
            </w:r>
          </w:p>
        </w:tc>
        <w:tc>
          <w:tcPr>
            <w:tcW w:w="1158" w:type="dxa"/>
            <w:tcBorders>
              <w:top w:val="single" w:sz="6" w:space="0" w:color="auto"/>
              <w:left w:val="single" w:sz="6" w:space="0" w:color="auto"/>
              <w:bottom w:val="single" w:sz="6" w:space="0" w:color="auto"/>
              <w:right w:val="single" w:sz="6" w:space="0" w:color="auto"/>
            </w:tcBorders>
          </w:tcPr>
          <w:p w:rsidR="005036D0" w:rsidRPr="0009308C" w:rsidRDefault="005036D0" w:rsidP="001F11B7">
            <w:pPr>
              <w:pStyle w:val="ConsPlusCell"/>
              <w:widowControl/>
              <w:rPr>
                <w:rFonts w:ascii="Times New Roman" w:hAnsi="Times New Roman" w:cs="Times New Roman"/>
              </w:rPr>
            </w:pPr>
            <w:r>
              <w:rPr>
                <w:rFonts w:ascii="Times New Roman" w:hAnsi="Times New Roman" w:cs="Times New Roman"/>
              </w:rPr>
              <w:t>2,61</w:t>
            </w:r>
          </w:p>
        </w:tc>
        <w:tc>
          <w:tcPr>
            <w:tcW w:w="1701"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Pr>
                <w:rFonts w:ascii="Times New Roman" w:hAnsi="Times New Roman" w:cs="Times New Roman"/>
              </w:rPr>
              <w:t>-53%</w:t>
            </w:r>
          </w:p>
        </w:tc>
        <w:tc>
          <w:tcPr>
            <w:tcW w:w="1861" w:type="dxa"/>
            <w:vMerge/>
            <w:tcBorders>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p>
        </w:tc>
      </w:tr>
      <w:tr w:rsidR="005036D0" w:rsidRPr="005910F2" w:rsidTr="001F11B7">
        <w:trPr>
          <w:cantSplit/>
          <w:trHeight w:val="480"/>
        </w:trPr>
        <w:tc>
          <w:tcPr>
            <w:tcW w:w="472"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sidRPr="00601FEF">
              <w:rPr>
                <w:rFonts w:ascii="Times New Roman" w:hAnsi="Times New Roman" w:cs="Times New Roman"/>
              </w:rPr>
              <w:t xml:space="preserve">4  </w:t>
            </w:r>
          </w:p>
        </w:tc>
        <w:tc>
          <w:tcPr>
            <w:tcW w:w="2498"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sidRPr="00601FEF">
              <w:rPr>
                <w:rFonts w:ascii="Times New Roman" w:hAnsi="Times New Roman" w:cs="Times New Roman"/>
              </w:rPr>
              <w:t xml:space="preserve">Просроченная </w:t>
            </w:r>
            <w:r w:rsidRPr="00601FEF">
              <w:rPr>
                <w:rFonts w:ascii="Times New Roman" w:hAnsi="Times New Roman" w:cs="Times New Roman"/>
              </w:rPr>
              <w:br/>
              <w:t xml:space="preserve">кредиторская </w:t>
            </w:r>
            <w:r w:rsidRPr="00601FEF">
              <w:rPr>
                <w:rFonts w:ascii="Times New Roman" w:hAnsi="Times New Roman" w:cs="Times New Roman"/>
              </w:rPr>
              <w:br/>
              <w:t>задолженность</w:t>
            </w:r>
          </w:p>
        </w:tc>
        <w:tc>
          <w:tcPr>
            <w:tcW w:w="880"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sidRPr="00601FEF">
              <w:rPr>
                <w:rFonts w:ascii="Times New Roman" w:hAnsi="Times New Roman" w:cs="Times New Roman"/>
              </w:rPr>
              <w:t>тыс.</w:t>
            </w:r>
            <w:r w:rsidRPr="00601FEF">
              <w:rPr>
                <w:rFonts w:ascii="Times New Roman" w:hAnsi="Times New Roman" w:cs="Times New Roman"/>
              </w:rPr>
              <w:br/>
              <w:t>руб.</w:t>
            </w:r>
          </w:p>
        </w:tc>
        <w:tc>
          <w:tcPr>
            <w:tcW w:w="1701" w:type="dxa"/>
            <w:tcBorders>
              <w:top w:val="single" w:sz="6" w:space="0" w:color="auto"/>
              <w:left w:val="single" w:sz="6" w:space="0" w:color="auto"/>
              <w:bottom w:val="single" w:sz="6" w:space="0" w:color="auto"/>
              <w:right w:val="single" w:sz="6" w:space="0" w:color="auto"/>
            </w:tcBorders>
          </w:tcPr>
          <w:p w:rsidR="005036D0" w:rsidRPr="0009308C" w:rsidRDefault="005036D0" w:rsidP="001F11B7">
            <w:pPr>
              <w:pStyle w:val="ConsPlusCell"/>
              <w:widowControl/>
              <w:rPr>
                <w:rFonts w:ascii="Times New Roman" w:hAnsi="Times New Roman" w:cs="Times New Roman"/>
              </w:rPr>
            </w:pPr>
            <w:r w:rsidRPr="0009308C">
              <w:rPr>
                <w:rFonts w:ascii="Times New Roman" w:hAnsi="Times New Roman" w:cs="Times New Roman"/>
              </w:rPr>
              <w:t>0</w:t>
            </w:r>
          </w:p>
          <w:p w:rsidR="005036D0" w:rsidRPr="0009308C" w:rsidRDefault="005036D0" w:rsidP="001F11B7">
            <w:pPr>
              <w:pStyle w:val="ConsPlusCell"/>
              <w:widowControl/>
              <w:rPr>
                <w:rFonts w:ascii="Times New Roman" w:hAnsi="Times New Roman" w:cs="Times New Roman"/>
              </w:rPr>
            </w:pPr>
          </w:p>
        </w:tc>
        <w:tc>
          <w:tcPr>
            <w:tcW w:w="1158" w:type="dxa"/>
            <w:tcBorders>
              <w:top w:val="single" w:sz="6" w:space="0" w:color="auto"/>
              <w:left w:val="single" w:sz="6" w:space="0" w:color="auto"/>
              <w:bottom w:val="single" w:sz="6" w:space="0" w:color="auto"/>
              <w:right w:val="single" w:sz="6" w:space="0" w:color="auto"/>
            </w:tcBorders>
          </w:tcPr>
          <w:p w:rsidR="005036D0" w:rsidRPr="0009308C" w:rsidRDefault="005036D0" w:rsidP="001F11B7">
            <w:pPr>
              <w:pStyle w:val="ConsPlusCell"/>
              <w:widowControl/>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r>
              <w:rPr>
                <w:rFonts w:ascii="Times New Roman" w:hAnsi="Times New Roman" w:cs="Times New Roman"/>
              </w:rPr>
              <w:t>0</w:t>
            </w:r>
          </w:p>
        </w:tc>
        <w:tc>
          <w:tcPr>
            <w:tcW w:w="1861" w:type="dxa"/>
            <w:tcBorders>
              <w:top w:val="single" w:sz="6" w:space="0" w:color="auto"/>
              <w:left w:val="single" w:sz="6" w:space="0" w:color="auto"/>
              <w:bottom w:val="single" w:sz="6" w:space="0" w:color="auto"/>
              <w:right w:val="single" w:sz="6" w:space="0" w:color="auto"/>
            </w:tcBorders>
          </w:tcPr>
          <w:p w:rsidR="005036D0" w:rsidRPr="00601FEF" w:rsidRDefault="005036D0" w:rsidP="001F11B7">
            <w:pPr>
              <w:pStyle w:val="ConsPlusCell"/>
              <w:widowControl/>
              <w:rPr>
                <w:rFonts w:ascii="Times New Roman" w:hAnsi="Times New Roman" w:cs="Times New Roman"/>
              </w:rPr>
            </w:pPr>
          </w:p>
        </w:tc>
      </w:tr>
    </w:tbl>
    <w:p w:rsidR="005036D0" w:rsidRDefault="005036D0" w:rsidP="00A24EC8">
      <w:pPr>
        <w:autoSpaceDE w:val="0"/>
        <w:autoSpaceDN w:val="0"/>
        <w:adjustRightInd w:val="0"/>
        <w:spacing w:after="0" w:line="240" w:lineRule="auto"/>
        <w:jc w:val="both"/>
        <w:outlineLvl w:val="3"/>
        <w:rPr>
          <w:rFonts w:ascii="Times New Roman" w:hAnsi="Times New Roman"/>
        </w:rPr>
      </w:pPr>
    </w:p>
    <w:p w:rsidR="00B000F8" w:rsidRDefault="00B000F8" w:rsidP="00A24EC8">
      <w:pPr>
        <w:autoSpaceDE w:val="0"/>
        <w:autoSpaceDN w:val="0"/>
        <w:adjustRightInd w:val="0"/>
        <w:spacing w:after="0" w:line="240" w:lineRule="auto"/>
        <w:jc w:val="both"/>
        <w:outlineLvl w:val="3"/>
        <w:rPr>
          <w:rFonts w:ascii="Times New Roman" w:hAnsi="Times New Roman"/>
        </w:rPr>
      </w:pPr>
    </w:p>
    <w:p w:rsidR="00B000F8" w:rsidRDefault="00B000F8" w:rsidP="00A24EC8">
      <w:pPr>
        <w:autoSpaceDE w:val="0"/>
        <w:autoSpaceDN w:val="0"/>
        <w:adjustRightInd w:val="0"/>
        <w:spacing w:after="0" w:line="240" w:lineRule="auto"/>
        <w:jc w:val="both"/>
        <w:outlineLvl w:val="3"/>
        <w:rPr>
          <w:rFonts w:ascii="Times New Roman" w:hAnsi="Times New Roman"/>
        </w:rPr>
      </w:pPr>
    </w:p>
    <w:p w:rsidR="005036D0" w:rsidRDefault="005036D0" w:rsidP="00A24EC8">
      <w:pPr>
        <w:autoSpaceDE w:val="0"/>
        <w:autoSpaceDN w:val="0"/>
        <w:adjustRightInd w:val="0"/>
        <w:spacing w:after="0" w:line="240" w:lineRule="auto"/>
        <w:jc w:val="both"/>
        <w:outlineLvl w:val="3"/>
        <w:rPr>
          <w:rFonts w:ascii="Times New Roman" w:hAnsi="Times New Roman"/>
        </w:rPr>
      </w:pPr>
    </w:p>
    <w:p w:rsidR="005036D0" w:rsidRDefault="005036D0" w:rsidP="00A24EC8">
      <w:pPr>
        <w:autoSpaceDE w:val="0"/>
        <w:autoSpaceDN w:val="0"/>
        <w:adjustRightInd w:val="0"/>
        <w:spacing w:after="0" w:line="240" w:lineRule="auto"/>
        <w:jc w:val="both"/>
        <w:outlineLvl w:val="3"/>
        <w:rPr>
          <w:rFonts w:ascii="Times New Roman" w:hAnsi="Times New Roman"/>
        </w:rPr>
      </w:pPr>
    </w:p>
    <w:p w:rsidR="005036D0" w:rsidRDefault="005036D0" w:rsidP="00A24EC8">
      <w:pPr>
        <w:autoSpaceDE w:val="0"/>
        <w:autoSpaceDN w:val="0"/>
        <w:adjustRightInd w:val="0"/>
        <w:spacing w:after="0" w:line="240" w:lineRule="auto"/>
        <w:jc w:val="both"/>
        <w:outlineLvl w:val="3"/>
        <w:rPr>
          <w:rFonts w:ascii="Times New Roman" w:hAnsi="Times New Roman"/>
        </w:rPr>
      </w:pPr>
    </w:p>
    <w:p w:rsidR="005036D0" w:rsidRDefault="005036D0" w:rsidP="00A24EC8">
      <w:pPr>
        <w:autoSpaceDE w:val="0"/>
        <w:autoSpaceDN w:val="0"/>
        <w:adjustRightInd w:val="0"/>
        <w:spacing w:after="0" w:line="240" w:lineRule="auto"/>
        <w:jc w:val="both"/>
        <w:outlineLvl w:val="3"/>
        <w:rPr>
          <w:rFonts w:ascii="Times New Roman" w:hAnsi="Times New Roman"/>
        </w:rPr>
      </w:pPr>
    </w:p>
    <w:p w:rsidR="00B000F8" w:rsidRDefault="00B000F8" w:rsidP="00A24EC8">
      <w:pPr>
        <w:autoSpaceDE w:val="0"/>
        <w:autoSpaceDN w:val="0"/>
        <w:adjustRightInd w:val="0"/>
        <w:spacing w:after="0" w:line="240" w:lineRule="auto"/>
        <w:jc w:val="both"/>
        <w:outlineLvl w:val="3"/>
        <w:rPr>
          <w:rFonts w:ascii="Times New Roman" w:hAnsi="Times New Roman"/>
        </w:rPr>
      </w:pPr>
    </w:p>
    <w:p w:rsidR="001A0994" w:rsidRPr="000F4450" w:rsidRDefault="001A0994" w:rsidP="00A24EC8">
      <w:pPr>
        <w:autoSpaceDE w:val="0"/>
        <w:autoSpaceDN w:val="0"/>
        <w:adjustRightInd w:val="0"/>
        <w:spacing w:after="0" w:line="240" w:lineRule="auto"/>
        <w:jc w:val="both"/>
        <w:outlineLvl w:val="3"/>
        <w:rPr>
          <w:rFonts w:ascii="Times New Roman" w:hAnsi="Times New Roman"/>
        </w:rPr>
      </w:pPr>
      <w:r w:rsidRPr="00274703">
        <w:rPr>
          <w:rFonts w:ascii="Times New Roman" w:hAnsi="Times New Roman"/>
        </w:rPr>
        <w:lastRenderedPageBreak/>
        <w:t>2.10. Информация о суммах кассовых и плановых поступлений (с учетом возвратов) и выплат (с учетом восстановленных кассовых выплат), предусмотренных планом финансово-хозяйственной деятельности учреждения</w:t>
      </w:r>
    </w:p>
    <w:tbl>
      <w:tblPr>
        <w:tblW w:w="10171" w:type="dxa"/>
        <w:tblInd w:w="-214" w:type="dxa"/>
        <w:tblLayout w:type="fixed"/>
        <w:tblCellMar>
          <w:left w:w="70" w:type="dxa"/>
          <w:right w:w="70" w:type="dxa"/>
        </w:tblCellMar>
        <w:tblLook w:val="0000"/>
      </w:tblPr>
      <w:tblGrid>
        <w:gridCol w:w="568"/>
        <w:gridCol w:w="6348"/>
        <w:gridCol w:w="1023"/>
        <w:gridCol w:w="1134"/>
        <w:gridCol w:w="1098"/>
      </w:tblGrid>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 xml:space="preserve">№ </w:t>
            </w:r>
            <w:proofErr w:type="gramStart"/>
            <w:r w:rsidRPr="000E5C6D">
              <w:rPr>
                <w:rFonts w:ascii="Times New Roman" w:hAnsi="Times New Roman" w:cs="Times New Roman"/>
                <w:sz w:val="22"/>
                <w:szCs w:val="22"/>
              </w:rPr>
              <w:t>п</w:t>
            </w:r>
            <w:proofErr w:type="gramEnd"/>
            <w:r w:rsidRPr="000E5C6D">
              <w:rPr>
                <w:rFonts w:ascii="Times New Roman" w:hAnsi="Times New Roman" w:cs="Times New Roman"/>
                <w:sz w:val="22"/>
                <w:szCs w:val="22"/>
              </w:rPr>
              <w:t>/п</w:t>
            </w: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jc w:val="center"/>
              <w:rPr>
                <w:rFonts w:ascii="Times New Roman" w:hAnsi="Times New Roman" w:cs="Times New Roman"/>
                <w:sz w:val="22"/>
                <w:szCs w:val="22"/>
              </w:rPr>
            </w:pPr>
            <w:r w:rsidRPr="000E5C6D">
              <w:rPr>
                <w:rFonts w:ascii="Times New Roman" w:hAnsi="Times New Roman" w:cs="Times New Roman"/>
                <w:sz w:val="22"/>
                <w:szCs w:val="22"/>
              </w:rPr>
              <w:t>Наименование показателей</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jc w:val="center"/>
              <w:rPr>
                <w:rFonts w:ascii="Times New Roman" w:hAnsi="Times New Roman" w:cs="Times New Roman"/>
                <w:sz w:val="22"/>
                <w:szCs w:val="22"/>
              </w:rPr>
            </w:pPr>
            <w:r w:rsidRPr="000E5C6D">
              <w:rPr>
                <w:rFonts w:ascii="Times New Roman" w:hAnsi="Times New Roman" w:cs="Times New Roman"/>
                <w:sz w:val="22"/>
                <w:szCs w:val="22"/>
              </w:rPr>
              <w:t>Ед. изм.</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jc w:val="center"/>
              <w:rPr>
                <w:rFonts w:ascii="Times New Roman" w:hAnsi="Times New Roman" w:cs="Times New Roman"/>
                <w:sz w:val="22"/>
                <w:szCs w:val="22"/>
              </w:rPr>
            </w:pPr>
            <w:r w:rsidRPr="000E5C6D">
              <w:rPr>
                <w:rFonts w:ascii="Times New Roman" w:hAnsi="Times New Roman" w:cs="Times New Roman"/>
                <w:sz w:val="22"/>
                <w:szCs w:val="22"/>
              </w:rPr>
              <w:t>Год 2016</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jc w:val="center"/>
              <w:rPr>
                <w:rFonts w:ascii="Times New Roman" w:hAnsi="Times New Roman" w:cs="Times New Roman"/>
                <w:sz w:val="22"/>
                <w:szCs w:val="22"/>
              </w:rPr>
            </w:pPr>
            <w:r w:rsidRPr="000E5C6D">
              <w:rPr>
                <w:rFonts w:ascii="Times New Roman" w:hAnsi="Times New Roman" w:cs="Times New Roman"/>
                <w:sz w:val="22"/>
                <w:szCs w:val="22"/>
              </w:rPr>
              <w:t>Год 2017</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jc w:val="center"/>
              <w:rPr>
                <w:rFonts w:ascii="Times New Roman" w:hAnsi="Times New Roman" w:cs="Times New Roman"/>
                <w:sz w:val="16"/>
                <w:szCs w:val="16"/>
              </w:rPr>
            </w:pPr>
            <w:r w:rsidRPr="000E5C6D">
              <w:rPr>
                <w:rFonts w:ascii="Times New Roman" w:hAnsi="Times New Roman" w:cs="Times New Roman"/>
                <w:sz w:val="16"/>
                <w:szCs w:val="16"/>
              </w:rPr>
              <w:t>1</w:t>
            </w: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jc w:val="center"/>
              <w:rPr>
                <w:rFonts w:ascii="Times New Roman" w:hAnsi="Times New Roman" w:cs="Times New Roman"/>
                <w:sz w:val="16"/>
                <w:szCs w:val="16"/>
              </w:rPr>
            </w:pPr>
            <w:r w:rsidRPr="000E5C6D">
              <w:rPr>
                <w:rFonts w:ascii="Times New Roman" w:hAnsi="Times New Roman" w:cs="Times New Roman"/>
                <w:sz w:val="16"/>
                <w:szCs w:val="16"/>
              </w:rPr>
              <w:t>2</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jc w:val="center"/>
              <w:rPr>
                <w:rFonts w:ascii="Times New Roman" w:hAnsi="Times New Roman" w:cs="Times New Roman"/>
                <w:sz w:val="16"/>
                <w:szCs w:val="16"/>
              </w:rPr>
            </w:pPr>
            <w:r w:rsidRPr="000E5C6D">
              <w:rPr>
                <w:rFonts w:ascii="Times New Roman" w:hAnsi="Times New Roman" w:cs="Times New Roman"/>
                <w:sz w:val="16"/>
                <w:szCs w:val="16"/>
              </w:rPr>
              <w:t>3</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jc w:val="center"/>
              <w:rPr>
                <w:rFonts w:ascii="Times New Roman" w:hAnsi="Times New Roman" w:cs="Times New Roman"/>
                <w:sz w:val="16"/>
                <w:szCs w:val="16"/>
              </w:rPr>
            </w:pPr>
            <w:r w:rsidRPr="000E5C6D">
              <w:rPr>
                <w:rFonts w:ascii="Times New Roman" w:hAnsi="Times New Roman" w:cs="Times New Roman"/>
                <w:sz w:val="16"/>
                <w:szCs w:val="16"/>
              </w:rPr>
              <w:t>4</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jc w:val="center"/>
              <w:rPr>
                <w:rFonts w:ascii="Times New Roman" w:hAnsi="Times New Roman" w:cs="Times New Roman"/>
                <w:sz w:val="16"/>
                <w:szCs w:val="16"/>
              </w:rPr>
            </w:pPr>
            <w:r w:rsidRPr="000E5C6D">
              <w:rPr>
                <w:rFonts w:ascii="Times New Roman" w:hAnsi="Times New Roman" w:cs="Times New Roman"/>
                <w:sz w:val="16"/>
                <w:szCs w:val="16"/>
              </w:rPr>
              <w:t>5</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 xml:space="preserve">1 </w:t>
            </w: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Суммы плановых поступлений (с учетом возвратов)</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61302,63</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53299,24</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 xml:space="preserve">в том числе: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 xml:space="preserve">в разрезе поступлений: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1.1</w:t>
            </w: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Собственные доходы учреждения в т.ч.</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9928,81</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11262,46</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Доходы от аренды активов</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810,43</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870,32</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Доходы от оказания платных услуг (работ) в т.ч.</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9093,70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10123,98</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 xml:space="preserve"> 1.Платные образовательные услуги</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8314,11</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9441,17</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 xml:space="preserve"> 2.Родительская плата за лагерь досуга и отдыха</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290,92</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309,86</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 xml:space="preserve"> 3.Выигрыши в конкурсах</w:t>
            </w:r>
            <w:r w:rsidR="00274703">
              <w:rPr>
                <w:rFonts w:ascii="Times New Roman" w:hAnsi="Times New Roman" w:cs="Times New Roman"/>
                <w:sz w:val="22"/>
                <w:szCs w:val="22"/>
              </w:rPr>
              <w:t>, проведение мероприятий</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12,0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14,0</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 xml:space="preserve"> 4.Доходы от возмещения расходов за коммунальные услуги арендаторами</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476,67</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358,95</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Доходы от штрафов, пеней, иных сумм принудительного изъятия (задаток от аукциона)</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1,15</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77,01</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Доходы от операций с активами (списан библиотечный фонд, сдана макулатура)</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2,91</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0</w:t>
            </w:r>
          </w:p>
        </w:tc>
      </w:tr>
      <w:tr w:rsidR="005036D0" w:rsidRPr="000E5C6D" w:rsidTr="001F11B7">
        <w:trPr>
          <w:cantSplit/>
          <w:trHeight w:val="407"/>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 xml:space="preserve">Добровольные пожертвования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20,62</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0,33</w:t>
            </w:r>
          </w:p>
        </w:tc>
      </w:tr>
      <w:tr w:rsidR="005036D0" w:rsidRPr="000E5C6D" w:rsidTr="001F11B7">
        <w:trPr>
          <w:cantSplit/>
          <w:trHeight w:val="407"/>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Прочие доходы</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190,82</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1.2</w:t>
            </w: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Сумма плановых поступлений на исполнение муниципального задания, в т.ч. в разрезе поступлений:</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36033,35</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37953,65</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1.3</w:t>
            </w: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Сумма плановых поступлений на исполнение иных целей, в т.ч. в разрезе поступлений:</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5202,77</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4083,13</w:t>
            </w:r>
          </w:p>
        </w:tc>
      </w:tr>
      <w:tr w:rsidR="005036D0" w:rsidRPr="000E5C6D" w:rsidTr="001F11B7">
        <w:trPr>
          <w:cantSplit/>
          <w:trHeight w:val="661"/>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1.4</w:t>
            </w: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Сумма плановых поступлений на исполнение бюджетных инвестиций, в т.ч. в разрезе поступлений:</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10137,70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0</w:t>
            </w:r>
          </w:p>
        </w:tc>
      </w:tr>
      <w:tr w:rsidR="005036D0" w:rsidRPr="000E5C6D" w:rsidTr="001F11B7">
        <w:trPr>
          <w:cantSplit/>
          <w:trHeight w:val="416"/>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Строительство спортивного зала в МАОУ «СОШ № 12»</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10137,70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0</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 xml:space="preserve">2 </w:t>
            </w: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Суммы кассовых поступлений (с учетом возвратов)</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61302,63</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53299,24</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 xml:space="preserve">в том числе: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 xml:space="preserve">в разрезе поступлений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2.1</w:t>
            </w: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Сумма кассовых поступлений собственных доходов учреждения в т.ч</w:t>
            </w:r>
            <w:proofErr w:type="gramStart"/>
            <w:r w:rsidRPr="000E5C6D">
              <w:rPr>
                <w:rFonts w:ascii="Times New Roman" w:hAnsi="Times New Roman" w:cs="Times New Roman"/>
                <w:sz w:val="22"/>
                <w:szCs w:val="22"/>
              </w:rPr>
              <w:t>.в</w:t>
            </w:r>
            <w:proofErr w:type="gramEnd"/>
            <w:r w:rsidRPr="000E5C6D">
              <w:rPr>
                <w:rFonts w:ascii="Times New Roman" w:hAnsi="Times New Roman" w:cs="Times New Roman"/>
                <w:sz w:val="22"/>
                <w:szCs w:val="22"/>
              </w:rPr>
              <w:t xml:space="preserve">  разрезе поступлений: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9928,81</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11262,46</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Доходы от аренды активов</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810,43</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870,32</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Доход от оказания платных услуг (работ)</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9093,70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10123,98</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Доходы от штрафов, пеней, иных сумм принудительного изъятия (задаток от аукциона)</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1,15</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77,01</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Доходы от операций с активами (выбытие материальных запасов)</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2,91</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0</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 xml:space="preserve">Добровольные пожертвования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20,62</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0,33</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Прочие доходы</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190,82</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2.2</w:t>
            </w: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Сумма кассовых поступлений на исполнение муниципального задания, в т.ч. в разрезе поступлений:</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36033,35</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37953,65</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2.3</w:t>
            </w: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Сумма кассовых поступлений на исполнение иных целей, в т.ч. в разрезе поступлений:</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5202,77</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4083,13</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2.4</w:t>
            </w: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Сумма кассовых поступлений на исполнение бюджетных инвестиций, в т.ч. в разрезе поступлений:</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10137,70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0</w:t>
            </w:r>
          </w:p>
        </w:tc>
      </w:tr>
      <w:tr w:rsidR="005036D0" w:rsidRPr="000E5C6D" w:rsidTr="001F11B7">
        <w:trPr>
          <w:cantSplit/>
          <w:trHeight w:val="305"/>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Строительство спортивного зала в МАОУ «СОШ № 12»</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10137,70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0</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 xml:space="preserve">3 </w:t>
            </w: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 xml:space="preserve">Суммы плановых выплат (с учетом восстановленных кассовых выплат)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61314,05</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53303,02</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 xml:space="preserve">в том числе: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 xml:space="preserve">в разрезе выплат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lastRenderedPageBreak/>
              <w:t>3.1</w:t>
            </w: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 xml:space="preserve">Сумма плановых выплат собственных доходов учреждения, в т.ч. в  разрезе выплат: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9940,23</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11266,24</w:t>
            </w:r>
          </w:p>
        </w:tc>
      </w:tr>
      <w:tr w:rsidR="005036D0" w:rsidRPr="000E5C6D" w:rsidTr="001F11B7">
        <w:trPr>
          <w:cantSplit/>
          <w:trHeight w:val="293"/>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1.Оплата труда и начисления на выплаты по оплате труда, в т.ч.</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2881,75</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4887,82</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заработная плата</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2272,21</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3650,04</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прочие выплаты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23,49</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190,42</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начисления на выплаты по оплате труда</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586,05</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1047,36</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2.Приобретение работ, услуг, в т.ч.</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5317,54</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4943,23</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услуги связи</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27,86</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29,93</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транспортные услуги</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32,70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26,0</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коммунальные услуги</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703,87</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613,23</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арендная плата за пользование имуществом</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работы, услуги по содержанию имущества</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870,98</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1101,63</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прочие работы, услуги</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3682,13</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3172,44</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3.Социальное обеспечение (социальная помощь населению)</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20,00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4.Прочие расходы (призы, представительские расходы, налог по УСН и прочее)</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187,40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341,13</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5.Расходы по приобретению нефинансовых активов, в т.ч.</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1533,54</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1094,06</w:t>
            </w:r>
          </w:p>
        </w:tc>
      </w:tr>
      <w:tr w:rsidR="005036D0" w:rsidRPr="000E5C6D" w:rsidTr="001F11B7">
        <w:trPr>
          <w:cantSplit/>
          <w:trHeight w:val="274"/>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основных средств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1236,09</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882,40</w:t>
            </w:r>
          </w:p>
        </w:tc>
      </w:tr>
      <w:tr w:rsidR="005036D0" w:rsidRPr="000E5C6D" w:rsidTr="001F11B7">
        <w:trPr>
          <w:cantSplit/>
          <w:trHeight w:val="267"/>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материальных запасов</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297,45</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211,66</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3.2</w:t>
            </w: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Сумма плановых выплат на исполнение муниципального задания, в т.ч. в разрезе выплат: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36033,35</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37953,65</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1.Оплата труда и начисления на выплаты по оплате труда,                        в том числе:</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31056,17</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31098,62</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заработная плата</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23986,17</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24010,60</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прочие выплаты (пособие до 3х лет)</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3,29</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25,61</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начисления на выплаты по оплате труда</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7066,71</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7062,41</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2.Приобретение работ, услуг, в том числе:</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3812,96</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3777,58</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услуги связи</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136,46</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130,41</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транспортные услуги</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12,45</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3,68</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коммунальные услуги</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708,83</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626,58</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арендная плата за пользование имуществом</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работы, услуги по содержанию имущества</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1159,26</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1758,79</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прочие работы, услуги</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1795,96</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1258,12</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3.Социальное обеспечение (социальная помощь населению)</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4,86</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59,83</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4. Прочие расходы в т.ч.</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24,39</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1370,30</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 налог за негативное воздействие на окружающую среду</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0,66</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 услуги нотариуса и прочие платежи в бюджет, приобретение призов</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23,73</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24,11</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земельный налог</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1346,19</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5.Расходы по приобретению нефинансовых активов, в т.ч.</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1134,97</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1647,32</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основных средств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1018,62</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1436,11</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материальных запасов</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116,35</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211,21</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3.3</w:t>
            </w: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Сумма плановых выплат на исполнение иных целей, в т.ч. в разрезе выплат:</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5202,77</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4083,13</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1.Оплата труда и начисления на выплаты по оплате труда</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2427,02</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2613,69</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 в том числе:</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заработная плата</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1877,03</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2033,96</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прочие выплаты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начисления на выплаты по оплате труда</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549,99</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579,73</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2.Приобретение работ, услуг</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410,87</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499,19</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 в том числе:</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Прочие работы, услуги</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410,87</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499,19</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3.  Социальное обеспечение</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812,12</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943,51</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 в том числе:</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Пособия по социальной помощи населению</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812,12</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943,51</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4.   Прочие расходы, в т.ч.</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1479,33</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10,0</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 Земельный налог</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1479,33</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 Призы учащимся за конкурсы, олимпиады, представительские расходы</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10,0</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5.Расходы по приобретению нефинансовых активов, в т.ч.</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73,43</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16,74</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основных средств</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69,50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материальных запасов</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3,93</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16,74</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3.4</w:t>
            </w: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Суммы плановых выплат на исполнение бюджетных инвестиций, в т.ч. в разрезе выплат</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10137,70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r>
      <w:tr w:rsidR="005036D0" w:rsidRPr="000E5C6D" w:rsidTr="001F11B7">
        <w:trPr>
          <w:cantSplit/>
          <w:trHeight w:val="367"/>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numPr>
                <w:ilvl w:val="0"/>
                <w:numId w:val="17"/>
              </w:numPr>
              <w:ind w:left="355"/>
              <w:jc w:val="both"/>
              <w:rPr>
                <w:rFonts w:ascii="Times New Roman" w:hAnsi="Times New Roman"/>
              </w:rPr>
            </w:pPr>
            <w:r w:rsidRPr="000E5C6D">
              <w:rPr>
                <w:rFonts w:ascii="Times New Roman" w:hAnsi="Times New Roman"/>
              </w:rPr>
              <w:t>Приобретение работ, услуг, в т.ч.</w:t>
            </w:r>
          </w:p>
          <w:p w:rsidR="005036D0" w:rsidRPr="000E5C6D" w:rsidRDefault="005036D0" w:rsidP="001F11B7">
            <w:pPr>
              <w:pStyle w:val="ab"/>
              <w:ind w:left="720"/>
              <w:jc w:val="both"/>
              <w:rPr>
                <w:rFonts w:ascii="Times New Roman" w:hAnsi="Times New Roman"/>
              </w:rPr>
            </w:pP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380,55</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прочие работы, услуги</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380,55</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numPr>
                <w:ilvl w:val="0"/>
                <w:numId w:val="17"/>
              </w:numPr>
              <w:ind w:left="355"/>
              <w:jc w:val="both"/>
              <w:rPr>
                <w:rFonts w:ascii="Times New Roman" w:hAnsi="Times New Roman"/>
              </w:rPr>
            </w:pPr>
            <w:r w:rsidRPr="000E5C6D">
              <w:rPr>
                <w:rFonts w:ascii="Times New Roman" w:hAnsi="Times New Roman"/>
              </w:rPr>
              <w:t>Расходы по приобретению нефинансовых активов, в т.ч.</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9757,15</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основных средств</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9757,15</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4 </w:t>
            </w: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Суммы кассовых выплат (с учетом восстановленных кассовых выплат)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61310,28</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52745,32</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в том числе: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в разрезе выплат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4.1</w:t>
            </w: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Сумма кассовых выплат собственных доходов учреждения  в т.ч. в  разрезе выплат: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9936,46</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ConsPlusCell"/>
              <w:widowControl/>
              <w:rPr>
                <w:rFonts w:ascii="Times New Roman" w:hAnsi="Times New Roman" w:cs="Times New Roman"/>
                <w:sz w:val="22"/>
                <w:szCs w:val="22"/>
              </w:rPr>
            </w:pPr>
            <w:r w:rsidRPr="000E5C6D">
              <w:rPr>
                <w:rFonts w:ascii="Times New Roman" w:hAnsi="Times New Roman" w:cs="Times New Roman"/>
                <w:sz w:val="22"/>
                <w:szCs w:val="22"/>
              </w:rPr>
              <w:t>11121,07</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1.Оплата труда и начисления на выплаты по оплате труда, в т.ч.</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2881,75</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4887,82</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заработная плата</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2272,21</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3650,04</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прочие выплаты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23,49</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190,42</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начисления на выплаты по оплате труда</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586,05</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1047,36</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2.Приобретение работ, услуг, в т.ч.</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5313,78</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4798,06</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услуги связи</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27,86</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29,93</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транспортные услуги</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32,70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26,0</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коммунальные услуги</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703,87</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613,23</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арендная плата за пользование имуществом</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работы, услуги по содержанию имущества</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870,98</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1101,63</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прочие работы, услуги</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3678,37</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3027,27</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3.Социальное обеспечение</w:t>
            </w:r>
            <w:proofErr w:type="gramStart"/>
            <w:r w:rsidRPr="000E5C6D">
              <w:rPr>
                <w:rFonts w:ascii="Times New Roman" w:hAnsi="Times New Roman"/>
              </w:rPr>
              <w:t xml:space="preserve"> ,</w:t>
            </w:r>
            <w:proofErr w:type="gramEnd"/>
            <w:r w:rsidRPr="000E5C6D">
              <w:rPr>
                <w:rFonts w:ascii="Times New Roman" w:hAnsi="Times New Roman"/>
              </w:rPr>
              <w:t>в т.ч.</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20,00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    Пособия по социальной помощи населению</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20,00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4.Прочие расходы (призы, представительские расходы, налог по </w:t>
            </w:r>
            <w:proofErr w:type="spellStart"/>
            <w:r w:rsidRPr="000E5C6D">
              <w:rPr>
                <w:rFonts w:ascii="Times New Roman" w:hAnsi="Times New Roman"/>
              </w:rPr>
              <w:t>УСНо</w:t>
            </w:r>
            <w:proofErr w:type="spellEnd"/>
            <w:r w:rsidRPr="000E5C6D">
              <w:rPr>
                <w:rFonts w:ascii="Times New Roman" w:hAnsi="Times New Roman"/>
              </w:rPr>
              <w:t>)</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187,39</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341,13</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5. Расходы по приобретению нефинансовых активов, в т.ч.</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1533,54</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1094,06</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основных средств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1236,09</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882,40</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материальных запасов</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297,45</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211,66</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lastRenderedPageBreak/>
              <w:t>4.2</w:t>
            </w: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Сумма кассовых выплат на исполнение муниципального задания, в т</w:t>
            </w:r>
            <w:proofErr w:type="gramStart"/>
            <w:r w:rsidRPr="000E5C6D">
              <w:rPr>
                <w:rFonts w:ascii="Times New Roman" w:hAnsi="Times New Roman"/>
              </w:rPr>
              <w:t>.ч</w:t>
            </w:r>
            <w:proofErr w:type="gramEnd"/>
            <w:r w:rsidRPr="000E5C6D">
              <w:rPr>
                <w:rFonts w:ascii="Times New Roman" w:hAnsi="Times New Roman"/>
              </w:rPr>
              <w:t xml:space="preserve"> в разрезе выплат: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36033,35</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37953,65</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1.Оплата труда и начисления на выплаты по оплате труда,  в том числе:</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31056,17</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31098,62</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заработная плата</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23986,17</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24010,60</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прочие выплаты (пособие до 3х лет)</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3,29</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25,61</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начисления на выплаты по оплате труда</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7066,71</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7062,41</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2.Приобретение работ, услуг, в том числе:</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3812,96</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3777,58</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услуги связи</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136,46</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130,41</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транспортные услуги</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12,45</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3,68</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коммунальные услуги</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708,83</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626,58</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арендная плата за пользование имуществом</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работы, услуги по содержанию имущества</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1159,26</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1758,79</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прочие работы, услуги</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1795,96</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1258,12</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3.Социальное обеспечение, в т.ч.</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4,86</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59,83</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    Пособия по социальной помощи населению</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4,86</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59,83</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4.   Прочие расходы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24,39</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1370,30</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5.Расходы по приобретению нефинансовых активов, в т.ч.</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1134,97</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1647,32</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основных средств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1018,62</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1436,11</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материальных запасов</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116,35</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211,21</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4.3</w:t>
            </w: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Сумма кассовых выплат на исполнение иных целей, в т.ч. в разрезе выплат:</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5202,77</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3670,60</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1. Оплата труда и начисления на выплаты по оплате труда, в том числе:</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2427,02</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2201,16</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заработная плата</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1877,03</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1715,96</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прочие выплаты </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начисления на выплаты по оплате труда</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549,99</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485,20</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2. Приобретение работ, услуг, в том числе:</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410,87</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499,19</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Прочие работы, услуги</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410,87</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499,19</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3.  Социальное обеспечение, в том числе:</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812,12</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943,51</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vAlign w:val="bottom"/>
          </w:tcPr>
          <w:p w:rsidR="005036D0" w:rsidRPr="000E5C6D" w:rsidRDefault="005036D0" w:rsidP="001F11B7">
            <w:pPr>
              <w:pStyle w:val="ab"/>
              <w:jc w:val="both"/>
              <w:rPr>
                <w:rFonts w:ascii="Times New Roman" w:hAnsi="Times New Roman"/>
              </w:rPr>
            </w:pPr>
            <w:r w:rsidRPr="000E5C6D">
              <w:rPr>
                <w:rFonts w:ascii="Times New Roman" w:hAnsi="Times New Roman"/>
              </w:rPr>
              <w:t>Пособия по социальной помощи населению</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812,12</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943,51</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4.   Прочие расходы, в т.ч.</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1479,33</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10,0</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 Земельный налог</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1479,33</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 Призы учащимся за конкурсы, олимпиады, представительские расходы</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10,0</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iCs/>
              </w:rPr>
            </w:pPr>
            <w:r w:rsidRPr="000E5C6D">
              <w:rPr>
                <w:rFonts w:ascii="Times New Roman" w:hAnsi="Times New Roman"/>
                <w:iCs/>
              </w:rPr>
              <w:t>5. Расходы по приобретению нефинансовых активов, в т.ч.</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73,43</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16,74</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основных средств</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69,50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r>
      <w:tr w:rsidR="005036D0" w:rsidRPr="000E5C6D" w:rsidTr="001F11B7">
        <w:trPr>
          <w:cantSplit/>
          <w:trHeight w:val="24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материальных запасов</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3,93</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16,74</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4.4</w:t>
            </w: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Суммы кассовых выплат на исполнение бюджетных инвестиций, в т.ч. в разрезе выплат</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10137,70</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r>
      <w:tr w:rsidR="005036D0" w:rsidRPr="000E5C6D" w:rsidTr="001F11B7">
        <w:trPr>
          <w:cantSplit/>
          <w:trHeight w:val="329"/>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  1.Приобретение работ, услуг, в т.ч.</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тыс. </w:t>
            </w:r>
            <w:proofErr w:type="spellStart"/>
            <w:r w:rsidRPr="000E5C6D">
              <w:rPr>
                <w:rFonts w:ascii="Times New Roman" w:hAnsi="Times New Roman"/>
              </w:rPr>
              <w:t>руб</w:t>
            </w:r>
            <w:proofErr w:type="spellEnd"/>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380,55</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прочие работы, услуги</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тыс. </w:t>
            </w:r>
            <w:proofErr w:type="spellStart"/>
            <w:r w:rsidRPr="000E5C6D">
              <w:rPr>
                <w:rFonts w:ascii="Times New Roman" w:hAnsi="Times New Roman"/>
              </w:rPr>
              <w:t>руб</w:t>
            </w:r>
            <w:proofErr w:type="spellEnd"/>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380,55</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r>
      <w:tr w:rsidR="005036D0" w:rsidRPr="000E5C6D"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 xml:space="preserve">  2. Расходы по приобретению нефинансовых активов, в т.ч.</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9757,15</w:t>
            </w:r>
          </w:p>
        </w:tc>
        <w:tc>
          <w:tcPr>
            <w:tcW w:w="109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0</w:t>
            </w:r>
          </w:p>
        </w:tc>
      </w:tr>
      <w:tr w:rsidR="005036D0" w:rsidRPr="00601FEF" w:rsidTr="001F11B7">
        <w:trPr>
          <w:cantSplit/>
          <w:trHeight w:val="360"/>
        </w:trPr>
        <w:tc>
          <w:tcPr>
            <w:tcW w:w="56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p>
        </w:tc>
        <w:tc>
          <w:tcPr>
            <w:tcW w:w="6348"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основных средств</w:t>
            </w:r>
          </w:p>
        </w:tc>
        <w:tc>
          <w:tcPr>
            <w:tcW w:w="1023"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tcPr>
          <w:p w:rsidR="005036D0" w:rsidRPr="000E5C6D" w:rsidRDefault="005036D0" w:rsidP="001F11B7">
            <w:pPr>
              <w:pStyle w:val="ab"/>
              <w:jc w:val="both"/>
              <w:rPr>
                <w:rFonts w:ascii="Times New Roman" w:hAnsi="Times New Roman"/>
              </w:rPr>
            </w:pPr>
            <w:r w:rsidRPr="000E5C6D">
              <w:rPr>
                <w:rFonts w:ascii="Times New Roman" w:hAnsi="Times New Roman"/>
              </w:rPr>
              <w:t>9757,15</w:t>
            </w:r>
          </w:p>
        </w:tc>
        <w:tc>
          <w:tcPr>
            <w:tcW w:w="1098" w:type="dxa"/>
            <w:tcBorders>
              <w:top w:val="single" w:sz="6" w:space="0" w:color="auto"/>
              <w:left w:val="single" w:sz="6" w:space="0" w:color="auto"/>
              <w:bottom w:val="single" w:sz="6" w:space="0" w:color="auto"/>
              <w:right w:val="single" w:sz="6" w:space="0" w:color="auto"/>
            </w:tcBorders>
          </w:tcPr>
          <w:p w:rsidR="005036D0" w:rsidRPr="00EA149A" w:rsidRDefault="005036D0" w:rsidP="001F11B7">
            <w:pPr>
              <w:pStyle w:val="ab"/>
              <w:jc w:val="both"/>
              <w:rPr>
                <w:rFonts w:ascii="Times New Roman" w:hAnsi="Times New Roman"/>
              </w:rPr>
            </w:pPr>
            <w:r w:rsidRPr="000E5C6D">
              <w:rPr>
                <w:rFonts w:ascii="Times New Roman" w:hAnsi="Times New Roman"/>
              </w:rPr>
              <w:t>0</w:t>
            </w:r>
          </w:p>
        </w:tc>
      </w:tr>
    </w:tbl>
    <w:p w:rsidR="00843801" w:rsidRDefault="00843801" w:rsidP="006F0C47">
      <w:pPr>
        <w:autoSpaceDE w:val="0"/>
        <w:autoSpaceDN w:val="0"/>
        <w:adjustRightInd w:val="0"/>
        <w:spacing w:after="0" w:line="240" w:lineRule="auto"/>
        <w:outlineLvl w:val="2"/>
        <w:rPr>
          <w:rFonts w:ascii="Times New Roman" w:hAnsi="Times New Roman"/>
          <w:b/>
        </w:rPr>
      </w:pPr>
    </w:p>
    <w:p w:rsidR="00843801" w:rsidRDefault="00843801" w:rsidP="006F0C47">
      <w:pPr>
        <w:autoSpaceDE w:val="0"/>
        <w:autoSpaceDN w:val="0"/>
        <w:adjustRightInd w:val="0"/>
        <w:spacing w:after="0" w:line="240" w:lineRule="auto"/>
        <w:outlineLvl w:val="2"/>
        <w:rPr>
          <w:rFonts w:ascii="Times New Roman" w:hAnsi="Times New Roman"/>
          <w:b/>
        </w:rPr>
      </w:pPr>
    </w:p>
    <w:p w:rsidR="00EF170B" w:rsidRDefault="00EF170B" w:rsidP="00843801">
      <w:pPr>
        <w:autoSpaceDE w:val="0"/>
        <w:autoSpaceDN w:val="0"/>
        <w:adjustRightInd w:val="0"/>
        <w:spacing w:after="0" w:line="240" w:lineRule="auto"/>
        <w:jc w:val="center"/>
        <w:outlineLvl w:val="2"/>
        <w:rPr>
          <w:rFonts w:ascii="Times New Roman" w:hAnsi="Times New Roman"/>
          <w:b/>
        </w:rPr>
      </w:pPr>
    </w:p>
    <w:p w:rsidR="00EF170B" w:rsidRDefault="00EF170B" w:rsidP="00843801">
      <w:pPr>
        <w:autoSpaceDE w:val="0"/>
        <w:autoSpaceDN w:val="0"/>
        <w:adjustRightInd w:val="0"/>
        <w:spacing w:after="0" w:line="240" w:lineRule="auto"/>
        <w:jc w:val="center"/>
        <w:outlineLvl w:val="2"/>
        <w:rPr>
          <w:rFonts w:ascii="Times New Roman" w:hAnsi="Times New Roman"/>
          <w:b/>
        </w:rPr>
      </w:pPr>
    </w:p>
    <w:p w:rsidR="003E41C4" w:rsidRDefault="003E41C4" w:rsidP="00843801">
      <w:pPr>
        <w:autoSpaceDE w:val="0"/>
        <w:autoSpaceDN w:val="0"/>
        <w:adjustRightInd w:val="0"/>
        <w:spacing w:after="0" w:line="240" w:lineRule="auto"/>
        <w:jc w:val="center"/>
        <w:outlineLvl w:val="2"/>
        <w:rPr>
          <w:rFonts w:ascii="Times New Roman" w:hAnsi="Times New Roman"/>
          <w:b/>
        </w:rPr>
      </w:pPr>
    </w:p>
    <w:p w:rsidR="003E41C4" w:rsidRDefault="003E41C4" w:rsidP="00843801">
      <w:pPr>
        <w:autoSpaceDE w:val="0"/>
        <w:autoSpaceDN w:val="0"/>
        <w:adjustRightInd w:val="0"/>
        <w:spacing w:after="0" w:line="240" w:lineRule="auto"/>
        <w:jc w:val="center"/>
        <w:outlineLvl w:val="2"/>
        <w:rPr>
          <w:rFonts w:ascii="Times New Roman" w:hAnsi="Times New Roman"/>
          <w:b/>
        </w:rPr>
      </w:pPr>
    </w:p>
    <w:p w:rsidR="003E41C4" w:rsidRDefault="003E41C4" w:rsidP="00843801">
      <w:pPr>
        <w:autoSpaceDE w:val="0"/>
        <w:autoSpaceDN w:val="0"/>
        <w:adjustRightInd w:val="0"/>
        <w:spacing w:after="0" w:line="240" w:lineRule="auto"/>
        <w:jc w:val="center"/>
        <w:outlineLvl w:val="2"/>
        <w:rPr>
          <w:rFonts w:ascii="Times New Roman" w:hAnsi="Times New Roman"/>
          <w:b/>
        </w:rPr>
      </w:pPr>
    </w:p>
    <w:p w:rsidR="005036D0" w:rsidRDefault="005036D0" w:rsidP="00D41838">
      <w:pPr>
        <w:autoSpaceDE w:val="0"/>
        <w:autoSpaceDN w:val="0"/>
        <w:adjustRightInd w:val="0"/>
        <w:spacing w:after="0" w:line="240" w:lineRule="auto"/>
        <w:outlineLvl w:val="2"/>
        <w:rPr>
          <w:rFonts w:ascii="Times New Roman" w:hAnsi="Times New Roman"/>
          <w:b/>
        </w:rPr>
      </w:pPr>
    </w:p>
    <w:p w:rsidR="00CA68D6" w:rsidRDefault="00CA68D6" w:rsidP="00843801">
      <w:pPr>
        <w:autoSpaceDE w:val="0"/>
        <w:autoSpaceDN w:val="0"/>
        <w:adjustRightInd w:val="0"/>
        <w:spacing w:after="0" w:line="240" w:lineRule="auto"/>
        <w:jc w:val="center"/>
        <w:outlineLvl w:val="2"/>
        <w:rPr>
          <w:rFonts w:ascii="Times New Roman" w:hAnsi="Times New Roman"/>
          <w:b/>
        </w:rPr>
      </w:pPr>
    </w:p>
    <w:p w:rsidR="00CA68D6" w:rsidRDefault="00CA68D6" w:rsidP="00843801">
      <w:pPr>
        <w:autoSpaceDE w:val="0"/>
        <w:autoSpaceDN w:val="0"/>
        <w:adjustRightInd w:val="0"/>
        <w:spacing w:after="0" w:line="240" w:lineRule="auto"/>
        <w:jc w:val="center"/>
        <w:outlineLvl w:val="2"/>
        <w:rPr>
          <w:rFonts w:ascii="Times New Roman" w:hAnsi="Times New Roman"/>
          <w:b/>
        </w:rPr>
      </w:pPr>
    </w:p>
    <w:p w:rsidR="00CA68D6" w:rsidRDefault="00CA68D6" w:rsidP="00843801">
      <w:pPr>
        <w:autoSpaceDE w:val="0"/>
        <w:autoSpaceDN w:val="0"/>
        <w:adjustRightInd w:val="0"/>
        <w:spacing w:after="0" w:line="240" w:lineRule="auto"/>
        <w:jc w:val="center"/>
        <w:outlineLvl w:val="2"/>
        <w:rPr>
          <w:rFonts w:ascii="Times New Roman" w:hAnsi="Times New Roman"/>
          <w:b/>
        </w:rPr>
      </w:pPr>
    </w:p>
    <w:p w:rsidR="003E41C4" w:rsidRDefault="003E41C4" w:rsidP="00843801">
      <w:pPr>
        <w:autoSpaceDE w:val="0"/>
        <w:autoSpaceDN w:val="0"/>
        <w:adjustRightInd w:val="0"/>
        <w:spacing w:after="0" w:line="240" w:lineRule="auto"/>
        <w:jc w:val="center"/>
        <w:outlineLvl w:val="2"/>
        <w:rPr>
          <w:rFonts w:ascii="Times New Roman" w:hAnsi="Times New Roman"/>
          <w:b/>
        </w:rPr>
      </w:pPr>
    </w:p>
    <w:p w:rsidR="00B2126C" w:rsidRPr="0096009F" w:rsidRDefault="00B2126C" w:rsidP="00B2126C">
      <w:pPr>
        <w:autoSpaceDE w:val="0"/>
        <w:autoSpaceDN w:val="0"/>
        <w:adjustRightInd w:val="0"/>
        <w:spacing w:after="0" w:line="240" w:lineRule="auto"/>
        <w:jc w:val="center"/>
        <w:outlineLvl w:val="2"/>
        <w:rPr>
          <w:rFonts w:ascii="Times New Roman" w:hAnsi="Times New Roman"/>
          <w:b/>
        </w:rPr>
      </w:pPr>
      <w:r w:rsidRPr="00567A94">
        <w:rPr>
          <w:rFonts w:ascii="Times New Roman" w:hAnsi="Times New Roman"/>
          <w:b/>
        </w:rPr>
        <w:lastRenderedPageBreak/>
        <w:t>Раздел 3. Об использовании имущества, закрепленного за муниципальным автономным учреждением</w:t>
      </w:r>
    </w:p>
    <w:p w:rsidR="00B2126C" w:rsidRDefault="00B2126C" w:rsidP="00B2126C">
      <w:pPr>
        <w:autoSpaceDE w:val="0"/>
        <w:autoSpaceDN w:val="0"/>
        <w:adjustRightInd w:val="0"/>
        <w:spacing w:after="0" w:line="240" w:lineRule="auto"/>
        <w:jc w:val="center"/>
        <w:outlineLvl w:val="2"/>
        <w:rPr>
          <w:rFonts w:ascii="Times New Roman" w:hAnsi="Times New Roman"/>
          <w:b/>
        </w:rPr>
      </w:pPr>
    </w:p>
    <w:p w:rsidR="00B2126C" w:rsidRPr="004D218D" w:rsidRDefault="00B2126C" w:rsidP="00B2126C">
      <w:pPr>
        <w:autoSpaceDE w:val="0"/>
        <w:autoSpaceDN w:val="0"/>
        <w:adjustRightInd w:val="0"/>
        <w:spacing w:after="0" w:line="240" w:lineRule="auto"/>
        <w:outlineLvl w:val="2"/>
        <w:rPr>
          <w:rFonts w:ascii="Times New Roman" w:hAnsi="Times New Roman"/>
          <w:b/>
        </w:rPr>
      </w:pPr>
      <w:r w:rsidRPr="004D218D">
        <w:rPr>
          <w:rFonts w:ascii="Times New Roman" w:hAnsi="Times New Roman"/>
        </w:rPr>
        <w:t>3.1. Информация об общей стоимости недвижимого, особо ценного движимого и иного движимого имущества муниципального автономного учреждения</w:t>
      </w:r>
    </w:p>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bl>
      <w:tblPr>
        <w:tblW w:w="10450" w:type="dxa"/>
        <w:tblCellSpacing w:w="5" w:type="nil"/>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80"/>
        <w:gridCol w:w="3190"/>
        <w:gridCol w:w="660"/>
        <w:gridCol w:w="1430"/>
        <w:gridCol w:w="1320"/>
        <w:gridCol w:w="1529"/>
        <w:gridCol w:w="1441"/>
      </w:tblGrid>
      <w:tr w:rsidR="00B2126C" w:rsidRPr="004D218D" w:rsidTr="00B2126C">
        <w:trPr>
          <w:trHeight w:val="400"/>
          <w:tblCellSpacing w:w="5" w:type="nil"/>
        </w:trPr>
        <w:tc>
          <w:tcPr>
            <w:tcW w:w="880" w:type="dxa"/>
            <w:vMerge w:val="restart"/>
          </w:tcPr>
          <w:p w:rsidR="00B2126C" w:rsidRPr="004D218D" w:rsidRDefault="00B2126C" w:rsidP="00B2126C">
            <w:pPr>
              <w:widowControl w:val="0"/>
              <w:autoSpaceDE w:val="0"/>
              <w:autoSpaceDN w:val="0"/>
              <w:adjustRightInd w:val="0"/>
              <w:spacing w:after="0" w:line="240" w:lineRule="auto"/>
              <w:ind w:left="-295"/>
              <w:rPr>
                <w:rFonts w:ascii="Times New Roman" w:hAnsi="Times New Roman"/>
              </w:rPr>
            </w:pPr>
            <w:r w:rsidRPr="004D218D">
              <w:rPr>
                <w:rFonts w:ascii="Times New Roman" w:hAnsi="Times New Roman"/>
              </w:rPr>
              <w:t xml:space="preserve">  N  </w:t>
            </w:r>
          </w:p>
        </w:tc>
        <w:tc>
          <w:tcPr>
            <w:tcW w:w="3190" w:type="dxa"/>
            <w:vMerge w:val="restart"/>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Наименование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показателей      </w:t>
            </w:r>
          </w:p>
        </w:tc>
        <w:tc>
          <w:tcPr>
            <w:tcW w:w="660" w:type="dxa"/>
            <w:vMerge w:val="restart"/>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Ед.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изм.</w:t>
            </w:r>
          </w:p>
        </w:tc>
        <w:tc>
          <w:tcPr>
            <w:tcW w:w="2750"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Год 201</w:t>
            </w:r>
            <w:r>
              <w:rPr>
                <w:rFonts w:ascii="Times New Roman" w:hAnsi="Times New Roman"/>
              </w:rPr>
              <w:t>6</w:t>
            </w:r>
          </w:p>
        </w:tc>
        <w:tc>
          <w:tcPr>
            <w:tcW w:w="2970"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Год 201</w:t>
            </w:r>
            <w:r>
              <w:rPr>
                <w:rFonts w:ascii="Times New Roman" w:hAnsi="Times New Roman"/>
              </w:rPr>
              <w:t>7</w:t>
            </w:r>
          </w:p>
        </w:tc>
      </w:tr>
      <w:tr w:rsidR="00B2126C" w:rsidRPr="004D218D" w:rsidTr="00B2126C">
        <w:trPr>
          <w:trHeight w:val="600"/>
          <w:tblCellSpacing w:w="5" w:type="nil"/>
        </w:trPr>
        <w:tc>
          <w:tcPr>
            <w:tcW w:w="880" w:type="dxa"/>
            <w:vMerge/>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3190" w:type="dxa"/>
            <w:vMerge/>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660" w:type="dxa"/>
            <w:vMerge/>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на начало</w:t>
            </w:r>
          </w:p>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отчетного</w:t>
            </w:r>
          </w:p>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периода</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на конец</w:t>
            </w:r>
          </w:p>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отчетного периода</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на начало</w:t>
            </w:r>
          </w:p>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отчетного</w:t>
            </w:r>
          </w:p>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периода</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на конец</w:t>
            </w:r>
          </w:p>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отчетного</w:t>
            </w:r>
          </w:p>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периода</w:t>
            </w:r>
          </w:p>
        </w:tc>
      </w:tr>
      <w:tr w:rsidR="00B2126C" w:rsidRPr="004D218D" w:rsidTr="00B2126C">
        <w:trPr>
          <w:tblCellSpacing w:w="5" w:type="nil"/>
        </w:trPr>
        <w:tc>
          <w:tcPr>
            <w:tcW w:w="880" w:type="dxa"/>
          </w:tcPr>
          <w:p w:rsidR="00B2126C" w:rsidRPr="004D218D" w:rsidRDefault="00B2126C" w:rsidP="00B2126C">
            <w:pPr>
              <w:widowControl w:val="0"/>
              <w:autoSpaceDE w:val="0"/>
              <w:autoSpaceDN w:val="0"/>
              <w:adjustRightInd w:val="0"/>
              <w:spacing w:after="0" w:line="240" w:lineRule="auto"/>
              <w:ind w:left="-185"/>
              <w:rPr>
                <w:rFonts w:ascii="Times New Roman" w:hAnsi="Times New Roman"/>
              </w:rPr>
            </w:pPr>
            <w:r w:rsidRPr="004D218D">
              <w:rPr>
                <w:rFonts w:ascii="Times New Roman" w:hAnsi="Times New Roman"/>
              </w:rPr>
              <w:t xml:space="preserve">  1  </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2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3  </w:t>
            </w:r>
          </w:p>
        </w:tc>
        <w:tc>
          <w:tcPr>
            <w:tcW w:w="143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4    </w:t>
            </w:r>
          </w:p>
        </w:tc>
        <w:tc>
          <w:tcPr>
            <w:tcW w:w="132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5    </w:t>
            </w:r>
          </w:p>
        </w:tc>
        <w:tc>
          <w:tcPr>
            <w:tcW w:w="1529"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6    </w:t>
            </w:r>
          </w:p>
        </w:tc>
        <w:tc>
          <w:tcPr>
            <w:tcW w:w="1441"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7    </w:t>
            </w:r>
          </w:p>
        </w:tc>
      </w:tr>
      <w:tr w:rsidR="00B2126C" w:rsidRPr="004D218D" w:rsidTr="00B2126C">
        <w:trPr>
          <w:trHeight w:val="8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1    </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Общая балансовая    стоимость имущества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муниципального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автономного учреждения</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132723,36</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207612,45</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207612,45</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209913,36</w:t>
            </w:r>
          </w:p>
        </w:tc>
      </w:tr>
      <w:tr w:rsidR="00B2126C" w:rsidRPr="004D218D" w:rsidTr="00B2126C">
        <w:trPr>
          <w:tblCellSpacing w:w="5" w:type="nil"/>
        </w:trPr>
        <w:tc>
          <w:tcPr>
            <w:tcW w:w="880" w:type="dxa"/>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в том числе: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r>
      <w:tr w:rsidR="00B2126C" w:rsidRPr="004D218D" w:rsidTr="00B2126C">
        <w:trPr>
          <w:trHeight w:val="10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1.1  </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приобретенного       муниципальным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автономным учреждением</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за счет средств,      </w:t>
            </w:r>
          </w:p>
          <w:p w:rsidR="00B2126C" w:rsidRPr="004D218D" w:rsidRDefault="00B2126C" w:rsidP="00B2126C">
            <w:pPr>
              <w:widowControl w:val="0"/>
              <w:autoSpaceDE w:val="0"/>
              <w:autoSpaceDN w:val="0"/>
              <w:adjustRightInd w:val="0"/>
              <w:spacing w:after="0" w:line="240" w:lineRule="auto"/>
              <w:rPr>
                <w:rFonts w:ascii="Times New Roman" w:hAnsi="Times New Roman"/>
              </w:rPr>
            </w:pPr>
            <w:proofErr w:type="gramStart"/>
            <w:r w:rsidRPr="004D218D">
              <w:rPr>
                <w:rFonts w:ascii="Times New Roman" w:hAnsi="Times New Roman"/>
              </w:rPr>
              <w:t>выделенных</w:t>
            </w:r>
            <w:proofErr w:type="gramEnd"/>
            <w:r w:rsidRPr="004D218D">
              <w:rPr>
                <w:rFonts w:ascii="Times New Roman" w:hAnsi="Times New Roman"/>
              </w:rPr>
              <w:t xml:space="preserve"> учредителем</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128301,56</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201748,55</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201748,55</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203154,81</w:t>
            </w:r>
          </w:p>
        </w:tc>
      </w:tr>
      <w:tr w:rsidR="00B2126C" w:rsidRPr="004D218D" w:rsidTr="00B2126C">
        <w:trPr>
          <w:tblCellSpacing w:w="5" w:type="nil"/>
        </w:trPr>
        <w:tc>
          <w:tcPr>
            <w:tcW w:w="880" w:type="dxa"/>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в том числе: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r>
      <w:tr w:rsidR="00B2126C" w:rsidRPr="004D218D" w:rsidTr="00B2126C">
        <w:trPr>
          <w:trHeight w:val="4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1.1.1</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недвижимого имущества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98622,0</w:t>
            </w:r>
          </w:p>
        </w:tc>
        <w:tc>
          <w:tcPr>
            <w:tcW w:w="1320" w:type="dxa"/>
          </w:tcPr>
          <w:p w:rsidR="00B2126C" w:rsidRPr="004D218D" w:rsidRDefault="00A4021E"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181221,53</w:t>
            </w:r>
          </w:p>
        </w:tc>
        <w:tc>
          <w:tcPr>
            <w:tcW w:w="1529" w:type="dxa"/>
          </w:tcPr>
          <w:p w:rsidR="00B2126C" w:rsidRPr="004D218D" w:rsidRDefault="00A4021E"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181221,53</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0307B3">
              <w:rPr>
                <w:rFonts w:ascii="Times New Roman" w:hAnsi="Times New Roman"/>
              </w:rPr>
              <w:t>181221,53</w:t>
            </w:r>
          </w:p>
        </w:tc>
      </w:tr>
      <w:tr w:rsidR="00B2126C" w:rsidRPr="004D218D" w:rsidTr="00B2126C">
        <w:trPr>
          <w:trHeight w:val="16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1.2  </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roofErr w:type="gramStart"/>
            <w:r w:rsidRPr="004D218D">
              <w:rPr>
                <w:rFonts w:ascii="Times New Roman" w:hAnsi="Times New Roman"/>
              </w:rPr>
              <w:t>приобретенного</w:t>
            </w:r>
            <w:proofErr w:type="gramEnd"/>
            <w:r w:rsidRPr="004D218D">
              <w:rPr>
                <w:rFonts w:ascii="Times New Roman" w:hAnsi="Times New Roman"/>
              </w:rPr>
              <w:t xml:space="preserve"> муниципальным автономным учреждением за счет доходов,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полученных от платных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услуг и иной приносящей доход деятельности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4421,80</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5863,9</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5863,9</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bookmarkStart w:id="0" w:name="_GoBack"/>
            <w:bookmarkEnd w:id="0"/>
            <w:r>
              <w:rPr>
                <w:rFonts w:ascii="Times New Roman" w:hAnsi="Times New Roman"/>
              </w:rPr>
              <w:t>6758,55</w:t>
            </w:r>
          </w:p>
        </w:tc>
      </w:tr>
      <w:tr w:rsidR="00B2126C" w:rsidRPr="004D218D" w:rsidTr="00B2126C">
        <w:trPr>
          <w:tblCellSpacing w:w="5" w:type="nil"/>
        </w:trPr>
        <w:tc>
          <w:tcPr>
            <w:tcW w:w="880" w:type="dxa"/>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в том числе: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r>
      <w:tr w:rsidR="00B2126C" w:rsidRPr="004D218D" w:rsidTr="00B2126C">
        <w:trPr>
          <w:trHeight w:val="4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1.2.1</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недвижимого имущества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0</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0</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0</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B2126C" w:rsidRPr="004D218D" w:rsidTr="00B2126C">
        <w:trPr>
          <w:trHeight w:val="14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2    </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Общая балансовая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стоимость имущества,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закрепленного за муниципальным автономным учреждением на праве оперативного управления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29276,68</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92234,06</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92234,06</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92234,06</w:t>
            </w:r>
          </w:p>
        </w:tc>
      </w:tr>
      <w:tr w:rsidR="00B2126C" w:rsidRPr="004D218D" w:rsidTr="00B2126C">
        <w:trPr>
          <w:tblCellSpacing w:w="5" w:type="nil"/>
        </w:trPr>
        <w:tc>
          <w:tcPr>
            <w:tcW w:w="880" w:type="dxa"/>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в том числе: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r>
      <w:tr w:rsidR="00B2126C" w:rsidRPr="004D218D" w:rsidTr="00B2126C">
        <w:trPr>
          <w:trHeight w:val="4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2.1  </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недвижимого имущества,</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всего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jc w:val="center"/>
              <w:rPr>
                <w:rFonts w:ascii="Times New Roman" w:hAnsi="Times New Roman"/>
              </w:rPr>
            </w:pPr>
            <w:r w:rsidRPr="004D218D">
              <w:rPr>
                <w:rFonts w:ascii="Times New Roman" w:hAnsi="Times New Roman"/>
              </w:rPr>
              <w:t>14422,29</w:t>
            </w:r>
          </w:p>
        </w:tc>
        <w:tc>
          <w:tcPr>
            <w:tcW w:w="1320" w:type="dxa"/>
          </w:tcPr>
          <w:p w:rsidR="00B2126C" w:rsidRPr="004D218D" w:rsidRDefault="00B2126C" w:rsidP="00B2126C">
            <w:pPr>
              <w:jc w:val="center"/>
              <w:rPr>
                <w:rFonts w:ascii="Times New Roman" w:hAnsi="Times New Roman"/>
              </w:rPr>
            </w:pPr>
            <w:r w:rsidRPr="004D218D">
              <w:rPr>
                <w:rFonts w:ascii="Times New Roman" w:hAnsi="Times New Roman"/>
              </w:rPr>
              <w:t>77062,68</w:t>
            </w:r>
          </w:p>
        </w:tc>
        <w:tc>
          <w:tcPr>
            <w:tcW w:w="1529" w:type="dxa"/>
          </w:tcPr>
          <w:p w:rsidR="00B2126C" w:rsidRPr="004D218D" w:rsidRDefault="00B2126C" w:rsidP="00B2126C">
            <w:pPr>
              <w:jc w:val="center"/>
              <w:rPr>
                <w:rFonts w:ascii="Times New Roman" w:hAnsi="Times New Roman"/>
              </w:rPr>
            </w:pPr>
            <w:r w:rsidRPr="004D218D">
              <w:rPr>
                <w:rFonts w:ascii="Times New Roman" w:hAnsi="Times New Roman"/>
              </w:rPr>
              <w:t>77062,68</w:t>
            </w:r>
          </w:p>
        </w:tc>
        <w:tc>
          <w:tcPr>
            <w:tcW w:w="1441" w:type="dxa"/>
          </w:tcPr>
          <w:p w:rsidR="00B2126C" w:rsidRPr="004D218D" w:rsidRDefault="00B2126C" w:rsidP="00B2126C">
            <w:pPr>
              <w:jc w:val="center"/>
              <w:rPr>
                <w:rFonts w:ascii="Times New Roman" w:hAnsi="Times New Roman"/>
              </w:rPr>
            </w:pPr>
            <w:r>
              <w:rPr>
                <w:rFonts w:ascii="Times New Roman" w:hAnsi="Times New Roman"/>
              </w:rPr>
              <w:t>77062,68</w:t>
            </w:r>
          </w:p>
        </w:tc>
      </w:tr>
      <w:tr w:rsidR="00B2126C" w:rsidRPr="004D218D" w:rsidTr="00B2126C">
        <w:trPr>
          <w:tblCellSpacing w:w="5" w:type="nil"/>
        </w:trPr>
        <w:tc>
          <w:tcPr>
            <w:tcW w:w="880" w:type="dxa"/>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из него: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r>
      <w:tr w:rsidR="00B2126C" w:rsidRPr="004D218D" w:rsidTr="00B2126C">
        <w:trPr>
          <w:trHeight w:val="4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2.1.1</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roofErr w:type="gramStart"/>
            <w:r w:rsidRPr="004D218D">
              <w:rPr>
                <w:rFonts w:ascii="Times New Roman" w:hAnsi="Times New Roman"/>
              </w:rPr>
              <w:t>переданного</w:t>
            </w:r>
            <w:proofErr w:type="gramEnd"/>
            <w:r w:rsidRPr="004D218D">
              <w:rPr>
                <w:rFonts w:ascii="Times New Roman" w:hAnsi="Times New Roman"/>
              </w:rPr>
              <w:t xml:space="preserve"> в аренду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1102,20</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1102,20</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1102,20</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1102,20</w:t>
            </w:r>
          </w:p>
        </w:tc>
      </w:tr>
      <w:tr w:rsidR="00B2126C" w:rsidRPr="004D218D" w:rsidTr="00B2126C">
        <w:trPr>
          <w:trHeight w:val="6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2.1.2</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roofErr w:type="gramStart"/>
            <w:r w:rsidRPr="004D218D">
              <w:rPr>
                <w:rFonts w:ascii="Times New Roman" w:hAnsi="Times New Roman"/>
              </w:rPr>
              <w:t>переданного</w:t>
            </w:r>
            <w:proofErr w:type="gramEnd"/>
            <w:r w:rsidRPr="004D218D">
              <w:rPr>
                <w:rFonts w:ascii="Times New Roman" w:hAnsi="Times New Roman"/>
              </w:rPr>
              <w:t xml:space="preserve"> в безвозмездное пользование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558,85</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147,78</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147,78</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FC1CA6">
              <w:rPr>
                <w:rFonts w:ascii="Times New Roman" w:hAnsi="Times New Roman"/>
              </w:rPr>
              <w:t>21416,53</w:t>
            </w:r>
          </w:p>
        </w:tc>
      </w:tr>
      <w:tr w:rsidR="00B2126C" w:rsidRPr="004D218D" w:rsidTr="00B2126C">
        <w:trPr>
          <w:trHeight w:val="4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2.2  </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движимого имущества,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всего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14854,38</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15171,38</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15171,38</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15171,38</w:t>
            </w:r>
          </w:p>
        </w:tc>
      </w:tr>
      <w:tr w:rsidR="00B2126C" w:rsidRPr="004D218D" w:rsidTr="00B2126C">
        <w:trPr>
          <w:trHeight w:val="6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2.3  </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особо ценного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движимого имущества,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всего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10012,69</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10329,69</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10329,69</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10329,69</w:t>
            </w:r>
          </w:p>
        </w:tc>
      </w:tr>
      <w:tr w:rsidR="00B2126C" w:rsidRPr="004D218D" w:rsidTr="00B2126C">
        <w:trPr>
          <w:tblCellSpacing w:w="5" w:type="nil"/>
        </w:trPr>
        <w:tc>
          <w:tcPr>
            <w:tcW w:w="880" w:type="dxa"/>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из него: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r>
      <w:tr w:rsidR="00B2126C" w:rsidRPr="004D218D" w:rsidTr="00B2126C">
        <w:trPr>
          <w:trHeight w:val="4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2.3.1</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roofErr w:type="gramStart"/>
            <w:r w:rsidRPr="004D218D">
              <w:rPr>
                <w:rFonts w:ascii="Times New Roman" w:hAnsi="Times New Roman"/>
              </w:rPr>
              <w:t>переданного</w:t>
            </w:r>
            <w:proofErr w:type="gramEnd"/>
            <w:r w:rsidRPr="004D218D">
              <w:rPr>
                <w:rFonts w:ascii="Times New Roman" w:hAnsi="Times New Roman"/>
              </w:rPr>
              <w:t xml:space="preserve"> в аренду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1342,94</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1342,94</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1342,94</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1342,94</w:t>
            </w:r>
          </w:p>
        </w:tc>
      </w:tr>
      <w:tr w:rsidR="00B2126C" w:rsidRPr="004D218D" w:rsidTr="00B2126C">
        <w:trPr>
          <w:trHeight w:val="6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2.3.2</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переданного в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безвозмездное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пользование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105,55</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105,55</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105,55</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260,01</w:t>
            </w:r>
          </w:p>
        </w:tc>
      </w:tr>
      <w:tr w:rsidR="00B2126C" w:rsidRPr="004D218D" w:rsidTr="00B2126C">
        <w:trPr>
          <w:trHeight w:val="4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lastRenderedPageBreak/>
              <w:t xml:space="preserve">2.4  </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иного движимого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имущества, всего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4841,69</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4841,69</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4841,69</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4841,69</w:t>
            </w:r>
          </w:p>
        </w:tc>
      </w:tr>
      <w:tr w:rsidR="00B2126C" w:rsidRPr="004D218D" w:rsidTr="00B2126C">
        <w:trPr>
          <w:tblCellSpacing w:w="5" w:type="nil"/>
        </w:trPr>
        <w:tc>
          <w:tcPr>
            <w:tcW w:w="880" w:type="dxa"/>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из него: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r>
      <w:tr w:rsidR="00B2126C" w:rsidRPr="004D218D" w:rsidTr="00B2126C">
        <w:trPr>
          <w:trHeight w:val="4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2.4.1</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roofErr w:type="gramStart"/>
            <w:r w:rsidRPr="004D218D">
              <w:rPr>
                <w:rFonts w:ascii="Times New Roman" w:hAnsi="Times New Roman"/>
              </w:rPr>
              <w:t>переданного</w:t>
            </w:r>
            <w:proofErr w:type="gramEnd"/>
            <w:r w:rsidRPr="004D218D">
              <w:rPr>
                <w:rFonts w:ascii="Times New Roman" w:hAnsi="Times New Roman"/>
              </w:rPr>
              <w:t xml:space="preserve"> в аренду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482,72</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482,72</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482,72</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482,72</w:t>
            </w:r>
          </w:p>
        </w:tc>
      </w:tr>
      <w:tr w:rsidR="00B2126C" w:rsidRPr="004D218D" w:rsidTr="00B2126C">
        <w:trPr>
          <w:trHeight w:val="6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2.4.2</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переданного в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безвозмездное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пользование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15,99</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15,99</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15,99</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15,99</w:t>
            </w:r>
          </w:p>
        </w:tc>
      </w:tr>
      <w:tr w:rsidR="00B2126C" w:rsidRPr="004D218D" w:rsidTr="00B2126C">
        <w:trPr>
          <w:trHeight w:val="8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3    </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Общая остаточная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стоимость имущества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муниципального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автономного учреждения</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100715,94</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170778,60</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170778,60</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169260,70</w:t>
            </w:r>
          </w:p>
        </w:tc>
      </w:tr>
      <w:tr w:rsidR="00B2126C" w:rsidRPr="004D218D" w:rsidTr="00B2126C">
        <w:trPr>
          <w:tblCellSpacing w:w="5" w:type="nil"/>
        </w:trPr>
        <w:tc>
          <w:tcPr>
            <w:tcW w:w="880" w:type="dxa"/>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в том числе: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r>
      <w:tr w:rsidR="00B2126C" w:rsidRPr="004D218D" w:rsidTr="00B2126C">
        <w:trPr>
          <w:trHeight w:val="10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3.1  </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roofErr w:type="gramStart"/>
            <w:r w:rsidRPr="004D218D">
              <w:rPr>
                <w:rFonts w:ascii="Times New Roman" w:hAnsi="Times New Roman"/>
              </w:rPr>
              <w:t>Приобретенного</w:t>
            </w:r>
            <w:proofErr w:type="gramEnd"/>
            <w:r w:rsidRPr="004D218D">
              <w:rPr>
                <w:rFonts w:ascii="Times New Roman" w:hAnsi="Times New Roman"/>
              </w:rPr>
              <w:t xml:space="preserve"> муниципальным  автономным учреждением за счет средств, выделенных учредителем</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100715,94</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170580,90</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170580,90</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168687,13</w:t>
            </w:r>
          </w:p>
        </w:tc>
      </w:tr>
      <w:tr w:rsidR="00B2126C" w:rsidRPr="004D218D" w:rsidTr="00B2126C">
        <w:trPr>
          <w:tblCellSpacing w:w="5" w:type="nil"/>
        </w:trPr>
        <w:tc>
          <w:tcPr>
            <w:tcW w:w="880" w:type="dxa"/>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в том числе: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r>
      <w:tr w:rsidR="00B2126C" w:rsidRPr="004D218D" w:rsidTr="00B2126C">
        <w:trPr>
          <w:trHeight w:val="4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3.1.1</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недвижимого имущества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99975,06</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167217,62</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167217,62</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165648,60</w:t>
            </w:r>
          </w:p>
        </w:tc>
      </w:tr>
      <w:tr w:rsidR="00B2126C" w:rsidRPr="004D218D" w:rsidTr="00B2126C">
        <w:trPr>
          <w:trHeight w:val="1238"/>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3.2  </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roofErr w:type="gramStart"/>
            <w:r w:rsidRPr="004D218D">
              <w:rPr>
                <w:rFonts w:ascii="Times New Roman" w:hAnsi="Times New Roman"/>
              </w:rPr>
              <w:t>Приобретенного</w:t>
            </w:r>
            <w:proofErr w:type="gramEnd"/>
            <w:r w:rsidRPr="004D218D">
              <w:rPr>
                <w:rFonts w:ascii="Times New Roman" w:hAnsi="Times New Roman"/>
              </w:rPr>
              <w:t xml:space="preserve"> муниципальным  автономным учреждением за счет доходов, полученных  от    платных услуг и иной приносящей         доход деятельности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0</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197,70</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197,70</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573,57</w:t>
            </w:r>
          </w:p>
        </w:tc>
      </w:tr>
      <w:tr w:rsidR="00B2126C" w:rsidRPr="004D218D" w:rsidTr="00B2126C">
        <w:trPr>
          <w:tblCellSpacing w:w="5" w:type="nil"/>
        </w:trPr>
        <w:tc>
          <w:tcPr>
            <w:tcW w:w="880" w:type="dxa"/>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в том числе: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r>
      <w:tr w:rsidR="00B2126C" w:rsidRPr="004D218D" w:rsidTr="00B2126C">
        <w:trPr>
          <w:trHeight w:val="4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3.2.1</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недвижимого имущества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0</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0</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0</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B2126C" w:rsidRPr="004D218D" w:rsidTr="00B2126C">
        <w:trPr>
          <w:trHeight w:val="14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4    </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Общая остаточная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стоимость имущества,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закрепленного за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муниципальным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автономным учреждением</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на праве </w:t>
            </w:r>
            <w:proofErr w:type="gramStart"/>
            <w:r w:rsidRPr="004D218D">
              <w:rPr>
                <w:rFonts w:ascii="Times New Roman" w:hAnsi="Times New Roman"/>
              </w:rPr>
              <w:t>оперативного</w:t>
            </w:r>
            <w:proofErr w:type="gramEnd"/>
            <w:r w:rsidRPr="004D218D">
              <w:rPr>
                <w:rFonts w:ascii="Times New Roman" w:hAnsi="Times New Roman"/>
              </w:rPr>
              <w:t xml:space="preserve">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управления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1905,01</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63905,87</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63905,87</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62313,57</w:t>
            </w:r>
          </w:p>
        </w:tc>
      </w:tr>
      <w:tr w:rsidR="00B2126C" w:rsidRPr="004D218D" w:rsidTr="00B2126C">
        <w:trPr>
          <w:tblCellSpacing w:w="5" w:type="nil"/>
        </w:trPr>
        <w:tc>
          <w:tcPr>
            <w:tcW w:w="880" w:type="dxa"/>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в том числе: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r>
      <w:tr w:rsidR="00B2126C" w:rsidRPr="004D218D" w:rsidTr="00B2126C">
        <w:trPr>
          <w:trHeight w:val="4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4.1  </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недвижимого имущества,</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всего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1353,06</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63454,72</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63454,72</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62051,43</w:t>
            </w:r>
          </w:p>
        </w:tc>
      </w:tr>
      <w:tr w:rsidR="00B2126C" w:rsidRPr="004D218D" w:rsidTr="00B2126C">
        <w:trPr>
          <w:tblCellSpacing w:w="5" w:type="nil"/>
        </w:trPr>
        <w:tc>
          <w:tcPr>
            <w:tcW w:w="880" w:type="dxa"/>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из него: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r>
      <w:tr w:rsidR="00B2126C" w:rsidRPr="004D218D" w:rsidTr="00B2126C">
        <w:trPr>
          <w:trHeight w:val="4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4.1.1</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roofErr w:type="gramStart"/>
            <w:r w:rsidRPr="004D218D">
              <w:rPr>
                <w:rFonts w:ascii="Times New Roman" w:hAnsi="Times New Roman"/>
              </w:rPr>
              <w:t>переданного</w:t>
            </w:r>
            <w:proofErr w:type="gramEnd"/>
            <w:r w:rsidRPr="004D218D">
              <w:rPr>
                <w:rFonts w:ascii="Times New Roman" w:hAnsi="Times New Roman"/>
              </w:rPr>
              <w:t xml:space="preserve"> в аренду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103,92</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92,89</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92,89</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81,85</w:t>
            </w:r>
          </w:p>
        </w:tc>
      </w:tr>
      <w:tr w:rsidR="00B2126C" w:rsidRPr="004D218D" w:rsidTr="00B2126C">
        <w:trPr>
          <w:trHeight w:val="6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4.1.2</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переданного в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безвозмездное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пользование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52,69</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12,39</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12,39</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20411,55</w:t>
            </w:r>
          </w:p>
        </w:tc>
      </w:tr>
      <w:tr w:rsidR="00B2126C" w:rsidRPr="004D218D" w:rsidTr="00B2126C">
        <w:trPr>
          <w:trHeight w:val="4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4.2  </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движимого имущества,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всего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551,95</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451,15</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451,15</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262,14</w:t>
            </w:r>
          </w:p>
        </w:tc>
      </w:tr>
      <w:tr w:rsidR="00B2126C" w:rsidRPr="004D218D" w:rsidTr="00B2126C">
        <w:trPr>
          <w:trHeight w:val="6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4.3  </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особо ценного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движимого имущества,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всего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478,28</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400,59</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400,59</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229,61</w:t>
            </w:r>
          </w:p>
        </w:tc>
      </w:tr>
      <w:tr w:rsidR="00B2126C" w:rsidRPr="004D218D" w:rsidTr="00B2126C">
        <w:trPr>
          <w:tblCellSpacing w:w="5" w:type="nil"/>
        </w:trPr>
        <w:tc>
          <w:tcPr>
            <w:tcW w:w="880" w:type="dxa"/>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из него: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r>
      <w:tr w:rsidR="00B2126C" w:rsidRPr="004D218D" w:rsidTr="00B2126C">
        <w:trPr>
          <w:trHeight w:val="4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4.3.1</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roofErr w:type="gramStart"/>
            <w:r w:rsidRPr="004D218D">
              <w:rPr>
                <w:rFonts w:ascii="Times New Roman" w:hAnsi="Times New Roman"/>
              </w:rPr>
              <w:t>переданного</w:t>
            </w:r>
            <w:proofErr w:type="gramEnd"/>
            <w:r w:rsidRPr="004D218D">
              <w:rPr>
                <w:rFonts w:ascii="Times New Roman" w:hAnsi="Times New Roman"/>
              </w:rPr>
              <w:t xml:space="preserve"> в аренду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133,38</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89,88</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89,88</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46,38</w:t>
            </w:r>
          </w:p>
        </w:tc>
      </w:tr>
      <w:tr w:rsidR="00B2126C" w:rsidRPr="004D218D" w:rsidTr="00B2126C">
        <w:trPr>
          <w:trHeight w:val="6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4.3.2</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roofErr w:type="gramStart"/>
            <w:r w:rsidRPr="004D218D">
              <w:rPr>
                <w:rFonts w:ascii="Times New Roman" w:hAnsi="Times New Roman"/>
              </w:rPr>
              <w:t>переданного</w:t>
            </w:r>
            <w:proofErr w:type="gramEnd"/>
            <w:r w:rsidRPr="004D218D">
              <w:rPr>
                <w:rFonts w:ascii="Times New Roman" w:hAnsi="Times New Roman"/>
              </w:rPr>
              <w:t xml:space="preserve"> в безвозмездное пользование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0</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0</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0</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B2126C" w:rsidRPr="004D218D" w:rsidTr="00B2126C">
        <w:trPr>
          <w:trHeight w:val="4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4.4  </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иного движимого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имущества, всего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73,67</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50,56</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50,56</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32,53</w:t>
            </w:r>
          </w:p>
        </w:tc>
      </w:tr>
      <w:tr w:rsidR="00B2126C" w:rsidRPr="004D218D" w:rsidTr="00B2126C">
        <w:trPr>
          <w:tblCellSpacing w:w="5" w:type="nil"/>
        </w:trPr>
        <w:tc>
          <w:tcPr>
            <w:tcW w:w="880" w:type="dxa"/>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из него: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r>
      <w:tr w:rsidR="00B2126C" w:rsidRPr="004D218D" w:rsidTr="00B2126C">
        <w:trPr>
          <w:trHeight w:val="4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lastRenderedPageBreak/>
              <w:t>4.4.1</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roofErr w:type="gramStart"/>
            <w:r w:rsidRPr="004D218D">
              <w:rPr>
                <w:rFonts w:ascii="Times New Roman" w:hAnsi="Times New Roman"/>
              </w:rPr>
              <w:t>переданного</w:t>
            </w:r>
            <w:proofErr w:type="gramEnd"/>
            <w:r w:rsidRPr="004D218D">
              <w:rPr>
                <w:rFonts w:ascii="Times New Roman" w:hAnsi="Times New Roman"/>
              </w:rPr>
              <w:t xml:space="preserve"> в аренду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0</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0</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0</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B2126C" w:rsidRPr="004D218D" w:rsidTr="00B2126C">
        <w:trPr>
          <w:trHeight w:val="600"/>
          <w:tblCellSpacing w:w="5" w:type="nil"/>
        </w:trPr>
        <w:tc>
          <w:tcPr>
            <w:tcW w:w="88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4.4.2</w:t>
            </w:r>
          </w:p>
        </w:tc>
        <w:tc>
          <w:tcPr>
            <w:tcW w:w="319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roofErr w:type="gramStart"/>
            <w:r w:rsidRPr="004D218D">
              <w:rPr>
                <w:rFonts w:ascii="Times New Roman" w:hAnsi="Times New Roman"/>
              </w:rPr>
              <w:t>переданного</w:t>
            </w:r>
            <w:proofErr w:type="gramEnd"/>
            <w:r w:rsidRPr="004D218D">
              <w:rPr>
                <w:rFonts w:ascii="Times New Roman" w:hAnsi="Times New Roman"/>
              </w:rPr>
              <w:t xml:space="preserve"> в безвозмездное пользование           </w:t>
            </w:r>
          </w:p>
        </w:tc>
        <w:tc>
          <w:tcPr>
            <w:tcW w:w="66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43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0</w:t>
            </w:r>
          </w:p>
        </w:tc>
        <w:tc>
          <w:tcPr>
            <w:tcW w:w="132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0</w:t>
            </w:r>
          </w:p>
        </w:tc>
        <w:tc>
          <w:tcPr>
            <w:tcW w:w="152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0</w:t>
            </w:r>
          </w:p>
        </w:tc>
        <w:tc>
          <w:tcPr>
            <w:tcW w:w="1441"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bl>
    <w:p w:rsidR="00B2126C" w:rsidRPr="004D218D" w:rsidRDefault="00B2126C" w:rsidP="00B2126C">
      <w:pPr>
        <w:autoSpaceDE w:val="0"/>
        <w:autoSpaceDN w:val="0"/>
        <w:adjustRightInd w:val="0"/>
        <w:spacing w:after="0" w:line="240" w:lineRule="auto"/>
        <w:jc w:val="center"/>
        <w:outlineLvl w:val="2"/>
        <w:rPr>
          <w:rFonts w:ascii="Times New Roman" w:hAnsi="Times New Roman"/>
        </w:rPr>
      </w:pPr>
    </w:p>
    <w:p w:rsidR="00B2126C" w:rsidRPr="004D218D" w:rsidRDefault="00B2126C" w:rsidP="00B2126C">
      <w:pPr>
        <w:widowControl w:val="0"/>
        <w:autoSpaceDE w:val="0"/>
        <w:autoSpaceDN w:val="0"/>
        <w:adjustRightInd w:val="0"/>
        <w:spacing w:after="0" w:line="240" w:lineRule="auto"/>
        <w:ind w:firstLine="540"/>
        <w:jc w:val="both"/>
        <w:outlineLvl w:val="3"/>
        <w:rPr>
          <w:rFonts w:ascii="Times New Roman" w:hAnsi="Times New Roman"/>
        </w:rPr>
      </w:pPr>
    </w:p>
    <w:p w:rsidR="00B2126C" w:rsidRPr="004D218D" w:rsidRDefault="00B2126C" w:rsidP="00B2126C">
      <w:pPr>
        <w:widowControl w:val="0"/>
        <w:autoSpaceDE w:val="0"/>
        <w:autoSpaceDN w:val="0"/>
        <w:adjustRightInd w:val="0"/>
        <w:spacing w:after="0" w:line="240" w:lineRule="auto"/>
        <w:ind w:firstLine="540"/>
        <w:jc w:val="both"/>
        <w:outlineLvl w:val="3"/>
        <w:rPr>
          <w:rFonts w:ascii="Times New Roman" w:hAnsi="Times New Roman"/>
        </w:rPr>
      </w:pPr>
    </w:p>
    <w:p w:rsidR="00B2126C" w:rsidRPr="004D218D" w:rsidRDefault="00B2126C" w:rsidP="00B2126C">
      <w:pPr>
        <w:widowControl w:val="0"/>
        <w:autoSpaceDE w:val="0"/>
        <w:autoSpaceDN w:val="0"/>
        <w:adjustRightInd w:val="0"/>
        <w:spacing w:after="0" w:line="240" w:lineRule="auto"/>
        <w:ind w:firstLine="540"/>
        <w:jc w:val="both"/>
        <w:outlineLvl w:val="3"/>
        <w:rPr>
          <w:rFonts w:ascii="Times New Roman" w:hAnsi="Times New Roman"/>
        </w:rPr>
      </w:pPr>
      <w:r w:rsidRPr="004D218D">
        <w:rPr>
          <w:rFonts w:ascii="Times New Roman" w:hAnsi="Times New Roman"/>
        </w:rPr>
        <w:t>3.2. Информация об использовании имущества, закрепленного за муниципальным автономным учреждением</w:t>
      </w:r>
    </w:p>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bl>
      <w:tblPr>
        <w:tblW w:w="9856" w:type="dxa"/>
        <w:tblCellSpacing w:w="5" w:type="nil"/>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33"/>
        <w:gridCol w:w="3017"/>
        <w:gridCol w:w="770"/>
        <w:gridCol w:w="1309"/>
        <w:gridCol w:w="11"/>
        <w:gridCol w:w="1298"/>
        <w:gridCol w:w="1309"/>
        <w:gridCol w:w="1309"/>
      </w:tblGrid>
      <w:tr w:rsidR="00B2126C" w:rsidRPr="004D218D" w:rsidTr="00B2126C">
        <w:trPr>
          <w:trHeight w:val="400"/>
          <w:tblCellSpacing w:w="5" w:type="nil"/>
        </w:trPr>
        <w:tc>
          <w:tcPr>
            <w:tcW w:w="833" w:type="dxa"/>
            <w:vMerge w:val="restart"/>
          </w:tcPr>
          <w:p w:rsidR="00B2126C" w:rsidRPr="004D218D" w:rsidRDefault="00B2126C" w:rsidP="00B2126C">
            <w:pPr>
              <w:widowControl w:val="0"/>
              <w:autoSpaceDE w:val="0"/>
              <w:autoSpaceDN w:val="0"/>
              <w:adjustRightInd w:val="0"/>
              <w:spacing w:after="0" w:line="240" w:lineRule="auto"/>
              <w:rPr>
                <w:rFonts w:ascii="Times New Roman" w:hAnsi="Times New Roman"/>
              </w:rPr>
            </w:pPr>
            <w:r>
              <w:rPr>
                <w:rFonts w:ascii="Times New Roman" w:hAnsi="Times New Roman"/>
              </w:rPr>
              <w:t xml:space="preserve">  № </w:t>
            </w:r>
            <w:proofErr w:type="gramStart"/>
            <w:r>
              <w:rPr>
                <w:rFonts w:ascii="Times New Roman" w:hAnsi="Times New Roman"/>
              </w:rPr>
              <w:t>п</w:t>
            </w:r>
            <w:proofErr w:type="gramEnd"/>
            <w:r>
              <w:rPr>
                <w:rFonts w:ascii="Times New Roman" w:hAnsi="Times New Roman"/>
              </w:rPr>
              <w:t>/п</w:t>
            </w:r>
            <w:r w:rsidRPr="004D218D">
              <w:rPr>
                <w:rFonts w:ascii="Times New Roman" w:hAnsi="Times New Roman"/>
              </w:rPr>
              <w:t xml:space="preserve"> </w:t>
            </w:r>
          </w:p>
        </w:tc>
        <w:tc>
          <w:tcPr>
            <w:tcW w:w="3017" w:type="dxa"/>
            <w:vMerge w:val="restart"/>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Наименование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показателей      </w:t>
            </w:r>
          </w:p>
        </w:tc>
        <w:tc>
          <w:tcPr>
            <w:tcW w:w="770" w:type="dxa"/>
            <w:vMerge w:val="restart"/>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Ед.</w:t>
            </w:r>
          </w:p>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изм.</w:t>
            </w:r>
          </w:p>
        </w:tc>
        <w:tc>
          <w:tcPr>
            <w:tcW w:w="2618" w:type="dxa"/>
            <w:gridSpan w:val="3"/>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Год 201</w:t>
            </w:r>
            <w:r>
              <w:rPr>
                <w:rFonts w:ascii="Times New Roman" w:hAnsi="Times New Roman"/>
              </w:rPr>
              <w:t>6</w:t>
            </w:r>
            <w:r w:rsidRPr="004D218D">
              <w:rPr>
                <w:rFonts w:ascii="Times New Roman" w:hAnsi="Times New Roman"/>
              </w:rPr>
              <w:t xml:space="preserve">      </w:t>
            </w:r>
          </w:p>
        </w:tc>
        <w:tc>
          <w:tcPr>
            <w:tcW w:w="2618" w:type="dxa"/>
            <w:gridSpan w:val="2"/>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Год 201</w:t>
            </w:r>
            <w:r>
              <w:rPr>
                <w:rFonts w:ascii="Times New Roman" w:hAnsi="Times New Roman"/>
              </w:rPr>
              <w:t>7</w:t>
            </w:r>
            <w:r w:rsidRPr="004D218D">
              <w:rPr>
                <w:rFonts w:ascii="Times New Roman" w:hAnsi="Times New Roman"/>
              </w:rPr>
              <w:t xml:space="preserve"> </w:t>
            </w:r>
          </w:p>
        </w:tc>
      </w:tr>
      <w:tr w:rsidR="00B2126C" w:rsidRPr="004D218D" w:rsidTr="00B2126C">
        <w:trPr>
          <w:trHeight w:val="600"/>
          <w:tblCellSpacing w:w="5" w:type="nil"/>
        </w:trPr>
        <w:tc>
          <w:tcPr>
            <w:tcW w:w="833" w:type="dxa"/>
            <w:vMerge/>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3017" w:type="dxa"/>
            <w:vMerge/>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770" w:type="dxa"/>
            <w:vMerge/>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1309"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на начало</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отчетного</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периода </w:t>
            </w:r>
          </w:p>
        </w:tc>
        <w:tc>
          <w:tcPr>
            <w:tcW w:w="1309" w:type="dxa"/>
            <w:gridSpan w:val="2"/>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на конец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отчетного</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периода </w:t>
            </w:r>
          </w:p>
        </w:tc>
        <w:tc>
          <w:tcPr>
            <w:tcW w:w="1309"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на начало</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отчетного</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периода </w:t>
            </w:r>
          </w:p>
        </w:tc>
        <w:tc>
          <w:tcPr>
            <w:tcW w:w="1309"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на конец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отчетного</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периода </w:t>
            </w:r>
          </w:p>
        </w:tc>
      </w:tr>
      <w:tr w:rsidR="00B2126C" w:rsidRPr="004D218D" w:rsidTr="00B2126C">
        <w:trPr>
          <w:tblCellSpacing w:w="5" w:type="nil"/>
        </w:trPr>
        <w:tc>
          <w:tcPr>
            <w:tcW w:w="833"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1  </w:t>
            </w: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2           </w:t>
            </w:r>
          </w:p>
        </w:tc>
        <w:tc>
          <w:tcPr>
            <w:tcW w:w="77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3  </w:t>
            </w:r>
          </w:p>
        </w:tc>
        <w:tc>
          <w:tcPr>
            <w:tcW w:w="1309"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4    </w:t>
            </w:r>
          </w:p>
        </w:tc>
        <w:tc>
          <w:tcPr>
            <w:tcW w:w="1309" w:type="dxa"/>
            <w:gridSpan w:val="2"/>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5    </w:t>
            </w:r>
          </w:p>
        </w:tc>
        <w:tc>
          <w:tcPr>
            <w:tcW w:w="1309"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6    </w:t>
            </w:r>
          </w:p>
        </w:tc>
        <w:tc>
          <w:tcPr>
            <w:tcW w:w="1309"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7    </w:t>
            </w:r>
          </w:p>
        </w:tc>
      </w:tr>
      <w:tr w:rsidR="00B2126C" w:rsidRPr="004D218D" w:rsidTr="00B2126C">
        <w:trPr>
          <w:trHeight w:val="1400"/>
          <w:tblCellSpacing w:w="5" w:type="nil"/>
        </w:trPr>
        <w:tc>
          <w:tcPr>
            <w:tcW w:w="833"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1    </w:t>
            </w: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Количество объектов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недвижимого имущества,</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закрепленного за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муниципальным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автономным учреждением</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на праве </w:t>
            </w:r>
            <w:proofErr w:type="gramStart"/>
            <w:r w:rsidRPr="004D218D">
              <w:rPr>
                <w:rFonts w:ascii="Times New Roman" w:hAnsi="Times New Roman"/>
              </w:rPr>
              <w:t>оперативного</w:t>
            </w:r>
            <w:proofErr w:type="gramEnd"/>
            <w:r w:rsidRPr="004D218D">
              <w:rPr>
                <w:rFonts w:ascii="Times New Roman" w:hAnsi="Times New Roman"/>
              </w:rPr>
              <w:t xml:space="preserve">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управления            </w:t>
            </w:r>
          </w:p>
        </w:tc>
        <w:tc>
          <w:tcPr>
            <w:tcW w:w="77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ед. </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3</w:t>
            </w:r>
          </w:p>
        </w:tc>
        <w:tc>
          <w:tcPr>
            <w:tcW w:w="1309"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4</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4</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B2126C" w:rsidRPr="004D218D" w:rsidTr="00B2126C">
        <w:trPr>
          <w:tblCellSpacing w:w="5" w:type="nil"/>
        </w:trPr>
        <w:tc>
          <w:tcPr>
            <w:tcW w:w="833" w:type="dxa"/>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из них:               </w:t>
            </w:r>
          </w:p>
        </w:tc>
        <w:tc>
          <w:tcPr>
            <w:tcW w:w="77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09"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r>
      <w:tr w:rsidR="00B2126C" w:rsidRPr="004D218D" w:rsidTr="00B2126C">
        <w:trPr>
          <w:trHeight w:val="400"/>
          <w:tblCellSpacing w:w="5" w:type="nil"/>
        </w:trPr>
        <w:tc>
          <w:tcPr>
            <w:tcW w:w="833"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1.1  </w:t>
            </w: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зданий, строений,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сооружений            </w:t>
            </w:r>
          </w:p>
        </w:tc>
        <w:tc>
          <w:tcPr>
            <w:tcW w:w="77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ед. </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w:t>
            </w:r>
          </w:p>
        </w:tc>
        <w:tc>
          <w:tcPr>
            <w:tcW w:w="1309"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2</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2</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r>
      <w:tr w:rsidR="00B2126C" w:rsidRPr="004D218D" w:rsidTr="00B2126C">
        <w:trPr>
          <w:trHeight w:val="600"/>
          <w:tblCellSpacing w:w="5" w:type="nil"/>
        </w:trPr>
        <w:tc>
          <w:tcPr>
            <w:tcW w:w="833"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1.2  </w:t>
            </w: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иных объектов         </w:t>
            </w:r>
          </w:p>
          <w:p w:rsidR="00B2126C" w:rsidRPr="004D218D" w:rsidRDefault="00B2126C" w:rsidP="00B2126C">
            <w:pPr>
              <w:widowControl w:val="0"/>
              <w:autoSpaceDE w:val="0"/>
              <w:autoSpaceDN w:val="0"/>
              <w:adjustRightInd w:val="0"/>
              <w:spacing w:after="0" w:line="240" w:lineRule="auto"/>
              <w:rPr>
                <w:rFonts w:ascii="Times New Roman" w:hAnsi="Times New Roman"/>
              </w:rPr>
            </w:pPr>
            <w:proofErr w:type="gramStart"/>
            <w:r w:rsidRPr="004D218D">
              <w:rPr>
                <w:rFonts w:ascii="Times New Roman" w:hAnsi="Times New Roman"/>
              </w:rPr>
              <w:t xml:space="preserve">(замощений, заборов и </w:t>
            </w:r>
            <w:proofErr w:type="gramEnd"/>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других)               </w:t>
            </w:r>
          </w:p>
        </w:tc>
        <w:tc>
          <w:tcPr>
            <w:tcW w:w="77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ед. </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2</w:t>
            </w:r>
          </w:p>
        </w:tc>
        <w:tc>
          <w:tcPr>
            <w:tcW w:w="1309"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2</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2</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r>
      <w:tr w:rsidR="00B2126C" w:rsidRPr="004D218D" w:rsidTr="00B2126C">
        <w:trPr>
          <w:tblCellSpacing w:w="5" w:type="nil"/>
        </w:trPr>
        <w:tc>
          <w:tcPr>
            <w:tcW w:w="833" w:type="dxa"/>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в том числе:          </w:t>
            </w:r>
          </w:p>
        </w:tc>
        <w:tc>
          <w:tcPr>
            <w:tcW w:w="77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09"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r>
      <w:tr w:rsidR="00B2126C" w:rsidRPr="004D218D" w:rsidTr="00B2126C">
        <w:trPr>
          <w:trHeight w:val="800"/>
          <w:tblCellSpacing w:w="5" w:type="nil"/>
        </w:trPr>
        <w:tc>
          <w:tcPr>
            <w:tcW w:w="833"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1.3  </w:t>
            </w: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количество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неиспользованных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объектов </w:t>
            </w:r>
            <w:proofErr w:type="gramStart"/>
            <w:r w:rsidRPr="004D218D">
              <w:rPr>
                <w:rFonts w:ascii="Times New Roman" w:hAnsi="Times New Roman"/>
              </w:rPr>
              <w:t>недвижимого</w:t>
            </w:r>
            <w:proofErr w:type="gramEnd"/>
            <w:r w:rsidRPr="004D218D">
              <w:rPr>
                <w:rFonts w:ascii="Times New Roman" w:hAnsi="Times New Roman"/>
              </w:rPr>
              <w:t xml:space="preserve">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имущества             </w:t>
            </w:r>
          </w:p>
        </w:tc>
        <w:tc>
          <w:tcPr>
            <w:tcW w:w="77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ед. </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w:t>
            </w:r>
          </w:p>
        </w:tc>
        <w:tc>
          <w:tcPr>
            <w:tcW w:w="1309"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r>
      <w:tr w:rsidR="00B2126C" w:rsidRPr="004D218D" w:rsidTr="00B2126C">
        <w:trPr>
          <w:tblCellSpacing w:w="5" w:type="nil"/>
        </w:trPr>
        <w:tc>
          <w:tcPr>
            <w:tcW w:w="833" w:type="dxa"/>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из них:               </w:t>
            </w:r>
          </w:p>
        </w:tc>
        <w:tc>
          <w:tcPr>
            <w:tcW w:w="77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09"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r>
      <w:tr w:rsidR="00B2126C" w:rsidRPr="004D218D" w:rsidTr="00B2126C">
        <w:trPr>
          <w:trHeight w:val="400"/>
          <w:tblCellSpacing w:w="5" w:type="nil"/>
        </w:trPr>
        <w:tc>
          <w:tcPr>
            <w:tcW w:w="833"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1.3.1</w:t>
            </w: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зданий, строений,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сооружений            </w:t>
            </w:r>
          </w:p>
        </w:tc>
        <w:tc>
          <w:tcPr>
            <w:tcW w:w="77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ед. </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w:t>
            </w:r>
          </w:p>
        </w:tc>
        <w:tc>
          <w:tcPr>
            <w:tcW w:w="1309"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r>
      <w:tr w:rsidR="00B2126C" w:rsidRPr="004D218D" w:rsidTr="00B2126C">
        <w:trPr>
          <w:trHeight w:val="600"/>
          <w:tblCellSpacing w:w="5" w:type="nil"/>
        </w:trPr>
        <w:tc>
          <w:tcPr>
            <w:tcW w:w="833"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1.3.2</w:t>
            </w: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иных объектов         </w:t>
            </w:r>
          </w:p>
          <w:p w:rsidR="00B2126C" w:rsidRPr="004D218D" w:rsidRDefault="00B2126C" w:rsidP="00B2126C">
            <w:pPr>
              <w:widowControl w:val="0"/>
              <w:autoSpaceDE w:val="0"/>
              <w:autoSpaceDN w:val="0"/>
              <w:adjustRightInd w:val="0"/>
              <w:spacing w:after="0" w:line="240" w:lineRule="auto"/>
              <w:rPr>
                <w:rFonts w:ascii="Times New Roman" w:hAnsi="Times New Roman"/>
              </w:rPr>
            </w:pPr>
            <w:proofErr w:type="gramStart"/>
            <w:r w:rsidRPr="004D218D">
              <w:rPr>
                <w:rFonts w:ascii="Times New Roman" w:hAnsi="Times New Roman"/>
              </w:rPr>
              <w:t xml:space="preserve">(замощений, заборов и </w:t>
            </w:r>
            <w:proofErr w:type="gramEnd"/>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других)               </w:t>
            </w:r>
          </w:p>
        </w:tc>
        <w:tc>
          <w:tcPr>
            <w:tcW w:w="77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ед. </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w:t>
            </w:r>
          </w:p>
        </w:tc>
        <w:tc>
          <w:tcPr>
            <w:tcW w:w="1309"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r>
      <w:tr w:rsidR="00B2126C" w:rsidRPr="004D218D" w:rsidTr="00B2126C">
        <w:trPr>
          <w:trHeight w:val="1600"/>
          <w:tblCellSpacing w:w="5" w:type="nil"/>
        </w:trPr>
        <w:tc>
          <w:tcPr>
            <w:tcW w:w="833"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2    </w:t>
            </w: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Количество объектов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особо ценного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движимого имущества,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закрепленного за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муниципальным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автономным учреждением</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на праве </w:t>
            </w:r>
            <w:proofErr w:type="gramStart"/>
            <w:r w:rsidRPr="004D218D">
              <w:rPr>
                <w:rFonts w:ascii="Times New Roman" w:hAnsi="Times New Roman"/>
              </w:rPr>
              <w:t>оперативного</w:t>
            </w:r>
            <w:proofErr w:type="gramEnd"/>
            <w:r w:rsidRPr="004D218D">
              <w:rPr>
                <w:rFonts w:ascii="Times New Roman" w:hAnsi="Times New Roman"/>
              </w:rPr>
              <w:t xml:space="preserve">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управления            </w:t>
            </w:r>
          </w:p>
        </w:tc>
        <w:tc>
          <w:tcPr>
            <w:tcW w:w="77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ед. </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2212</w:t>
            </w:r>
          </w:p>
        </w:tc>
        <w:tc>
          <w:tcPr>
            <w:tcW w:w="1309"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2218</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2218</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2214</w:t>
            </w:r>
          </w:p>
        </w:tc>
      </w:tr>
      <w:tr w:rsidR="00B2126C" w:rsidRPr="004D218D" w:rsidTr="00B2126C">
        <w:trPr>
          <w:tblCellSpacing w:w="5" w:type="nil"/>
        </w:trPr>
        <w:tc>
          <w:tcPr>
            <w:tcW w:w="833" w:type="dxa"/>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в том числе:          </w:t>
            </w:r>
          </w:p>
        </w:tc>
        <w:tc>
          <w:tcPr>
            <w:tcW w:w="77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09"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r>
      <w:tr w:rsidR="00B2126C" w:rsidRPr="004D218D" w:rsidTr="00B2126C">
        <w:trPr>
          <w:trHeight w:val="800"/>
          <w:tblCellSpacing w:w="5" w:type="nil"/>
        </w:trPr>
        <w:tc>
          <w:tcPr>
            <w:tcW w:w="833" w:type="dxa"/>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количество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неиспользованных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объектов особо </w:t>
            </w:r>
            <w:proofErr w:type="gramStart"/>
            <w:r w:rsidRPr="004D218D">
              <w:rPr>
                <w:rFonts w:ascii="Times New Roman" w:hAnsi="Times New Roman"/>
              </w:rPr>
              <w:t>ценного</w:t>
            </w:r>
            <w:proofErr w:type="gramEnd"/>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движимого имущества   </w:t>
            </w:r>
          </w:p>
        </w:tc>
        <w:tc>
          <w:tcPr>
            <w:tcW w:w="77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ед. </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w:t>
            </w:r>
          </w:p>
        </w:tc>
        <w:tc>
          <w:tcPr>
            <w:tcW w:w="1309"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r>
      <w:tr w:rsidR="00B2126C" w:rsidRPr="004D218D" w:rsidTr="00B2126C">
        <w:trPr>
          <w:trHeight w:val="281"/>
          <w:tblCellSpacing w:w="5" w:type="nil"/>
        </w:trPr>
        <w:tc>
          <w:tcPr>
            <w:tcW w:w="833"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3    </w:t>
            </w: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Общая площадь объектов</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недвижимого имущества,</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закрепленного за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муниципальным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автономным учреждением</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на праве </w:t>
            </w:r>
            <w:proofErr w:type="gramStart"/>
            <w:r w:rsidRPr="004D218D">
              <w:rPr>
                <w:rFonts w:ascii="Times New Roman" w:hAnsi="Times New Roman"/>
              </w:rPr>
              <w:t>оперативного</w:t>
            </w:r>
            <w:proofErr w:type="gramEnd"/>
            <w:r w:rsidRPr="004D218D">
              <w:rPr>
                <w:rFonts w:ascii="Times New Roman" w:hAnsi="Times New Roman"/>
              </w:rPr>
              <w:t xml:space="preserve">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lastRenderedPageBreak/>
              <w:t xml:space="preserve">управления            </w:t>
            </w:r>
          </w:p>
        </w:tc>
        <w:tc>
          <w:tcPr>
            <w:tcW w:w="77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кв</w:t>
            </w:r>
            <w:proofErr w:type="gramStart"/>
            <w:r>
              <w:rPr>
                <w:rFonts w:ascii="Times New Roman" w:hAnsi="Times New Roman"/>
              </w:rPr>
              <w:t>.</w:t>
            </w:r>
            <w:r w:rsidRPr="004D218D">
              <w:rPr>
                <w:rFonts w:ascii="Times New Roman" w:hAnsi="Times New Roman"/>
              </w:rPr>
              <w:t>м</w:t>
            </w:r>
            <w:proofErr w:type="gramEnd"/>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8726,1</w:t>
            </w:r>
          </w:p>
        </w:tc>
        <w:tc>
          <w:tcPr>
            <w:tcW w:w="1309"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10508,5</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10508,5</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10508,5</w:t>
            </w:r>
          </w:p>
        </w:tc>
      </w:tr>
      <w:tr w:rsidR="00B2126C" w:rsidRPr="004D218D" w:rsidTr="00B2126C">
        <w:trPr>
          <w:tblCellSpacing w:w="5" w:type="nil"/>
        </w:trPr>
        <w:tc>
          <w:tcPr>
            <w:tcW w:w="833" w:type="dxa"/>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из них:               </w:t>
            </w:r>
          </w:p>
        </w:tc>
        <w:tc>
          <w:tcPr>
            <w:tcW w:w="77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09"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r>
      <w:tr w:rsidR="00B2126C" w:rsidRPr="004D218D" w:rsidTr="00B2126C">
        <w:trPr>
          <w:trHeight w:val="400"/>
          <w:tblCellSpacing w:w="5" w:type="nil"/>
        </w:trPr>
        <w:tc>
          <w:tcPr>
            <w:tcW w:w="833"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3.1  </w:t>
            </w: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зданий, строений,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сооружений            </w:t>
            </w:r>
          </w:p>
        </w:tc>
        <w:tc>
          <w:tcPr>
            <w:tcW w:w="77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Pr>
                <w:rFonts w:ascii="Times New Roman" w:hAnsi="Times New Roman"/>
              </w:rPr>
              <w:t>кв</w:t>
            </w:r>
            <w:proofErr w:type="gramStart"/>
            <w:r>
              <w:rPr>
                <w:rFonts w:ascii="Times New Roman" w:hAnsi="Times New Roman"/>
              </w:rPr>
              <w:t>.</w:t>
            </w:r>
            <w:r w:rsidRPr="004D218D">
              <w:rPr>
                <w:rFonts w:ascii="Times New Roman" w:hAnsi="Times New Roman"/>
              </w:rPr>
              <w:t>м</w:t>
            </w:r>
            <w:proofErr w:type="gramEnd"/>
            <w:r w:rsidRPr="004D218D">
              <w:rPr>
                <w:rFonts w:ascii="Times New Roman" w:hAnsi="Times New Roman"/>
              </w:rPr>
              <w:t xml:space="preserve">  </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3425,5</w:t>
            </w:r>
          </w:p>
        </w:tc>
        <w:tc>
          <w:tcPr>
            <w:tcW w:w="1309"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5207,9</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5207,9</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5207,9</w:t>
            </w:r>
          </w:p>
        </w:tc>
      </w:tr>
      <w:tr w:rsidR="00B2126C" w:rsidRPr="004D218D" w:rsidTr="00B2126C">
        <w:trPr>
          <w:tblCellSpacing w:w="5" w:type="nil"/>
        </w:trPr>
        <w:tc>
          <w:tcPr>
            <w:tcW w:w="833" w:type="dxa"/>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в том числе:          </w:t>
            </w:r>
          </w:p>
        </w:tc>
        <w:tc>
          <w:tcPr>
            <w:tcW w:w="77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09"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r>
      <w:tr w:rsidR="00B2126C" w:rsidRPr="004D218D" w:rsidTr="00B2126C">
        <w:trPr>
          <w:trHeight w:val="400"/>
          <w:tblCellSpacing w:w="5" w:type="nil"/>
        </w:trPr>
        <w:tc>
          <w:tcPr>
            <w:tcW w:w="833"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3.1.1</w:t>
            </w: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roofErr w:type="gramStart"/>
            <w:r w:rsidRPr="004D218D">
              <w:rPr>
                <w:rFonts w:ascii="Times New Roman" w:hAnsi="Times New Roman"/>
              </w:rPr>
              <w:t>переданного</w:t>
            </w:r>
            <w:proofErr w:type="gramEnd"/>
            <w:r w:rsidRPr="004D218D">
              <w:rPr>
                <w:rFonts w:ascii="Times New Roman" w:hAnsi="Times New Roman"/>
              </w:rPr>
              <w:t xml:space="preserve"> в аренду  </w:t>
            </w:r>
          </w:p>
          <w:p w:rsidR="00B2126C" w:rsidRPr="004D218D" w:rsidRDefault="00AF6288" w:rsidP="00B2126C">
            <w:pPr>
              <w:widowControl w:val="0"/>
              <w:autoSpaceDE w:val="0"/>
              <w:autoSpaceDN w:val="0"/>
              <w:adjustRightInd w:val="0"/>
              <w:spacing w:after="0" w:line="240" w:lineRule="auto"/>
              <w:rPr>
                <w:rFonts w:ascii="Times New Roman" w:hAnsi="Times New Roman"/>
              </w:rPr>
            </w:pPr>
            <w:hyperlink w:anchor="Par917" w:history="1">
              <w:r w:rsidR="00B2126C" w:rsidRPr="004D218D">
                <w:rPr>
                  <w:rFonts w:ascii="Times New Roman" w:hAnsi="Times New Roman"/>
                  <w:color w:val="0000FF"/>
                </w:rPr>
                <w:t>&lt;*&gt;</w:t>
              </w:r>
            </w:hyperlink>
          </w:p>
        </w:tc>
        <w:tc>
          <w:tcPr>
            <w:tcW w:w="77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bookmarkStart w:id="1" w:name="Par876"/>
            <w:bookmarkEnd w:id="1"/>
            <w:r>
              <w:rPr>
                <w:rFonts w:ascii="Times New Roman" w:hAnsi="Times New Roman"/>
              </w:rPr>
              <w:t>кв</w:t>
            </w:r>
            <w:proofErr w:type="gramStart"/>
            <w:r>
              <w:rPr>
                <w:rFonts w:ascii="Times New Roman" w:hAnsi="Times New Roman"/>
              </w:rPr>
              <w:t>.</w:t>
            </w:r>
            <w:r w:rsidRPr="004D218D">
              <w:rPr>
                <w:rFonts w:ascii="Times New Roman" w:hAnsi="Times New Roman"/>
              </w:rPr>
              <w:t>м</w:t>
            </w:r>
            <w:proofErr w:type="gramEnd"/>
            <w:r w:rsidRPr="004D218D">
              <w:rPr>
                <w:rFonts w:ascii="Times New Roman" w:hAnsi="Times New Roman"/>
              </w:rPr>
              <w:t xml:space="preserve">  </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263,1</w:t>
            </w:r>
          </w:p>
        </w:tc>
        <w:tc>
          <w:tcPr>
            <w:tcW w:w="1309"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263,1</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263,1</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263,1</w:t>
            </w:r>
          </w:p>
        </w:tc>
      </w:tr>
      <w:tr w:rsidR="00B2126C" w:rsidRPr="004D218D" w:rsidTr="00B2126C">
        <w:trPr>
          <w:trHeight w:val="600"/>
          <w:tblCellSpacing w:w="5" w:type="nil"/>
        </w:trPr>
        <w:tc>
          <w:tcPr>
            <w:tcW w:w="833"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3.1.2</w:t>
            </w: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переданного в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безвозмездное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пользование </w:t>
            </w:r>
            <w:hyperlink w:anchor="Par917" w:history="1">
              <w:r w:rsidRPr="004D218D">
                <w:rPr>
                  <w:rFonts w:ascii="Times New Roman" w:hAnsi="Times New Roman"/>
                  <w:color w:val="0000FF"/>
                </w:rPr>
                <w:t>&lt;*&gt;</w:t>
              </w:r>
            </w:hyperlink>
          </w:p>
        </w:tc>
        <w:tc>
          <w:tcPr>
            <w:tcW w:w="77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bookmarkStart w:id="2" w:name="Par879"/>
            <w:bookmarkEnd w:id="2"/>
            <w:r>
              <w:rPr>
                <w:rFonts w:ascii="Times New Roman" w:hAnsi="Times New Roman"/>
              </w:rPr>
              <w:t>кв</w:t>
            </w:r>
            <w:proofErr w:type="gramStart"/>
            <w:r>
              <w:rPr>
                <w:rFonts w:ascii="Times New Roman" w:hAnsi="Times New Roman"/>
              </w:rPr>
              <w:t>.</w:t>
            </w:r>
            <w:r w:rsidRPr="004D218D">
              <w:rPr>
                <w:rFonts w:ascii="Times New Roman" w:hAnsi="Times New Roman"/>
              </w:rPr>
              <w:t>м</w:t>
            </w:r>
            <w:proofErr w:type="gramEnd"/>
            <w:r w:rsidRPr="004D218D">
              <w:rPr>
                <w:rFonts w:ascii="Times New Roman" w:hAnsi="Times New Roman"/>
              </w:rPr>
              <w:t xml:space="preserve">  </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133,4</w:t>
            </w:r>
          </w:p>
        </w:tc>
        <w:tc>
          <w:tcPr>
            <w:tcW w:w="1309"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35,1</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35,1</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711,9</w:t>
            </w:r>
          </w:p>
        </w:tc>
      </w:tr>
      <w:tr w:rsidR="00B2126C" w:rsidRPr="004D218D" w:rsidTr="00B2126C">
        <w:trPr>
          <w:trHeight w:val="600"/>
          <w:tblCellSpacing w:w="5" w:type="nil"/>
        </w:trPr>
        <w:tc>
          <w:tcPr>
            <w:tcW w:w="833"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3.2  </w:t>
            </w: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иных объектов,         </w:t>
            </w:r>
          </w:p>
          <w:p w:rsidR="00B2126C" w:rsidRPr="004D218D" w:rsidRDefault="00B2126C" w:rsidP="00B2126C">
            <w:pPr>
              <w:widowControl w:val="0"/>
              <w:autoSpaceDE w:val="0"/>
              <w:autoSpaceDN w:val="0"/>
              <w:adjustRightInd w:val="0"/>
              <w:spacing w:after="0" w:line="240" w:lineRule="auto"/>
              <w:rPr>
                <w:rFonts w:ascii="Times New Roman" w:hAnsi="Times New Roman"/>
              </w:rPr>
            </w:pPr>
            <w:proofErr w:type="gramStart"/>
            <w:r w:rsidRPr="004D218D">
              <w:rPr>
                <w:rFonts w:ascii="Times New Roman" w:hAnsi="Times New Roman"/>
              </w:rPr>
              <w:t xml:space="preserve">(замощений, заборов и </w:t>
            </w:r>
            <w:proofErr w:type="gramEnd"/>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других) из них:</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замощение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 ограждение             </w:t>
            </w:r>
          </w:p>
        </w:tc>
        <w:tc>
          <w:tcPr>
            <w:tcW w:w="770"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м.</w:t>
            </w:r>
          </w:p>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кв</w:t>
            </w:r>
            <w:proofErr w:type="gramStart"/>
            <w:r w:rsidRPr="004D218D">
              <w:rPr>
                <w:rFonts w:ascii="Times New Roman" w:hAnsi="Times New Roman"/>
              </w:rPr>
              <w:t>.м</w:t>
            </w:r>
            <w:proofErr w:type="gramEnd"/>
          </w:p>
          <w:p w:rsidR="00B2126C" w:rsidRPr="004D218D" w:rsidRDefault="00B2126C" w:rsidP="00B2126C">
            <w:pPr>
              <w:widowControl w:val="0"/>
              <w:autoSpaceDE w:val="0"/>
              <w:autoSpaceDN w:val="0"/>
              <w:adjustRightInd w:val="0"/>
              <w:spacing w:after="0" w:line="240" w:lineRule="auto"/>
              <w:rPr>
                <w:rFonts w:ascii="Times New Roman" w:hAnsi="Times New Roman"/>
              </w:rPr>
            </w:pPr>
            <w:r>
              <w:rPr>
                <w:rFonts w:ascii="Times New Roman" w:hAnsi="Times New Roman"/>
              </w:rPr>
              <w:t>п</w:t>
            </w:r>
            <w:proofErr w:type="gramStart"/>
            <w:r w:rsidRPr="004D218D">
              <w:rPr>
                <w:rFonts w:ascii="Times New Roman" w:hAnsi="Times New Roman"/>
              </w:rPr>
              <w:t>.м</w:t>
            </w:r>
            <w:proofErr w:type="gramEnd"/>
          </w:p>
        </w:tc>
        <w:tc>
          <w:tcPr>
            <w:tcW w:w="1320"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5300,6</w:t>
            </w:r>
          </w:p>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4975</w:t>
            </w:r>
          </w:p>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325,6</w:t>
            </w:r>
          </w:p>
        </w:tc>
        <w:tc>
          <w:tcPr>
            <w:tcW w:w="1298"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5300,6</w:t>
            </w:r>
          </w:p>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4975</w:t>
            </w:r>
          </w:p>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325,6</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5300,6</w:t>
            </w:r>
          </w:p>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4975</w:t>
            </w:r>
          </w:p>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325,6</w:t>
            </w:r>
          </w:p>
        </w:tc>
        <w:tc>
          <w:tcPr>
            <w:tcW w:w="1309" w:type="dxa"/>
          </w:tcPr>
          <w:p w:rsidR="00B2126C"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5300,6</w:t>
            </w:r>
          </w:p>
          <w:p w:rsidR="00B2126C" w:rsidRDefault="00B2126C" w:rsidP="00B2126C">
            <w:pPr>
              <w:widowControl w:val="0"/>
              <w:autoSpaceDE w:val="0"/>
              <w:autoSpaceDN w:val="0"/>
              <w:adjustRightInd w:val="0"/>
              <w:spacing w:after="0" w:line="240" w:lineRule="auto"/>
              <w:jc w:val="center"/>
              <w:rPr>
                <w:rFonts w:ascii="Times New Roman" w:hAnsi="Times New Roman"/>
              </w:rPr>
            </w:pPr>
          </w:p>
          <w:p w:rsidR="00B2126C" w:rsidRDefault="00B2126C" w:rsidP="00B2126C">
            <w:pPr>
              <w:widowControl w:val="0"/>
              <w:autoSpaceDE w:val="0"/>
              <w:autoSpaceDN w:val="0"/>
              <w:adjustRightInd w:val="0"/>
              <w:spacing w:after="0" w:line="240" w:lineRule="auto"/>
              <w:jc w:val="center"/>
              <w:rPr>
                <w:rFonts w:ascii="Times New Roman" w:hAnsi="Times New Roman"/>
              </w:rPr>
            </w:pPr>
          </w:p>
          <w:p w:rsidR="00B2126C"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4975</w:t>
            </w:r>
          </w:p>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325,6</w:t>
            </w:r>
          </w:p>
        </w:tc>
      </w:tr>
      <w:tr w:rsidR="00B2126C" w:rsidRPr="004D218D" w:rsidTr="00B2126C">
        <w:trPr>
          <w:trHeight w:val="1600"/>
          <w:tblCellSpacing w:w="5" w:type="nil"/>
        </w:trPr>
        <w:tc>
          <w:tcPr>
            <w:tcW w:w="833"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4    </w:t>
            </w: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Общая площадь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неиспользуемого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недвижимого имущества,</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закрепленного за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муниципальным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автономным учреждением</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на праве </w:t>
            </w:r>
            <w:proofErr w:type="gramStart"/>
            <w:r w:rsidRPr="004D218D">
              <w:rPr>
                <w:rFonts w:ascii="Times New Roman" w:hAnsi="Times New Roman"/>
              </w:rPr>
              <w:t>оперативного</w:t>
            </w:r>
            <w:proofErr w:type="gramEnd"/>
            <w:r w:rsidRPr="004D218D">
              <w:rPr>
                <w:rFonts w:ascii="Times New Roman" w:hAnsi="Times New Roman"/>
              </w:rPr>
              <w:t xml:space="preserve">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управления            </w:t>
            </w:r>
          </w:p>
        </w:tc>
        <w:tc>
          <w:tcPr>
            <w:tcW w:w="77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Pr>
                <w:rFonts w:ascii="Times New Roman" w:hAnsi="Times New Roman"/>
              </w:rPr>
              <w:t>кв</w:t>
            </w:r>
            <w:proofErr w:type="gramStart"/>
            <w:r>
              <w:rPr>
                <w:rFonts w:ascii="Times New Roman" w:hAnsi="Times New Roman"/>
              </w:rPr>
              <w:t>.</w:t>
            </w:r>
            <w:r w:rsidRPr="004D218D">
              <w:rPr>
                <w:rFonts w:ascii="Times New Roman" w:hAnsi="Times New Roman"/>
              </w:rPr>
              <w:t>м</w:t>
            </w:r>
            <w:proofErr w:type="gramEnd"/>
            <w:r w:rsidRPr="004D218D">
              <w:rPr>
                <w:rFonts w:ascii="Times New Roman" w:hAnsi="Times New Roman"/>
              </w:rPr>
              <w:t xml:space="preserve">  </w:t>
            </w:r>
          </w:p>
        </w:tc>
        <w:tc>
          <w:tcPr>
            <w:tcW w:w="1309" w:type="dxa"/>
          </w:tcPr>
          <w:p w:rsidR="00B2126C" w:rsidRPr="004D218D" w:rsidRDefault="00B2126C" w:rsidP="00B2126C">
            <w:pPr>
              <w:jc w:val="center"/>
              <w:rPr>
                <w:rFonts w:ascii="Times New Roman" w:hAnsi="Times New Roman"/>
              </w:rPr>
            </w:pPr>
            <w:r w:rsidRPr="004D218D">
              <w:rPr>
                <w:rFonts w:ascii="Times New Roman" w:hAnsi="Times New Roman"/>
              </w:rPr>
              <w:t>-</w:t>
            </w:r>
          </w:p>
        </w:tc>
        <w:tc>
          <w:tcPr>
            <w:tcW w:w="1309" w:type="dxa"/>
            <w:gridSpan w:val="2"/>
          </w:tcPr>
          <w:p w:rsidR="00B2126C" w:rsidRPr="004D218D" w:rsidRDefault="00B2126C" w:rsidP="00B2126C">
            <w:pPr>
              <w:jc w:val="center"/>
              <w:rPr>
                <w:rFonts w:ascii="Times New Roman" w:hAnsi="Times New Roman"/>
              </w:rPr>
            </w:pPr>
            <w:r w:rsidRPr="004D218D">
              <w:rPr>
                <w:rFonts w:ascii="Times New Roman" w:hAnsi="Times New Roman"/>
              </w:rPr>
              <w:t>-</w:t>
            </w:r>
          </w:p>
        </w:tc>
        <w:tc>
          <w:tcPr>
            <w:tcW w:w="1309" w:type="dxa"/>
          </w:tcPr>
          <w:p w:rsidR="00B2126C" w:rsidRPr="004D218D" w:rsidRDefault="00B2126C" w:rsidP="00B2126C">
            <w:pPr>
              <w:jc w:val="center"/>
              <w:rPr>
                <w:rFonts w:ascii="Times New Roman" w:hAnsi="Times New Roman"/>
              </w:rPr>
            </w:pPr>
            <w:r w:rsidRPr="004D218D">
              <w:rPr>
                <w:rFonts w:ascii="Times New Roman" w:hAnsi="Times New Roman"/>
              </w:rPr>
              <w:t>-</w:t>
            </w:r>
          </w:p>
        </w:tc>
        <w:tc>
          <w:tcPr>
            <w:tcW w:w="1309" w:type="dxa"/>
          </w:tcPr>
          <w:p w:rsidR="00B2126C" w:rsidRPr="004D218D" w:rsidRDefault="00B2126C" w:rsidP="00B2126C">
            <w:pPr>
              <w:jc w:val="center"/>
              <w:rPr>
                <w:rFonts w:ascii="Times New Roman" w:hAnsi="Times New Roman"/>
              </w:rPr>
            </w:pPr>
            <w:r>
              <w:rPr>
                <w:rFonts w:ascii="Times New Roman" w:hAnsi="Times New Roman"/>
              </w:rPr>
              <w:t>-</w:t>
            </w:r>
          </w:p>
        </w:tc>
      </w:tr>
      <w:tr w:rsidR="00B2126C" w:rsidRPr="004D218D" w:rsidTr="00B2126C">
        <w:trPr>
          <w:tblCellSpacing w:w="5" w:type="nil"/>
        </w:trPr>
        <w:tc>
          <w:tcPr>
            <w:tcW w:w="833" w:type="dxa"/>
          </w:tcPr>
          <w:p w:rsidR="00B2126C" w:rsidRPr="004D218D" w:rsidRDefault="00B2126C" w:rsidP="00B2126C">
            <w:pPr>
              <w:widowControl w:val="0"/>
              <w:autoSpaceDE w:val="0"/>
              <w:autoSpaceDN w:val="0"/>
              <w:adjustRightInd w:val="0"/>
              <w:spacing w:after="0" w:line="240" w:lineRule="auto"/>
              <w:ind w:firstLine="540"/>
              <w:jc w:val="both"/>
              <w:rPr>
                <w:rFonts w:ascii="Times New Roman" w:hAnsi="Times New Roman"/>
              </w:rPr>
            </w:pP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в том числе:          </w:t>
            </w:r>
          </w:p>
        </w:tc>
        <w:tc>
          <w:tcPr>
            <w:tcW w:w="77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09"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r>
      <w:tr w:rsidR="00B2126C" w:rsidRPr="004D218D" w:rsidTr="00B2126C">
        <w:trPr>
          <w:trHeight w:val="400"/>
          <w:tblCellSpacing w:w="5" w:type="nil"/>
        </w:trPr>
        <w:tc>
          <w:tcPr>
            <w:tcW w:w="833"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4.1  </w:t>
            </w: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proofErr w:type="gramStart"/>
            <w:r w:rsidRPr="004D218D">
              <w:rPr>
                <w:rFonts w:ascii="Times New Roman" w:hAnsi="Times New Roman"/>
              </w:rPr>
              <w:t>переданного</w:t>
            </w:r>
            <w:proofErr w:type="gramEnd"/>
            <w:r w:rsidRPr="004D218D">
              <w:rPr>
                <w:rFonts w:ascii="Times New Roman" w:hAnsi="Times New Roman"/>
              </w:rPr>
              <w:t xml:space="preserve"> в аренду  </w:t>
            </w:r>
          </w:p>
          <w:p w:rsidR="00B2126C" w:rsidRPr="004D218D" w:rsidRDefault="00AF6288" w:rsidP="00B2126C">
            <w:pPr>
              <w:widowControl w:val="0"/>
              <w:autoSpaceDE w:val="0"/>
              <w:autoSpaceDN w:val="0"/>
              <w:adjustRightInd w:val="0"/>
              <w:spacing w:after="0" w:line="240" w:lineRule="auto"/>
              <w:rPr>
                <w:rFonts w:ascii="Times New Roman" w:hAnsi="Times New Roman"/>
              </w:rPr>
            </w:pPr>
            <w:hyperlink w:anchor="Par917" w:history="1">
              <w:r w:rsidR="00B2126C" w:rsidRPr="004D218D">
                <w:rPr>
                  <w:rFonts w:ascii="Times New Roman" w:hAnsi="Times New Roman"/>
                  <w:color w:val="0000FF"/>
                </w:rPr>
                <w:t>&lt;*&gt;</w:t>
              </w:r>
            </w:hyperlink>
          </w:p>
        </w:tc>
        <w:tc>
          <w:tcPr>
            <w:tcW w:w="77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bookmarkStart w:id="3" w:name="Par898"/>
            <w:bookmarkEnd w:id="3"/>
            <w:r>
              <w:rPr>
                <w:rFonts w:ascii="Times New Roman" w:hAnsi="Times New Roman"/>
              </w:rPr>
              <w:t>кв</w:t>
            </w:r>
            <w:proofErr w:type="gramStart"/>
            <w:r>
              <w:rPr>
                <w:rFonts w:ascii="Times New Roman" w:hAnsi="Times New Roman"/>
              </w:rPr>
              <w:t>.</w:t>
            </w:r>
            <w:r w:rsidRPr="004D218D">
              <w:rPr>
                <w:rFonts w:ascii="Times New Roman" w:hAnsi="Times New Roman"/>
              </w:rPr>
              <w:t>м</w:t>
            </w:r>
            <w:proofErr w:type="gramEnd"/>
            <w:r w:rsidRPr="004D218D">
              <w:rPr>
                <w:rFonts w:ascii="Times New Roman" w:hAnsi="Times New Roman"/>
              </w:rPr>
              <w:t xml:space="preserve">  </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w:t>
            </w:r>
          </w:p>
        </w:tc>
        <w:tc>
          <w:tcPr>
            <w:tcW w:w="1309"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r>
      <w:tr w:rsidR="00B2126C" w:rsidRPr="004D218D" w:rsidTr="00B2126C">
        <w:trPr>
          <w:trHeight w:val="600"/>
          <w:tblCellSpacing w:w="5" w:type="nil"/>
        </w:trPr>
        <w:tc>
          <w:tcPr>
            <w:tcW w:w="833"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4.2  </w:t>
            </w: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переданного в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безвозмездное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пользование </w:t>
            </w:r>
            <w:hyperlink w:anchor="Par917" w:history="1">
              <w:r w:rsidRPr="004D218D">
                <w:rPr>
                  <w:rFonts w:ascii="Times New Roman" w:hAnsi="Times New Roman"/>
                  <w:color w:val="0000FF"/>
                </w:rPr>
                <w:t>&lt;*&gt;</w:t>
              </w:r>
            </w:hyperlink>
          </w:p>
        </w:tc>
        <w:tc>
          <w:tcPr>
            <w:tcW w:w="77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bookmarkStart w:id="4" w:name="Par901"/>
            <w:bookmarkEnd w:id="4"/>
            <w:r>
              <w:rPr>
                <w:rFonts w:ascii="Times New Roman" w:hAnsi="Times New Roman"/>
              </w:rPr>
              <w:t>кв</w:t>
            </w:r>
            <w:proofErr w:type="gramStart"/>
            <w:r>
              <w:rPr>
                <w:rFonts w:ascii="Times New Roman" w:hAnsi="Times New Roman"/>
              </w:rPr>
              <w:t>.</w:t>
            </w:r>
            <w:r w:rsidRPr="004D218D">
              <w:rPr>
                <w:rFonts w:ascii="Times New Roman" w:hAnsi="Times New Roman"/>
              </w:rPr>
              <w:t>м</w:t>
            </w:r>
            <w:proofErr w:type="gramEnd"/>
            <w:r w:rsidRPr="004D218D">
              <w:rPr>
                <w:rFonts w:ascii="Times New Roman" w:hAnsi="Times New Roman"/>
              </w:rPr>
              <w:t xml:space="preserve">  </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w:t>
            </w:r>
          </w:p>
        </w:tc>
        <w:tc>
          <w:tcPr>
            <w:tcW w:w="1309"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r>
      <w:tr w:rsidR="00B2126C" w:rsidRPr="004D218D" w:rsidTr="00B2126C">
        <w:trPr>
          <w:trHeight w:val="1800"/>
          <w:tblCellSpacing w:w="5" w:type="nil"/>
        </w:trPr>
        <w:tc>
          <w:tcPr>
            <w:tcW w:w="833"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5    </w:t>
            </w:r>
          </w:p>
        </w:tc>
        <w:tc>
          <w:tcPr>
            <w:tcW w:w="3017"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Объем средств,        </w:t>
            </w:r>
          </w:p>
          <w:p w:rsidR="00B2126C" w:rsidRPr="004D218D" w:rsidRDefault="00B2126C" w:rsidP="00B2126C">
            <w:pPr>
              <w:widowControl w:val="0"/>
              <w:autoSpaceDE w:val="0"/>
              <w:autoSpaceDN w:val="0"/>
              <w:adjustRightInd w:val="0"/>
              <w:spacing w:after="0" w:line="240" w:lineRule="auto"/>
              <w:rPr>
                <w:rFonts w:ascii="Times New Roman" w:hAnsi="Times New Roman"/>
              </w:rPr>
            </w:pPr>
            <w:proofErr w:type="gramStart"/>
            <w:r w:rsidRPr="004D218D">
              <w:rPr>
                <w:rFonts w:ascii="Times New Roman" w:hAnsi="Times New Roman"/>
              </w:rPr>
              <w:t>полученных</w:t>
            </w:r>
            <w:proofErr w:type="gramEnd"/>
            <w:r w:rsidRPr="004D218D">
              <w:rPr>
                <w:rFonts w:ascii="Times New Roman" w:hAnsi="Times New Roman"/>
              </w:rPr>
              <w:t xml:space="preserve"> от сдачи в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аренду в </w:t>
            </w:r>
            <w:proofErr w:type="gramStart"/>
            <w:r w:rsidRPr="004D218D">
              <w:rPr>
                <w:rFonts w:ascii="Times New Roman" w:hAnsi="Times New Roman"/>
              </w:rPr>
              <w:t>установленном</w:t>
            </w:r>
            <w:proofErr w:type="gramEnd"/>
          </w:p>
          <w:p w:rsidR="00B2126C" w:rsidRPr="004D218D" w:rsidRDefault="00B2126C" w:rsidP="00B2126C">
            <w:pPr>
              <w:widowControl w:val="0"/>
              <w:autoSpaceDE w:val="0"/>
              <w:autoSpaceDN w:val="0"/>
              <w:adjustRightInd w:val="0"/>
              <w:spacing w:after="0" w:line="240" w:lineRule="auto"/>
              <w:rPr>
                <w:rFonts w:ascii="Times New Roman" w:hAnsi="Times New Roman"/>
              </w:rPr>
            </w:pPr>
            <w:proofErr w:type="gramStart"/>
            <w:r w:rsidRPr="004D218D">
              <w:rPr>
                <w:rFonts w:ascii="Times New Roman" w:hAnsi="Times New Roman"/>
              </w:rPr>
              <w:t>порядке</w:t>
            </w:r>
            <w:proofErr w:type="gramEnd"/>
            <w:r w:rsidRPr="004D218D">
              <w:rPr>
                <w:rFonts w:ascii="Times New Roman" w:hAnsi="Times New Roman"/>
              </w:rPr>
              <w:t xml:space="preserve"> имущества,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закрепленного за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муниципальным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автономным учреждением</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на праве </w:t>
            </w:r>
            <w:proofErr w:type="gramStart"/>
            <w:r w:rsidRPr="004D218D">
              <w:rPr>
                <w:rFonts w:ascii="Times New Roman" w:hAnsi="Times New Roman"/>
              </w:rPr>
              <w:t>оперативного</w:t>
            </w:r>
            <w:proofErr w:type="gramEnd"/>
            <w:r w:rsidRPr="004D218D">
              <w:rPr>
                <w:rFonts w:ascii="Times New Roman" w:hAnsi="Times New Roman"/>
              </w:rPr>
              <w:t xml:space="preserve"> </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 xml:space="preserve">управления            </w:t>
            </w:r>
          </w:p>
        </w:tc>
        <w:tc>
          <w:tcPr>
            <w:tcW w:w="770" w:type="dxa"/>
          </w:tcPr>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тыс.</w:t>
            </w:r>
          </w:p>
          <w:p w:rsidR="00B2126C" w:rsidRPr="004D218D" w:rsidRDefault="00B2126C" w:rsidP="00B2126C">
            <w:pPr>
              <w:widowControl w:val="0"/>
              <w:autoSpaceDE w:val="0"/>
              <w:autoSpaceDN w:val="0"/>
              <w:adjustRightInd w:val="0"/>
              <w:spacing w:after="0" w:line="240" w:lineRule="auto"/>
              <w:rPr>
                <w:rFonts w:ascii="Times New Roman" w:hAnsi="Times New Roman"/>
              </w:rPr>
            </w:pPr>
            <w:r w:rsidRPr="004D218D">
              <w:rPr>
                <w:rFonts w:ascii="Times New Roman" w:hAnsi="Times New Roman"/>
              </w:rPr>
              <w:t>руб.</w:t>
            </w: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w:t>
            </w:r>
          </w:p>
        </w:tc>
        <w:tc>
          <w:tcPr>
            <w:tcW w:w="1309" w:type="dxa"/>
            <w:gridSpan w:val="2"/>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sidRPr="004D218D">
              <w:rPr>
                <w:rFonts w:ascii="Times New Roman" w:hAnsi="Times New Roman"/>
              </w:rPr>
              <w:t>810,43</w:t>
            </w:r>
          </w:p>
        </w:tc>
        <w:tc>
          <w:tcPr>
            <w:tcW w:w="1309" w:type="dxa"/>
          </w:tcPr>
          <w:p w:rsidR="00B2126C"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p>
        </w:tc>
        <w:tc>
          <w:tcPr>
            <w:tcW w:w="1309" w:type="dxa"/>
          </w:tcPr>
          <w:p w:rsidR="00B2126C" w:rsidRPr="004D218D" w:rsidRDefault="00B2126C" w:rsidP="00B2126C">
            <w:pPr>
              <w:widowControl w:val="0"/>
              <w:autoSpaceDE w:val="0"/>
              <w:autoSpaceDN w:val="0"/>
              <w:adjustRightInd w:val="0"/>
              <w:spacing w:after="0" w:line="240" w:lineRule="auto"/>
              <w:jc w:val="center"/>
              <w:rPr>
                <w:rFonts w:ascii="Times New Roman" w:hAnsi="Times New Roman"/>
              </w:rPr>
            </w:pPr>
            <w:r>
              <w:rPr>
                <w:rFonts w:ascii="Times New Roman" w:hAnsi="Times New Roman"/>
              </w:rPr>
              <w:t>870,32</w:t>
            </w:r>
          </w:p>
        </w:tc>
      </w:tr>
    </w:tbl>
    <w:p w:rsidR="00B2126C" w:rsidRDefault="00B2126C" w:rsidP="00B2126C">
      <w:pPr>
        <w:widowControl w:val="0"/>
        <w:autoSpaceDE w:val="0"/>
        <w:autoSpaceDN w:val="0"/>
        <w:adjustRightInd w:val="0"/>
        <w:spacing w:after="0" w:line="240" w:lineRule="auto"/>
        <w:ind w:firstLine="540"/>
        <w:jc w:val="both"/>
        <w:rPr>
          <w:rFonts w:cs="Calibri"/>
        </w:rPr>
      </w:pPr>
    </w:p>
    <w:p w:rsidR="00B2126C" w:rsidRPr="006E1959" w:rsidRDefault="00B2126C" w:rsidP="00B2126C">
      <w:pPr>
        <w:widowControl w:val="0"/>
        <w:autoSpaceDE w:val="0"/>
        <w:autoSpaceDN w:val="0"/>
        <w:adjustRightInd w:val="0"/>
        <w:spacing w:after="0" w:line="240" w:lineRule="auto"/>
        <w:ind w:firstLine="540"/>
        <w:jc w:val="both"/>
        <w:rPr>
          <w:rFonts w:ascii="Times New Roman" w:hAnsi="Times New Roman"/>
        </w:rPr>
      </w:pPr>
    </w:p>
    <w:p w:rsidR="00B2126C" w:rsidRDefault="00B2126C" w:rsidP="00B2126C">
      <w:pPr>
        <w:widowControl w:val="0"/>
        <w:autoSpaceDE w:val="0"/>
        <w:autoSpaceDN w:val="0"/>
        <w:adjustRightInd w:val="0"/>
        <w:spacing w:after="0" w:line="240" w:lineRule="auto"/>
        <w:ind w:firstLine="540"/>
        <w:jc w:val="both"/>
        <w:outlineLvl w:val="3"/>
        <w:rPr>
          <w:rFonts w:ascii="Times New Roman" w:hAnsi="Times New Roman"/>
        </w:rPr>
      </w:pPr>
    </w:p>
    <w:p w:rsidR="00B2126C" w:rsidRPr="006E1959" w:rsidRDefault="00B2126C" w:rsidP="00B2126C">
      <w:pPr>
        <w:widowControl w:val="0"/>
        <w:autoSpaceDE w:val="0"/>
        <w:autoSpaceDN w:val="0"/>
        <w:adjustRightInd w:val="0"/>
        <w:spacing w:after="0" w:line="240" w:lineRule="auto"/>
        <w:jc w:val="center"/>
        <w:rPr>
          <w:rFonts w:ascii="Times New Roman" w:hAnsi="Times New Roman"/>
          <w:sz w:val="24"/>
          <w:szCs w:val="24"/>
        </w:rPr>
      </w:pPr>
    </w:p>
    <w:p w:rsidR="00B2126C" w:rsidRPr="007C17DA" w:rsidRDefault="00B2126C" w:rsidP="00B2126C">
      <w:pPr>
        <w:pStyle w:val="ConsPlusNonformat"/>
        <w:widowControl/>
        <w:rPr>
          <w:rFonts w:ascii="Times New Roman" w:hAnsi="Times New Roman" w:cs="Times New Roman"/>
          <w:sz w:val="22"/>
          <w:szCs w:val="22"/>
          <w:u w:val="single"/>
        </w:rPr>
      </w:pPr>
      <w:r w:rsidRPr="000F4450">
        <w:rPr>
          <w:rFonts w:ascii="Times New Roman" w:hAnsi="Times New Roman" w:cs="Times New Roman"/>
          <w:sz w:val="22"/>
          <w:szCs w:val="22"/>
        </w:rPr>
        <w:t xml:space="preserve">Главный бухгалтер </w:t>
      </w:r>
      <w:r>
        <w:rPr>
          <w:rFonts w:ascii="Times New Roman" w:hAnsi="Times New Roman" w:cs="Times New Roman"/>
          <w:sz w:val="22"/>
          <w:szCs w:val="22"/>
        </w:rPr>
        <w:t xml:space="preserve">МАОУ «СОШ №12» г. Перми         </w:t>
      </w:r>
      <w:r w:rsidRPr="000F4450">
        <w:rPr>
          <w:rFonts w:ascii="Times New Roman" w:hAnsi="Times New Roman" w:cs="Times New Roman"/>
          <w:sz w:val="22"/>
          <w:szCs w:val="22"/>
        </w:rPr>
        <w:t>_______________</w:t>
      </w:r>
      <w:r>
        <w:rPr>
          <w:rFonts w:ascii="Times New Roman" w:hAnsi="Times New Roman" w:cs="Times New Roman"/>
          <w:sz w:val="22"/>
          <w:szCs w:val="22"/>
        </w:rPr>
        <w:t xml:space="preserve">                 </w:t>
      </w:r>
      <w:r w:rsidRPr="007C17DA">
        <w:rPr>
          <w:rFonts w:ascii="Times New Roman" w:hAnsi="Times New Roman" w:cs="Times New Roman"/>
          <w:sz w:val="22"/>
          <w:szCs w:val="22"/>
          <w:u w:val="single"/>
        </w:rPr>
        <w:t>/А.М.</w:t>
      </w:r>
      <w:r>
        <w:rPr>
          <w:rFonts w:ascii="Times New Roman" w:hAnsi="Times New Roman" w:cs="Times New Roman"/>
          <w:sz w:val="22"/>
          <w:szCs w:val="22"/>
          <w:u w:val="single"/>
        </w:rPr>
        <w:t xml:space="preserve"> </w:t>
      </w:r>
      <w:r w:rsidRPr="007C17DA">
        <w:rPr>
          <w:rFonts w:ascii="Times New Roman" w:hAnsi="Times New Roman" w:cs="Times New Roman"/>
          <w:sz w:val="22"/>
          <w:szCs w:val="22"/>
          <w:u w:val="single"/>
        </w:rPr>
        <w:t xml:space="preserve">Васильева/ </w:t>
      </w:r>
    </w:p>
    <w:p w:rsidR="00B2126C" w:rsidRDefault="00B2126C" w:rsidP="00B2126C">
      <w:pPr>
        <w:pStyle w:val="ConsPlusNonformat"/>
        <w:widowControl/>
        <w:rPr>
          <w:rFonts w:ascii="Times New Roman" w:hAnsi="Times New Roman" w:cs="Times New Roman"/>
          <w:sz w:val="16"/>
          <w:szCs w:val="16"/>
        </w:rPr>
      </w:pPr>
      <w:r w:rsidRPr="007C17D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C17D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C17DA">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7C17D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C17DA">
        <w:rPr>
          <w:rFonts w:ascii="Times New Roman" w:hAnsi="Times New Roman" w:cs="Times New Roman"/>
          <w:sz w:val="16"/>
          <w:szCs w:val="16"/>
        </w:rPr>
        <w:t>(расшифровка подписи)</w:t>
      </w:r>
    </w:p>
    <w:p w:rsidR="00B2126C" w:rsidRPr="007C17DA" w:rsidRDefault="00B2126C" w:rsidP="00B2126C">
      <w:pPr>
        <w:pStyle w:val="ConsPlusNonformat"/>
        <w:widowControl/>
        <w:rPr>
          <w:rFonts w:ascii="Times New Roman" w:hAnsi="Times New Roman" w:cs="Times New Roman"/>
          <w:sz w:val="16"/>
          <w:szCs w:val="16"/>
        </w:rPr>
      </w:pPr>
    </w:p>
    <w:p w:rsidR="00B2126C" w:rsidRPr="007C17DA" w:rsidRDefault="00B2126C" w:rsidP="00B2126C">
      <w:pPr>
        <w:pStyle w:val="ConsPlusNonformat"/>
        <w:widowControl/>
        <w:rPr>
          <w:rFonts w:ascii="Times New Roman" w:hAnsi="Times New Roman" w:cs="Times New Roman"/>
          <w:sz w:val="22"/>
          <w:szCs w:val="22"/>
          <w:u w:val="single"/>
        </w:rPr>
      </w:pPr>
      <w:r>
        <w:rPr>
          <w:rFonts w:ascii="Times New Roman" w:hAnsi="Times New Roman" w:cs="Times New Roman"/>
          <w:sz w:val="22"/>
          <w:szCs w:val="22"/>
        </w:rPr>
        <w:t>Директор  МАОУ «СОШ №12» г. Перми</w:t>
      </w:r>
      <w:r w:rsidRPr="000F445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F4450">
        <w:rPr>
          <w:rFonts w:ascii="Times New Roman" w:hAnsi="Times New Roman" w:cs="Times New Roman"/>
          <w:sz w:val="22"/>
          <w:szCs w:val="22"/>
        </w:rPr>
        <w:t xml:space="preserve"> _______________ </w:t>
      </w:r>
      <w:r>
        <w:rPr>
          <w:rFonts w:ascii="Times New Roman" w:hAnsi="Times New Roman" w:cs="Times New Roman"/>
          <w:sz w:val="22"/>
          <w:szCs w:val="22"/>
        </w:rPr>
        <w:t xml:space="preserve">              </w:t>
      </w:r>
      <w:r w:rsidRPr="007C17DA">
        <w:rPr>
          <w:rFonts w:ascii="Times New Roman" w:hAnsi="Times New Roman" w:cs="Times New Roman"/>
          <w:sz w:val="22"/>
          <w:szCs w:val="22"/>
          <w:u w:val="single"/>
        </w:rPr>
        <w:t>/Е.</w:t>
      </w:r>
      <w:r>
        <w:rPr>
          <w:rFonts w:ascii="Times New Roman" w:hAnsi="Times New Roman" w:cs="Times New Roman"/>
          <w:sz w:val="22"/>
          <w:szCs w:val="22"/>
          <w:u w:val="single"/>
        </w:rPr>
        <w:t>М. Ракинцева</w:t>
      </w:r>
      <w:r w:rsidRPr="007C17DA">
        <w:rPr>
          <w:rFonts w:ascii="Times New Roman" w:hAnsi="Times New Roman" w:cs="Times New Roman"/>
          <w:sz w:val="22"/>
          <w:szCs w:val="22"/>
          <w:u w:val="single"/>
        </w:rPr>
        <w:t>/</w:t>
      </w:r>
    </w:p>
    <w:p w:rsidR="00B2126C" w:rsidRPr="007C17DA" w:rsidRDefault="00B2126C" w:rsidP="00B2126C">
      <w:pPr>
        <w:pStyle w:val="ConsPlusNonformat"/>
        <w:widowControl/>
        <w:rPr>
          <w:rFonts w:ascii="Times New Roman" w:hAnsi="Times New Roman" w:cs="Times New Roman"/>
          <w:sz w:val="16"/>
          <w:szCs w:val="16"/>
        </w:rPr>
      </w:pPr>
      <w:r w:rsidRPr="000F445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C17DA">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7C17D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C17DA">
        <w:rPr>
          <w:rFonts w:ascii="Times New Roman" w:hAnsi="Times New Roman" w:cs="Times New Roman"/>
          <w:sz w:val="16"/>
          <w:szCs w:val="16"/>
        </w:rPr>
        <w:t xml:space="preserve"> (расшифровка подписи)</w:t>
      </w:r>
    </w:p>
    <w:p w:rsidR="00B2126C" w:rsidRPr="000F4450" w:rsidRDefault="00B2126C" w:rsidP="00B2126C">
      <w:pPr>
        <w:pStyle w:val="ConsPlusNonformat"/>
        <w:widowControl/>
        <w:rPr>
          <w:rFonts w:ascii="Times New Roman" w:hAnsi="Times New Roman" w:cs="Times New Roman"/>
          <w:sz w:val="22"/>
          <w:szCs w:val="22"/>
        </w:rPr>
      </w:pPr>
      <w:proofErr w:type="gramStart"/>
      <w:r w:rsidRPr="000F4450">
        <w:rPr>
          <w:rFonts w:ascii="Times New Roman" w:hAnsi="Times New Roman" w:cs="Times New Roman"/>
          <w:sz w:val="22"/>
          <w:szCs w:val="22"/>
        </w:rPr>
        <w:t>Исполнитель (лицо, ответственное</w:t>
      </w:r>
      <w:proofErr w:type="gramEnd"/>
    </w:p>
    <w:p w:rsidR="00B2126C" w:rsidRPr="000F4450" w:rsidRDefault="00B2126C" w:rsidP="00B2126C">
      <w:pPr>
        <w:pStyle w:val="ConsPlusNonformat"/>
        <w:widowControl/>
        <w:rPr>
          <w:rFonts w:ascii="Times New Roman" w:hAnsi="Times New Roman" w:cs="Times New Roman"/>
          <w:sz w:val="22"/>
          <w:szCs w:val="22"/>
        </w:rPr>
      </w:pPr>
      <w:r w:rsidRPr="000F4450">
        <w:rPr>
          <w:rFonts w:ascii="Times New Roman" w:hAnsi="Times New Roman" w:cs="Times New Roman"/>
          <w:sz w:val="22"/>
          <w:szCs w:val="22"/>
        </w:rPr>
        <w:t xml:space="preserve">за составление отчета)     </w:t>
      </w:r>
      <w:r>
        <w:rPr>
          <w:rFonts w:ascii="Times New Roman" w:hAnsi="Times New Roman" w:cs="Times New Roman"/>
          <w:sz w:val="22"/>
          <w:szCs w:val="22"/>
        </w:rPr>
        <w:t xml:space="preserve"> </w:t>
      </w:r>
      <w:r w:rsidRPr="000F445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F4450">
        <w:rPr>
          <w:rFonts w:ascii="Times New Roman" w:hAnsi="Times New Roman" w:cs="Times New Roman"/>
          <w:sz w:val="22"/>
          <w:szCs w:val="22"/>
        </w:rPr>
        <w:t xml:space="preserve"> ______</w:t>
      </w:r>
      <w:r>
        <w:rPr>
          <w:rFonts w:ascii="Times New Roman" w:hAnsi="Times New Roman" w:cs="Times New Roman"/>
          <w:sz w:val="22"/>
          <w:szCs w:val="22"/>
        </w:rPr>
        <w:t>__</w:t>
      </w:r>
      <w:r w:rsidRPr="000F4450">
        <w:rPr>
          <w:rFonts w:ascii="Times New Roman" w:hAnsi="Times New Roman" w:cs="Times New Roman"/>
          <w:sz w:val="22"/>
          <w:szCs w:val="22"/>
        </w:rPr>
        <w:t>_____</w:t>
      </w:r>
      <w:r>
        <w:rPr>
          <w:rFonts w:ascii="Times New Roman" w:hAnsi="Times New Roman" w:cs="Times New Roman"/>
          <w:sz w:val="22"/>
          <w:szCs w:val="22"/>
        </w:rPr>
        <w:t xml:space="preserve">            </w:t>
      </w:r>
      <w:r w:rsidRPr="000F445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F4450">
        <w:rPr>
          <w:rFonts w:ascii="Times New Roman" w:hAnsi="Times New Roman" w:cs="Times New Roman"/>
          <w:sz w:val="22"/>
          <w:szCs w:val="22"/>
        </w:rPr>
        <w:t>_</w:t>
      </w:r>
      <w:r>
        <w:rPr>
          <w:rFonts w:ascii="Times New Roman" w:hAnsi="Times New Roman" w:cs="Times New Roman"/>
          <w:sz w:val="22"/>
          <w:szCs w:val="22"/>
        </w:rPr>
        <w:t>/</w:t>
      </w:r>
      <w:r w:rsidRPr="00790AD9">
        <w:rPr>
          <w:rFonts w:ascii="Times New Roman" w:hAnsi="Times New Roman" w:cs="Times New Roman"/>
          <w:sz w:val="22"/>
          <w:szCs w:val="22"/>
          <w:u w:val="single"/>
        </w:rPr>
        <w:t>А</w:t>
      </w:r>
      <w:r>
        <w:rPr>
          <w:rFonts w:ascii="Times New Roman" w:hAnsi="Times New Roman" w:cs="Times New Roman"/>
          <w:sz w:val="22"/>
          <w:szCs w:val="22"/>
          <w:u w:val="single"/>
        </w:rPr>
        <w:t>.М. Васильева /</w:t>
      </w:r>
      <w:r w:rsidRPr="000F4450">
        <w:rPr>
          <w:rFonts w:ascii="Times New Roman" w:hAnsi="Times New Roman" w:cs="Times New Roman"/>
          <w:sz w:val="22"/>
          <w:szCs w:val="22"/>
        </w:rPr>
        <w:t>_</w:t>
      </w:r>
      <w:r>
        <w:rPr>
          <w:rFonts w:ascii="Times New Roman" w:hAnsi="Times New Roman" w:cs="Times New Roman"/>
          <w:sz w:val="22"/>
          <w:szCs w:val="22"/>
        </w:rPr>
        <w:t xml:space="preserve"> </w:t>
      </w:r>
    </w:p>
    <w:p w:rsidR="00B2126C" w:rsidRPr="007C17DA" w:rsidRDefault="00B2126C" w:rsidP="00B2126C">
      <w:pPr>
        <w:pStyle w:val="ConsPlusNonformat"/>
        <w:widowControl/>
        <w:rPr>
          <w:rFonts w:ascii="Times New Roman" w:hAnsi="Times New Roman" w:cs="Times New Roman"/>
          <w:sz w:val="16"/>
          <w:szCs w:val="16"/>
        </w:rPr>
      </w:pPr>
      <w:r w:rsidRPr="000F445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F445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F4450">
        <w:rPr>
          <w:rFonts w:ascii="Times New Roman" w:hAnsi="Times New Roman" w:cs="Times New Roman"/>
          <w:sz w:val="22"/>
          <w:szCs w:val="22"/>
        </w:rPr>
        <w:t xml:space="preserve"> </w:t>
      </w:r>
      <w:r w:rsidRPr="007C17DA">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7C17DA">
        <w:rPr>
          <w:rFonts w:ascii="Times New Roman" w:hAnsi="Times New Roman" w:cs="Times New Roman"/>
          <w:sz w:val="16"/>
          <w:szCs w:val="16"/>
        </w:rPr>
        <w:t>(расшифровка подписи)</w:t>
      </w:r>
    </w:p>
    <w:p w:rsidR="00B2126C" w:rsidRDefault="00B2126C" w:rsidP="00B2126C">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w:t>
      </w:r>
    </w:p>
    <w:p w:rsidR="00B2126C" w:rsidRPr="000F4450" w:rsidRDefault="00B2126C" w:rsidP="00B2126C">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w:t>
      </w:r>
      <w:r w:rsidRPr="000F4450">
        <w:rPr>
          <w:rFonts w:ascii="Times New Roman" w:hAnsi="Times New Roman" w:cs="Times New Roman"/>
          <w:sz w:val="22"/>
          <w:szCs w:val="22"/>
        </w:rPr>
        <w:t>СОГЛАСОВАН</w:t>
      </w:r>
    </w:p>
    <w:p w:rsidR="00B2126C" w:rsidRPr="007C17DA" w:rsidRDefault="00B2126C" w:rsidP="00B2126C">
      <w:pPr>
        <w:pStyle w:val="11"/>
        <w:rPr>
          <w:rFonts w:ascii="Times New Roman" w:hAnsi="Times New Roman"/>
          <w:sz w:val="24"/>
          <w:szCs w:val="24"/>
        </w:rPr>
      </w:pPr>
      <w:r w:rsidRPr="007C17DA">
        <w:rPr>
          <w:rFonts w:ascii="Times New Roman" w:hAnsi="Times New Roman"/>
          <w:sz w:val="24"/>
          <w:szCs w:val="24"/>
        </w:rPr>
        <w:t>______________</w:t>
      </w:r>
      <w:r>
        <w:rPr>
          <w:rFonts w:ascii="Times New Roman" w:hAnsi="Times New Roman"/>
          <w:sz w:val="24"/>
          <w:szCs w:val="24"/>
        </w:rPr>
        <w:t>__</w:t>
      </w:r>
      <w:r w:rsidRPr="007C17DA">
        <w:rPr>
          <w:rFonts w:ascii="Times New Roman" w:hAnsi="Times New Roman"/>
          <w:sz w:val="24"/>
          <w:szCs w:val="24"/>
        </w:rPr>
        <w:t>____ /</w:t>
      </w:r>
      <w:r>
        <w:rPr>
          <w:rFonts w:ascii="Times New Roman" w:hAnsi="Times New Roman"/>
          <w:sz w:val="24"/>
          <w:szCs w:val="24"/>
        </w:rPr>
        <w:t>___________________/</w:t>
      </w:r>
    </w:p>
    <w:p w:rsidR="00B2126C" w:rsidRPr="00CC780B" w:rsidRDefault="00B2126C" w:rsidP="00B2126C">
      <w:pPr>
        <w:pStyle w:val="11"/>
        <w:rPr>
          <w:rFonts w:ascii="Times New Roman" w:hAnsi="Times New Roman"/>
          <w:sz w:val="20"/>
          <w:szCs w:val="20"/>
        </w:rPr>
      </w:pPr>
      <w:r w:rsidRPr="00CC780B">
        <w:rPr>
          <w:rFonts w:ascii="Times New Roman" w:hAnsi="Times New Roman"/>
          <w:sz w:val="20"/>
          <w:szCs w:val="20"/>
        </w:rPr>
        <w:t xml:space="preserve">начальник департамента </w:t>
      </w:r>
      <w:proofErr w:type="gramStart"/>
      <w:r w:rsidRPr="00CC780B">
        <w:rPr>
          <w:rFonts w:ascii="Times New Roman" w:hAnsi="Times New Roman"/>
          <w:sz w:val="20"/>
          <w:szCs w:val="20"/>
        </w:rPr>
        <w:t>имущественных</w:t>
      </w:r>
      <w:proofErr w:type="gramEnd"/>
    </w:p>
    <w:p w:rsidR="00B2126C" w:rsidRPr="00CC780B" w:rsidRDefault="00B2126C" w:rsidP="00B2126C">
      <w:pPr>
        <w:pStyle w:val="11"/>
        <w:rPr>
          <w:rFonts w:ascii="Times New Roman" w:hAnsi="Times New Roman"/>
          <w:sz w:val="20"/>
          <w:szCs w:val="20"/>
        </w:rPr>
      </w:pPr>
      <w:r w:rsidRPr="00CC780B">
        <w:rPr>
          <w:rFonts w:ascii="Times New Roman" w:hAnsi="Times New Roman"/>
          <w:sz w:val="20"/>
          <w:szCs w:val="20"/>
        </w:rPr>
        <w:t>отношений администрации города Перми</w:t>
      </w:r>
    </w:p>
    <w:p w:rsidR="001A0994" w:rsidRDefault="001A0994" w:rsidP="00B2126C">
      <w:pPr>
        <w:autoSpaceDE w:val="0"/>
        <w:autoSpaceDN w:val="0"/>
        <w:adjustRightInd w:val="0"/>
        <w:spacing w:after="0" w:line="240" w:lineRule="auto"/>
        <w:jc w:val="center"/>
        <w:outlineLvl w:val="2"/>
        <w:rPr>
          <w:rFonts w:ascii="Times New Roman" w:hAnsi="Times New Roman"/>
          <w:sz w:val="20"/>
          <w:szCs w:val="20"/>
        </w:rPr>
      </w:pPr>
    </w:p>
    <w:p w:rsidR="00DD5953" w:rsidRDefault="00DD5953" w:rsidP="00B2126C">
      <w:pPr>
        <w:autoSpaceDE w:val="0"/>
        <w:autoSpaceDN w:val="0"/>
        <w:adjustRightInd w:val="0"/>
        <w:spacing w:after="0" w:line="240" w:lineRule="auto"/>
        <w:jc w:val="center"/>
        <w:outlineLvl w:val="2"/>
        <w:rPr>
          <w:rFonts w:ascii="Times New Roman" w:hAnsi="Times New Roman"/>
          <w:sz w:val="20"/>
          <w:szCs w:val="20"/>
        </w:rPr>
      </w:pPr>
    </w:p>
    <w:p w:rsidR="00DD5953" w:rsidRDefault="00DD5953" w:rsidP="00B2126C">
      <w:pPr>
        <w:autoSpaceDE w:val="0"/>
        <w:autoSpaceDN w:val="0"/>
        <w:adjustRightInd w:val="0"/>
        <w:spacing w:after="0" w:line="240" w:lineRule="auto"/>
        <w:jc w:val="center"/>
        <w:outlineLvl w:val="2"/>
        <w:rPr>
          <w:rFonts w:ascii="Times New Roman" w:hAnsi="Times New Roman"/>
          <w:sz w:val="20"/>
          <w:szCs w:val="20"/>
        </w:rPr>
      </w:pPr>
    </w:p>
    <w:p w:rsidR="00DD5953" w:rsidRDefault="00DD5953" w:rsidP="00B2126C">
      <w:pPr>
        <w:autoSpaceDE w:val="0"/>
        <w:autoSpaceDN w:val="0"/>
        <w:adjustRightInd w:val="0"/>
        <w:spacing w:after="0" w:line="240" w:lineRule="auto"/>
        <w:jc w:val="center"/>
        <w:outlineLvl w:val="2"/>
        <w:rPr>
          <w:rFonts w:ascii="Times New Roman" w:hAnsi="Times New Roman"/>
          <w:sz w:val="20"/>
          <w:szCs w:val="20"/>
        </w:rPr>
      </w:pPr>
    </w:p>
    <w:p w:rsidR="00DD5953" w:rsidRDefault="00DD5953" w:rsidP="00B2126C">
      <w:pPr>
        <w:autoSpaceDE w:val="0"/>
        <w:autoSpaceDN w:val="0"/>
        <w:adjustRightInd w:val="0"/>
        <w:spacing w:after="0" w:line="240" w:lineRule="auto"/>
        <w:jc w:val="center"/>
        <w:outlineLvl w:val="2"/>
        <w:rPr>
          <w:rFonts w:ascii="Times New Roman" w:hAnsi="Times New Roman"/>
          <w:sz w:val="20"/>
          <w:szCs w:val="20"/>
        </w:rPr>
      </w:pPr>
    </w:p>
    <w:p w:rsidR="00DD5953" w:rsidRDefault="00DD5953" w:rsidP="00B2126C">
      <w:pPr>
        <w:autoSpaceDE w:val="0"/>
        <w:autoSpaceDN w:val="0"/>
        <w:adjustRightInd w:val="0"/>
        <w:spacing w:after="0" w:line="240" w:lineRule="auto"/>
        <w:jc w:val="center"/>
        <w:outlineLvl w:val="2"/>
        <w:rPr>
          <w:rFonts w:ascii="Times New Roman" w:hAnsi="Times New Roman"/>
          <w:sz w:val="20"/>
          <w:szCs w:val="20"/>
        </w:rPr>
      </w:pPr>
    </w:p>
    <w:p w:rsidR="00DD5953" w:rsidRDefault="00DD5953" w:rsidP="00B2126C">
      <w:pPr>
        <w:autoSpaceDE w:val="0"/>
        <w:autoSpaceDN w:val="0"/>
        <w:adjustRightInd w:val="0"/>
        <w:spacing w:after="0" w:line="240" w:lineRule="auto"/>
        <w:jc w:val="center"/>
        <w:outlineLvl w:val="2"/>
        <w:rPr>
          <w:rFonts w:ascii="Times New Roman" w:hAnsi="Times New Roman"/>
          <w:sz w:val="20"/>
          <w:szCs w:val="20"/>
        </w:rPr>
      </w:pPr>
    </w:p>
    <w:p w:rsidR="00DD5953" w:rsidRPr="00DD5953" w:rsidRDefault="00DD5953" w:rsidP="00DD5953">
      <w:pPr>
        <w:spacing w:after="0" w:line="360" w:lineRule="exact"/>
        <w:ind w:firstLine="709"/>
        <w:contextualSpacing/>
        <w:jc w:val="center"/>
        <w:outlineLvl w:val="0"/>
        <w:rPr>
          <w:rFonts w:ascii="Times New Roman" w:hAnsi="Times New Roman"/>
          <w:b/>
          <w:sz w:val="28"/>
          <w:szCs w:val="28"/>
        </w:rPr>
      </w:pPr>
      <w:r w:rsidRPr="00DD5953">
        <w:rPr>
          <w:rFonts w:ascii="Times New Roman" w:hAnsi="Times New Roman"/>
          <w:b/>
          <w:sz w:val="28"/>
          <w:szCs w:val="28"/>
        </w:rPr>
        <w:t>Пояснительная записка</w:t>
      </w:r>
    </w:p>
    <w:p w:rsidR="00DD5953" w:rsidRPr="00DD5953" w:rsidRDefault="00DD5953" w:rsidP="00DD5953">
      <w:pPr>
        <w:spacing w:after="0" w:line="360" w:lineRule="exact"/>
        <w:ind w:firstLine="709"/>
        <w:contextualSpacing/>
        <w:jc w:val="center"/>
        <w:outlineLvl w:val="0"/>
        <w:rPr>
          <w:rFonts w:ascii="Times New Roman" w:hAnsi="Times New Roman"/>
          <w:b/>
          <w:sz w:val="28"/>
          <w:szCs w:val="28"/>
        </w:rPr>
      </w:pPr>
      <w:r w:rsidRPr="00DD5953">
        <w:rPr>
          <w:rFonts w:ascii="Times New Roman" w:hAnsi="Times New Roman"/>
          <w:b/>
          <w:sz w:val="28"/>
          <w:szCs w:val="28"/>
        </w:rPr>
        <w:t>к отчету о деятельности за 2017год</w:t>
      </w:r>
    </w:p>
    <w:p w:rsidR="00DD5953" w:rsidRPr="00DD5953" w:rsidRDefault="00DD5953" w:rsidP="00DD5953">
      <w:pPr>
        <w:spacing w:after="0" w:line="360" w:lineRule="exact"/>
        <w:ind w:firstLine="709"/>
        <w:contextualSpacing/>
        <w:jc w:val="center"/>
        <w:outlineLvl w:val="0"/>
        <w:rPr>
          <w:rFonts w:ascii="Times New Roman" w:hAnsi="Times New Roman"/>
          <w:b/>
          <w:sz w:val="28"/>
          <w:szCs w:val="28"/>
        </w:rPr>
      </w:pPr>
      <w:r w:rsidRPr="00DD5953">
        <w:rPr>
          <w:rFonts w:ascii="Times New Roman" w:hAnsi="Times New Roman"/>
          <w:b/>
          <w:sz w:val="28"/>
          <w:szCs w:val="28"/>
        </w:rPr>
        <w:t>МАОУ « СОШ № 12» г.Перми</w:t>
      </w:r>
    </w:p>
    <w:p w:rsidR="00DD5953" w:rsidRPr="00DD5953" w:rsidRDefault="00DD5953" w:rsidP="00DD5953">
      <w:pPr>
        <w:spacing w:after="0" w:line="360" w:lineRule="exact"/>
        <w:ind w:firstLine="709"/>
        <w:contextualSpacing/>
        <w:jc w:val="center"/>
        <w:rPr>
          <w:rFonts w:ascii="Times New Roman" w:hAnsi="Times New Roman"/>
          <w:b/>
          <w:sz w:val="28"/>
          <w:szCs w:val="28"/>
        </w:rPr>
      </w:pPr>
    </w:p>
    <w:p w:rsidR="00DD5953" w:rsidRPr="00DD5953" w:rsidRDefault="00DD5953" w:rsidP="00DD5953">
      <w:pPr>
        <w:spacing w:after="0" w:line="360" w:lineRule="exact"/>
        <w:ind w:firstLine="709"/>
        <w:contextualSpacing/>
        <w:jc w:val="center"/>
        <w:rPr>
          <w:rFonts w:ascii="Times New Roman" w:hAnsi="Times New Roman"/>
          <w:b/>
          <w:sz w:val="28"/>
          <w:szCs w:val="28"/>
        </w:rPr>
      </w:pPr>
      <w:r w:rsidRPr="00DD5953">
        <w:rPr>
          <w:rFonts w:ascii="Times New Roman" w:hAnsi="Times New Roman"/>
          <w:b/>
          <w:sz w:val="28"/>
          <w:szCs w:val="28"/>
        </w:rPr>
        <w:t>РАЗДЕЛ 1. «Общие сведения об учреждении»</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b/>
          <w:sz w:val="28"/>
          <w:szCs w:val="28"/>
        </w:rPr>
        <w:t>МАОУ</w:t>
      </w:r>
      <w:proofErr w:type="gramStart"/>
      <w:r w:rsidRPr="00DD5953">
        <w:rPr>
          <w:rFonts w:ascii="Times New Roman" w:hAnsi="Times New Roman"/>
          <w:b/>
          <w:sz w:val="28"/>
          <w:szCs w:val="28"/>
        </w:rPr>
        <w:t>«С</w:t>
      </w:r>
      <w:proofErr w:type="gramEnd"/>
      <w:r w:rsidRPr="00DD5953">
        <w:rPr>
          <w:rFonts w:ascii="Times New Roman" w:hAnsi="Times New Roman"/>
          <w:b/>
          <w:sz w:val="28"/>
          <w:szCs w:val="28"/>
        </w:rPr>
        <w:t>ОШ  № 12» г.Перми</w:t>
      </w:r>
      <w:r w:rsidRPr="00DD5953">
        <w:rPr>
          <w:rFonts w:ascii="Times New Roman" w:hAnsi="Times New Roman"/>
          <w:sz w:val="28"/>
          <w:szCs w:val="28"/>
        </w:rPr>
        <w:t xml:space="preserve"> является юридическим лицом, имеет в оперативном управлении имущество, самостоятельный баланс, расчетный счет в кредитной организации (Сберегательный банк Российской Федерации (далее СБ  РФ) и лицевой счет в управлении казначейского исполнения бюджета департамента финансов администрации г. Перми, круглую печать с полным наименованием и гербом г. Перми, круглую печать для документов, штампы.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Финансирование расходов осуществляется за счет бюджета г. Перми, бюджета Пермского края и собственных средств от деятельности, приносящей доход.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Учреждение имеет 2 здания, </w:t>
      </w:r>
      <w:proofErr w:type="gramStart"/>
      <w:r w:rsidRPr="00DD5953">
        <w:rPr>
          <w:rFonts w:ascii="Times New Roman" w:hAnsi="Times New Roman"/>
          <w:sz w:val="28"/>
          <w:szCs w:val="28"/>
        </w:rPr>
        <w:t>расположенных</w:t>
      </w:r>
      <w:proofErr w:type="gramEnd"/>
      <w:r w:rsidRPr="00DD5953">
        <w:rPr>
          <w:rFonts w:ascii="Times New Roman" w:hAnsi="Times New Roman"/>
          <w:sz w:val="28"/>
          <w:szCs w:val="28"/>
        </w:rPr>
        <w:t xml:space="preserve"> по адресу: г. Пермь ул. Ю. Смирнова, д.10. Зарегистрировано и поставлено на учет, вновь построенное здание спортивного зала, что подтверждает выданное свидетельство о государственной регистрации права АА 473782 от 19.05.2016г. Муниципальное автономное общеобразовательное учреждение «Средняя общеобразовательная школа № 12 с углубленным изучением немецкого языка » г. Перми (краткое название МАОУ «СОШ №12» г.Перми, (далее </w:t>
      </w:r>
      <w:proofErr w:type="gramStart"/>
      <w:r w:rsidRPr="00DD5953">
        <w:rPr>
          <w:rFonts w:ascii="Times New Roman" w:hAnsi="Times New Roman"/>
          <w:sz w:val="28"/>
          <w:szCs w:val="28"/>
        </w:rPr>
        <w:t>–У</w:t>
      </w:r>
      <w:proofErr w:type="gramEnd"/>
      <w:r w:rsidRPr="00DD5953">
        <w:rPr>
          <w:rFonts w:ascii="Times New Roman" w:hAnsi="Times New Roman"/>
          <w:sz w:val="28"/>
          <w:szCs w:val="28"/>
        </w:rPr>
        <w:t xml:space="preserve">чреждение) создано путем изменения типа существующего муниципального общеобразовательного учреждения «Средняя общеобразовательная школа № 12 с углубленным изучением  немецкого языка» г.Перми. В ИФНС по </w:t>
      </w:r>
      <w:proofErr w:type="gramStart"/>
      <w:r w:rsidRPr="00DD5953">
        <w:rPr>
          <w:rFonts w:ascii="Times New Roman" w:hAnsi="Times New Roman"/>
          <w:sz w:val="28"/>
          <w:szCs w:val="28"/>
        </w:rPr>
        <w:t>Свердловскому</w:t>
      </w:r>
      <w:proofErr w:type="gramEnd"/>
      <w:r w:rsidRPr="00DD5953">
        <w:rPr>
          <w:rFonts w:ascii="Times New Roman" w:hAnsi="Times New Roman"/>
          <w:sz w:val="28"/>
          <w:szCs w:val="28"/>
        </w:rPr>
        <w:t xml:space="preserve"> </w:t>
      </w:r>
      <w:proofErr w:type="spellStart"/>
      <w:r w:rsidRPr="00DD5953">
        <w:rPr>
          <w:rFonts w:ascii="Times New Roman" w:hAnsi="Times New Roman"/>
          <w:sz w:val="28"/>
          <w:szCs w:val="28"/>
        </w:rPr>
        <w:t>рай-ону</w:t>
      </w:r>
      <w:proofErr w:type="spellEnd"/>
      <w:r w:rsidRPr="00DD5953">
        <w:rPr>
          <w:rFonts w:ascii="Times New Roman" w:hAnsi="Times New Roman"/>
          <w:sz w:val="28"/>
          <w:szCs w:val="28"/>
        </w:rPr>
        <w:t xml:space="preserve"> г. Перми зарегистрировано 11.08.2010г.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       Собственник имущества Учреждения – муниципальное образование «город Пермь», в лице Департамента имущественных отношений администрации г. Перми (далее Департамент).</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        В </w:t>
      </w:r>
      <w:proofErr w:type="gramStart"/>
      <w:r w:rsidRPr="00DD5953">
        <w:rPr>
          <w:rFonts w:ascii="Times New Roman" w:hAnsi="Times New Roman"/>
          <w:sz w:val="28"/>
          <w:szCs w:val="28"/>
        </w:rPr>
        <w:t>соответствии</w:t>
      </w:r>
      <w:proofErr w:type="gramEnd"/>
      <w:r w:rsidRPr="00DD5953">
        <w:rPr>
          <w:rFonts w:ascii="Times New Roman" w:hAnsi="Times New Roman"/>
          <w:sz w:val="28"/>
          <w:szCs w:val="28"/>
        </w:rPr>
        <w:t xml:space="preserve"> со ст.120 Гражданского Кодекса РФ, Федерального закона от 03 ноября 2006 года № 174н «Об автономных учреждениях», решения ПГД от 12 сентября 2006 года № 224 «О департаменте образования администрации города Перми» (в редакции 21.12.2011) функции учредителя МАОУ «СОШ №12» возложены на Департамент образования администрации города Перми.</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   Управление учреждением осуществляется в соответствии с Уставом.</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  Органами управления учреждением являются:</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  Наблюдательный совет, управляющий совет, директор и общее собрание трудового коллектива.</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lastRenderedPageBreak/>
        <w:t xml:space="preserve">В течение года в состав Наблюдательного совета изменения не вносились. На отчетную дату в учреждении  состав Наблюдательного совета в количестве  9 человек.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Полномочия Наблюдательного совета школы:</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 Дает рекомендации по следующим направлениям:</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а) о внесении изменений в устав школы</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б) о реорганизации школы или ее ликвидации</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в) об изъятии имущества, закрепленного за школой на  праве оперативного управления.</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2.Дает заключение по следующим направлениям:</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а) по проекту плана финансово-хозяйственной деятельности,</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б) о выборе кредитной организации, в которых школа может открыть расчетные счета.</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3. Принимает решения, обязательные для директора, по следующим направлениям:</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а) вопросы проведения аудита годовой бухгалтерской отчетности и утверждение аудиторской компании.</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      б) о совершении крупных сделок.</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       в) утверждает отчеты об исполнении плана финансово-хозяйственной деятельности (далее ФХД)        и бухгалтерскую отчетность.</w:t>
      </w:r>
    </w:p>
    <w:p w:rsidR="00DD5953" w:rsidRPr="00DD5953" w:rsidRDefault="00DD5953" w:rsidP="00DD5953">
      <w:pPr>
        <w:pStyle w:val="ac"/>
        <w:spacing w:after="0" w:line="360" w:lineRule="exact"/>
        <w:ind w:left="0"/>
        <w:contextualSpacing/>
        <w:rPr>
          <w:sz w:val="28"/>
          <w:szCs w:val="28"/>
        </w:rPr>
      </w:pPr>
      <w:r w:rsidRPr="00DD5953">
        <w:rPr>
          <w:sz w:val="28"/>
          <w:szCs w:val="28"/>
        </w:rPr>
        <w:t>В своей деятельности учреждение руководствовалось  до 19.04.2017г. Уставом, утвержденным распоряжением начальника Департамента образования администрации города Перми № СЭД-08-01-26-117 от 21.04.2014г.  и с 20.04.2017г</w:t>
      </w:r>
      <w:proofErr w:type="gramStart"/>
      <w:r w:rsidRPr="00DD5953">
        <w:rPr>
          <w:sz w:val="28"/>
          <w:szCs w:val="28"/>
        </w:rPr>
        <w:t>.р</w:t>
      </w:r>
      <w:proofErr w:type="gramEnd"/>
      <w:r w:rsidRPr="00DD5953">
        <w:rPr>
          <w:sz w:val="28"/>
          <w:szCs w:val="28"/>
        </w:rPr>
        <w:t xml:space="preserve">уководствуется  Уставом, утвержденным распоряжением начальника департамента образования администрации г.Перми от 20.04.2017 № СЭД-059-08-01-26-86, а также  правовыми локальными актами; Законом РФ от 29.12.2012г.№273-ФЗ «Об образовании», В постановке и ведении бухучета учреждение руководствуется следующими нормативными документами: Приказ МФ РФ № 402-ФЗ от 06.12.2011г. «О бухгалтерском учете», приказ МФ РФ  №157н от 01.12.2010г. «Об утверждении единого плана счетов…», и внесенными в него </w:t>
      </w:r>
      <w:proofErr w:type="spellStart"/>
      <w:proofErr w:type="gramStart"/>
      <w:r w:rsidRPr="00DD5953">
        <w:rPr>
          <w:sz w:val="28"/>
          <w:szCs w:val="28"/>
        </w:rPr>
        <w:t>измене-ниями</w:t>
      </w:r>
      <w:proofErr w:type="spellEnd"/>
      <w:proofErr w:type="gramEnd"/>
      <w:r w:rsidRPr="00DD5953">
        <w:rPr>
          <w:sz w:val="28"/>
          <w:szCs w:val="28"/>
        </w:rPr>
        <w:t xml:space="preserve">. Приказ МФ РФ №183н от 23.12.2010 «Об утверждении плана счетов автономным </w:t>
      </w:r>
      <w:proofErr w:type="spellStart"/>
      <w:r w:rsidRPr="00DD5953">
        <w:rPr>
          <w:sz w:val="28"/>
          <w:szCs w:val="28"/>
        </w:rPr>
        <w:t>учрежде</w:t>
      </w:r>
      <w:proofErr w:type="spellEnd"/>
      <w:r w:rsidRPr="00DD5953">
        <w:rPr>
          <w:sz w:val="28"/>
          <w:szCs w:val="28"/>
        </w:rPr>
        <w:t xml:space="preserve"> </w:t>
      </w:r>
      <w:proofErr w:type="gramStart"/>
      <w:r w:rsidRPr="00DD5953">
        <w:rPr>
          <w:sz w:val="28"/>
          <w:szCs w:val="28"/>
        </w:rPr>
        <w:t>-</w:t>
      </w:r>
      <w:proofErr w:type="spellStart"/>
      <w:r w:rsidRPr="00DD5953">
        <w:rPr>
          <w:sz w:val="28"/>
          <w:szCs w:val="28"/>
        </w:rPr>
        <w:t>н</w:t>
      </w:r>
      <w:proofErr w:type="gramEnd"/>
      <w:r w:rsidRPr="00DD5953">
        <w:rPr>
          <w:sz w:val="28"/>
          <w:szCs w:val="28"/>
        </w:rPr>
        <w:t>иям</w:t>
      </w:r>
      <w:proofErr w:type="spellEnd"/>
      <w:r w:rsidRPr="00DD5953">
        <w:rPr>
          <w:sz w:val="28"/>
          <w:szCs w:val="28"/>
        </w:rPr>
        <w:t xml:space="preserve"> и инструкции по его применению».  Обособленных подразделений в  Учреждении нет.   Учреждение осуществляет основные виды деятельности в соответствии с целями, для достижения которых оно  создано,  и определенные уставом.                                                                             Учреждению разрешено осуществлять виды деятельности, не являющиеся основными и указанные в уставе. Учреждение самостоятельно разрабатывает калькуляции по платным услугам, принимает решение о стоимости (</w:t>
      </w:r>
      <w:proofErr w:type="gramStart"/>
      <w:r w:rsidRPr="00DD5953">
        <w:rPr>
          <w:sz w:val="28"/>
          <w:szCs w:val="28"/>
        </w:rPr>
        <w:t xml:space="preserve">цене) </w:t>
      </w:r>
      <w:proofErr w:type="gramEnd"/>
      <w:r w:rsidRPr="00DD5953">
        <w:rPr>
          <w:sz w:val="28"/>
          <w:szCs w:val="28"/>
        </w:rPr>
        <w:t>услуги, составляет сметы доходов и расходов по предпринимательской и другой, приносящей доход, деятельности.</w:t>
      </w:r>
    </w:p>
    <w:p w:rsidR="00DD5953" w:rsidRPr="00DD5953" w:rsidRDefault="00DD5953" w:rsidP="00DD5953">
      <w:pPr>
        <w:pStyle w:val="ac"/>
        <w:spacing w:after="0" w:line="360" w:lineRule="exact"/>
        <w:ind w:left="0"/>
        <w:contextualSpacing/>
        <w:rPr>
          <w:sz w:val="28"/>
          <w:szCs w:val="28"/>
        </w:rPr>
      </w:pPr>
      <w:r w:rsidRPr="00DD5953">
        <w:rPr>
          <w:sz w:val="28"/>
          <w:szCs w:val="28"/>
        </w:rPr>
        <w:lastRenderedPageBreak/>
        <w:t>Учреждение имеет лицензию на право осуществления образовательной деятельности Серия 59ЛО</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№0001170 от 08.04.2014г  регистрационный № 3397, бессрочная.</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Учреждение прошло государственную аккредитацию, по результатам которой ему присвоено </w:t>
      </w:r>
      <w:proofErr w:type="spellStart"/>
      <w:r w:rsidRPr="00DD5953">
        <w:rPr>
          <w:rFonts w:ascii="Times New Roman" w:hAnsi="Times New Roman"/>
          <w:sz w:val="28"/>
          <w:szCs w:val="28"/>
        </w:rPr>
        <w:t>госу-дарственный</w:t>
      </w:r>
      <w:proofErr w:type="spellEnd"/>
      <w:r w:rsidRPr="00DD5953">
        <w:rPr>
          <w:rFonts w:ascii="Times New Roman" w:hAnsi="Times New Roman"/>
          <w:sz w:val="28"/>
          <w:szCs w:val="28"/>
        </w:rPr>
        <w:t xml:space="preserve"> статус «общеобразовательное учреждение </w:t>
      </w:r>
      <w:proofErr w:type="gramStart"/>
      <w:r w:rsidRPr="00DD5953">
        <w:rPr>
          <w:rFonts w:ascii="Times New Roman" w:hAnsi="Times New Roman"/>
          <w:sz w:val="28"/>
          <w:szCs w:val="28"/>
        </w:rPr>
        <w:t>средняя</w:t>
      </w:r>
      <w:proofErr w:type="gramEnd"/>
      <w:r w:rsidRPr="00DD5953">
        <w:rPr>
          <w:rFonts w:ascii="Times New Roman" w:hAnsi="Times New Roman"/>
          <w:sz w:val="28"/>
          <w:szCs w:val="28"/>
        </w:rPr>
        <w:t xml:space="preserve"> общеобразовательная школа с углубленным изучением отдельных предметов».</w:t>
      </w:r>
    </w:p>
    <w:p w:rsidR="00DD5953" w:rsidRPr="00DD5953" w:rsidRDefault="00DD5953" w:rsidP="00DD5953">
      <w:pPr>
        <w:pStyle w:val="ac"/>
        <w:spacing w:after="0" w:line="360" w:lineRule="exact"/>
        <w:ind w:left="0"/>
        <w:contextualSpacing/>
        <w:rPr>
          <w:sz w:val="28"/>
          <w:szCs w:val="28"/>
        </w:rPr>
      </w:pPr>
      <w:r w:rsidRPr="00DD5953">
        <w:rPr>
          <w:sz w:val="28"/>
          <w:szCs w:val="28"/>
        </w:rPr>
        <w:t>Свидетельство о государственной аккредитации 59 А01 №0000162 от 31.12.2013г., действительно до 31.12.2025г.</w:t>
      </w:r>
    </w:p>
    <w:p w:rsidR="00DD5953" w:rsidRPr="00DD5953" w:rsidRDefault="00DD5953" w:rsidP="00DD5953">
      <w:pPr>
        <w:spacing w:after="0" w:line="360" w:lineRule="exact"/>
        <w:ind w:firstLine="709"/>
        <w:contextualSpacing/>
        <w:jc w:val="both"/>
        <w:rPr>
          <w:rFonts w:ascii="Times New Roman" w:hAnsi="Times New Roman"/>
          <w:sz w:val="28"/>
          <w:szCs w:val="28"/>
        </w:rPr>
      </w:pPr>
      <w:proofErr w:type="gramStart"/>
      <w:r w:rsidRPr="00DD5953">
        <w:rPr>
          <w:rFonts w:ascii="Times New Roman" w:hAnsi="Times New Roman"/>
          <w:b/>
          <w:sz w:val="28"/>
          <w:szCs w:val="28"/>
        </w:rPr>
        <w:t>Функции</w:t>
      </w:r>
      <w:proofErr w:type="gramEnd"/>
      <w:r w:rsidRPr="00DD5953">
        <w:rPr>
          <w:rFonts w:ascii="Times New Roman" w:hAnsi="Times New Roman"/>
          <w:b/>
          <w:sz w:val="28"/>
          <w:szCs w:val="28"/>
        </w:rPr>
        <w:t xml:space="preserve"> осуществляемые учреждением, распределены следующим образом:</w:t>
      </w:r>
      <w:r w:rsidRPr="00DD5953">
        <w:rPr>
          <w:rFonts w:ascii="Times New Roman" w:hAnsi="Times New Roman"/>
          <w:sz w:val="28"/>
          <w:szCs w:val="28"/>
        </w:rPr>
        <w:t xml:space="preserve"> Штатная численность учреждения на отчетную дату составляет 71,66 единицы. Средняя численность педагогических  работников  за отчетный период составила 41 человека. Списочная численность  основных сотрудников 56 человек: из них постоянных работающих сотрудников – 51 человека, из них педагогического персонала 41человека, в т</w:t>
      </w:r>
      <w:proofErr w:type="gramStart"/>
      <w:r w:rsidRPr="00DD5953">
        <w:rPr>
          <w:rFonts w:ascii="Times New Roman" w:hAnsi="Times New Roman"/>
          <w:sz w:val="28"/>
          <w:szCs w:val="28"/>
        </w:rPr>
        <w:t>.ч</w:t>
      </w:r>
      <w:proofErr w:type="gramEnd"/>
      <w:r w:rsidRPr="00DD5953">
        <w:rPr>
          <w:rFonts w:ascii="Times New Roman" w:hAnsi="Times New Roman"/>
          <w:sz w:val="28"/>
          <w:szCs w:val="28"/>
        </w:rPr>
        <w:t xml:space="preserve"> основных учителей 39человек и 2 педагога доп.образов.;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3 учителя  находятся в отпуске по уходу за ребенком до 3-х лет</w:t>
      </w:r>
      <w:proofErr w:type="gramStart"/>
      <w:r w:rsidRPr="00DD5953">
        <w:rPr>
          <w:rFonts w:ascii="Times New Roman" w:hAnsi="Times New Roman"/>
          <w:sz w:val="28"/>
          <w:szCs w:val="28"/>
        </w:rPr>
        <w:t xml:space="preserve">., </w:t>
      </w:r>
      <w:proofErr w:type="gramEnd"/>
      <w:r w:rsidRPr="00DD5953">
        <w:rPr>
          <w:rFonts w:ascii="Times New Roman" w:hAnsi="Times New Roman"/>
          <w:sz w:val="28"/>
          <w:szCs w:val="28"/>
        </w:rPr>
        <w:t xml:space="preserve">один учитель находится в длительном педагогическом отпуске. Списочный состав административного и  прочего персонала 9 человек, из них 5 человек (гл. бухгалтер, бухгалтер, секретарь руководителя, специалист по кадрам, зам. директора по АХЧ) выполняют не профильные функции, без которых работа учреждения не возможна. Непрофильные должности вспомогательного персонала выведены на </w:t>
      </w:r>
      <w:proofErr w:type="spellStart"/>
      <w:r w:rsidRPr="00DD5953">
        <w:rPr>
          <w:rFonts w:ascii="Times New Roman" w:hAnsi="Times New Roman"/>
          <w:sz w:val="28"/>
          <w:szCs w:val="28"/>
        </w:rPr>
        <w:t>аутсорсинг</w:t>
      </w:r>
      <w:proofErr w:type="spellEnd"/>
      <w:r w:rsidRPr="00DD5953">
        <w:rPr>
          <w:rFonts w:ascii="Times New Roman" w:hAnsi="Times New Roman"/>
          <w:sz w:val="28"/>
          <w:szCs w:val="28"/>
        </w:rPr>
        <w:t xml:space="preserve">.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Учреждение  ежегодно планирует средства на повышение квалификации и обучение </w:t>
      </w:r>
      <w:proofErr w:type="gramStart"/>
      <w:r w:rsidRPr="00DD5953">
        <w:rPr>
          <w:rFonts w:ascii="Times New Roman" w:hAnsi="Times New Roman"/>
          <w:sz w:val="28"/>
          <w:szCs w:val="28"/>
        </w:rPr>
        <w:t>своих</w:t>
      </w:r>
      <w:proofErr w:type="gramEnd"/>
      <w:r w:rsidRPr="00DD5953">
        <w:rPr>
          <w:rFonts w:ascii="Times New Roman" w:hAnsi="Times New Roman"/>
          <w:sz w:val="28"/>
          <w:szCs w:val="28"/>
        </w:rPr>
        <w:t xml:space="preserve"> </w:t>
      </w:r>
      <w:proofErr w:type="spellStart"/>
      <w:r w:rsidRPr="00DD5953">
        <w:rPr>
          <w:rFonts w:ascii="Times New Roman" w:hAnsi="Times New Roman"/>
          <w:sz w:val="28"/>
          <w:szCs w:val="28"/>
        </w:rPr>
        <w:t>сотруд-ников</w:t>
      </w:r>
      <w:proofErr w:type="spellEnd"/>
      <w:r w:rsidRPr="00DD5953">
        <w:rPr>
          <w:rFonts w:ascii="Times New Roman" w:hAnsi="Times New Roman"/>
          <w:sz w:val="28"/>
          <w:szCs w:val="28"/>
        </w:rPr>
        <w:t>. Всего за  отчетный период на обучение сотрудников израсходовано  128000 рублей, в т.ч. бюджетных средств 89450руб. и собственных средств  38550 рублей. На семинарах обучилось 25 человек: 19учителей и  6 работников административного персонала.  Главный бухгалтер и бухгалтер обучились на курсах повышения квалификации объемом 72 часа. Начинающий учитель физкультуры Рагозин Е.В. прошел курсы повышения квалификации по программе  260часов.</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Средняя заработная плата по учреждению по сравнению с 2016г. снизилась на 9%, в связи со снижением </w:t>
      </w:r>
      <w:proofErr w:type="spellStart"/>
      <w:r w:rsidRPr="00DD5953">
        <w:rPr>
          <w:rFonts w:ascii="Times New Roman" w:hAnsi="Times New Roman"/>
          <w:sz w:val="28"/>
          <w:szCs w:val="28"/>
        </w:rPr>
        <w:t>подушевого</w:t>
      </w:r>
      <w:proofErr w:type="spellEnd"/>
      <w:r w:rsidRPr="00DD5953">
        <w:rPr>
          <w:rFonts w:ascii="Times New Roman" w:hAnsi="Times New Roman"/>
          <w:sz w:val="28"/>
          <w:szCs w:val="28"/>
        </w:rPr>
        <w:t xml:space="preserve"> норматива, направленного на финансирование ФОТ. </w:t>
      </w:r>
    </w:p>
    <w:p w:rsidR="00DD5953" w:rsidRPr="00DD5953" w:rsidRDefault="00DD5953" w:rsidP="00DD5953">
      <w:pPr>
        <w:pStyle w:val="ListParagraph"/>
        <w:autoSpaceDE w:val="0"/>
        <w:autoSpaceDN w:val="0"/>
        <w:adjustRightInd w:val="0"/>
        <w:spacing w:after="0" w:line="360" w:lineRule="exact"/>
        <w:ind w:left="0" w:firstLine="709"/>
        <w:jc w:val="both"/>
        <w:outlineLvl w:val="3"/>
        <w:rPr>
          <w:rFonts w:ascii="Times New Roman" w:hAnsi="Times New Roman"/>
          <w:b/>
          <w:sz w:val="28"/>
          <w:szCs w:val="28"/>
        </w:rPr>
      </w:pPr>
      <w:r w:rsidRPr="00DD5953">
        <w:rPr>
          <w:rFonts w:ascii="Times New Roman" w:hAnsi="Times New Roman"/>
          <w:b/>
          <w:sz w:val="28"/>
          <w:szCs w:val="28"/>
        </w:rPr>
        <w:t>Информация об объеме финансового обеспечения муниципального автономного учреждения в рамках целевых программ, утвержденных в установленном порядке</w:t>
      </w:r>
    </w:p>
    <w:p w:rsidR="00DD5953" w:rsidRPr="00DD5953" w:rsidRDefault="00DD5953" w:rsidP="00DD5953">
      <w:pPr>
        <w:autoSpaceDE w:val="0"/>
        <w:autoSpaceDN w:val="0"/>
        <w:adjustRightInd w:val="0"/>
        <w:spacing w:after="0" w:line="360" w:lineRule="exact"/>
        <w:ind w:firstLine="709"/>
        <w:contextualSpacing/>
        <w:jc w:val="both"/>
        <w:outlineLvl w:val="3"/>
        <w:rPr>
          <w:rFonts w:ascii="Times New Roman" w:hAnsi="Times New Roman"/>
          <w:sz w:val="28"/>
          <w:szCs w:val="28"/>
        </w:rPr>
      </w:pPr>
      <w:r w:rsidRPr="00DD5953">
        <w:rPr>
          <w:rFonts w:ascii="Times New Roman" w:hAnsi="Times New Roman"/>
          <w:sz w:val="28"/>
          <w:szCs w:val="28"/>
        </w:rPr>
        <w:t xml:space="preserve">За 2017год учреждению поступило финансового обеспечения  в сумме 41996,76тыс. руб. в рамках  </w:t>
      </w:r>
    </w:p>
    <w:p w:rsidR="00DD5953" w:rsidRPr="00DD5953" w:rsidRDefault="00DD5953" w:rsidP="00DD5953">
      <w:pPr>
        <w:autoSpaceDE w:val="0"/>
        <w:autoSpaceDN w:val="0"/>
        <w:adjustRightInd w:val="0"/>
        <w:spacing w:after="0" w:line="360" w:lineRule="exact"/>
        <w:ind w:firstLine="709"/>
        <w:contextualSpacing/>
        <w:jc w:val="both"/>
        <w:outlineLvl w:val="3"/>
        <w:rPr>
          <w:rFonts w:ascii="Times New Roman" w:hAnsi="Times New Roman"/>
          <w:sz w:val="28"/>
          <w:szCs w:val="28"/>
        </w:rPr>
      </w:pPr>
      <w:r w:rsidRPr="00DD5953">
        <w:rPr>
          <w:rFonts w:ascii="Times New Roman" w:hAnsi="Times New Roman"/>
          <w:sz w:val="28"/>
          <w:szCs w:val="28"/>
        </w:rPr>
        <w:t xml:space="preserve">5-ти целевых программ. Средства освоены полностью. </w:t>
      </w:r>
    </w:p>
    <w:p w:rsidR="00DD5953" w:rsidRPr="00DD5953" w:rsidRDefault="00DD5953" w:rsidP="00DD5953">
      <w:pPr>
        <w:autoSpaceDE w:val="0"/>
        <w:autoSpaceDN w:val="0"/>
        <w:adjustRightInd w:val="0"/>
        <w:spacing w:after="0" w:line="360" w:lineRule="exact"/>
        <w:ind w:firstLine="709"/>
        <w:contextualSpacing/>
        <w:jc w:val="both"/>
        <w:outlineLvl w:val="3"/>
        <w:rPr>
          <w:rFonts w:ascii="Times New Roman" w:hAnsi="Times New Roman"/>
          <w:b/>
          <w:sz w:val="28"/>
          <w:szCs w:val="28"/>
        </w:rPr>
      </w:pPr>
      <w:r w:rsidRPr="00DD5953">
        <w:rPr>
          <w:rFonts w:ascii="Times New Roman" w:hAnsi="Times New Roman"/>
          <w:b/>
          <w:sz w:val="28"/>
          <w:szCs w:val="28"/>
        </w:rPr>
        <w:t>Перечень услуг (работ), оказываемых учреждением</w:t>
      </w:r>
    </w:p>
    <w:p w:rsidR="00DD5953" w:rsidRPr="00DD5953" w:rsidRDefault="00DD5953" w:rsidP="00DD5953">
      <w:pPr>
        <w:autoSpaceDE w:val="0"/>
        <w:autoSpaceDN w:val="0"/>
        <w:adjustRightInd w:val="0"/>
        <w:spacing w:after="0" w:line="360" w:lineRule="exact"/>
        <w:ind w:firstLine="709"/>
        <w:contextualSpacing/>
        <w:jc w:val="both"/>
        <w:outlineLvl w:val="3"/>
        <w:rPr>
          <w:rFonts w:ascii="Times New Roman" w:hAnsi="Times New Roman"/>
          <w:sz w:val="28"/>
          <w:szCs w:val="28"/>
        </w:rPr>
      </w:pPr>
      <w:r w:rsidRPr="00DD5953">
        <w:rPr>
          <w:rFonts w:ascii="Times New Roman" w:hAnsi="Times New Roman"/>
          <w:sz w:val="28"/>
          <w:szCs w:val="28"/>
        </w:rPr>
        <w:lastRenderedPageBreak/>
        <w:t xml:space="preserve">За 2017г. учреждение </w:t>
      </w:r>
      <w:proofErr w:type="gramStart"/>
      <w:r w:rsidRPr="00DD5953">
        <w:rPr>
          <w:rFonts w:ascii="Times New Roman" w:hAnsi="Times New Roman"/>
          <w:sz w:val="28"/>
          <w:szCs w:val="28"/>
        </w:rPr>
        <w:t>оказало 754 муниципальные услуги и 1155 услуг оказало</w:t>
      </w:r>
      <w:proofErr w:type="gramEnd"/>
      <w:r w:rsidRPr="00DD5953">
        <w:rPr>
          <w:rFonts w:ascii="Times New Roman" w:hAnsi="Times New Roman"/>
          <w:sz w:val="28"/>
          <w:szCs w:val="28"/>
        </w:rPr>
        <w:t xml:space="preserve"> за плату. Перечень платных услуг расширился, в среднем расчете каждый учащийся получил 1,5платные услуги.</w:t>
      </w:r>
    </w:p>
    <w:p w:rsidR="00DD5953" w:rsidRPr="00DD5953" w:rsidRDefault="00DD5953" w:rsidP="00DD5953">
      <w:pPr>
        <w:spacing w:after="0" w:line="360" w:lineRule="exact"/>
        <w:ind w:firstLine="709"/>
        <w:contextualSpacing/>
        <w:jc w:val="both"/>
        <w:rPr>
          <w:rFonts w:ascii="Times New Roman" w:hAnsi="Times New Roman"/>
          <w:b/>
          <w:sz w:val="28"/>
          <w:szCs w:val="28"/>
        </w:rPr>
      </w:pPr>
      <w:r w:rsidRPr="00DD5953">
        <w:rPr>
          <w:rFonts w:ascii="Times New Roman" w:hAnsi="Times New Roman"/>
          <w:b/>
          <w:sz w:val="28"/>
          <w:szCs w:val="28"/>
        </w:rPr>
        <w:t xml:space="preserve">РАЗДЕЛ 2 «Результаты деятельности учреждения» </w:t>
      </w:r>
    </w:p>
    <w:p w:rsidR="00DD5953" w:rsidRPr="00DD5953" w:rsidRDefault="00DD5953" w:rsidP="00DD5953">
      <w:pPr>
        <w:spacing w:after="0" w:line="360" w:lineRule="exact"/>
        <w:ind w:firstLine="709"/>
        <w:contextualSpacing/>
        <w:jc w:val="both"/>
        <w:rPr>
          <w:rFonts w:ascii="Times New Roman" w:hAnsi="Times New Roman"/>
          <w:b/>
          <w:sz w:val="28"/>
          <w:szCs w:val="28"/>
        </w:rPr>
      </w:pPr>
      <w:r w:rsidRPr="00DD5953">
        <w:rPr>
          <w:rFonts w:ascii="Times New Roman" w:hAnsi="Times New Roman"/>
          <w:b/>
          <w:sz w:val="28"/>
          <w:szCs w:val="28"/>
        </w:rPr>
        <w:t>1. Исполнение муниципального задания в разрезе услуг за отчетный период с учетом внесенных изменений представлено в таблице.</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 На 01.01.2017год Учреждению дано муниципальное задание (далее МЗ) на выполнение муниципальных услуг по основным видам деятельности в следующих  показателях: на  742 учащихся, на общую сумму 37066,83тыс</w:t>
      </w:r>
      <w:proofErr w:type="gramStart"/>
      <w:r w:rsidRPr="00DD5953">
        <w:rPr>
          <w:rFonts w:ascii="Times New Roman" w:hAnsi="Times New Roman"/>
          <w:sz w:val="28"/>
          <w:szCs w:val="28"/>
        </w:rPr>
        <w:t>.р</w:t>
      </w:r>
      <w:proofErr w:type="gramEnd"/>
      <w:r w:rsidRPr="00DD5953">
        <w:rPr>
          <w:rFonts w:ascii="Times New Roman" w:hAnsi="Times New Roman"/>
          <w:sz w:val="28"/>
          <w:szCs w:val="28"/>
        </w:rPr>
        <w:t>уб., в т.ч. по видам услуг:</w:t>
      </w:r>
    </w:p>
    <w:p w:rsidR="00DD5953" w:rsidRPr="00DD5953" w:rsidRDefault="00DD5953" w:rsidP="00DD5953">
      <w:pPr>
        <w:spacing w:after="0" w:line="360" w:lineRule="exact"/>
        <w:ind w:firstLine="709"/>
        <w:contextualSpacing/>
        <w:jc w:val="both"/>
        <w:rPr>
          <w:rFonts w:ascii="Times New Roman" w:hAnsi="Times New Roman"/>
          <w:b/>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08"/>
        <w:gridCol w:w="709"/>
        <w:gridCol w:w="709"/>
        <w:gridCol w:w="1276"/>
        <w:gridCol w:w="1276"/>
        <w:gridCol w:w="1276"/>
        <w:gridCol w:w="1134"/>
        <w:gridCol w:w="708"/>
      </w:tblGrid>
      <w:tr w:rsidR="00DD5953" w:rsidRPr="00DD5953" w:rsidTr="00DD5953">
        <w:tc>
          <w:tcPr>
            <w:tcW w:w="2269" w:type="dxa"/>
          </w:tcPr>
          <w:p w:rsidR="00DD5953" w:rsidRPr="00DD5953" w:rsidRDefault="00DD5953" w:rsidP="00DD5953">
            <w:pPr>
              <w:spacing w:after="0" w:line="360" w:lineRule="exact"/>
              <w:ind w:firstLine="709"/>
              <w:contextualSpacing/>
              <w:jc w:val="both"/>
              <w:rPr>
                <w:rFonts w:ascii="Times New Roman" w:hAnsi="Times New Roman"/>
                <w:sz w:val="24"/>
                <w:szCs w:val="24"/>
              </w:rPr>
            </w:pPr>
            <w:r w:rsidRPr="00DD5953">
              <w:rPr>
                <w:rFonts w:ascii="Times New Roman" w:hAnsi="Times New Roman"/>
                <w:sz w:val="24"/>
                <w:szCs w:val="24"/>
              </w:rPr>
              <w:t>Виды  финансового обеспечения</w:t>
            </w:r>
          </w:p>
        </w:tc>
        <w:tc>
          <w:tcPr>
            <w:tcW w:w="708" w:type="dxa"/>
          </w:tcPr>
          <w:p w:rsidR="00DD5953" w:rsidRPr="00DD5953" w:rsidRDefault="00DD5953" w:rsidP="00DD5953">
            <w:pPr>
              <w:spacing w:after="0" w:line="360" w:lineRule="exact"/>
              <w:ind w:firstLine="709"/>
              <w:contextualSpacing/>
              <w:jc w:val="both"/>
              <w:rPr>
                <w:rFonts w:ascii="Times New Roman" w:hAnsi="Times New Roman"/>
                <w:sz w:val="24"/>
                <w:szCs w:val="24"/>
              </w:rPr>
            </w:pPr>
            <w:r w:rsidRPr="00DD5953">
              <w:rPr>
                <w:rFonts w:ascii="Times New Roman" w:hAnsi="Times New Roman"/>
                <w:sz w:val="24"/>
                <w:szCs w:val="24"/>
              </w:rPr>
              <w:t>План на 01.01.2017</w:t>
            </w:r>
          </w:p>
        </w:tc>
        <w:tc>
          <w:tcPr>
            <w:tcW w:w="709" w:type="dxa"/>
          </w:tcPr>
          <w:p w:rsidR="00DD5953" w:rsidRPr="00DD5953" w:rsidRDefault="00DD5953" w:rsidP="00DD5953">
            <w:pPr>
              <w:spacing w:after="0" w:line="360" w:lineRule="exact"/>
              <w:ind w:firstLine="709"/>
              <w:contextualSpacing/>
              <w:jc w:val="both"/>
              <w:rPr>
                <w:rFonts w:ascii="Times New Roman" w:hAnsi="Times New Roman"/>
                <w:sz w:val="24"/>
                <w:szCs w:val="24"/>
              </w:rPr>
            </w:pPr>
            <w:r w:rsidRPr="00DD5953">
              <w:rPr>
                <w:rFonts w:ascii="Times New Roman" w:hAnsi="Times New Roman"/>
                <w:sz w:val="24"/>
                <w:szCs w:val="24"/>
              </w:rPr>
              <w:t>Факт</w:t>
            </w:r>
          </w:p>
          <w:p w:rsidR="00DD5953" w:rsidRPr="00DD5953" w:rsidRDefault="00DD5953" w:rsidP="00DD5953">
            <w:pPr>
              <w:spacing w:after="0" w:line="360" w:lineRule="exact"/>
              <w:ind w:firstLine="709"/>
              <w:contextualSpacing/>
              <w:jc w:val="both"/>
              <w:rPr>
                <w:rFonts w:ascii="Times New Roman" w:hAnsi="Times New Roman"/>
                <w:sz w:val="24"/>
                <w:szCs w:val="24"/>
              </w:rPr>
            </w:pPr>
            <w:r w:rsidRPr="00DD5953">
              <w:rPr>
                <w:rFonts w:ascii="Times New Roman" w:hAnsi="Times New Roman"/>
                <w:sz w:val="24"/>
                <w:szCs w:val="24"/>
              </w:rPr>
              <w:t>На 01.01.2018г.</w:t>
            </w:r>
          </w:p>
        </w:tc>
        <w:tc>
          <w:tcPr>
            <w:tcW w:w="709" w:type="dxa"/>
          </w:tcPr>
          <w:p w:rsidR="00DD5953" w:rsidRPr="00DD5953" w:rsidRDefault="00DD5953" w:rsidP="00DD5953">
            <w:pPr>
              <w:spacing w:after="0" w:line="360" w:lineRule="exact"/>
              <w:ind w:firstLine="709"/>
              <w:contextualSpacing/>
              <w:jc w:val="both"/>
              <w:rPr>
                <w:rFonts w:ascii="Times New Roman" w:hAnsi="Times New Roman"/>
                <w:sz w:val="24"/>
                <w:szCs w:val="24"/>
              </w:rPr>
            </w:pPr>
            <w:r w:rsidRPr="00DD5953">
              <w:rPr>
                <w:rFonts w:ascii="Times New Roman" w:hAnsi="Times New Roman"/>
                <w:sz w:val="24"/>
                <w:szCs w:val="24"/>
              </w:rPr>
              <w:t>% исполнения услуги</w:t>
            </w:r>
          </w:p>
        </w:tc>
        <w:tc>
          <w:tcPr>
            <w:tcW w:w="1276" w:type="dxa"/>
          </w:tcPr>
          <w:p w:rsidR="00DD5953" w:rsidRPr="00DD5953" w:rsidRDefault="00DD5953" w:rsidP="00DD5953">
            <w:pPr>
              <w:spacing w:after="0" w:line="360" w:lineRule="exact"/>
              <w:ind w:firstLine="709"/>
              <w:contextualSpacing/>
              <w:jc w:val="both"/>
              <w:rPr>
                <w:rFonts w:ascii="Times New Roman" w:hAnsi="Times New Roman"/>
                <w:sz w:val="24"/>
                <w:szCs w:val="24"/>
              </w:rPr>
            </w:pPr>
            <w:r w:rsidRPr="00DD5953">
              <w:rPr>
                <w:rFonts w:ascii="Times New Roman" w:hAnsi="Times New Roman"/>
                <w:sz w:val="24"/>
                <w:szCs w:val="24"/>
              </w:rPr>
              <w:t xml:space="preserve">План по МЗ на начало 2017г. </w:t>
            </w:r>
          </w:p>
        </w:tc>
        <w:tc>
          <w:tcPr>
            <w:tcW w:w="1276" w:type="dxa"/>
          </w:tcPr>
          <w:p w:rsidR="00DD5953" w:rsidRPr="00DD5953" w:rsidRDefault="00DD5953" w:rsidP="00DD5953">
            <w:pPr>
              <w:spacing w:after="0" w:line="360" w:lineRule="exact"/>
              <w:ind w:firstLine="709"/>
              <w:contextualSpacing/>
              <w:jc w:val="both"/>
              <w:rPr>
                <w:rFonts w:ascii="Times New Roman" w:hAnsi="Times New Roman"/>
                <w:sz w:val="24"/>
                <w:szCs w:val="24"/>
              </w:rPr>
            </w:pPr>
            <w:r w:rsidRPr="00DD5953">
              <w:rPr>
                <w:rFonts w:ascii="Times New Roman" w:hAnsi="Times New Roman"/>
                <w:sz w:val="24"/>
                <w:szCs w:val="24"/>
              </w:rPr>
              <w:t>Внесено изменений в МЗ  за отчетный период</w:t>
            </w:r>
          </w:p>
        </w:tc>
        <w:tc>
          <w:tcPr>
            <w:tcW w:w="1276" w:type="dxa"/>
          </w:tcPr>
          <w:p w:rsidR="00DD5953" w:rsidRPr="00DD5953" w:rsidRDefault="00DD5953" w:rsidP="00DD5953">
            <w:pPr>
              <w:spacing w:after="0" w:line="360" w:lineRule="exact"/>
              <w:ind w:firstLine="709"/>
              <w:contextualSpacing/>
              <w:jc w:val="both"/>
              <w:rPr>
                <w:rFonts w:ascii="Times New Roman" w:hAnsi="Times New Roman"/>
                <w:sz w:val="24"/>
                <w:szCs w:val="24"/>
              </w:rPr>
            </w:pPr>
            <w:r w:rsidRPr="00DD5953">
              <w:rPr>
                <w:rFonts w:ascii="Times New Roman" w:hAnsi="Times New Roman"/>
                <w:sz w:val="24"/>
                <w:szCs w:val="24"/>
              </w:rPr>
              <w:t xml:space="preserve">Итого по МЗ </w:t>
            </w:r>
          </w:p>
          <w:p w:rsidR="00DD5953" w:rsidRPr="00DD5953" w:rsidRDefault="00DD5953" w:rsidP="00DD5953">
            <w:pPr>
              <w:spacing w:after="0" w:line="360" w:lineRule="exact"/>
              <w:ind w:firstLine="709"/>
              <w:contextualSpacing/>
              <w:jc w:val="both"/>
              <w:rPr>
                <w:rFonts w:ascii="Times New Roman" w:hAnsi="Times New Roman"/>
                <w:sz w:val="24"/>
                <w:szCs w:val="24"/>
              </w:rPr>
            </w:pPr>
            <w:r w:rsidRPr="00DD5953">
              <w:rPr>
                <w:rFonts w:ascii="Times New Roman" w:hAnsi="Times New Roman"/>
                <w:sz w:val="24"/>
                <w:szCs w:val="24"/>
              </w:rPr>
              <w:t>На 01.01.2018</w:t>
            </w:r>
          </w:p>
        </w:tc>
        <w:tc>
          <w:tcPr>
            <w:tcW w:w="1134" w:type="dxa"/>
          </w:tcPr>
          <w:p w:rsidR="00DD5953" w:rsidRPr="00DD5953" w:rsidRDefault="00DD5953" w:rsidP="00DD5953">
            <w:pPr>
              <w:spacing w:after="0" w:line="360" w:lineRule="exact"/>
              <w:ind w:firstLine="709"/>
              <w:contextualSpacing/>
              <w:jc w:val="both"/>
              <w:rPr>
                <w:rFonts w:ascii="Times New Roman" w:hAnsi="Times New Roman"/>
                <w:sz w:val="24"/>
                <w:szCs w:val="24"/>
              </w:rPr>
            </w:pPr>
            <w:r w:rsidRPr="00DD5953">
              <w:rPr>
                <w:rFonts w:ascii="Times New Roman" w:hAnsi="Times New Roman"/>
                <w:sz w:val="24"/>
                <w:szCs w:val="24"/>
              </w:rPr>
              <w:t>Фактически</w:t>
            </w:r>
          </w:p>
          <w:p w:rsidR="00DD5953" w:rsidRPr="00DD5953" w:rsidRDefault="00DD5953" w:rsidP="00DD5953">
            <w:pPr>
              <w:spacing w:after="0" w:line="360" w:lineRule="exact"/>
              <w:ind w:firstLine="709"/>
              <w:contextualSpacing/>
              <w:jc w:val="both"/>
              <w:rPr>
                <w:rFonts w:ascii="Times New Roman" w:hAnsi="Times New Roman"/>
                <w:sz w:val="24"/>
                <w:szCs w:val="24"/>
              </w:rPr>
            </w:pPr>
            <w:r w:rsidRPr="00DD5953">
              <w:rPr>
                <w:rFonts w:ascii="Times New Roman" w:hAnsi="Times New Roman"/>
                <w:sz w:val="24"/>
                <w:szCs w:val="24"/>
              </w:rPr>
              <w:t>поступило субсидий на исполнение МЗ</w:t>
            </w:r>
          </w:p>
        </w:tc>
        <w:tc>
          <w:tcPr>
            <w:tcW w:w="708" w:type="dxa"/>
          </w:tcPr>
          <w:p w:rsidR="00DD5953" w:rsidRPr="00DD5953" w:rsidRDefault="00DD5953" w:rsidP="00DD5953">
            <w:pPr>
              <w:spacing w:after="0" w:line="360" w:lineRule="exact"/>
              <w:ind w:firstLine="709"/>
              <w:contextualSpacing/>
              <w:jc w:val="both"/>
              <w:rPr>
                <w:rFonts w:ascii="Times New Roman" w:hAnsi="Times New Roman"/>
                <w:sz w:val="24"/>
                <w:szCs w:val="24"/>
              </w:rPr>
            </w:pPr>
            <w:r w:rsidRPr="00DD5953">
              <w:rPr>
                <w:rFonts w:ascii="Times New Roman" w:hAnsi="Times New Roman"/>
                <w:sz w:val="24"/>
                <w:szCs w:val="24"/>
              </w:rPr>
              <w:t>% исполнения финансирования</w:t>
            </w:r>
          </w:p>
        </w:tc>
      </w:tr>
      <w:tr w:rsidR="00DD5953" w:rsidRPr="00DD5953" w:rsidTr="00DD5953">
        <w:trPr>
          <w:trHeight w:val="562"/>
        </w:trPr>
        <w:tc>
          <w:tcPr>
            <w:tcW w:w="2269" w:type="dxa"/>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708" w:type="dxa"/>
          </w:tcPr>
          <w:p w:rsidR="00DD5953" w:rsidRPr="00DD5953" w:rsidRDefault="00DD5953" w:rsidP="00DD5953">
            <w:pPr>
              <w:spacing w:after="0" w:line="360" w:lineRule="exact"/>
              <w:ind w:firstLine="709"/>
              <w:contextualSpacing/>
              <w:jc w:val="both"/>
              <w:rPr>
                <w:rFonts w:ascii="Times New Roman" w:hAnsi="Times New Roman"/>
                <w:sz w:val="28"/>
                <w:szCs w:val="28"/>
              </w:rPr>
            </w:pPr>
            <w:proofErr w:type="spellStart"/>
            <w:r w:rsidRPr="00DD5953">
              <w:rPr>
                <w:rFonts w:ascii="Times New Roman" w:hAnsi="Times New Roman"/>
                <w:sz w:val="28"/>
                <w:szCs w:val="28"/>
              </w:rPr>
              <w:t>кол</w:t>
            </w:r>
            <w:proofErr w:type="gramStart"/>
            <w:r w:rsidRPr="00DD5953">
              <w:rPr>
                <w:rFonts w:ascii="Times New Roman" w:hAnsi="Times New Roman"/>
                <w:sz w:val="28"/>
                <w:szCs w:val="28"/>
              </w:rPr>
              <w:t>.у</w:t>
            </w:r>
            <w:proofErr w:type="gramEnd"/>
            <w:r w:rsidRPr="00DD5953">
              <w:rPr>
                <w:rFonts w:ascii="Times New Roman" w:hAnsi="Times New Roman"/>
                <w:sz w:val="28"/>
                <w:szCs w:val="28"/>
              </w:rPr>
              <w:t>слуг</w:t>
            </w:r>
            <w:proofErr w:type="spellEnd"/>
          </w:p>
        </w:tc>
        <w:tc>
          <w:tcPr>
            <w:tcW w:w="709" w:type="dxa"/>
          </w:tcPr>
          <w:p w:rsidR="00DD5953" w:rsidRPr="00DD5953" w:rsidRDefault="00DD5953" w:rsidP="00DD5953">
            <w:pPr>
              <w:spacing w:after="0" w:line="360" w:lineRule="exact"/>
              <w:ind w:firstLine="709"/>
              <w:contextualSpacing/>
              <w:jc w:val="both"/>
              <w:rPr>
                <w:rFonts w:ascii="Times New Roman" w:hAnsi="Times New Roman"/>
                <w:sz w:val="28"/>
                <w:szCs w:val="28"/>
              </w:rPr>
            </w:pPr>
            <w:proofErr w:type="spellStart"/>
            <w:r w:rsidRPr="00DD5953">
              <w:rPr>
                <w:rFonts w:ascii="Times New Roman" w:hAnsi="Times New Roman"/>
                <w:sz w:val="28"/>
                <w:szCs w:val="28"/>
              </w:rPr>
              <w:t>кол</w:t>
            </w:r>
            <w:proofErr w:type="gramStart"/>
            <w:r w:rsidRPr="00DD5953">
              <w:rPr>
                <w:rFonts w:ascii="Times New Roman" w:hAnsi="Times New Roman"/>
                <w:sz w:val="28"/>
                <w:szCs w:val="28"/>
              </w:rPr>
              <w:t>.у</w:t>
            </w:r>
            <w:proofErr w:type="gramEnd"/>
            <w:r w:rsidRPr="00DD5953">
              <w:rPr>
                <w:rFonts w:ascii="Times New Roman" w:hAnsi="Times New Roman"/>
                <w:sz w:val="28"/>
                <w:szCs w:val="28"/>
              </w:rPr>
              <w:t>с-луг</w:t>
            </w:r>
            <w:proofErr w:type="spellEnd"/>
          </w:p>
        </w:tc>
        <w:tc>
          <w:tcPr>
            <w:tcW w:w="709" w:type="dxa"/>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1276"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сумма</w:t>
            </w:r>
          </w:p>
        </w:tc>
        <w:tc>
          <w:tcPr>
            <w:tcW w:w="1276"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сумма</w:t>
            </w:r>
          </w:p>
        </w:tc>
        <w:tc>
          <w:tcPr>
            <w:tcW w:w="1276"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сумма</w:t>
            </w:r>
          </w:p>
        </w:tc>
        <w:tc>
          <w:tcPr>
            <w:tcW w:w="1134"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сумма</w:t>
            </w:r>
          </w:p>
        </w:tc>
        <w:tc>
          <w:tcPr>
            <w:tcW w:w="708"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w:t>
            </w:r>
          </w:p>
        </w:tc>
      </w:tr>
      <w:tr w:rsidR="00DD5953" w:rsidRPr="00DD5953" w:rsidTr="00DD5953">
        <w:trPr>
          <w:trHeight w:val="598"/>
        </w:trPr>
        <w:tc>
          <w:tcPr>
            <w:tcW w:w="2269" w:type="dxa"/>
          </w:tcPr>
          <w:p w:rsidR="00DD5953" w:rsidRPr="00DD5953" w:rsidRDefault="00DD5953" w:rsidP="00DD5953">
            <w:pPr>
              <w:spacing w:after="0" w:line="360" w:lineRule="exact"/>
              <w:ind w:firstLine="709"/>
              <w:contextualSpacing/>
              <w:jc w:val="both"/>
              <w:rPr>
                <w:rFonts w:ascii="Times New Roman" w:hAnsi="Times New Roman"/>
                <w:color w:val="000000"/>
                <w:sz w:val="28"/>
                <w:szCs w:val="28"/>
              </w:rPr>
            </w:pPr>
            <w:r w:rsidRPr="00DD5953">
              <w:rPr>
                <w:rFonts w:ascii="Times New Roman" w:hAnsi="Times New Roman"/>
                <w:sz w:val="28"/>
                <w:szCs w:val="28"/>
              </w:rPr>
              <w:t>Реализация основных образовательных услуг (ФОТ + ФМО краевой бюджет)</w:t>
            </w:r>
          </w:p>
        </w:tc>
        <w:tc>
          <w:tcPr>
            <w:tcW w:w="708"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742</w:t>
            </w:r>
          </w:p>
        </w:tc>
        <w:tc>
          <w:tcPr>
            <w:tcW w:w="709"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776</w:t>
            </w:r>
          </w:p>
        </w:tc>
        <w:tc>
          <w:tcPr>
            <w:tcW w:w="709"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104%</w:t>
            </w:r>
          </w:p>
        </w:tc>
        <w:tc>
          <w:tcPr>
            <w:tcW w:w="1276"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31276248,0</w:t>
            </w:r>
          </w:p>
        </w:tc>
        <w:tc>
          <w:tcPr>
            <w:tcW w:w="1276"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 969754,75</w:t>
            </w:r>
          </w:p>
        </w:tc>
        <w:tc>
          <w:tcPr>
            <w:tcW w:w="1276"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32246002,75</w:t>
            </w:r>
          </w:p>
        </w:tc>
        <w:tc>
          <w:tcPr>
            <w:tcW w:w="1134"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 32246002,75</w:t>
            </w:r>
          </w:p>
        </w:tc>
        <w:tc>
          <w:tcPr>
            <w:tcW w:w="708"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100%</w:t>
            </w:r>
          </w:p>
        </w:tc>
      </w:tr>
      <w:tr w:rsidR="00DD5953" w:rsidRPr="00DD5953" w:rsidTr="00DD5953">
        <w:tc>
          <w:tcPr>
            <w:tcW w:w="2269" w:type="dxa"/>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708" w:type="dxa"/>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709" w:type="dxa"/>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709" w:type="dxa"/>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1276" w:type="dxa"/>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1276" w:type="dxa"/>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1276" w:type="dxa"/>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1134" w:type="dxa"/>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708" w:type="dxa"/>
          </w:tcPr>
          <w:p w:rsidR="00DD5953" w:rsidRPr="00DD5953" w:rsidRDefault="00DD5953" w:rsidP="00DD5953">
            <w:pPr>
              <w:spacing w:after="0" w:line="360" w:lineRule="exact"/>
              <w:ind w:firstLine="709"/>
              <w:contextualSpacing/>
              <w:jc w:val="both"/>
              <w:rPr>
                <w:rFonts w:ascii="Times New Roman" w:hAnsi="Times New Roman"/>
                <w:sz w:val="28"/>
                <w:szCs w:val="28"/>
              </w:rPr>
            </w:pPr>
          </w:p>
        </w:tc>
      </w:tr>
      <w:tr w:rsidR="00DD5953" w:rsidRPr="00DD5953" w:rsidTr="00DD5953">
        <w:tc>
          <w:tcPr>
            <w:tcW w:w="2269"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Нормативные затраты на содержание муниципального имущества</w:t>
            </w:r>
          </w:p>
        </w:tc>
        <w:tc>
          <w:tcPr>
            <w:tcW w:w="708" w:type="dxa"/>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709" w:type="dxa"/>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709" w:type="dxa"/>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1276"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710025,30</w:t>
            </w:r>
          </w:p>
        </w:tc>
        <w:tc>
          <w:tcPr>
            <w:tcW w:w="1276"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- 20993,19</w:t>
            </w:r>
          </w:p>
        </w:tc>
        <w:tc>
          <w:tcPr>
            <w:tcW w:w="1276"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689032,11</w:t>
            </w:r>
          </w:p>
        </w:tc>
        <w:tc>
          <w:tcPr>
            <w:tcW w:w="1134"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689032,11</w:t>
            </w:r>
          </w:p>
        </w:tc>
        <w:tc>
          <w:tcPr>
            <w:tcW w:w="708"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100</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w:t>
            </w:r>
          </w:p>
        </w:tc>
      </w:tr>
      <w:tr w:rsidR="00DD5953" w:rsidRPr="00DD5953" w:rsidTr="00DD5953">
        <w:tc>
          <w:tcPr>
            <w:tcW w:w="2269"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Содержание детей, муниципальные общеобразовательные </w:t>
            </w:r>
            <w:r w:rsidRPr="00DD5953">
              <w:rPr>
                <w:rFonts w:ascii="Times New Roman" w:hAnsi="Times New Roman"/>
                <w:sz w:val="28"/>
                <w:szCs w:val="28"/>
              </w:rPr>
              <w:lastRenderedPageBreak/>
              <w:t xml:space="preserve">учреждения дневной формы обучения </w:t>
            </w:r>
            <w:proofErr w:type="gramStart"/>
            <w:r w:rsidRPr="00DD5953">
              <w:rPr>
                <w:rFonts w:ascii="Times New Roman" w:hAnsi="Times New Roman"/>
                <w:sz w:val="28"/>
                <w:szCs w:val="28"/>
              </w:rPr>
              <w:t xml:space="preserve">( </w:t>
            </w:r>
            <w:proofErr w:type="gramEnd"/>
            <w:r w:rsidRPr="00DD5953">
              <w:rPr>
                <w:rFonts w:ascii="Times New Roman" w:hAnsi="Times New Roman"/>
                <w:sz w:val="28"/>
                <w:szCs w:val="28"/>
              </w:rPr>
              <w:t>ФМО  городской бюджет)</w:t>
            </w:r>
          </w:p>
        </w:tc>
        <w:tc>
          <w:tcPr>
            <w:tcW w:w="708"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lastRenderedPageBreak/>
              <w:t>742</w:t>
            </w:r>
          </w:p>
        </w:tc>
        <w:tc>
          <w:tcPr>
            <w:tcW w:w="709"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776</w:t>
            </w:r>
          </w:p>
        </w:tc>
        <w:tc>
          <w:tcPr>
            <w:tcW w:w="709" w:type="dxa"/>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1276"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3734371,62</w:t>
            </w:r>
          </w:p>
        </w:tc>
        <w:tc>
          <w:tcPr>
            <w:tcW w:w="1276"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-61942,92</w:t>
            </w:r>
          </w:p>
        </w:tc>
        <w:tc>
          <w:tcPr>
            <w:tcW w:w="1276"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3672428,70</w:t>
            </w:r>
          </w:p>
        </w:tc>
        <w:tc>
          <w:tcPr>
            <w:tcW w:w="1134"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3672428,70</w:t>
            </w:r>
          </w:p>
        </w:tc>
        <w:tc>
          <w:tcPr>
            <w:tcW w:w="708"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100%</w:t>
            </w:r>
          </w:p>
        </w:tc>
      </w:tr>
      <w:tr w:rsidR="00DD5953" w:rsidRPr="00DD5953" w:rsidTr="00DD5953">
        <w:tc>
          <w:tcPr>
            <w:tcW w:w="2269"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lastRenderedPageBreak/>
              <w:t>Затраты на уплату налого</w:t>
            </w:r>
            <w:proofErr w:type="gramStart"/>
            <w:r w:rsidRPr="00DD5953">
              <w:rPr>
                <w:rFonts w:ascii="Times New Roman" w:hAnsi="Times New Roman"/>
                <w:sz w:val="28"/>
                <w:szCs w:val="28"/>
              </w:rPr>
              <w:t>в(</w:t>
            </w:r>
            <w:proofErr w:type="gramEnd"/>
            <w:r w:rsidRPr="00DD5953">
              <w:rPr>
                <w:rFonts w:ascii="Times New Roman" w:hAnsi="Times New Roman"/>
                <w:sz w:val="28"/>
                <w:szCs w:val="28"/>
              </w:rPr>
              <w:t>земельный налог)</w:t>
            </w:r>
          </w:p>
        </w:tc>
        <w:tc>
          <w:tcPr>
            <w:tcW w:w="708" w:type="dxa"/>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709" w:type="dxa"/>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709" w:type="dxa"/>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1276"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1346190,30</w:t>
            </w:r>
          </w:p>
        </w:tc>
        <w:tc>
          <w:tcPr>
            <w:tcW w:w="1276"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0</w:t>
            </w:r>
          </w:p>
        </w:tc>
        <w:tc>
          <w:tcPr>
            <w:tcW w:w="1276"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1346190,30</w:t>
            </w:r>
          </w:p>
        </w:tc>
        <w:tc>
          <w:tcPr>
            <w:tcW w:w="1134"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1042928,14</w:t>
            </w:r>
          </w:p>
        </w:tc>
        <w:tc>
          <w:tcPr>
            <w:tcW w:w="708"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100%</w:t>
            </w:r>
          </w:p>
        </w:tc>
      </w:tr>
      <w:tr w:rsidR="00DD5953" w:rsidRPr="00DD5953" w:rsidTr="00DD5953">
        <w:tc>
          <w:tcPr>
            <w:tcW w:w="2269"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Итого по МЗ</w:t>
            </w:r>
          </w:p>
        </w:tc>
        <w:tc>
          <w:tcPr>
            <w:tcW w:w="708"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742</w:t>
            </w:r>
          </w:p>
        </w:tc>
        <w:tc>
          <w:tcPr>
            <w:tcW w:w="709"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776</w:t>
            </w:r>
          </w:p>
        </w:tc>
        <w:tc>
          <w:tcPr>
            <w:tcW w:w="709" w:type="dxa"/>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1276"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37066835,22</w:t>
            </w:r>
          </w:p>
        </w:tc>
        <w:tc>
          <w:tcPr>
            <w:tcW w:w="1276"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886818,64</w:t>
            </w:r>
          </w:p>
        </w:tc>
        <w:tc>
          <w:tcPr>
            <w:tcW w:w="1276"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37953653,86</w:t>
            </w:r>
          </w:p>
        </w:tc>
        <w:tc>
          <w:tcPr>
            <w:tcW w:w="1134"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37953653,86</w:t>
            </w:r>
          </w:p>
        </w:tc>
        <w:tc>
          <w:tcPr>
            <w:tcW w:w="708" w:type="dxa"/>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100%</w:t>
            </w:r>
          </w:p>
        </w:tc>
      </w:tr>
    </w:tbl>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За отчетный период в МЗ 4 раза вносились изменения: в апреле в связи с увеличением </w:t>
      </w:r>
      <w:proofErr w:type="spellStart"/>
      <w:r w:rsidRPr="00DD5953">
        <w:rPr>
          <w:rFonts w:ascii="Times New Roman" w:hAnsi="Times New Roman"/>
          <w:sz w:val="28"/>
          <w:szCs w:val="28"/>
        </w:rPr>
        <w:t>подушевого</w:t>
      </w:r>
      <w:proofErr w:type="spellEnd"/>
      <w:r w:rsidRPr="00DD5953">
        <w:rPr>
          <w:rFonts w:ascii="Times New Roman" w:hAnsi="Times New Roman"/>
          <w:sz w:val="28"/>
          <w:szCs w:val="28"/>
        </w:rPr>
        <w:t xml:space="preserve"> норматива, в июне  и в сентябре в связи с корректировкой за 1и 2 кв.2017 по выбытию 1 учащегося и в декабре по причине увеличения контингента учащихся по итогам комплектования на 1 сентября. На конец финансового года сумма финансирования на исполнение муниципального задания (МЗ)</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увеличилась на 886,82тыс</w:t>
      </w:r>
      <w:proofErr w:type="gramStart"/>
      <w:r w:rsidRPr="00DD5953">
        <w:rPr>
          <w:rFonts w:ascii="Times New Roman" w:hAnsi="Times New Roman"/>
          <w:sz w:val="28"/>
          <w:szCs w:val="28"/>
        </w:rPr>
        <w:t>.р</w:t>
      </w:r>
      <w:proofErr w:type="gramEnd"/>
      <w:r w:rsidRPr="00DD5953">
        <w:rPr>
          <w:rFonts w:ascii="Times New Roman" w:hAnsi="Times New Roman"/>
          <w:sz w:val="28"/>
          <w:szCs w:val="28"/>
        </w:rPr>
        <w:t>уб. в основном на ФОТ оплаты труда. Общая сумма за год на исполнения МЗ определилась в размере 37953,65тыс</w:t>
      </w:r>
      <w:proofErr w:type="gramStart"/>
      <w:r w:rsidRPr="00DD5953">
        <w:rPr>
          <w:rFonts w:ascii="Times New Roman" w:hAnsi="Times New Roman"/>
          <w:sz w:val="28"/>
          <w:szCs w:val="28"/>
        </w:rPr>
        <w:t>.р</w:t>
      </w:r>
      <w:proofErr w:type="gramEnd"/>
      <w:r w:rsidRPr="00DD5953">
        <w:rPr>
          <w:rFonts w:ascii="Times New Roman" w:hAnsi="Times New Roman"/>
          <w:sz w:val="28"/>
          <w:szCs w:val="28"/>
        </w:rPr>
        <w:t>уб.</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Финансирование по муниципальному заданию на 01.01.2018г. составило 100 % от плановой суммы за год. Финансирование поступило в полном объеме, </w:t>
      </w:r>
      <w:proofErr w:type="gramStart"/>
      <w:r w:rsidRPr="00DD5953">
        <w:rPr>
          <w:rFonts w:ascii="Times New Roman" w:hAnsi="Times New Roman"/>
          <w:sz w:val="28"/>
          <w:szCs w:val="28"/>
        </w:rPr>
        <w:t>согласно</w:t>
      </w:r>
      <w:proofErr w:type="gramEnd"/>
      <w:r w:rsidRPr="00DD5953">
        <w:rPr>
          <w:rFonts w:ascii="Times New Roman" w:hAnsi="Times New Roman"/>
          <w:sz w:val="28"/>
          <w:szCs w:val="28"/>
        </w:rPr>
        <w:t xml:space="preserve"> кассового плана. Качество </w:t>
      </w:r>
      <w:proofErr w:type="spellStart"/>
      <w:r w:rsidRPr="00DD5953">
        <w:rPr>
          <w:rFonts w:ascii="Times New Roman" w:hAnsi="Times New Roman"/>
          <w:sz w:val="28"/>
          <w:szCs w:val="28"/>
        </w:rPr>
        <w:t>предоставле</w:t>
      </w:r>
      <w:proofErr w:type="spellEnd"/>
      <w:r w:rsidRPr="00DD5953">
        <w:rPr>
          <w:rFonts w:ascii="Times New Roman" w:hAnsi="Times New Roman"/>
          <w:sz w:val="28"/>
          <w:szCs w:val="28"/>
        </w:rPr>
        <w:t>-</w:t>
      </w:r>
    </w:p>
    <w:p w:rsidR="00DD5953" w:rsidRPr="00DD5953" w:rsidRDefault="00DD5953" w:rsidP="00DD5953">
      <w:pPr>
        <w:spacing w:after="0" w:line="360" w:lineRule="exact"/>
        <w:ind w:firstLine="709"/>
        <w:contextualSpacing/>
        <w:jc w:val="both"/>
        <w:rPr>
          <w:rFonts w:ascii="Times New Roman" w:hAnsi="Times New Roman"/>
          <w:sz w:val="28"/>
          <w:szCs w:val="28"/>
        </w:rPr>
      </w:pPr>
      <w:proofErr w:type="spellStart"/>
      <w:r w:rsidRPr="00DD5953">
        <w:rPr>
          <w:rFonts w:ascii="Times New Roman" w:hAnsi="Times New Roman"/>
          <w:sz w:val="28"/>
          <w:szCs w:val="28"/>
        </w:rPr>
        <w:t>нных</w:t>
      </w:r>
      <w:proofErr w:type="spellEnd"/>
      <w:r w:rsidRPr="00DD5953">
        <w:rPr>
          <w:rFonts w:ascii="Times New Roman" w:hAnsi="Times New Roman"/>
          <w:sz w:val="28"/>
          <w:szCs w:val="28"/>
        </w:rPr>
        <w:t xml:space="preserve"> услуг соответствует плановым показателям.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Фактическая  численность учащихся на конец отчетного периода составила 776 человека. Увеличение контингента учащихся на 4%. </w:t>
      </w:r>
    </w:p>
    <w:p w:rsidR="00DD5953" w:rsidRPr="00DD5953" w:rsidRDefault="00DD5953" w:rsidP="00DD5953">
      <w:pPr>
        <w:spacing w:after="0" w:line="360" w:lineRule="exact"/>
        <w:ind w:firstLine="709"/>
        <w:contextualSpacing/>
        <w:jc w:val="both"/>
        <w:rPr>
          <w:rFonts w:ascii="Times New Roman" w:hAnsi="Times New Roman"/>
          <w:b/>
          <w:sz w:val="28"/>
          <w:szCs w:val="28"/>
        </w:rPr>
      </w:pPr>
      <w:r w:rsidRPr="00DD5953">
        <w:rPr>
          <w:rFonts w:ascii="Times New Roman" w:hAnsi="Times New Roman"/>
          <w:b/>
          <w:sz w:val="28"/>
          <w:szCs w:val="28"/>
        </w:rPr>
        <w:t>Данные по поступлениям доходов от оказания платных услуг имеют следующие результаты:</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Учреждение оказывает различные платные услуги, </w:t>
      </w:r>
      <w:proofErr w:type="gramStart"/>
      <w:r w:rsidRPr="00DD5953">
        <w:rPr>
          <w:rFonts w:ascii="Times New Roman" w:hAnsi="Times New Roman"/>
          <w:sz w:val="28"/>
          <w:szCs w:val="28"/>
        </w:rPr>
        <w:t>согласно перечня</w:t>
      </w:r>
      <w:proofErr w:type="gramEnd"/>
      <w:r w:rsidRPr="00DD5953">
        <w:rPr>
          <w:rFonts w:ascii="Times New Roman" w:hAnsi="Times New Roman"/>
          <w:sz w:val="28"/>
          <w:szCs w:val="28"/>
        </w:rPr>
        <w:t>, обозначенного уставом, в т.ч. платные образовательные услуги по различным направлениям, организация отдыха детей в лагере досуга и отдыха,  услуги по проведению мероприятий в сфере образования. План финансово-хозяйственной деятельности далее (план ФХД) по деятельности, приносящей доход, на начало  года был  составлен по доходам в сумме 8715,86тыс</w:t>
      </w:r>
      <w:proofErr w:type="gramStart"/>
      <w:r w:rsidRPr="00DD5953">
        <w:rPr>
          <w:rFonts w:ascii="Times New Roman" w:hAnsi="Times New Roman"/>
          <w:sz w:val="28"/>
          <w:szCs w:val="28"/>
        </w:rPr>
        <w:t>.р</w:t>
      </w:r>
      <w:proofErr w:type="gramEnd"/>
      <w:r w:rsidRPr="00DD5953">
        <w:rPr>
          <w:rFonts w:ascii="Times New Roman" w:hAnsi="Times New Roman"/>
          <w:sz w:val="28"/>
          <w:szCs w:val="28"/>
        </w:rPr>
        <w:t>уб., в т.ч. по платным услугам в сумме  7398,78 тыс. руб.. На конец года план был скорректирован по доходам на сумму 11266,23тыс. руб., в т.ч. по платным услугам на сумму 9765,0тыс.руб. Учреждение получило доходов  от оказания платных услуг на 2366,22тыс</w:t>
      </w:r>
      <w:proofErr w:type="gramStart"/>
      <w:r w:rsidRPr="00DD5953">
        <w:rPr>
          <w:rFonts w:ascii="Times New Roman" w:hAnsi="Times New Roman"/>
          <w:sz w:val="28"/>
          <w:szCs w:val="28"/>
        </w:rPr>
        <w:t>.р</w:t>
      </w:r>
      <w:proofErr w:type="gramEnd"/>
      <w:r w:rsidRPr="00DD5953">
        <w:rPr>
          <w:rFonts w:ascii="Times New Roman" w:hAnsi="Times New Roman"/>
          <w:sz w:val="28"/>
          <w:szCs w:val="28"/>
        </w:rPr>
        <w:t>уб.  или на 32% больше, чем было запланировано.</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Всего поступило средств от деятельности, приносящей доход в сумме   11262462,44руб., что составило 132% от первоначальной плановой суммы дохода в размере 8715866,56 руб</w:t>
      </w:r>
      <w:proofErr w:type="gramStart"/>
      <w:r w:rsidRPr="00DD5953">
        <w:rPr>
          <w:rFonts w:ascii="Times New Roman" w:hAnsi="Times New Roman"/>
          <w:sz w:val="28"/>
          <w:szCs w:val="28"/>
        </w:rPr>
        <w:t>..</w:t>
      </w:r>
      <w:proofErr w:type="gramEnd"/>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lastRenderedPageBreak/>
        <w:t xml:space="preserve">Собственные средства израсходованы по статьям соответственно плана ФХД: на оплату труда и страховых взносов, на оплату услуг и приобретение материальных ценностей  и т.д. в сумме 1121077,39 руб. или 99%  от дохода. На </w:t>
      </w:r>
      <w:proofErr w:type="spellStart"/>
      <w:proofErr w:type="gramStart"/>
      <w:r w:rsidRPr="00DD5953">
        <w:rPr>
          <w:rFonts w:ascii="Times New Roman" w:hAnsi="Times New Roman"/>
          <w:sz w:val="28"/>
          <w:szCs w:val="28"/>
        </w:rPr>
        <w:t>р</w:t>
      </w:r>
      <w:proofErr w:type="spellEnd"/>
      <w:proofErr w:type="gramEnd"/>
      <w:r w:rsidRPr="00DD5953">
        <w:rPr>
          <w:rFonts w:ascii="Times New Roman" w:hAnsi="Times New Roman"/>
          <w:sz w:val="28"/>
          <w:szCs w:val="28"/>
        </w:rPr>
        <w:t>/счете остался остаток средств в сумме 145,16тыс.руб.</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 Цены на платные услуги в основном остаются на уровне 2016г</w:t>
      </w:r>
      <w:proofErr w:type="gramStart"/>
      <w:r w:rsidRPr="00DD5953">
        <w:rPr>
          <w:rFonts w:ascii="Times New Roman" w:hAnsi="Times New Roman"/>
          <w:sz w:val="28"/>
          <w:szCs w:val="28"/>
        </w:rPr>
        <w:t xml:space="preserve">.. </w:t>
      </w:r>
      <w:proofErr w:type="gramEnd"/>
      <w:r w:rsidRPr="00DD5953">
        <w:rPr>
          <w:rFonts w:ascii="Times New Roman" w:hAnsi="Times New Roman"/>
          <w:sz w:val="28"/>
          <w:szCs w:val="28"/>
        </w:rPr>
        <w:t>На вновь организованные платные образовательные услуги цены установлены на 6% выше  цен 2016г., с учетом коэффициента инфляции.</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Собственные средства  поступили на расчетный счет в банке </w:t>
      </w:r>
      <w:proofErr w:type="gramStart"/>
      <w:r w:rsidRPr="00DD5953">
        <w:rPr>
          <w:rFonts w:ascii="Times New Roman" w:hAnsi="Times New Roman"/>
          <w:sz w:val="28"/>
          <w:szCs w:val="28"/>
        </w:rPr>
        <w:t>СБ</w:t>
      </w:r>
      <w:proofErr w:type="gramEnd"/>
      <w:r w:rsidRPr="00DD5953">
        <w:rPr>
          <w:rFonts w:ascii="Times New Roman" w:hAnsi="Times New Roman"/>
          <w:sz w:val="28"/>
          <w:szCs w:val="28"/>
        </w:rPr>
        <w:t xml:space="preserve"> РФ. Средства по субсидиям из бюджета по МЗ и средства субсидий по иным целям поступили на лицевой счет в Казначействе</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b/>
          <w:sz w:val="28"/>
          <w:szCs w:val="28"/>
        </w:rPr>
        <w:t xml:space="preserve">За 2017г. от потребителей (родителей учащегося) поступила  1 жалоба на учреждение в департамент образования  на недостаточно полное регулирование детского конфликта в классе. </w:t>
      </w:r>
      <w:r w:rsidRPr="00DD5953">
        <w:rPr>
          <w:rFonts w:ascii="Times New Roman" w:hAnsi="Times New Roman"/>
          <w:sz w:val="28"/>
          <w:szCs w:val="28"/>
        </w:rPr>
        <w:t>Проведено служебное расследование. Педагогам выданы рекомендации по их устранению. Рекомендации приняты к исполнению. В остальных вопросах качество предоставления услуг соответствуют плановым показателям.</w:t>
      </w:r>
    </w:p>
    <w:p w:rsidR="00DD5953" w:rsidRPr="00DD5953" w:rsidRDefault="00DD5953" w:rsidP="00DD5953">
      <w:pPr>
        <w:autoSpaceDE w:val="0"/>
        <w:autoSpaceDN w:val="0"/>
        <w:adjustRightInd w:val="0"/>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По вопросу о прибыли поясняем следующее: учреждение с 01.01.2012г. перешло на упрощенную систему налогообложения (УСН), которая предполагает другие расчеты по отношению к прибыли. Экономия бюджетных средств за счет введения упрощенной системы налогообложения  составила в 2017г. 1568,72 тыс. руб., т.к. не платится налог на имущество. Средства от деятельности, приносящей доход, расходуются согласно плана финансово </w:t>
      </w:r>
      <w:proofErr w:type="gramStart"/>
      <w:r w:rsidRPr="00DD5953">
        <w:rPr>
          <w:rFonts w:ascii="Times New Roman" w:hAnsi="Times New Roman"/>
          <w:sz w:val="28"/>
          <w:szCs w:val="28"/>
        </w:rPr>
        <w:t>-х</w:t>
      </w:r>
      <w:proofErr w:type="gramEnd"/>
      <w:r w:rsidRPr="00DD5953">
        <w:rPr>
          <w:rFonts w:ascii="Times New Roman" w:hAnsi="Times New Roman"/>
          <w:sz w:val="28"/>
          <w:szCs w:val="28"/>
        </w:rPr>
        <w:t>озяйственной деятельности.</w:t>
      </w:r>
    </w:p>
    <w:p w:rsidR="00DD5953" w:rsidRPr="00DD5953" w:rsidRDefault="00DD5953" w:rsidP="00DD5953">
      <w:pPr>
        <w:autoSpaceDE w:val="0"/>
        <w:autoSpaceDN w:val="0"/>
        <w:adjustRightInd w:val="0"/>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Недостач и хищений в учреждении не выявлено.</w:t>
      </w:r>
    </w:p>
    <w:p w:rsidR="00DD5953" w:rsidRPr="00DD5953" w:rsidRDefault="00DD5953" w:rsidP="00DD5953">
      <w:pPr>
        <w:autoSpaceDE w:val="0"/>
        <w:autoSpaceDN w:val="0"/>
        <w:adjustRightInd w:val="0"/>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В учреждении за 2017год в сравнении с 2016г</w:t>
      </w:r>
      <w:proofErr w:type="gramStart"/>
      <w:r w:rsidRPr="00DD5953">
        <w:rPr>
          <w:rFonts w:ascii="Times New Roman" w:hAnsi="Times New Roman"/>
          <w:sz w:val="28"/>
          <w:szCs w:val="28"/>
        </w:rPr>
        <w:t>.и</w:t>
      </w:r>
      <w:proofErr w:type="gramEnd"/>
      <w:r w:rsidRPr="00DD5953">
        <w:rPr>
          <w:rFonts w:ascii="Times New Roman" w:hAnsi="Times New Roman"/>
          <w:sz w:val="28"/>
          <w:szCs w:val="28"/>
        </w:rPr>
        <w:t>зменение балансовой стоимости нефинансовых активов идет в сторону увеличения11%.. Приобретались основные средства для улучшения материально-технической базы учебного процесса</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b/>
          <w:sz w:val="28"/>
          <w:szCs w:val="28"/>
        </w:rPr>
        <w:t xml:space="preserve">Сведения о движении нефинансовых активов учреждения (ОС – основные средства, </w:t>
      </w:r>
      <w:proofErr w:type="spellStart"/>
      <w:r w:rsidRPr="00DD5953">
        <w:rPr>
          <w:rFonts w:ascii="Times New Roman" w:hAnsi="Times New Roman"/>
          <w:b/>
          <w:sz w:val="28"/>
          <w:szCs w:val="28"/>
        </w:rPr>
        <w:t>МЗ-материальные</w:t>
      </w:r>
      <w:proofErr w:type="spellEnd"/>
      <w:r w:rsidRPr="00DD5953">
        <w:rPr>
          <w:rFonts w:ascii="Times New Roman" w:hAnsi="Times New Roman"/>
          <w:b/>
          <w:sz w:val="28"/>
          <w:szCs w:val="28"/>
        </w:rPr>
        <w:t xml:space="preserve"> запасы)</w:t>
      </w:r>
      <w:r w:rsidRPr="00DD5953">
        <w:rPr>
          <w:rFonts w:ascii="Times New Roman" w:hAnsi="Times New Roman"/>
          <w:sz w:val="28"/>
          <w:szCs w:val="28"/>
        </w:rPr>
        <w:t>.</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За отчетный период произошло увеличение нефинансовых активов на  2 787 847,79 руб., в том числе по основным средствам 2 348 236,13 руб., материальным запасам 439 611,66 руб.  за счет разных источников финансирования:</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b/>
          <w:sz w:val="28"/>
          <w:szCs w:val="28"/>
        </w:rPr>
        <w:t xml:space="preserve">1. </w:t>
      </w:r>
      <w:proofErr w:type="gramStart"/>
      <w:r w:rsidRPr="00DD5953">
        <w:rPr>
          <w:rFonts w:ascii="Times New Roman" w:hAnsi="Times New Roman"/>
          <w:b/>
          <w:sz w:val="28"/>
          <w:szCs w:val="28"/>
        </w:rPr>
        <w:t xml:space="preserve">За счет внебюджетных источников </w:t>
      </w:r>
      <w:r w:rsidRPr="00DD5953">
        <w:rPr>
          <w:rFonts w:ascii="Times New Roman" w:hAnsi="Times New Roman"/>
          <w:sz w:val="28"/>
          <w:szCs w:val="28"/>
        </w:rPr>
        <w:t>увеличение ОС произошло на сумму 906 272,62 руб. из них: приобретено ОС за счет собственных средств на сумму  882 401,62 в т.ч.: библиотечный фонд на сумму 309 884,35 руб., стулья в коридор спортивного зала для занятий в кол-ве 12 ед.– 40 200 руб.; спортивное оборудование на физкультурную площадку в кол-ве 5 ед.- на сумму 430</w:t>
      </w:r>
      <w:proofErr w:type="gramEnd"/>
      <w:r w:rsidRPr="00DD5953">
        <w:rPr>
          <w:rFonts w:ascii="Times New Roman" w:hAnsi="Times New Roman"/>
          <w:sz w:val="28"/>
          <w:szCs w:val="28"/>
        </w:rPr>
        <w:t xml:space="preserve"> </w:t>
      </w:r>
      <w:proofErr w:type="gramStart"/>
      <w:r w:rsidRPr="00DD5953">
        <w:rPr>
          <w:rFonts w:ascii="Times New Roman" w:hAnsi="Times New Roman"/>
          <w:sz w:val="28"/>
          <w:szCs w:val="28"/>
        </w:rPr>
        <w:t xml:space="preserve">530 руб.; акустическая система 2 шт. – 65 945 руб.; доска пробковая в кол-ве 4 шт. – 13636,10 руб.; стойки-перила для складирования лыж в кол-ве 5 ед. – 39 250 руб.; </w:t>
      </w:r>
      <w:proofErr w:type="spellStart"/>
      <w:r w:rsidRPr="00DD5953">
        <w:rPr>
          <w:rFonts w:ascii="Times New Roman" w:hAnsi="Times New Roman"/>
          <w:sz w:val="28"/>
          <w:szCs w:val="28"/>
        </w:rPr>
        <w:t>микшерный</w:t>
      </w:r>
      <w:proofErr w:type="spellEnd"/>
      <w:r w:rsidRPr="00DD5953">
        <w:rPr>
          <w:rFonts w:ascii="Times New Roman" w:hAnsi="Times New Roman"/>
          <w:sz w:val="28"/>
          <w:szCs w:val="28"/>
        </w:rPr>
        <w:t xml:space="preserve"> пульт 1 ед. на сумму 12 500 руб.; сетка </w:t>
      </w:r>
      <w:r w:rsidRPr="00DD5953">
        <w:rPr>
          <w:rFonts w:ascii="Times New Roman" w:hAnsi="Times New Roman"/>
          <w:sz w:val="28"/>
          <w:szCs w:val="28"/>
        </w:rPr>
        <w:lastRenderedPageBreak/>
        <w:t>москитная на окна на сумму 3 600 руб.; диктофон в кол-ве 2 ед. на сумму 3 580 руб., указка лазерная для проектора</w:t>
      </w:r>
      <w:proofErr w:type="gramEnd"/>
      <w:r w:rsidRPr="00DD5953">
        <w:rPr>
          <w:rFonts w:ascii="Times New Roman" w:hAnsi="Times New Roman"/>
          <w:sz w:val="28"/>
          <w:szCs w:val="28"/>
        </w:rPr>
        <w:t xml:space="preserve"> в кол-ве 2 ед. на сумму 7 471,17 руб.; доска демонстрационная с шахматами в кол-ве 1 ед. – 4 950 руб.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b/>
          <w:sz w:val="28"/>
          <w:szCs w:val="28"/>
        </w:rPr>
        <w:t>Получено в виде пожертвований:</w:t>
      </w:r>
      <w:r w:rsidRPr="00DD5953">
        <w:rPr>
          <w:rFonts w:ascii="Times New Roman" w:hAnsi="Times New Roman"/>
          <w:sz w:val="28"/>
          <w:szCs w:val="28"/>
        </w:rPr>
        <w:t xml:space="preserve"> ОС на сумму 23 871 руб. получено от родителей учащихся ОС документ-камера в кол-ве 2 единиц. Списание ОС не производилось.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b/>
          <w:sz w:val="28"/>
          <w:szCs w:val="28"/>
        </w:rPr>
        <w:t>2.За счет средств по муниципальному заданию</w:t>
      </w:r>
      <w:r w:rsidRPr="00DD5953">
        <w:rPr>
          <w:rFonts w:ascii="Times New Roman" w:hAnsi="Times New Roman"/>
          <w:sz w:val="28"/>
          <w:szCs w:val="28"/>
        </w:rPr>
        <w:t xml:space="preserve"> произошло увеличение ОС на сумму 1 441 963,51 руб.: из них </w:t>
      </w:r>
    </w:p>
    <w:p w:rsidR="00DD5953" w:rsidRPr="00DD5953" w:rsidRDefault="00DD5953" w:rsidP="00DD5953">
      <w:pPr>
        <w:spacing w:after="0" w:line="360" w:lineRule="exact"/>
        <w:ind w:firstLine="709"/>
        <w:contextualSpacing/>
        <w:jc w:val="both"/>
        <w:rPr>
          <w:rFonts w:ascii="Times New Roman" w:hAnsi="Times New Roman"/>
          <w:sz w:val="28"/>
          <w:szCs w:val="28"/>
        </w:rPr>
      </w:pPr>
      <w:proofErr w:type="gramStart"/>
      <w:r w:rsidRPr="00DD5953">
        <w:rPr>
          <w:rFonts w:ascii="Times New Roman" w:hAnsi="Times New Roman"/>
          <w:sz w:val="28"/>
          <w:szCs w:val="28"/>
        </w:rPr>
        <w:t>1) приобретено на сумму 1 436 113,51 руб., в т.ч. мебель в кабинеты на сумму 81 700 руб., библиотечный фонд на сумму 609 643,72 руб.; компьютер для секретаря в кол-ве 1 ед. на сумму 21 930 руб.; робототехнику (наборы базовые) в кол-ве 26 ед. – 431 700 руб.; занавес для актового зала в кол-ве 1 ед. на сумму 45 500</w:t>
      </w:r>
      <w:proofErr w:type="gramEnd"/>
      <w:r w:rsidRPr="00DD5953">
        <w:rPr>
          <w:rFonts w:ascii="Times New Roman" w:hAnsi="Times New Roman"/>
          <w:sz w:val="28"/>
          <w:szCs w:val="28"/>
        </w:rPr>
        <w:t xml:space="preserve"> </w:t>
      </w:r>
      <w:proofErr w:type="gramStart"/>
      <w:r w:rsidRPr="00DD5953">
        <w:rPr>
          <w:rFonts w:ascii="Times New Roman" w:hAnsi="Times New Roman"/>
          <w:sz w:val="28"/>
          <w:szCs w:val="28"/>
        </w:rPr>
        <w:t>руб.; система учета посещаемости детей в кол-ве 1 ед. на сумму 107 368 руб.; телефон-факс секретарю в кол-ве 1 ед. на сумму 9 113 руб.; доска магнитно-маркерная в кол-ве 2 ед. на сумму 25 600 руб.; МФУ в количестве 1 ед. на сумму 13 100 руб.; производственно-хозяйственный инвентарь на сумму 50098,79 руб. в кол-ве 15 ед.</w:t>
      </w:r>
      <w:proofErr w:type="gramEnd"/>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2) переведены ОС с </w:t>
      </w:r>
      <w:proofErr w:type="spellStart"/>
      <w:r w:rsidRPr="00DD5953">
        <w:rPr>
          <w:rFonts w:ascii="Times New Roman" w:hAnsi="Times New Roman"/>
          <w:sz w:val="28"/>
          <w:szCs w:val="28"/>
        </w:rPr>
        <w:t>забалансового</w:t>
      </w:r>
      <w:proofErr w:type="spellEnd"/>
      <w:r w:rsidRPr="00DD5953">
        <w:rPr>
          <w:rFonts w:ascii="Times New Roman" w:hAnsi="Times New Roman"/>
          <w:sz w:val="28"/>
          <w:szCs w:val="28"/>
        </w:rPr>
        <w:t xml:space="preserve"> счета 022, как безвозмездное поступление от департамента образования на сумму 5 850 руб. - библиотечный фонд в кол-ве 90 ед.</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Списания ОС не производилось. </w:t>
      </w:r>
    </w:p>
    <w:p w:rsidR="00DD5953" w:rsidRPr="00DD5953" w:rsidRDefault="00DD5953" w:rsidP="00DD5953">
      <w:pPr>
        <w:spacing w:after="0" w:line="360" w:lineRule="exact"/>
        <w:ind w:firstLine="709"/>
        <w:contextualSpacing/>
        <w:jc w:val="both"/>
        <w:rPr>
          <w:rFonts w:ascii="Times New Roman" w:hAnsi="Times New Roman"/>
          <w:b/>
          <w:sz w:val="28"/>
          <w:szCs w:val="28"/>
        </w:rPr>
      </w:pPr>
      <w:r w:rsidRPr="00DD5953">
        <w:rPr>
          <w:rFonts w:ascii="Times New Roman" w:hAnsi="Times New Roman"/>
          <w:b/>
          <w:sz w:val="28"/>
          <w:szCs w:val="28"/>
        </w:rPr>
        <w:t>Сведения о движении материальных запасов учреждения.</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b/>
          <w:sz w:val="28"/>
          <w:szCs w:val="28"/>
        </w:rPr>
        <w:t xml:space="preserve">    За счет средств по муниципальному заданию</w:t>
      </w:r>
      <w:r w:rsidRPr="00DD5953">
        <w:rPr>
          <w:rFonts w:ascii="Times New Roman" w:hAnsi="Times New Roman"/>
          <w:sz w:val="28"/>
          <w:szCs w:val="28"/>
        </w:rPr>
        <w:t xml:space="preserve">  остаток на начало отчетного периода составляет 24 908,75 руб., приобретено материальных запасов на сумму 211 210,68 руб. (канцтовары, хозяйственные материалы на нужды учреждения, медикаменты и прочее). Израсходовано на нужды учреждения на сумму 188 139,54 руб., остаток материальных запасов 47 979,89 руб., необходимых на обеспечение нужд в 1 квартале 2018г. до поступления финансирования.</w:t>
      </w:r>
      <w:r w:rsidRPr="00DD5953">
        <w:rPr>
          <w:rFonts w:ascii="Times New Roman" w:hAnsi="Times New Roman"/>
          <w:b/>
          <w:sz w:val="28"/>
          <w:szCs w:val="28"/>
        </w:rPr>
        <w:t xml:space="preserve">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b/>
          <w:sz w:val="28"/>
          <w:szCs w:val="28"/>
        </w:rPr>
        <w:t xml:space="preserve">За счет собственных средств </w:t>
      </w:r>
      <w:r w:rsidRPr="00DD5953">
        <w:rPr>
          <w:rFonts w:ascii="Times New Roman" w:hAnsi="Times New Roman"/>
          <w:sz w:val="28"/>
          <w:szCs w:val="28"/>
        </w:rPr>
        <w:t>(платные услуги, доход от аренды) остаток на начало отчетного периода составлял 31 104,09 руб., за отчетный период учреждением было приобретено материальных запасов на сумму  211 661,69 руб., израсходовано на нужды учреждения на сумму 236 665,78 руб. Остаток на конец отчетного периода составляет 6 100 руб.</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b/>
          <w:sz w:val="28"/>
          <w:szCs w:val="28"/>
        </w:rPr>
        <w:t>За счет  субсидий на иные цели</w:t>
      </w:r>
      <w:r w:rsidRPr="00DD5953">
        <w:rPr>
          <w:rFonts w:ascii="Times New Roman" w:hAnsi="Times New Roman"/>
          <w:sz w:val="28"/>
          <w:szCs w:val="28"/>
        </w:rPr>
        <w:t xml:space="preserve"> в отчетный период материальные запасы были </w:t>
      </w:r>
      <w:proofErr w:type="gramStart"/>
      <w:r w:rsidRPr="00DD5953">
        <w:rPr>
          <w:rFonts w:ascii="Times New Roman" w:hAnsi="Times New Roman"/>
          <w:sz w:val="28"/>
          <w:szCs w:val="28"/>
        </w:rPr>
        <w:t>приобретены и израсходованы</w:t>
      </w:r>
      <w:proofErr w:type="gramEnd"/>
      <w:r w:rsidRPr="00DD5953">
        <w:rPr>
          <w:rFonts w:ascii="Times New Roman" w:hAnsi="Times New Roman"/>
          <w:sz w:val="28"/>
          <w:szCs w:val="28"/>
        </w:rPr>
        <w:t xml:space="preserve"> на сумму 16 739,29 руб. </w:t>
      </w:r>
    </w:p>
    <w:p w:rsidR="00DD5953" w:rsidRPr="00DD5953" w:rsidRDefault="00DD5953" w:rsidP="00DD5953">
      <w:pPr>
        <w:spacing w:after="0" w:line="360" w:lineRule="exact"/>
        <w:ind w:firstLine="709"/>
        <w:contextualSpacing/>
        <w:jc w:val="both"/>
        <w:rPr>
          <w:rFonts w:ascii="Times New Roman" w:hAnsi="Times New Roman"/>
          <w:b/>
          <w:sz w:val="28"/>
          <w:szCs w:val="28"/>
        </w:rPr>
      </w:pPr>
      <w:r w:rsidRPr="00DD5953">
        <w:rPr>
          <w:rFonts w:ascii="Times New Roman" w:hAnsi="Times New Roman"/>
          <w:b/>
          <w:sz w:val="28"/>
          <w:szCs w:val="28"/>
        </w:rPr>
        <w:t xml:space="preserve">Сведения по  дебиторской и кредиторской задолженности учреждения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В </w:t>
      </w:r>
      <w:proofErr w:type="gramStart"/>
      <w:r w:rsidRPr="00DD5953">
        <w:rPr>
          <w:rFonts w:ascii="Times New Roman" w:hAnsi="Times New Roman"/>
          <w:sz w:val="28"/>
          <w:szCs w:val="28"/>
        </w:rPr>
        <w:t>учреждении</w:t>
      </w:r>
      <w:proofErr w:type="gramEnd"/>
      <w:r w:rsidRPr="00DD5953">
        <w:rPr>
          <w:rFonts w:ascii="Times New Roman" w:hAnsi="Times New Roman"/>
          <w:sz w:val="28"/>
          <w:szCs w:val="28"/>
        </w:rPr>
        <w:t xml:space="preserve"> нет просроченной дебиторской и кредиторской задолженности по расходам.</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b/>
          <w:sz w:val="28"/>
          <w:szCs w:val="28"/>
        </w:rPr>
        <w:t xml:space="preserve"> Сведения по текущей дебиторской и кредиторской задолженности учреждения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lastRenderedPageBreak/>
        <w:t>По состоянию на 01.01.2018г. в автономном  учреждении сложилась  задолженность по следующим видам финансового обеспечения:</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Общая текущая кредиторская задолженность по учреждению на 01.01.2018г. составляет 997 130,88 руб., в т. ч. по доходам 910 964,18 руб. и по расчетам в сумме  86 166,70 руб.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 Текущая дебиторская  задолженность по учреждению составляет 369 754,47 руб., в т.ч. по доходам 343 715,05 руб. и по расчетам с поставщиками в сумме 26 039,42 руб.</w:t>
      </w:r>
    </w:p>
    <w:tbl>
      <w:tblPr>
        <w:tblW w:w="9796" w:type="dxa"/>
        <w:tblInd w:w="93" w:type="dxa"/>
        <w:tblLayout w:type="fixed"/>
        <w:tblLook w:val="04A0"/>
      </w:tblPr>
      <w:tblGrid>
        <w:gridCol w:w="1800"/>
        <w:gridCol w:w="35"/>
        <w:gridCol w:w="284"/>
        <w:gridCol w:w="1306"/>
        <w:gridCol w:w="437"/>
        <w:gridCol w:w="1540"/>
        <w:gridCol w:w="1559"/>
        <w:gridCol w:w="2835"/>
      </w:tblGrid>
      <w:tr w:rsidR="00DD5953" w:rsidRPr="00DD5953" w:rsidTr="00DD5953">
        <w:trPr>
          <w:trHeight w:val="255"/>
        </w:trPr>
        <w:tc>
          <w:tcPr>
            <w:tcW w:w="9796" w:type="dxa"/>
            <w:gridSpan w:val="8"/>
            <w:tcBorders>
              <w:top w:val="nil"/>
              <w:left w:val="nil"/>
              <w:bottom w:val="nil"/>
              <w:right w:val="nil"/>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bCs/>
                <w:sz w:val="28"/>
                <w:szCs w:val="28"/>
              </w:rPr>
            </w:pPr>
            <w:r w:rsidRPr="00DD5953">
              <w:rPr>
                <w:rFonts w:ascii="Times New Roman" w:hAnsi="Times New Roman"/>
                <w:bCs/>
                <w:sz w:val="28"/>
                <w:szCs w:val="28"/>
              </w:rPr>
              <w:t>Анализ кредиторской задолженности по видам деятельности</w:t>
            </w:r>
            <w:r w:rsidRPr="00DD5953">
              <w:rPr>
                <w:rFonts w:ascii="Times New Roman" w:hAnsi="Times New Roman"/>
                <w:sz w:val="28"/>
                <w:szCs w:val="28"/>
              </w:rPr>
              <w:t xml:space="preserve"> и бухгалтерским счетам</w:t>
            </w:r>
          </w:p>
        </w:tc>
      </w:tr>
      <w:tr w:rsidR="00DD5953" w:rsidRPr="00DD5953" w:rsidTr="00DD5953">
        <w:trPr>
          <w:trHeight w:val="455"/>
        </w:trPr>
        <w:tc>
          <w:tcPr>
            <w:tcW w:w="18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5953" w:rsidRPr="00DD5953" w:rsidRDefault="00DD5953" w:rsidP="00DD5953">
            <w:pPr>
              <w:spacing w:after="0" w:line="360" w:lineRule="exact"/>
              <w:contextualSpacing/>
              <w:jc w:val="both"/>
              <w:rPr>
                <w:rFonts w:ascii="Times New Roman" w:hAnsi="Times New Roman"/>
                <w:sz w:val="28"/>
                <w:szCs w:val="28"/>
              </w:rPr>
            </w:pPr>
            <w:r w:rsidRPr="00DD5953">
              <w:rPr>
                <w:rFonts w:ascii="Times New Roman" w:hAnsi="Times New Roman"/>
                <w:sz w:val="28"/>
                <w:szCs w:val="28"/>
              </w:rPr>
              <w:t>Код счета бух</w:t>
            </w:r>
            <w:proofErr w:type="gramStart"/>
            <w:r w:rsidRPr="00DD5953">
              <w:rPr>
                <w:rFonts w:ascii="Times New Roman" w:hAnsi="Times New Roman"/>
                <w:sz w:val="28"/>
                <w:szCs w:val="28"/>
              </w:rPr>
              <w:t>.</w:t>
            </w:r>
            <w:proofErr w:type="gramEnd"/>
            <w:r w:rsidRPr="00DD5953">
              <w:rPr>
                <w:rFonts w:ascii="Times New Roman" w:hAnsi="Times New Roman"/>
                <w:sz w:val="28"/>
                <w:szCs w:val="28"/>
              </w:rPr>
              <w:t xml:space="preserve"> </w:t>
            </w:r>
            <w:proofErr w:type="gramStart"/>
            <w:r w:rsidRPr="00DD5953">
              <w:rPr>
                <w:rFonts w:ascii="Times New Roman" w:hAnsi="Times New Roman"/>
                <w:sz w:val="28"/>
                <w:szCs w:val="28"/>
              </w:rPr>
              <w:t>у</w:t>
            </w:r>
            <w:proofErr w:type="gramEnd"/>
            <w:r w:rsidRPr="00DD5953">
              <w:rPr>
                <w:rFonts w:ascii="Times New Roman" w:hAnsi="Times New Roman"/>
                <w:sz w:val="28"/>
                <w:szCs w:val="28"/>
              </w:rPr>
              <w:t>чета</w:t>
            </w:r>
          </w:p>
        </w:tc>
        <w:tc>
          <w:tcPr>
            <w:tcW w:w="2027" w:type="dxa"/>
            <w:gridSpan w:val="3"/>
            <w:tcBorders>
              <w:top w:val="single" w:sz="4" w:space="0" w:color="auto"/>
              <w:left w:val="nil"/>
              <w:bottom w:val="single" w:sz="4" w:space="0" w:color="auto"/>
              <w:right w:val="single" w:sz="4" w:space="0" w:color="auto"/>
            </w:tcBorders>
            <w:shd w:val="clear" w:color="auto" w:fill="auto"/>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Сумма задолженности </w:t>
            </w:r>
          </w:p>
        </w:tc>
        <w:tc>
          <w:tcPr>
            <w:tcW w:w="1540" w:type="dxa"/>
            <w:tcBorders>
              <w:top w:val="single" w:sz="4" w:space="0" w:color="auto"/>
              <w:left w:val="nil"/>
              <w:bottom w:val="single" w:sz="4" w:space="0" w:color="auto"/>
              <w:right w:val="single" w:sz="4" w:space="0" w:color="auto"/>
            </w:tcBorders>
            <w:shd w:val="clear" w:color="auto" w:fill="auto"/>
            <w:vAlign w:val="center"/>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Год                        возникновения</w:t>
            </w:r>
          </w:p>
        </w:tc>
        <w:tc>
          <w:tcPr>
            <w:tcW w:w="1559" w:type="dxa"/>
            <w:tcBorders>
              <w:top w:val="single" w:sz="4" w:space="0" w:color="auto"/>
              <w:left w:val="nil"/>
              <w:bottom w:val="single" w:sz="4" w:space="0" w:color="auto"/>
              <w:right w:val="single" w:sz="4" w:space="0" w:color="auto"/>
            </w:tcBorders>
            <w:shd w:val="clear" w:color="auto" w:fill="auto"/>
            <w:vAlign w:val="center"/>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контрагенты</w:t>
            </w:r>
          </w:p>
        </w:tc>
        <w:tc>
          <w:tcPr>
            <w:tcW w:w="2835" w:type="dxa"/>
            <w:tcBorders>
              <w:top w:val="single" w:sz="4" w:space="0" w:color="auto"/>
              <w:left w:val="nil"/>
              <w:bottom w:val="single" w:sz="4" w:space="0" w:color="auto"/>
              <w:right w:val="single" w:sz="4" w:space="0" w:color="auto"/>
            </w:tcBorders>
            <w:shd w:val="clear" w:color="auto" w:fill="auto"/>
            <w:vAlign w:val="center"/>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Цель расхода и причины</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возникновения задолженности</w:t>
            </w:r>
          </w:p>
        </w:tc>
      </w:tr>
      <w:tr w:rsidR="00DD5953" w:rsidRPr="00DD5953" w:rsidTr="00DD5953">
        <w:trPr>
          <w:trHeight w:val="230"/>
        </w:trPr>
        <w:tc>
          <w:tcPr>
            <w:tcW w:w="979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DD5953" w:rsidRPr="00DD5953" w:rsidRDefault="00DD5953" w:rsidP="00DD5953">
            <w:pPr>
              <w:spacing w:after="0" w:line="360" w:lineRule="exact"/>
              <w:ind w:firstLine="709"/>
              <w:contextualSpacing/>
              <w:jc w:val="both"/>
              <w:rPr>
                <w:rFonts w:ascii="Times New Roman" w:hAnsi="Times New Roman"/>
                <w:b/>
                <w:sz w:val="28"/>
                <w:szCs w:val="28"/>
              </w:rPr>
            </w:pPr>
            <w:r w:rsidRPr="00DD5953">
              <w:rPr>
                <w:rFonts w:ascii="Times New Roman" w:hAnsi="Times New Roman"/>
                <w:b/>
                <w:sz w:val="28"/>
                <w:szCs w:val="28"/>
              </w:rPr>
              <w:t>Кредиторская задолженность по собственным доходам</w:t>
            </w:r>
          </w:p>
        </w:tc>
      </w:tr>
      <w:tr w:rsidR="00DD5953" w:rsidRPr="00DD5953" w:rsidTr="00DD5953">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b/>
                <w:sz w:val="28"/>
                <w:szCs w:val="28"/>
              </w:rPr>
            </w:pPr>
            <w:r w:rsidRPr="00DD5953">
              <w:rPr>
                <w:rFonts w:ascii="Times New Roman" w:hAnsi="Times New Roman"/>
                <w:b/>
                <w:sz w:val="28"/>
                <w:szCs w:val="28"/>
              </w:rPr>
              <w:t>2.205.31</w:t>
            </w:r>
          </w:p>
        </w:tc>
        <w:tc>
          <w:tcPr>
            <w:tcW w:w="2062" w:type="dxa"/>
            <w:gridSpan w:val="4"/>
            <w:tcBorders>
              <w:top w:val="nil"/>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498 439,39</w:t>
            </w:r>
          </w:p>
        </w:tc>
        <w:tc>
          <w:tcPr>
            <w:tcW w:w="1540" w:type="dxa"/>
            <w:tcBorders>
              <w:top w:val="nil"/>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2017</w:t>
            </w:r>
          </w:p>
        </w:tc>
        <w:tc>
          <w:tcPr>
            <w:tcW w:w="1559" w:type="dxa"/>
            <w:tcBorders>
              <w:top w:val="nil"/>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Заказчики платных услуг </w:t>
            </w:r>
          </w:p>
        </w:tc>
        <w:tc>
          <w:tcPr>
            <w:tcW w:w="2835" w:type="dxa"/>
            <w:tcBorders>
              <w:top w:val="nil"/>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переплата за платные услуги по различным причинам. </w:t>
            </w:r>
          </w:p>
        </w:tc>
      </w:tr>
      <w:tr w:rsidR="00DD5953" w:rsidRPr="00DD5953" w:rsidTr="00DD5953">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b/>
                <w:sz w:val="28"/>
                <w:szCs w:val="28"/>
              </w:rPr>
            </w:pPr>
            <w:r w:rsidRPr="00DD5953">
              <w:rPr>
                <w:rFonts w:ascii="Times New Roman" w:hAnsi="Times New Roman"/>
                <w:b/>
                <w:sz w:val="28"/>
                <w:szCs w:val="28"/>
              </w:rPr>
              <w:t>Итого</w:t>
            </w:r>
          </w:p>
        </w:tc>
        <w:tc>
          <w:tcPr>
            <w:tcW w:w="2062" w:type="dxa"/>
            <w:gridSpan w:val="4"/>
            <w:tcBorders>
              <w:top w:val="nil"/>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b/>
                <w:sz w:val="28"/>
                <w:szCs w:val="28"/>
              </w:rPr>
            </w:pPr>
            <w:r w:rsidRPr="00DD5953">
              <w:rPr>
                <w:rFonts w:ascii="Times New Roman" w:hAnsi="Times New Roman"/>
                <w:b/>
                <w:sz w:val="28"/>
                <w:szCs w:val="28"/>
              </w:rPr>
              <w:t>498 439,39</w:t>
            </w:r>
          </w:p>
        </w:tc>
        <w:tc>
          <w:tcPr>
            <w:tcW w:w="1540" w:type="dxa"/>
            <w:tcBorders>
              <w:top w:val="nil"/>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1559" w:type="dxa"/>
            <w:tcBorders>
              <w:top w:val="nil"/>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2835" w:type="dxa"/>
            <w:tcBorders>
              <w:top w:val="nil"/>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p>
        </w:tc>
      </w:tr>
      <w:tr w:rsidR="00DD5953" w:rsidRPr="00DD5953" w:rsidTr="00DD5953">
        <w:trPr>
          <w:trHeight w:val="255"/>
        </w:trPr>
        <w:tc>
          <w:tcPr>
            <w:tcW w:w="9796" w:type="dxa"/>
            <w:gridSpan w:val="8"/>
            <w:tcBorders>
              <w:top w:val="nil"/>
              <w:left w:val="single" w:sz="4" w:space="0" w:color="auto"/>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b/>
                <w:sz w:val="28"/>
                <w:szCs w:val="28"/>
              </w:rPr>
            </w:pPr>
            <w:r w:rsidRPr="00DD5953">
              <w:rPr>
                <w:rFonts w:ascii="Times New Roman" w:hAnsi="Times New Roman"/>
                <w:b/>
                <w:sz w:val="28"/>
                <w:szCs w:val="28"/>
              </w:rPr>
              <w:t>Кредиторская задолженность по субсидиям на иные цели</w:t>
            </w:r>
          </w:p>
        </w:tc>
      </w:tr>
      <w:tr w:rsidR="00DD5953" w:rsidRPr="00DD5953" w:rsidTr="00DD5953">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b/>
                <w:sz w:val="28"/>
                <w:szCs w:val="28"/>
              </w:rPr>
            </w:pPr>
            <w:r w:rsidRPr="00DD5953">
              <w:rPr>
                <w:rFonts w:ascii="Times New Roman" w:hAnsi="Times New Roman"/>
                <w:b/>
                <w:sz w:val="28"/>
                <w:szCs w:val="28"/>
              </w:rPr>
              <w:t>5.205.81</w:t>
            </w:r>
          </w:p>
        </w:tc>
        <w:tc>
          <w:tcPr>
            <w:tcW w:w="2062" w:type="dxa"/>
            <w:gridSpan w:val="4"/>
            <w:tcBorders>
              <w:top w:val="nil"/>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412 524,79</w:t>
            </w:r>
          </w:p>
        </w:tc>
        <w:tc>
          <w:tcPr>
            <w:tcW w:w="1540" w:type="dxa"/>
            <w:tcBorders>
              <w:top w:val="nil"/>
              <w:left w:val="nil"/>
              <w:bottom w:val="single" w:sz="4" w:space="0" w:color="auto"/>
              <w:right w:val="single" w:sz="4" w:space="0" w:color="auto"/>
            </w:tcBorders>
            <w:shd w:val="clear" w:color="auto" w:fill="auto"/>
            <w:noWrap/>
            <w:vAlign w:val="center"/>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2017</w:t>
            </w:r>
          </w:p>
        </w:tc>
        <w:tc>
          <w:tcPr>
            <w:tcW w:w="1559" w:type="dxa"/>
            <w:tcBorders>
              <w:top w:val="nil"/>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Департамент образ.</w:t>
            </w:r>
          </w:p>
        </w:tc>
        <w:tc>
          <w:tcPr>
            <w:tcW w:w="2835" w:type="dxa"/>
            <w:tcBorders>
              <w:top w:val="nil"/>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Остатки финансирования для расхода в январе 2018 года</w:t>
            </w:r>
          </w:p>
        </w:tc>
      </w:tr>
      <w:tr w:rsidR="00DD5953" w:rsidRPr="00DD5953" w:rsidTr="00DD5953">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b/>
                <w:sz w:val="28"/>
                <w:szCs w:val="28"/>
              </w:rPr>
            </w:pPr>
            <w:r w:rsidRPr="00DD5953">
              <w:rPr>
                <w:rFonts w:ascii="Times New Roman" w:hAnsi="Times New Roman"/>
                <w:b/>
                <w:sz w:val="28"/>
                <w:szCs w:val="28"/>
              </w:rPr>
              <w:t>5.302.62</w:t>
            </w:r>
          </w:p>
        </w:tc>
        <w:tc>
          <w:tcPr>
            <w:tcW w:w="2062" w:type="dxa"/>
            <w:gridSpan w:val="4"/>
            <w:tcBorders>
              <w:top w:val="nil"/>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2 605,00</w:t>
            </w:r>
          </w:p>
        </w:tc>
        <w:tc>
          <w:tcPr>
            <w:tcW w:w="1540" w:type="dxa"/>
            <w:tcBorders>
              <w:top w:val="nil"/>
              <w:left w:val="nil"/>
              <w:bottom w:val="single" w:sz="4" w:space="0" w:color="auto"/>
              <w:right w:val="single" w:sz="4" w:space="0" w:color="auto"/>
            </w:tcBorders>
            <w:shd w:val="clear" w:color="auto" w:fill="auto"/>
            <w:noWrap/>
            <w:vAlign w:val="center"/>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2017</w:t>
            </w:r>
          </w:p>
        </w:tc>
        <w:tc>
          <w:tcPr>
            <w:tcW w:w="1559" w:type="dxa"/>
            <w:tcBorders>
              <w:top w:val="nil"/>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Родители</w:t>
            </w:r>
          </w:p>
        </w:tc>
        <w:tc>
          <w:tcPr>
            <w:tcW w:w="2835" w:type="dxa"/>
            <w:tcBorders>
              <w:top w:val="nil"/>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Пособие на одежду многодетным малоимущим семьям по заявлению</w:t>
            </w:r>
          </w:p>
        </w:tc>
      </w:tr>
      <w:tr w:rsidR="00DD5953" w:rsidRPr="00DD5953" w:rsidTr="00DD5953">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b/>
                <w:sz w:val="28"/>
                <w:szCs w:val="28"/>
              </w:rPr>
            </w:pPr>
            <w:r w:rsidRPr="00DD5953">
              <w:rPr>
                <w:rFonts w:ascii="Times New Roman" w:hAnsi="Times New Roman"/>
                <w:b/>
                <w:sz w:val="28"/>
                <w:szCs w:val="28"/>
              </w:rPr>
              <w:t>5.302.62</w:t>
            </w:r>
          </w:p>
        </w:tc>
        <w:tc>
          <w:tcPr>
            <w:tcW w:w="2062" w:type="dxa"/>
            <w:gridSpan w:val="4"/>
            <w:tcBorders>
              <w:top w:val="nil"/>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83 561,70</w:t>
            </w:r>
          </w:p>
        </w:tc>
        <w:tc>
          <w:tcPr>
            <w:tcW w:w="1540" w:type="dxa"/>
            <w:tcBorders>
              <w:top w:val="nil"/>
              <w:left w:val="nil"/>
              <w:bottom w:val="single" w:sz="4" w:space="0" w:color="auto"/>
              <w:right w:val="single" w:sz="4" w:space="0" w:color="auto"/>
            </w:tcBorders>
            <w:shd w:val="clear" w:color="auto" w:fill="auto"/>
            <w:noWrap/>
            <w:vAlign w:val="center"/>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2017</w:t>
            </w:r>
          </w:p>
        </w:tc>
        <w:tc>
          <w:tcPr>
            <w:tcW w:w="1559" w:type="dxa"/>
            <w:tcBorders>
              <w:top w:val="nil"/>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ООО «</w:t>
            </w:r>
            <w:proofErr w:type="spellStart"/>
            <w:r w:rsidRPr="00DD5953">
              <w:rPr>
                <w:rFonts w:ascii="Times New Roman" w:hAnsi="Times New Roman"/>
                <w:sz w:val="28"/>
                <w:szCs w:val="28"/>
              </w:rPr>
              <w:t>ЛеМаС</w:t>
            </w:r>
            <w:proofErr w:type="spellEnd"/>
            <w:r w:rsidRPr="00DD5953">
              <w:rPr>
                <w:rFonts w:ascii="Times New Roman" w:hAnsi="Times New Roman"/>
                <w:sz w:val="28"/>
                <w:szCs w:val="28"/>
              </w:rPr>
              <w:t>»</w:t>
            </w:r>
          </w:p>
        </w:tc>
        <w:tc>
          <w:tcPr>
            <w:tcW w:w="2835" w:type="dxa"/>
            <w:tcBorders>
              <w:top w:val="nil"/>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Недостаток финансирования</w:t>
            </w:r>
          </w:p>
        </w:tc>
      </w:tr>
      <w:tr w:rsidR="00DD5953" w:rsidRPr="00DD5953" w:rsidTr="00DD5953">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b/>
                <w:sz w:val="28"/>
                <w:szCs w:val="28"/>
              </w:rPr>
            </w:pPr>
            <w:r w:rsidRPr="00DD5953">
              <w:rPr>
                <w:rFonts w:ascii="Times New Roman" w:hAnsi="Times New Roman"/>
                <w:b/>
                <w:sz w:val="28"/>
                <w:szCs w:val="28"/>
              </w:rPr>
              <w:t>Итого по расходам ИЦ</w:t>
            </w:r>
          </w:p>
        </w:tc>
        <w:tc>
          <w:tcPr>
            <w:tcW w:w="2062" w:type="dxa"/>
            <w:gridSpan w:val="4"/>
            <w:tcBorders>
              <w:top w:val="nil"/>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b/>
                <w:sz w:val="28"/>
                <w:szCs w:val="28"/>
              </w:rPr>
            </w:pPr>
            <w:r w:rsidRPr="00DD5953">
              <w:rPr>
                <w:rFonts w:ascii="Times New Roman" w:hAnsi="Times New Roman"/>
                <w:b/>
                <w:sz w:val="28"/>
                <w:szCs w:val="28"/>
              </w:rPr>
              <w:t>498 691,49</w:t>
            </w:r>
          </w:p>
        </w:tc>
        <w:tc>
          <w:tcPr>
            <w:tcW w:w="1540" w:type="dxa"/>
            <w:tcBorders>
              <w:top w:val="nil"/>
              <w:left w:val="nil"/>
              <w:bottom w:val="single" w:sz="4" w:space="0" w:color="auto"/>
              <w:right w:val="single" w:sz="4" w:space="0" w:color="auto"/>
            </w:tcBorders>
            <w:shd w:val="clear" w:color="auto" w:fill="auto"/>
            <w:noWrap/>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1559" w:type="dxa"/>
            <w:tcBorders>
              <w:top w:val="nil"/>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2835" w:type="dxa"/>
            <w:tcBorders>
              <w:top w:val="nil"/>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p>
        </w:tc>
      </w:tr>
      <w:tr w:rsidR="00DD5953" w:rsidRPr="00DD5953" w:rsidTr="00DD5953">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b/>
                <w:sz w:val="28"/>
                <w:szCs w:val="28"/>
              </w:rPr>
            </w:pPr>
            <w:r w:rsidRPr="00DD5953">
              <w:rPr>
                <w:rFonts w:ascii="Times New Roman" w:hAnsi="Times New Roman"/>
                <w:b/>
                <w:sz w:val="28"/>
                <w:szCs w:val="28"/>
              </w:rPr>
              <w:t>Всего по учреждению</w:t>
            </w:r>
          </w:p>
        </w:tc>
        <w:tc>
          <w:tcPr>
            <w:tcW w:w="2062" w:type="dxa"/>
            <w:gridSpan w:val="4"/>
            <w:tcBorders>
              <w:top w:val="nil"/>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b/>
                <w:sz w:val="28"/>
                <w:szCs w:val="28"/>
              </w:rPr>
            </w:pPr>
            <w:r w:rsidRPr="00DD5953">
              <w:rPr>
                <w:rFonts w:ascii="Times New Roman" w:hAnsi="Times New Roman"/>
                <w:b/>
                <w:sz w:val="28"/>
                <w:szCs w:val="28"/>
              </w:rPr>
              <w:t>997 130,88</w:t>
            </w:r>
          </w:p>
        </w:tc>
        <w:tc>
          <w:tcPr>
            <w:tcW w:w="1540" w:type="dxa"/>
            <w:tcBorders>
              <w:top w:val="nil"/>
              <w:left w:val="nil"/>
              <w:bottom w:val="single" w:sz="4" w:space="0" w:color="auto"/>
              <w:right w:val="single" w:sz="4" w:space="0" w:color="auto"/>
            </w:tcBorders>
            <w:shd w:val="clear" w:color="auto" w:fill="auto"/>
            <w:noWrap/>
          </w:tcPr>
          <w:p w:rsidR="00DD5953" w:rsidRPr="00DD5953" w:rsidRDefault="00DD5953" w:rsidP="00DD5953">
            <w:pPr>
              <w:spacing w:after="0" w:line="360" w:lineRule="exact"/>
              <w:ind w:firstLine="709"/>
              <w:contextualSpacing/>
              <w:jc w:val="both"/>
              <w:rPr>
                <w:rFonts w:ascii="Times New Roman" w:hAnsi="Times New Roman"/>
                <w:b/>
                <w:sz w:val="28"/>
                <w:szCs w:val="28"/>
              </w:rPr>
            </w:pPr>
          </w:p>
        </w:tc>
        <w:tc>
          <w:tcPr>
            <w:tcW w:w="1559" w:type="dxa"/>
            <w:tcBorders>
              <w:top w:val="nil"/>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b/>
                <w:sz w:val="28"/>
                <w:szCs w:val="28"/>
              </w:rPr>
            </w:pPr>
          </w:p>
        </w:tc>
        <w:tc>
          <w:tcPr>
            <w:tcW w:w="2835" w:type="dxa"/>
            <w:tcBorders>
              <w:top w:val="nil"/>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p>
        </w:tc>
      </w:tr>
      <w:tr w:rsidR="00DD5953" w:rsidRPr="00DD5953" w:rsidTr="00DD5953">
        <w:trPr>
          <w:gridAfter w:val="1"/>
          <w:wAfter w:w="2835" w:type="dxa"/>
          <w:trHeight w:val="255"/>
        </w:trPr>
        <w:tc>
          <w:tcPr>
            <w:tcW w:w="6961" w:type="dxa"/>
            <w:gridSpan w:val="7"/>
            <w:tcBorders>
              <w:top w:val="nil"/>
              <w:left w:val="nil"/>
              <w:bottom w:val="nil"/>
              <w:right w:val="nil"/>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b/>
                <w:bCs/>
                <w:sz w:val="28"/>
                <w:szCs w:val="28"/>
              </w:rPr>
            </w:pPr>
            <w:r w:rsidRPr="00DD5953">
              <w:rPr>
                <w:rFonts w:ascii="Times New Roman" w:hAnsi="Times New Roman"/>
                <w:b/>
                <w:bCs/>
                <w:sz w:val="28"/>
                <w:szCs w:val="28"/>
              </w:rPr>
              <w:t>Дебиторская задолженность по учреждению на 01.01. 2018 г. составила</w:t>
            </w:r>
          </w:p>
          <w:p w:rsidR="00DD5953" w:rsidRPr="00DD5953" w:rsidRDefault="00DD5953" w:rsidP="00DD5953">
            <w:pPr>
              <w:spacing w:after="0" w:line="360" w:lineRule="exact"/>
              <w:ind w:firstLine="709"/>
              <w:contextualSpacing/>
              <w:jc w:val="both"/>
              <w:rPr>
                <w:rFonts w:ascii="Times New Roman" w:hAnsi="Times New Roman"/>
                <w:b/>
                <w:bCs/>
                <w:sz w:val="28"/>
                <w:szCs w:val="28"/>
              </w:rPr>
            </w:pPr>
            <w:r w:rsidRPr="00DD5953">
              <w:rPr>
                <w:rFonts w:ascii="Times New Roman" w:hAnsi="Times New Roman"/>
                <w:b/>
                <w:bCs/>
                <w:sz w:val="28"/>
                <w:szCs w:val="28"/>
              </w:rPr>
              <w:t>369 754,47 руб</w:t>
            </w:r>
            <w:proofErr w:type="gramStart"/>
            <w:r w:rsidRPr="00DD5953">
              <w:rPr>
                <w:rFonts w:ascii="Times New Roman" w:hAnsi="Times New Roman"/>
                <w:b/>
                <w:bCs/>
                <w:sz w:val="28"/>
                <w:szCs w:val="28"/>
              </w:rPr>
              <w:t xml:space="preserve">.. </w:t>
            </w:r>
            <w:proofErr w:type="gramEnd"/>
            <w:r w:rsidRPr="00DD5953">
              <w:rPr>
                <w:rFonts w:ascii="Times New Roman" w:hAnsi="Times New Roman"/>
                <w:b/>
                <w:bCs/>
                <w:sz w:val="28"/>
                <w:szCs w:val="28"/>
              </w:rPr>
              <w:t>в т. ч.  по следующим счетам:</w:t>
            </w:r>
          </w:p>
        </w:tc>
      </w:tr>
      <w:tr w:rsidR="00DD5953" w:rsidRPr="00DD5953" w:rsidTr="00DD5953">
        <w:trPr>
          <w:gridAfter w:val="1"/>
          <w:wAfter w:w="2835" w:type="dxa"/>
          <w:trHeight w:val="68"/>
        </w:trPr>
        <w:tc>
          <w:tcPr>
            <w:tcW w:w="6961" w:type="dxa"/>
            <w:gridSpan w:val="7"/>
            <w:tcBorders>
              <w:top w:val="nil"/>
              <w:left w:val="nil"/>
              <w:bottom w:val="nil"/>
              <w:right w:val="nil"/>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b/>
                <w:sz w:val="28"/>
                <w:szCs w:val="28"/>
              </w:rPr>
            </w:pPr>
          </w:p>
        </w:tc>
      </w:tr>
      <w:tr w:rsidR="00DD5953" w:rsidRPr="00DD5953" w:rsidTr="00DD5953">
        <w:trPr>
          <w:trHeight w:val="528"/>
        </w:trPr>
        <w:tc>
          <w:tcPr>
            <w:tcW w:w="211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Код счета бюджетного учета</w:t>
            </w:r>
          </w:p>
        </w:tc>
        <w:tc>
          <w:tcPr>
            <w:tcW w:w="1306" w:type="dxa"/>
            <w:tcBorders>
              <w:top w:val="single" w:sz="4" w:space="0" w:color="auto"/>
              <w:left w:val="nil"/>
              <w:bottom w:val="single" w:sz="4" w:space="0" w:color="auto"/>
              <w:right w:val="single" w:sz="4" w:space="0" w:color="auto"/>
            </w:tcBorders>
            <w:shd w:val="clear" w:color="auto" w:fill="auto"/>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КОСГУ</w:t>
            </w:r>
          </w:p>
        </w:tc>
        <w:tc>
          <w:tcPr>
            <w:tcW w:w="1977" w:type="dxa"/>
            <w:gridSpan w:val="2"/>
            <w:tcBorders>
              <w:top w:val="single" w:sz="4" w:space="0" w:color="auto"/>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Сумма</w:t>
            </w:r>
          </w:p>
          <w:p w:rsidR="00DD5953" w:rsidRPr="00DD5953" w:rsidRDefault="00DD5953" w:rsidP="00DD5953">
            <w:pPr>
              <w:spacing w:after="0" w:line="360" w:lineRule="exact"/>
              <w:ind w:firstLine="709"/>
              <w:contextualSpacing/>
              <w:jc w:val="both"/>
              <w:rPr>
                <w:rFonts w:ascii="Times New Roman" w:hAnsi="Times New Roman"/>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Контрагент</w:t>
            </w:r>
          </w:p>
        </w:tc>
        <w:tc>
          <w:tcPr>
            <w:tcW w:w="2835" w:type="dxa"/>
            <w:tcBorders>
              <w:top w:val="single" w:sz="4" w:space="0" w:color="auto"/>
              <w:bottom w:val="single" w:sz="4" w:space="0" w:color="auto"/>
              <w:right w:val="single" w:sz="4" w:space="0" w:color="auto"/>
            </w:tcBorders>
            <w:shd w:val="clear" w:color="auto" w:fill="auto"/>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Причина</w:t>
            </w:r>
          </w:p>
        </w:tc>
      </w:tr>
      <w:tr w:rsidR="00DD5953" w:rsidRPr="00DD5953" w:rsidTr="00DD5953">
        <w:trPr>
          <w:trHeight w:val="854"/>
        </w:trPr>
        <w:tc>
          <w:tcPr>
            <w:tcW w:w="2119" w:type="dxa"/>
            <w:gridSpan w:val="3"/>
            <w:tcBorders>
              <w:top w:val="nil"/>
              <w:left w:val="single" w:sz="4" w:space="0" w:color="auto"/>
              <w:bottom w:val="single" w:sz="4" w:space="0" w:color="auto"/>
              <w:right w:val="single" w:sz="4" w:space="0" w:color="auto"/>
            </w:tcBorders>
            <w:shd w:val="clear" w:color="auto" w:fill="auto"/>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2.205.31</w:t>
            </w:r>
          </w:p>
        </w:tc>
        <w:tc>
          <w:tcPr>
            <w:tcW w:w="1306" w:type="dxa"/>
            <w:tcBorders>
              <w:top w:val="nil"/>
              <w:left w:val="nil"/>
              <w:bottom w:val="single" w:sz="4" w:space="0" w:color="auto"/>
              <w:right w:val="single" w:sz="4" w:space="0" w:color="auto"/>
            </w:tcBorders>
            <w:shd w:val="clear" w:color="auto" w:fill="auto"/>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130</w:t>
            </w:r>
          </w:p>
        </w:tc>
        <w:tc>
          <w:tcPr>
            <w:tcW w:w="1977" w:type="dxa"/>
            <w:gridSpan w:val="2"/>
            <w:tcBorders>
              <w:top w:val="nil"/>
              <w:left w:val="nil"/>
              <w:bottom w:val="single" w:sz="4" w:space="0" w:color="auto"/>
              <w:right w:val="single" w:sz="4" w:space="0" w:color="auto"/>
            </w:tcBorders>
            <w:shd w:val="clear" w:color="auto" w:fill="auto"/>
            <w:vAlign w:val="center"/>
          </w:tcPr>
          <w:p w:rsidR="00DD5953" w:rsidRPr="00DD5953" w:rsidRDefault="00DD5953" w:rsidP="00DD5953">
            <w:pPr>
              <w:spacing w:after="0" w:line="360" w:lineRule="exact"/>
              <w:ind w:firstLine="709"/>
              <w:contextualSpacing/>
              <w:jc w:val="both"/>
              <w:rPr>
                <w:rFonts w:ascii="Times New Roman" w:hAnsi="Times New Roman"/>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343 715,05</w:t>
            </w:r>
          </w:p>
        </w:tc>
        <w:tc>
          <w:tcPr>
            <w:tcW w:w="1559" w:type="dxa"/>
            <w:tcBorders>
              <w:top w:val="nil"/>
              <w:left w:val="nil"/>
              <w:bottom w:val="single" w:sz="4" w:space="0" w:color="auto"/>
              <w:right w:val="single" w:sz="4" w:space="0" w:color="auto"/>
            </w:tcBorders>
            <w:shd w:val="clear" w:color="auto" w:fill="auto"/>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Заказчики платных услуг</w:t>
            </w:r>
          </w:p>
          <w:p w:rsidR="00DD5953" w:rsidRPr="00DD5953" w:rsidRDefault="00DD5953" w:rsidP="00DD5953">
            <w:pPr>
              <w:spacing w:after="0" w:line="360" w:lineRule="exact"/>
              <w:ind w:firstLine="709"/>
              <w:contextualSpacing/>
              <w:jc w:val="both"/>
              <w:rPr>
                <w:rFonts w:ascii="Times New Roman" w:hAnsi="Times New Roman"/>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 </w:t>
            </w:r>
          </w:p>
        </w:tc>
        <w:tc>
          <w:tcPr>
            <w:tcW w:w="2835" w:type="dxa"/>
            <w:tcBorders>
              <w:top w:val="single" w:sz="4" w:space="0" w:color="auto"/>
              <w:bottom w:val="single" w:sz="4" w:space="0" w:color="auto"/>
              <w:right w:val="single" w:sz="4" w:space="0" w:color="auto"/>
            </w:tcBorders>
            <w:shd w:val="clear" w:color="auto" w:fill="auto"/>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Не добросовестные заказчи</w:t>
            </w:r>
            <w:r w:rsidRPr="00DD5953">
              <w:rPr>
                <w:rFonts w:ascii="Times New Roman" w:hAnsi="Times New Roman"/>
                <w:b/>
                <w:sz w:val="28"/>
                <w:szCs w:val="28"/>
              </w:rPr>
              <w:t>к</w:t>
            </w:r>
            <w:r w:rsidRPr="00DD5953">
              <w:rPr>
                <w:rFonts w:ascii="Times New Roman" w:hAnsi="Times New Roman"/>
                <w:sz w:val="28"/>
                <w:szCs w:val="28"/>
              </w:rPr>
              <w:t>и платных услуг</w:t>
            </w:r>
          </w:p>
        </w:tc>
      </w:tr>
      <w:tr w:rsidR="00DD5953" w:rsidRPr="00DD5953" w:rsidTr="00DD5953">
        <w:trPr>
          <w:trHeight w:val="346"/>
        </w:trPr>
        <w:tc>
          <w:tcPr>
            <w:tcW w:w="2119" w:type="dxa"/>
            <w:gridSpan w:val="3"/>
            <w:tcBorders>
              <w:top w:val="nil"/>
              <w:left w:val="single" w:sz="4" w:space="0" w:color="auto"/>
              <w:bottom w:val="single" w:sz="4" w:space="0" w:color="auto"/>
              <w:right w:val="single" w:sz="4" w:space="0" w:color="auto"/>
            </w:tcBorders>
            <w:shd w:val="clear" w:color="auto" w:fill="auto"/>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4.206.26</w:t>
            </w:r>
          </w:p>
        </w:tc>
        <w:tc>
          <w:tcPr>
            <w:tcW w:w="1306" w:type="dxa"/>
            <w:tcBorders>
              <w:top w:val="nil"/>
              <w:left w:val="nil"/>
              <w:bottom w:val="single" w:sz="4" w:space="0" w:color="auto"/>
              <w:right w:val="single" w:sz="4" w:space="0" w:color="auto"/>
            </w:tcBorders>
            <w:shd w:val="clear" w:color="auto" w:fill="auto"/>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226</w:t>
            </w:r>
          </w:p>
        </w:tc>
        <w:tc>
          <w:tcPr>
            <w:tcW w:w="1977" w:type="dxa"/>
            <w:gridSpan w:val="2"/>
            <w:tcBorders>
              <w:top w:val="nil"/>
              <w:left w:val="nil"/>
              <w:bottom w:val="single" w:sz="4" w:space="0" w:color="auto"/>
              <w:right w:val="single" w:sz="4" w:space="0" w:color="auto"/>
            </w:tcBorders>
            <w:shd w:val="clear" w:color="auto" w:fill="auto"/>
            <w:vAlign w:val="center"/>
          </w:tcPr>
          <w:p w:rsidR="00DD5953" w:rsidRPr="00DD5953" w:rsidRDefault="00DD5953" w:rsidP="00DD5953">
            <w:pPr>
              <w:spacing w:after="0" w:line="360" w:lineRule="exact"/>
              <w:ind w:firstLine="709"/>
              <w:contextualSpacing/>
              <w:jc w:val="both"/>
              <w:rPr>
                <w:rFonts w:ascii="Times New Roman" w:hAnsi="Times New Roman"/>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26 039,42</w:t>
            </w:r>
          </w:p>
        </w:tc>
        <w:tc>
          <w:tcPr>
            <w:tcW w:w="1559" w:type="dxa"/>
            <w:tcBorders>
              <w:top w:val="nil"/>
              <w:left w:val="nil"/>
              <w:bottom w:val="single" w:sz="4" w:space="0" w:color="auto"/>
              <w:right w:val="single" w:sz="4" w:space="0" w:color="auto"/>
            </w:tcBorders>
            <w:shd w:val="clear" w:color="auto" w:fill="auto"/>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ООО «Урал-Пресс-Пермь»</w:t>
            </w:r>
          </w:p>
        </w:tc>
        <w:tc>
          <w:tcPr>
            <w:tcW w:w="2835" w:type="dxa"/>
            <w:tcBorders>
              <w:top w:val="single" w:sz="4" w:space="0" w:color="auto"/>
              <w:bottom w:val="single" w:sz="4" w:space="0" w:color="auto"/>
              <w:right w:val="single" w:sz="4" w:space="0" w:color="auto"/>
            </w:tcBorders>
            <w:shd w:val="clear" w:color="auto" w:fill="auto"/>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Выплачен авансовый платеж за подписку периодических изданий на 1 полугодие 2018г., соответственно договора.</w:t>
            </w:r>
          </w:p>
        </w:tc>
      </w:tr>
      <w:tr w:rsidR="00DD5953" w:rsidRPr="00DD5953" w:rsidTr="00DD5953">
        <w:trPr>
          <w:trHeight w:val="501"/>
        </w:trPr>
        <w:tc>
          <w:tcPr>
            <w:tcW w:w="21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bCs/>
                <w:sz w:val="28"/>
                <w:szCs w:val="28"/>
              </w:rPr>
            </w:pPr>
            <w:r w:rsidRPr="00DD5953">
              <w:rPr>
                <w:rFonts w:ascii="Times New Roman" w:hAnsi="Times New Roman"/>
                <w:bCs/>
                <w:sz w:val="28"/>
                <w:szCs w:val="28"/>
              </w:rPr>
              <w:t>Всего по учреждению</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bCs/>
                <w:sz w:val="28"/>
                <w:szCs w:val="28"/>
              </w:rPr>
            </w:pPr>
          </w:p>
        </w:tc>
        <w:tc>
          <w:tcPr>
            <w:tcW w:w="1977" w:type="dxa"/>
            <w:gridSpan w:val="2"/>
            <w:tcBorders>
              <w:top w:val="single" w:sz="4" w:space="0" w:color="auto"/>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b/>
                <w:bCs/>
                <w:sz w:val="28"/>
                <w:szCs w:val="28"/>
              </w:rPr>
            </w:pPr>
            <w:r w:rsidRPr="00DD5953">
              <w:rPr>
                <w:rFonts w:ascii="Times New Roman" w:hAnsi="Times New Roman"/>
                <w:b/>
                <w:bCs/>
                <w:sz w:val="28"/>
                <w:szCs w:val="28"/>
              </w:rPr>
              <w:t>369 754,47</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2835" w:type="dxa"/>
            <w:tcBorders>
              <w:top w:val="single" w:sz="4" w:space="0" w:color="auto"/>
              <w:bottom w:val="single" w:sz="4" w:space="0" w:color="auto"/>
              <w:right w:val="single" w:sz="4" w:space="0" w:color="auto"/>
            </w:tcBorders>
            <w:shd w:val="clear" w:color="auto" w:fill="auto"/>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p>
        </w:tc>
      </w:tr>
      <w:tr w:rsidR="00DD5953" w:rsidRPr="00DD5953" w:rsidTr="00DD5953">
        <w:trPr>
          <w:trHeight w:val="423"/>
        </w:trPr>
        <w:tc>
          <w:tcPr>
            <w:tcW w:w="21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bCs/>
                <w:sz w:val="28"/>
                <w:szCs w:val="28"/>
              </w:rPr>
            </w:pPr>
            <w:r w:rsidRPr="00DD5953">
              <w:rPr>
                <w:rFonts w:ascii="Times New Roman" w:hAnsi="Times New Roman"/>
                <w:bCs/>
                <w:sz w:val="28"/>
                <w:szCs w:val="28"/>
              </w:rPr>
              <w:t xml:space="preserve"> В т.ч. по учреждению</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bCs/>
                <w:sz w:val="28"/>
                <w:szCs w:val="28"/>
              </w:rPr>
            </w:pPr>
            <w:r w:rsidRPr="00DD5953">
              <w:rPr>
                <w:rFonts w:ascii="Times New Roman" w:hAnsi="Times New Roman"/>
                <w:bCs/>
                <w:sz w:val="28"/>
                <w:szCs w:val="28"/>
              </w:rPr>
              <w:t>По доходам</w:t>
            </w:r>
          </w:p>
        </w:tc>
        <w:tc>
          <w:tcPr>
            <w:tcW w:w="1977" w:type="dxa"/>
            <w:gridSpan w:val="2"/>
            <w:tcBorders>
              <w:top w:val="single" w:sz="4" w:space="0" w:color="auto"/>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b/>
                <w:bCs/>
                <w:sz w:val="28"/>
                <w:szCs w:val="28"/>
              </w:rPr>
            </w:pPr>
            <w:r w:rsidRPr="00DD5953">
              <w:rPr>
                <w:rFonts w:ascii="Times New Roman" w:hAnsi="Times New Roman"/>
                <w:b/>
                <w:bCs/>
                <w:sz w:val="28"/>
                <w:szCs w:val="28"/>
              </w:rPr>
              <w:t>343 715,05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2835" w:type="dxa"/>
            <w:tcBorders>
              <w:top w:val="single" w:sz="4" w:space="0" w:color="auto"/>
              <w:bottom w:val="single" w:sz="4" w:space="0" w:color="auto"/>
              <w:right w:val="single" w:sz="4" w:space="0" w:color="auto"/>
            </w:tcBorders>
            <w:shd w:val="clear" w:color="auto" w:fill="auto"/>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p>
        </w:tc>
      </w:tr>
      <w:tr w:rsidR="00DD5953" w:rsidRPr="00DD5953" w:rsidTr="00DD5953">
        <w:trPr>
          <w:trHeight w:val="255"/>
        </w:trPr>
        <w:tc>
          <w:tcPr>
            <w:tcW w:w="21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bCs/>
                <w:sz w:val="28"/>
                <w:szCs w:val="28"/>
              </w:rPr>
            </w:pPr>
            <w:r w:rsidRPr="00DD5953">
              <w:rPr>
                <w:rFonts w:ascii="Times New Roman" w:hAnsi="Times New Roman"/>
                <w:bCs/>
                <w:sz w:val="28"/>
                <w:szCs w:val="28"/>
              </w:rPr>
              <w:t xml:space="preserve"> В т.ч. по учреждению</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bCs/>
                <w:sz w:val="28"/>
                <w:szCs w:val="28"/>
              </w:rPr>
            </w:pPr>
            <w:r w:rsidRPr="00DD5953">
              <w:rPr>
                <w:rFonts w:ascii="Times New Roman" w:hAnsi="Times New Roman"/>
                <w:bCs/>
                <w:sz w:val="28"/>
                <w:szCs w:val="28"/>
              </w:rPr>
              <w:t>По расчетам</w:t>
            </w:r>
          </w:p>
        </w:tc>
        <w:tc>
          <w:tcPr>
            <w:tcW w:w="1977" w:type="dxa"/>
            <w:gridSpan w:val="2"/>
            <w:tcBorders>
              <w:top w:val="single" w:sz="4" w:space="0" w:color="auto"/>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b/>
                <w:bCs/>
                <w:sz w:val="28"/>
                <w:szCs w:val="28"/>
              </w:rPr>
            </w:pPr>
            <w:r w:rsidRPr="00DD5953">
              <w:rPr>
                <w:rFonts w:ascii="Times New Roman" w:hAnsi="Times New Roman"/>
                <w:b/>
                <w:bCs/>
                <w:sz w:val="28"/>
                <w:szCs w:val="28"/>
              </w:rPr>
              <w:t>26 039,42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2835" w:type="dxa"/>
            <w:tcBorders>
              <w:top w:val="single" w:sz="4" w:space="0" w:color="auto"/>
              <w:bottom w:val="single" w:sz="4" w:space="0" w:color="auto"/>
              <w:right w:val="single" w:sz="4" w:space="0" w:color="auto"/>
            </w:tcBorders>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p>
        </w:tc>
      </w:tr>
      <w:tr w:rsidR="00DD5953" w:rsidRPr="00DD5953" w:rsidTr="00DD5953">
        <w:trPr>
          <w:trHeight w:val="255"/>
        </w:trPr>
        <w:tc>
          <w:tcPr>
            <w:tcW w:w="9796" w:type="dxa"/>
            <w:gridSpan w:val="8"/>
            <w:tcBorders>
              <w:top w:val="nil"/>
              <w:left w:val="nil"/>
              <w:bottom w:val="nil"/>
              <w:right w:val="nil"/>
            </w:tcBorders>
            <w:shd w:val="clear" w:color="auto" w:fill="auto"/>
            <w:noWrap/>
            <w:vAlign w:val="bottom"/>
          </w:tcPr>
          <w:p w:rsidR="00DD5953" w:rsidRPr="00DD5953" w:rsidRDefault="00DD5953" w:rsidP="00DD5953">
            <w:pPr>
              <w:spacing w:after="0" w:line="360" w:lineRule="exact"/>
              <w:ind w:firstLine="709"/>
              <w:contextualSpacing/>
              <w:jc w:val="both"/>
              <w:rPr>
                <w:rFonts w:ascii="Times New Roman" w:hAnsi="Times New Roman"/>
                <w:sz w:val="28"/>
                <w:szCs w:val="28"/>
              </w:rPr>
            </w:pPr>
          </w:p>
        </w:tc>
      </w:tr>
    </w:tbl>
    <w:p w:rsidR="00DD5953" w:rsidRPr="00DD5953" w:rsidRDefault="00DD5953" w:rsidP="00DD5953">
      <w:pPr>
        <w:spacing w:after="0" w:line="360" w:lineRule="exact"/>
        <w:ind w:firstLine="709"/>
        <w:contextualSpacing/>
        <w:jc w:val="both"/>
        <w:rPr>
          <w:rFonts w:ascii="Times New Roman" w:hAnsi="Times New Roman"/>
          <w:b/>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b/>
          <w:sz w:val="28"/>
          <w:szCs w:val="28"/>
        </w:rPr>
        <w:t>Информация о суммах кассовых и плановых поступлений (с учетом возвратов) и выплат (с учетом восстановленных кассовых выплат), предусмотренных планом финансово-хозяйственной деятельности учреждения.</w:t>
      </w:r>
      <w:r w:rsidRPr="00DD5953">
        <w:rPr>
          <w:rFonts w:ascii="Times New Roman" w:hAnsi="Times New Roman"/>
          <w:sz w:val="28"/>
          <w:szCs w:val="28"/>
        </w:rPr>
        <w:t xml:space="preserve">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Для осуществления финансово-хозяйственной деятельности в учреждении на начало отчетного периода был составлен план ФХД из 3х разделов:</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 на основании муниципального задания и соглашения  с учредителем от 30.12.2016г.,</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2.расчета по иным целям,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3.проекта по внебюджетной  деятельности,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На отчетную дату 01.01.2018г. план составлен  по доходам на сумму 53299,24тыс</w:t>
      </w:r>
      <w:proofErr w:type="gramStart"/>
      <w:r w:rsidRPr="00DD5953">
        <w:rPr>
          <w:rFonts w:ascii="Times New Roman" w:hAnsi="Times New Roman"/>
          <w:sz w:val="28"/>
          <w:szCs w:val="28"/>
        </w:rPr>
        <w:t>.р</w:t>
      </w:r>
      <w:proofErr w:type="gramEnd"/>
      <w:r w:rsidRPr="00DD5953">
        <w:rPr>
          <w:rFonts w:ascii="Times New Roman" w:hAnsi="Times New Roman"/>
          <w:sz w:val="28"/>
          <w:szCs w:val="28"/>
        </w:rPr>
        <w:t>уб. и расходам 53303,02 тыс.руб. с учетом остатка на 01.01.2017г. по предпринимательской деятельности в сумме 3773,15руб.</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lastRenderedPageBreak/>
        <w:t>В данной таблице представлены итоги по каждому разделу плана ФХД</w:t>
      </w:r>
      <w:proofErr w:type="gramStart"/>
      <w:r w:rsidRPr="00DD5953">
        <w:rPr>
          <w:rFonts w:ascii="Times New Roman" w:hAnsi="Times New Roman"/>
          <w:sz w:val="28"/>
          <w:szCs w:val="28"/>
        </w:rPr>
        <w:t>.(</w:t>
      </w:r>
      <w:proofErr w:type="gramEnd"/>
      <w:r w:rsidRPr="00DD5953">
        <w:rPr>
          <w:rFonts w:ascii="Times New Roman" w:hAnsi="Times New Roman"/>
          <w:sz w:val="28"/>
          <w:szCs w:val="28"/>
        </w:rPr>
        <w:t xml:space="preserve"> в руб.)</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0"/>
        <w:gridCol w:w="1304"/>
        <w:gridCol w:w="1276"/>
        <w:gridCol w:w="1417"/>
        <w:gridCol w:w="1559"/>
        <w:gridCol w:w="1276"/>
        <w:gridCol w:w="1310"/>
      </w:tblGrid>
      <w:tr w:rsidR="00DD5953" w:rsidRPr="00DD5953" w:rsidTr="00DD5953">
        <w:trPr>
          <w:trHeight w:val="1488"/>
        </w:trPr>
        <w:tc>
          <w:tcPr>
            <w:tcW w:w="2490"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Источники финансирования</w:t>
            </w:r>
          </w:p>
          <w:p w:rsidR="00DD5953" w:rsidRPr="00DD5953" w:rsidRDefault="00DD5953" w:rsidP="00DD5953">
            <w:pPr>
              <w:spacing w:after="0" w:line="360" w:lineRule="exact"/>
              <w:ind w:firstLine="709"/>
              <w:contextualSpacing/>
              <w:jc w:val="both"/>
              <w:rPr>
                <w:rFonts w:ascii="Times New Roman" w:hAnsi="Times New Roman"/>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Остаток средств на начало отчетного периода </w:t>
            </w:r>
          </w:p>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1304"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План ФХД на начало года 2017</w:t>
            </w:r>
          </w:p>
        </w:tc>
        <w:tc>
          <w:tcPr>
            <w:tcW w:w="1276"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Изменения, внесенные в план ФХД в течении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отчетного периода</w:t>
            </w:r>
          </w:p>
        </w:tc>
        <w:tc>
          <w:tcPr>
            <w:tcW w:w="1417"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Итого план ФХД на конец отчетного периода на 01.01.2018г.</w:t>
            </w:r>
          </w:p>
        </w:tc>
        <w:tc>
          <w:tcPr>
            <w:tcW w:w="1559" w:type="dxa"/>
            <w:shd w:val="clear" w:color="auto" w:fill="auto"/>
          </w:tcPr>
          <w:p w:rsidR="00DD5953" w:rsidRPr="00DD5953" w:rsidRDefault="00DD5953" w:rsidP="00DD5953">
            <w:pPr>
              <w:spacing w:after="0" w:line="360" w:lineRule="exact"/>
              <w:ind w:firstLine="709"/>
              <w:contextualSpacing/>
              <w:jc w:val="both"/>
              <w:rPr>
                <w:rFonts w:ascii="Times New Roman" w:hAnsi="Times New Roman"/>
                <w:b/>
                <w:sz w:val="28"/>
                <w:szCs w:val="28"/>
              </w:rPr>
            </w:pPr>
            <w:r w:rsidRPr="00DD5953">
              <w:rPr>
                <w:rFonts w:ascii="Times New Roman" w:hAnsi="Times New Roman"/>
                <w:sz w:val="28"/>
                <w:szCs w:val="28"/>
              </w:rPr>
              <w:t xml:space="preserve">Исполнение плана ФХД по </w:t>
            </w:r>
            <w:r w:rsidRPr="00DD5953">
              <w:rPr>
                <w:rFonts w:ascii="Times New Roman" w:hAnsi="Times New Roman"/>
                <w:b/>
                <w:sz w:val="28"/>
                <w:szCs w:val="28"/>
              </w:rPr>
              <w:t>доходам и расходам</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b/>
                <w:sz w:val="28"/>
                <w:szCs w:val="28"/>
              </w:rPr>
              <w:t>На 01.01.2018г.</w:t>
            </w:r>
          </w:p>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1276" w:type="dxa"/>
            <w:shd w:val="clear" w:color="auto" w:fill="auto"/>
          </w:tcPr>
          <w:p w:rsidR="00DD5953" w:rsidRPr="00DD5953" w:rsidRDefault="00DD5953" w:rsidP="00DD5953">
            <w:pPr>
              <w:tabs>
                <w:tab w:val="left" w:pos="1542"/>
              </w:tabs>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Остаток средств на  конец  отчетного периода</w:t>
            </w:r>
          </w:p>
        </w:tc>
        <w:tc>
          <w:tcPr>
            <w:tcW w:w="1310" w:type="dxa"/>
            <w:shd w:val="clear" w:color="auto" w:fill="auto"/>
          </w:tcPr>
          <w:p w:rsidR="00DD5953" w:rsidRPr="00DD5953" w:rsidRDefault="00DD5953" w:rsidP="00DD5953">
            <w:pPr>
              <w:tabs>
                <w:tab w:val="left" w:pos="1542"/>
              </w:tabs>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исполнения по доходам  по отношению к плану на год и по расходам по отношению к финансированию</w:t>
            </w:r>
          </w:p>
        </w:tc>
      </w:tr>
      <w:tr w:rsidR="00DD5953" w:rsidRPr="00DD5953" w:rsidTr="00DD5953">
        <w:trPr>
          <w:trHeight w:val="760"/>
        </w:trPr>
        <w:tc>
          <w:tcPr>
            <w:tcW w:w="2490"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1.Субсидии на выполнение муниципального задания</w:t>
            </w:r>
          </w:p>
        </w:tc>
        <w:tc>
          <w:tcPr>
            <w:tcW w:w="1304"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37066835,22</w:t>
            </w:r>
          </w:p>
        </w:tc>
        <w:tc>
          <w:tcPr>
            <w:tcW w:w="1276"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886818,64</w:t>
            </w:r>
          </w:p>
        </w:tc>
        <w:tc>
          <w:tcPr>
            <w:tcW w:w="1417"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37953653,86</w:t>
            </w:r>
          </w:p>
        </w:tc>
        <w:tc>
          <w:tcPr>
            <w:tcW w:w="1559"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37953653,86</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37953653,86</w:t>
            </w:r>
          </w:p>
          <w:p w:rsidR="00DD5953" w:rsidRPr="00DD5953" w:rsidRDefault="00DD5953" w:rsidP="00DD5953">
            <w:pPr>
              <w:spacing w:after="0" w:line="360" w:lineRule="exact"/>
              <w:ind w:firstLine="709"/>
              <w:contextualSpacing/>
              <w:jc w:val="both"/>
              <w:rPr>
                <w:rFonts w:ascii="Times New Roman" w:hAnsi="Times New Roman"/>
                <w:sz w:val="28"/>
                <w:szCs w:val="28"/>
              </w:rPr>
            </w:pPr>
          </w:p>
        </w:tc>
        <w:tc>
          <w:tcPr>
            <w:tcW w:w="1276"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0</w:t>
            </w:r>
          </w:p>
        </w:tc>
        <w:tc>
          <w:tcPr>
            <w:tcW w:w="1310"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100%</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100%</w:t>
            </w:r>
          </w:p>
        </w:tc>
      </w:tr>
      <w:tr w:rsidR="00DD5953" w:rsidRPr="00DD5953" w:rsidTr="00DD5953">
        <w:trPr>
          <w:trHeight w:val="474"/>
        </w:trPr>
        <w:tc>
          <w:tcPr>
            <w:tcW w:w="2490"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2.Субсидии на иные цели</w:t>
            </w:r>
          </w:p>
        </w:tc>
        <w:tc>
          <w:tcPr>
            <w:tcW w:w="1304"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3263750,89</w:t>
            </w:r>
          </w:p>
        </w:tc>
        <w:tc>
          <w:tcPr>
            <w:tcW w:w="1276"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819376,67</w:t>
            </w:r>
          </w:p>
        </w:tc>
        <w:tc>
          <w:tcPr>
            <w:tcW w:w="1417"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4083127,56</w:t>
            </w:r>
          </w:p>
        </w:tc>
        <w:tc>
          <w:tcPr>
            <w:tcW w:w="1559"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4083127,56</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3670602,77</w:t>
            </w:r>
          </w:p>
        </w:tc>
        <w:tc>
          <w:tcPr>
            <w:tcW w:w="1276"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412524,79</w:t>
            </w:r>
          </w:p>
        </w:tc>
        <w:tc>
          <w:tcPr>
            <w:tcW w:w="1310"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100 %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90%</w:t>
            </w:r>
          </w:p>
        </w:tc>
      </w:tr>
      <w:tr w:rsidR="00DD5953" w:rsidRPr="00DD5953" w:rsidTr="00DD5953">
        <w:trPr>
          <w:trHeight w:val="712"/>
        </w:trPr>
        <w:tc>
          <w:tcPr>
            <w:tcW w:w="2490"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3.Поступления от иной приносящей доход деятельности,  остаток на н.г.  3773,15</w:t>
            </w:r>
          </w:p>
        </w:tc>
        <w:tc>
          <w:tcPr>
            <w:tcW w:w="1304"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8639103</w:t>
            </w:r>
          </w:p>
        </w:tc>
        <w:tc>
          <w:tcPr>
            <w:tcW w:w="1276"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highlight w:val="yellow"/>
              </w:rPr>
            </w:pPr>
            <w:r w:rsidRPr="00DD5953">
              <w:rPr>
                <w:rFonts w:ascii="Times New Roman" w:hAnsi="Times New Roman"/>
                <w:sz w:val="28"/>
                <w:szCs w:val="28"/>
              </w:rPr>
              <w:t>2623359,44</w:t>
            </w:r>
          </w:p>
        </w:tc>
        <w:tc>
          <w:tcPr>
            <w:tcW w:w="1417"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11262462,44</w:t>
            </w:r>
          </w:p>
        </w:tc>
        <w:tc>
          <w:tcPr>
            <w:tcW w:w="1559"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11262462,44</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11121077,39</w:t>
            </w:r>
          </w:p>
        </w:tc>
        <w:tc>
          <w:tcPr>
            <w:tcW w:w="1276"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145158,20</w:t>
            </w:r>
          </w:p>
        </w:tc>
        <w:tc>
          <w:tcPr>
            <w:tcW w:w="1310"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100%</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99%</w:t>
            </w:r>
          </w:p>
        </w:tc>
      </w:tr>
      <w:tr w:rsidR="00DD5953" w:rsidRPr="00DD5953" w:rsidTr="00DD5953">
        <w:trPr>
          <w:trHeight w:val="526"/>
        </w:trPr>
        <w:tc>
          <w:tcPr>
            <w:tcW w:w="2490"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итого</w:t>
            </w:r>
          </w:p>
        </w:tc>
        <w:tc>
          <w:tcPr>
            <w:tcW w:w="1304"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48969689,11</w:t>
            </w:r>
          </w:p>
        </w:tc>
        <w:tc>
          <w:tcPr>
            <w:tcW w:w="1276"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4329554,75</w:t>
            </w:r>
          </w:p>
        </w:tc>
        <w:tc>
          <w:tcPr>
            <w:tcW w:w="1417"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53299243,86</w:t>
            </w:r>
          </w:p>
        </w:tc>
        <w:tc>
          <w:tcPr>
            <w:tcW w:w="1559"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53299243,86</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53157858,81</w:t>
            </w:r>
          </w:p>
        </w:tc>
        <w:tc>
          <w:tcPr>
            <w:tcW w:w="1276"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557682,99</w:t>
            </w:r>
          </w:p>
        </w:tc>
        <w:tc>
          <w:tcPr>
            <w:tcW w:w="1310" w:type="dxa"/>
            <w:shd w:val="clear" w:color="auto" w:fill="auto"/>
          </w:tcPr>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100%</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99%</w:t>
            </w:r>
          </w:p>
          <w:p w:rsidR="00DD5953" w:rsidRPr="00DD5953" w:rsidRDefault="00DD5953" w:rsidP="00DD5953">
            <w:pPr>
              <w:spacing w:after="0" w:line="360" w:lineRule="exact"/>
              <w:ind w:firstLine="709"/>
              <w:contextualSpacing/>
              <w:jc w:val="both"/>
              <w:rPr>
                <w:rFonts w:ascii="Times New Roman" w:hAnsi="Times New Roman"/>
                <w:sz w:val="28"/>
                <w:szCs w:val="28"/>
              </w:rPr>
            </w:pPr>
          </w:p>
        </w:tc>
      </w:tr>
    </w:tbl>
    <w:p w:rsidR="00DD5953" w:rsidRPr="00DD5953" w:rsidRDefault="00DD5953" w:rsidP="00DD5953">
      <w:pPr>
        <w:numPr>
          <w:ilvl w:val="0"/>
          <w:numId w:val="23"/>
        </w:numPr>
        <w:spacing w:after="0" w:line="360" w:lineRule="exact"/>
        <w:ind w:left="0" w:firstLine="709"/>
        <w:contextualSpacing/>
        <w:jc w:val="both"/>
        <w:rPr>
          <w:rFonts w:ascii="Times New Roman" w:hAnsi="Times New Roman"/>
          <w:sz w:val="28"/>
          <w:szCs w:val="28"/>
        </w:rPr>
      </w:pPr>
      <w:r w:rsidRPr="00DD5953">
        <w:rPr>
          <w:rFonts w:ascii="Times New Roman" w:hAnsi="Times New Roman"/>
          <w:b/>
          <w:sz w:val="28"/>
          <w:szCs w:val="28"/>
        </w:rPr>
        <w:t xml:space="preserve">Исполнение плана финансово-хозяйственной деятельности (ФХД – </w:t>
      </w:r>
      <w:r w:rsidRPr="00DD5953">
        <w:rPr>
          <w:rFonts w:ascii="Times New Roman" w:hAnsi="Times New Roman"/>
          <w:sz w:val="28"/>
          <w:szCs w:val="28"/>
        </w:rPr>
        <w:t>далее по</w:t>
      </w:r>
      <w:r w:rsidRPr="00DD5953">
        <w:rPr>
          <w:rFonts w:ascii="Times New Roman" w:hAnsi="Times New Roman"/>
          <w:b/>
          <w:sz w:val="28"/>
          <w:szCs w:val="28"/>
        </w:rPr>
        <w:t xml:space="preserve"> </w:t>
      </w:r>
      <w:r w:rsidRPr="00DD5953">
        <w:rPr>
          <w:rFonts w:ascii="Times New Roman" w:hAnsi="Times New Roman"/>
          <w:sz w:val="28"/>
          <w:szCs w:val="28"/>
        </w:rPr>
        <w:t>тексту</w:t>
      </w:r>
      <w:r w:rsidRPr="00DD5953">
        <w:rPr>
          <w:rFonts w:ascii="Times New Roman" w:hAnsi="Times New Roman"/>
          <w:b/>
          <w:sz w:val="28"/>
          <w:szCs w:val="28"/>
        </w:rPr>
        <w:t xml:space="preserve">) </w:t>
      </w:r>
      <w:r w:rsidRPr="00DD5953">
        <w:rPr>
          <w:rFonts w:ascii="Times New Roman" w:hAnsi="Times New Roman"/>
          <w:sz w:val="28"/>
          <w:szCs w:val="28"/>
        </w:rPr>
        <w:t>Исполнение плана ФХД за 2017г. по субсидиям на исполнение муниципального задания (далее МЗ) в разрезе источников финансового обеспечения  (далее ИФО) имеет следующие результаты:</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lastRenderedPageBreak/>
        <w:t>За отчетный период в план ФХД  в раздел МЗ вносились изменения в сторону уменьшения финансирования  на сумму 514536,06руб., в связи с выбытием 1 учащегося и   снятия средств по аренде имущества.  Вносились изменения в сторону увеличения финансирования в сумме 1401354,70, в связи с увеличением норматива по ФОТ с 01.04.2017г. и в связи с увеличением контингента учащихся с 01 сентября. Общее увеличение средств по МЗ за год произошло на сумму 886818,64 руб., в связи с увеличением контингента учащихся на 34человека с 01сентября 2017г. На отчетную дату сформирован план ФХД  по МЗ на сумму 37953653,86рублей, где учтены следующие источники финансового обеспечения и цели  расходования.</w:t>
      </w:r>
    </w:p>
    <w:p w:rsidR="00DD5953" w:rsidRPr="00DD5953" w:rsidRDefault="00DD5953" w:rsidP="00DD5953">
      <w:pPr>
        <w:numPr>
          <w:ilvl w:val="0"/>
          <w:numId w:val="24"/>
        </w:numPr>
        <w:spacing w:after="0" w:line="360" w:lineRule="exact"/>
        <w:ind w:left="0" w:firstLine="709"/>
        <w:contextualSpacing/>
        <w:jc w:val="both"/>
        <w:rPr>
          <w:rFonts w:ascii="Times New Roman" w:hAnsi="Times New Roman"/>
          <w:sz w:val="28"/>
          <w:szCs w:val="28"/>
        </w:rPr>
      </w:pPr>
      <w:r w:rsidRPr="00DD5953">
        <w:rPr>
          <w:rFonts w:ascii="Times New Roman" w:hAnsi="Times New Roman"/>
          <w:sz w:val="28"/>
          <w:szCs w:val="28"/>
        </w:rPr>
        <w:t>Краевые субсидии на фонд оплаты труда (ФОТ) в сумме 31073015,64рублей</w:t>
      </w:r>
    </w:p>
    <w:p w:rsidR="00DD5953" w:rsidRPr="00DD5953" w:rsidRDefault="00DD5953" w:rsidP="00DD5953">
      <w:pPr>
        <w:numPr>
          <w:ilvl w:val="0"/>
          <w:numId w:val="24"/>
        </w:numPr>
        <w:spacing w:after="0" w:line="360" w:lineRule="exact"/>
        <w:ind w:left="0" w:firstLine="709"/>
        <w:contextualSpacing/>
        <w:jc w:val="both"/>
        <w:rPr>
          <w:rFonts w:ascii="Times New Roman" w:hAnsi="Times New Roman"/>
          <w:color w:val="000000"/>
          <w:sz w:val="28"/>
          <w:szCs w:val="28"/>
        </w:rPr>
      </w:pPr>
      <w:r w:rsidRPr="00DD5953">
        <w:rPr>
          <w:rFonts w:ascii="Times New Roman" w:hAnsi="Times New Roman"/>
          <w:color w:val="000000"/>
          <w:sz w:val="28"/>
          <w:szCs w:val="28"/>
        </w:rPr>
        <w:t xml:space="preserve">Краевые субсидии на учебные расходы (Фонд </w:t>
      </w:r>
      <w:proofErr w:type="gramStart"/>
      <w:r w:rsidRPr="00DD5953">
        <w:rPr>
          <w:rFonts w:ascii="Times New Roman" w:hAnsi="Times New Roman"/>
          <w:color w:val="000000"/>
          <w:sz w:val="28"/>
          <w:szCs w:val="28"/>
        </w:rPr>
        <w:t>материального</w:t>
      </w:r>
      <w:proofErr w:type="gramEnd"/>
      <w:r w:rsidRPr="00DD5953">
        <w:rPr>
          <w:rFonts w:ascii="Times New Roman" w:hAnsi="Times New Roman"/>
          <w:color w:val="000000"/>
          <w:sz w:val="28"/>
          <w:szCs w:val="28"/>
        </w:rPr>
        <w:t xml:space="preserve"> </w:t>
      </w:r>
      <w:proofErr w:type="spellStart"/>
      <w:r w:rsidRPr="00DD5953">
        <w:rPr>
          <w:rFonts w:ascii="Times New Roman" w:hAnsi="Times New Roman"/>
          <w:color w:val="000000"/>
          <w:sz w:val="28"/>
          <w:szCs w:val="28"/>
        </w:rPr>
        <w:t>обеспечения-ФМО</w:t>
      </w:r>
      <w:proofErr w:type="spellEnd"/>
      <w:r w:rsidRPr="00DD5953">
        <w:rPr>
          <w:rFonts w:ascii="Times New Roman" w:hAnsi="Times New Roman"/>
          <w:color w:val="000000"/>
          <w:sz w:val="28"/>
          <w:szCs w:val="28"/>
        </w:rPr>
        <w:t>) в сумме 1172987,11рублей</w:t>
      </w:r>
    </w:p>
    <w:p w:rsidR="00DD5953" w:rsidRPr="00DD5953" w:rsidRDefault="00DD5953" w:rsidP="00DD5953">
      <w:pPr>
        <w:numPr>
          <w:ilvl w:val="0"/>
          <w:numId w:val="24"/>
        </w:numPr>
        <w:spacing w:after="0" w:line="360" w:lineRule="exact"/>
        <w:ind w:left="0" w:firstLine="709"/>
        <w:contextualSpacing/>
        <w:jc w:val="both"/>
        <w:rPr>
          <w:rFonts w:ascii="Times New Roman" w:hAnsi="Times New Roman"/>
          <w:sz w:val="28"/>
          <w:szCs w:val="28"/>
        </w:rPr>
      </w:pPr>
      <w:r w:rsidRPr="00DD5953">
        <w:rPr>
          <w:rFonts w:ascii="Times New Roman" w:hAnsi="Times New Roman"/>
          <w:color w:val="000000"/>
          <w:sz w:val="28"/>
          <w:szCs w:val="28"/>
        </w:rPr>
        <w:t>Фонд материального обеспечения (ФМ</w:t>
      </w:r>
      <w:proofErr w:type="gramStart"/>
      <w:r w:rsidRPr="00DD5953">
        <w:rPr>
          <w:rFonts w:ascii="Times New Roman" w:hAnsi="Times New Roman"/>
          <w:color w:val="000000"/>
          <w:sz w:val="28"/>
          <w:szCs w:val="28"/>
        </w:rPr>
        <w:t>О-</w:t>
      </w:r>
      <w:proofErr w:type="gramEnd"/>
      <w:r w:rsidRPr="00DD5953">
        <w:rPr>
          <w:rFonts w:ascii="Times New Roman" w:hAnsi="Times New Roman"/>
          <w:color w:val="000000"/>
          <w:sz w:val="28"/>
          <w:szCs w:val="28"/>
        </w:rPr>
        <w:t xml:space="preserve"> содержание детей) за счет средств местного бюджета в сумме 3672428,70руб. </w:t>
      </w:r>
    </w:p>
    <w:p w:rsidR="00DD5953" w:rsidRPr="00DD5953" w:rsidRDefault="00DD5953" w:rsidP="00DD5953">
      <w:pPr>
        <w:numPr>
          <w:ilvl w:val="0"/>
          <w:numId w:val="24"/>
        </w:numPr>
        <w:spacing w:after="0" w:line="360" w:lineRule="exact"/>
        <w:ind w:left="0" w:firstLine="709"/>
        <w:contextualSpacing/>
        <w:jc w:val="both"/>
        <w:rPr>
          <w:rFonts w:ascii="Times New Roman" w:hAnsi="Times New Roman"/>
          <w:sz w:val="28"/>
          <w:szCs w:val="28"/>
        </w:rPr>
      </w:pPr>
      <w:r w:rsidRPr="00DD5953">
        <w:rPr>
          <w:rFonts w:ascii="Times New Roman" w:hAnsi="Times New Roman"/>
          <w:color w:val="000000"/>
          <w:sz w:val="28"/>
          <w:szCs w:val="28"/>
        </w:rPr>
        <w:t>Нормативные затраты на содержание муниципального имущества в сумме 689032,11рубля.</w:t>
      </w:r>
    </w:p>
    <w:p w:rsidR="00DD5953" w:rsidRPr="00DD5953" w:rsidRDefault="00DD5953" w:rsidP="00DD5953">
      <w:pPr>
        <w:numPr>
          <w:ilvl w:val="0"/>
          <w:numId w:val="24"/>
        </w:numPr>
        <w:spacing w:after="0" w:line="360" w:lineRule="exact"/>
        <w:ind w:left="0" w:firstLine="709"/>
        <w:contextualSpacing/>
        <w:jc w:val="both"/>
        <w:rPr>
          <w:rFonts w:ascii="Times New Roman" w:hAnsi="Times New Roman"/>
          <w:sz w:val="28"/>
          <w:szCs w:val="28"/>
        </w:rPr>
      </w:pPr>
      <w:r w:rsidRPr="00DD5953">
        <w:rPr>
          <w:rFonts w:ascii="Times New Roman" w:hAnsi="Times New Roman"/>
          <w:color w:val="000000"/>
          <w:sz w:val="28"/>
          <w:szCs w:val="28"/>
        </w:rPr>
        <w:t>Затраты на уплату налого</w:t>
      </w:r>
      <w:proofErr w:type="gramStart"/>
      <w:r w:rsidRPr="00DD5953">
        <w:rPr>
          <w:rFonts w:ascii="Times New Roman" w:hAnsi="Times New Roman"/>
          <w:color w:val="000000"/>
          <w:sz w:val="28"/>
          <w:szCs w:val="28"/>
        </w:rPr>
        <w:t>в(</w:t>
      </w:r>
      <w:proofErr w:type="gramEnd"/>
      <w:r w:rsidRPr="00DD5953">
        <w:rPr>
          <w:rFonts w:ascii="Times New Roman" w:hAnsi="Times New Roman"/>
          <w:color w:val="000000"/>
          <w:sz w:val="28"/>
          <w:szCs w:val="28"/>
        </w:rPr>
        <w:t xml:space="preserve"> земельный налог) в сумме 1346190,30руб.</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На исполнение плана ФХД поступило финансирования на сумму 37953653,86рублей, что составило 100% от общей годовой суммы плана. Расходов по МЗ произведено на сумму 37953653,88руб., что составило 100% от поступившей суммы. </w:t>
      </w:r>
    </w:p>
    <w:p w:rsidR="00DD5953" w:rsidRPr="00DD5953" w:rsidRDefault="00DD5953" w:rsidP="00DD5953">
      <w:pPr>
        <w:spacing w:after="0" w:line="360" w:lineRule="exact"/>
        <w:ind w:firstLine="709"/>
        <w:contextualSpacing/>
        <w:jc w:val="both"/>
        <w:rPr>
          <w:rFonts w:ascii="Times New Roman" w:hAnsi="Times New Roman"/>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b/>
          <w:sz w:val="28"/>
          <w:szCs w:val="28"/>
        </w:rPr>
        <w:t>Данные по исполнению плана ФХД по субсидиям на иные цели</w:t>
      </w:r>
      <w:r w:rsidRPr="00DD5953">
        <w:rPr>
          <w:rFonts w:ascii="Times New Roman" w:hAnsi="Times New Roman"/>
          <w:sz w:val="28"/>
          <w:szCs w:val="28"/>
        </w:rPr>
        <w:t xml:space="preserve">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  На отчетную дату сформирован план ФХД  на иные цели на сумму 4083127,56 руб. по следующим видам иных целей и мероприятий:</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1. Социальные гарантии и льготы педагогическим работникам ежемесячные выплаты </w:t>
      </w:r>
      <w:proofErr w:type="gramStart"/>
      <w:r w:rsidRPr="00DD5953">
        <w:rPr>
          <w:rFonts w:ascii="Times New Roman" w:hAnsi="Times New Roman"/>
          <w:sz w:val="28"/>
          <w:szCs w:val="28"/>
        </w:rPr>
        <w:t xml:space="preserve">( </w:t>
      </w:r>
      <w:proofErr w:type="gramEnd"/>
      <w:r w:rsidRPr="00DD5953">
        <w:rPr>
          <w:rFonts w:ascii="Times New Roman" w:hAnsi="Times New Roman"/>
          <w:sz w:val="28"/>
          <w:szCs w:val="28"/>
        </w:rPr>
        <w:t>ст.23)(ФОТ) на сумму 1 116731,89руб.</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2. Финансирование на бесплатное питание отдельным категориям учащихся за счет средств местного бюджета в сумме 562457,96руб.</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3. Меры социальной поддержки учащихся из  малоимущих семей  на питание в сумме 136897,98руб.</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4. Меры социальной поддержки учащихся из многодетных малоимущих семей на питание в сумме 156233,79руб.</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5. Меры социальной поддержки учащихся из многодетных малоимущих семей, средства на одежду в сумме 67696руб.</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 6.Вознаграждение за выполнение функций классного руководителя  педагогическим работникам в сумме 779329руб.</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7. Средства на приобретение аттестатов и медалей за успехи в обучении на сумму 9638руб.</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lastRenderedPageBreak/>
        <w:t>8.Финансирование на мероприятия по «Развитию микрорайонов» 40000рублей</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9.Расходы на ведение электронных дневников и журналов в сумме 396385 руб.</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10 Средства на санаторно-курортное лечение из средств местного бюджета в сумме 8667 руб. и сре</w:t>
      </w:r>
      <w:proofErr w:type="gramStart"/>
      <w:r w:rsidRPr="00DD5953">
        <w:rPr>
          <w:rFonts w:ascii="Times New Roman" w:hAnsi="Times New Roman"/>
          <w:sz w:val="28"/>
          <w:szCs w:val="28"/>
        </w:rPr>
        <w:t>дств кр</w:t>
      </w:r>
      <w:proofErr w:type="gramEnd"/>
      <w:r w:rsidRPr="00DD5953">
        <w:rPr>
          <w:rFonts w:ascii="Times New Roman" w:hAnsi="Times New Roman"/>
          <w:sz w:val="28"/>
          <w:szCs w:val="28"/>
        </w:rPr>
        <w:t>аевого бюджета в сумме 11556руб.</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11Средства на проведение мероприятий по профилактике употребления учащимися ПАВ в сумме 27500 руб.</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12.Средства  на проведение уроков о бюджете в сумме 7328,04</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13  Средства целевой субсидии на организацию оздоровления и отдыха детей в сумме 431466,90руб.</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14 Вознаграждение учащимся  за  «Знак отличия» в сумме 10000руб.</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15 Премирование учителей по итогам обучения « Ступени» в сумме 321240руб.</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На указанные цели поступило  финансирование на сумму 4083127,56руб., что составило 100% от утвержденной суммы(4083127,56руб). Произведено расходов на сумму  3670602,77 руб. что составило 90% от поступивших средств. Остался остаток средств  в сумме 412524,79 руб., в т.ч. по программе «ступени», направленные на премирование учителей по итогам года в сумме 321240 руб. и по электронным дневникам  в сумме 91284,79руб</w:t>
      </w:r>
      <w:proofErr w:type="gramStart"/>
      <w:r w:rsidRPr="00DD5953">
        <w:rPr>
          <w:rFonts w:ascii="Times New Roman" w:hAnsi="Times New Roman"/>
          <w:sz w:val="28"/>
          <w:szCs w:val="28"/>
        </w:rPr>
        <w:t xml:space="preserve">.. </w:t>
      </w:r>
      <w:proofErr w:type="gramEnd"/>
      <w:r w:rsidRPr="00DD5953">
        <w:rPr>
          <w:rFonts w:ascii="Times New Roman" w:hAnsi="Times New Roman"/>
          <w:sz w:val="28"/>
          <w:szCs w:val="28"/>
        </w:rPr>
        <w:t>Средства поступили 29.12.2017(последний операционный день финансового года) в 18.00, выплатить их не было возможности.</w:t>
      </w:r>
    </w:p>
    <w:p w:rsidR="00DD5953" w:rsidRPr="00DD5953" w:rsidRDefault="00DD5953" w:rsidP="00DD5953">
      <w:pPr>
        <w:spacing w:after="0" w:line="360" w:lineRule="exact"/>
        <w:ind w:firstLine="709"/>
        <w:contextualSpacing/>
        <w:jc w:val="both"/>
        <w:rPr>
          <w:rFonts w:ascii="Times New Roman" w:hAnsi="Times New Roman"/>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p>
    <w:p w:rsidR="00DD5953" w:rsidRPr="00DD5953" w:rsidRDefault="00DD5953" w:rsidP="00DD5953">
      <w:pPr>
        <w:spacing w:after="0" w:line="360" w:lineRule="exact"/>
        <w:ind w:firstLine="709"/>
        <w:contextualSpacing/>
        <w:jc w:val="both"/>
        <w:rPr>
          <w:rFonts w:ascii="Times New Roman" w:hAnsi="Times New Roman"/>
          <w:b/>
          <w:sz w:val="28"/>
          <w:szCs w:val="28"/>
        </w:rPr>
      </w:pPr>
      <w:r w:rsidRPr="00DD5953">
        <w:rPr>
          <w:rFonts w:ascii="Times New Roman" w:hAnsi="Times New Roman"/>
          <w:b/>
          <w:sz w:val="28"/>
          <w:szCs w:val="28"/>
        </w:rPr>
        <w:t xml:space="preserve">Данные по исполнению плана ФХД по </w:t>
      </w:r>
      <w:r w:rsidRPr="00DD5953">
        <w:rPr>
          <w:rFonts w:ascii="Times New Roman" w:hAnsi="Times New Roman"/>
          <w:sz w:val="28"/>
          <w:szCs w:val="28"/>
        </w:rPr>
        <w:t>с</w:t>
      </w:r>
      <w:r w:rsidRPr="00DD5953">
        <w:rPr>
          <w:rFonts w:ascii="Times New Roman" w:hAnsi="Times New Roman"/>
          <w:b/>
          <w:sz w:val="28"/>
          <w:szCs w:val="28"/>
        </w:rPr>
        <w:t>обственным доходам и расходам имеют следующие результаты:</w:t>
      </w:r>
    </w:p>
    <w:p w:rsidR="00DD5953" w:rsidRPr="00DD5953" w:rsidRDefault="00DD5953" w:rsidP="00DD5953">
      <w:pPr>
        <w:spacing w:after="0" w:line="360" w:lineRule="exact"/>
        <w:ind w:firstLine="709"/>
        <w:contextualSpacing/>
        <w:jc w:val="both"/>
        <w:rPr>
          <w:rFonts w:ascii="Times New Roman" w:hAnsi="Times New Roman"/>
          <w:b/>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 План ФХД по деятельности, приносящей доход, на конец года составлен по доходам в сумме 11262462,44  руб., по расходам на сумму  11266235,59 руб. с учетом остатка на 01.01.2017г. в сумме 3773,15 руб. Учреждение получило следующие результаты по видам дохода:</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 1.Доход от аренды  получен в сумме 870324,80руб.,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2.Доход от платных услуг запланирован в сумме 9441160,98руб., поступило средств  9441160,98=  100%</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3.Возмещение коммунальных расходов арендаторами в сумме 358951,41руб., поступило средств    358951,41= 100%</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4.Добровольные пожертвования в сумме 333,66руб., Указанная сумма получилась по следующей причине: по заявлениям родителей на </w:t>
      </w:r>
      <w:r w:rsidRPr="00DD5953">
        <w:rPr>
          <w:rFonts w:ascii="Times New Roman" w:hAnsi="Times New Roman"/>
          <w:sz w:val="28"/>
          <w:szCs w:val="28"/>
        </w:rPr>
        <w:lastRenderedPageBreak/>
        <w:t>пожертвования переведены  остатки средств по платным услугам у выбывших детей.</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5.Поступление средств в сумме 76763,56руб</w:t>
      </w:r>
      <w:proofErr w:type="gramStart"/>
      <w:r w:rsidRPr="00DD5953">
        <w:rPr>
          <w:rFonts w:ascii="Times New Roman" w:hAnsi="Times New Roman"/>
          <w:sz w:val="28"/>
          <w:szCs w:val="28"/>
        </w:rPr>
        <w:t>.о</w:t>
      </w:r>
      <w:proofErr w:type="gramEnd"/>
      <w:r w:rsidRPr="00DD5953">
        <w:rPr>
          <w:rFonts w:ascii="Times New Roman" w:hAnsi="Times New Roman"/>
          <w:sz w:val="28"/>
          <w:szCs w:val="28"/>
        </w:rPr>
        <w:t>т ООО «</w:t>
      </w:r>
      <w:proofErr w:type="spellStart"/>
      <w:r w:rsidRPr="00DD5953">
        <w:rPr>
          <w:rFonts w:ascii="Times New Roman" w:hAnsi="Times New Roman"/>
          <w:sz w:val="28"/>
          <w:szCs w:val="28"/>
        </w:rPr>
        <w:t>Интехстрой</w:t>
      </w:r>
      <w:proofErr w:type="spellEnd"/>
      <w:r w:rsidRPr="00DD5953">
        <w:rPr>
          <w:rFonts w:ascii="Times New Roman" w:hAnsi="Times New Roman"/>
          <w:sz w:val="28"/>
          <w:szCs w:val="28"/>
        </w:rPr>
        <w:t>» по решению суда, поступило средств от арендатора в уплату пени за проченные платежи за аренду в сумме 245,96руб.,всего 77009,52</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6. Возврат госпошлины в сумме 1500руб. по решению суда.</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7.Поступили средства на проведение мероприятия «учитель года» в сумме 14000, расход 14000руб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8.Прочие доходы в сумме 190821,82руб</w:t>
      </w:r>
      <w:proofErr w:type="gramStart"/>
      <w:r w:rsidRPr="00DD5953">
        <w:rPr>
          <w:rFonts w:ascii="Times New Roman" w:hAnsi="Times New Roman"/>
          <w:sz w:val="28"/>
          <w:szCs w:val="28"/>
        </w:rPr>
        <w:t xml:space="preserve"> ,</w:t>
      </w:r>
      <w:proofErr w:type="gramEnd"/>
      <w:r w:rsidRPr="00DD5953">
        <w:rPr>
          <w:rFonts w:ascii="Times New Roman" w:hAnsi="Times New Roman"/>
          <w:sz w:val="28"/>
          <w:szCs w:val="28"/>
        </w:rPr>
        <w:t>в т.ч.1006,12(произведено возмещение виновным лицом расходов по уплате пеней); 2105,70руб. возврат налога за негативное воздействие на окружающую среду; 186210руб. поступили средства  от института развития образования Пермского края на оплату проживания учителя из Германии.</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Поступили средства от родителей за лагерь  в сумме 307815,88руб.</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 Всего поступило средств в сумме   11262462,44руб. что составило 130% от первоначальной плановой суммы дохода в размере 8639103 руб</w:t>
      </w:r>
      <w:proofErr w:type="gramStart"/>
      <w:r w:rsidRPr="00DD5953">
        <w:rPr>
          <w:rFonts w:ascii="Times New Roman" w:hAnsi="Times New Roman"/>
          <w:sz w:val="28"/>
          <w:szCs w:val="28"/>
        </w:rPr>
        <w:t>..</w:t>
      </w:r>
      <w:proofErr w:type="gramEnd"/>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Собственные средства израсходованы по статьям соответственно плана ФХД: на оплату труда и страховых взносов, на оплату услуг и приобретение материальных ценностей  и т.д. в сумме 1121077,39 руб. или 99%  от дохода.</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Собственные средства  поступили на расчетный счет в банке </w:t>
      </w:r>
      <w:proofErr w:type="gramStart"/>
      <w:r w:rsidRPr="00DD5953">
        <w:rPr>
          <w:rFonts w:ascii="Times New Roman" w:hAnsi="Times New Roman"/>
          <w:sz w:val="28"/>
          <w:szCs w:val="28"/>
        </w:rPr>
        <w:t>СБ</w:t>
      </w:r>
      <w:proofErr w:type="gramEnd"/>
      <w:r w:rsidRPr="00DD5953">
        <w:rPr>
          <w:rFonts w:ascii="Times New Roman" w:hAnsi="Times New Roman"/>
          <w:sz w:val="28"/>
          <w:szCs w:val="28"/>
        </w:rPr>
        <w:t xml:space="preserve"> РФ.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Средства по субсидиям из бюджета по МЗ и средства субсидий по иным целям поступили на лицевой счет в Казначействе.</w:t>
      </w:r>
    </w:p>
    <w:p w:rsidR="00DD5953" w:rsidRPr="00DD5953" w:rsidRDefault="00DD5953" w:rsidP="00DD5953">
      <w:pPr>
        <w:spacing w:after="0" w:line="360" w:lineRule="exact"/>
        <w:ind w:firstLine="709"/>
        <w:contextualSpacing/>
        <w:jc w:val="both"/>
        <w:rPr>
          <w:rFonts w:ascii="Times New Roman" w:hAnsi="Times New Roman"/>
          <w:b/>
          <w:sz w:val="28"/>
          <w:szCs w:val="28"/>
        </w:rPr>
      </w:pPr>
    </w:p>
    <w:p w:rsidR="00DD5953" w:rsidRPr="00DD5953" w:rsidRDefault="00DD5953" w:rsidP="00DD5953">
      <w:pPr>
        <w:autoSpaceDE w:val="0"/>
        <w:autoSpaceDN w:val="0"/>
        <w:adjustRightInd w:val="0"/>
        <w:spacing w:after="0" w:line="360" w:lineRule="exact"/>
        <w:ind w:firstLine="709"/>
        <w:contextualSpacing/>
        <w:jc w:val="both"/>
        <w:outlineLvl w:val="2"/>
        <w:rPr>
          <w:rFonts w:ascii="Times New Roman" w:hAnsi="Times New Roman"/>
          <w:b/>
          <w:sz w:val="28"/>
          <w:szCs w:val="28"/>
        </w:rPr>
      </w:pPr>
      <w:r w:rsidRPr="00DD5953">
        <w:rPr>
          <w:rFonts w:ascii="Times New Roman" w:hAnsi="Times New Roman"/>
          <w:b/>
          <w:sz w:val="28"/>
          <w:szCs w:val="28"/>
        </w:rPr>
        <w:t>Раздел 3. Об использовании имущества, закрепленного за муниципальным автономным учреждением</w:t>
      </w:r>
    </w:p>
    <w:p w:rsidR="00DD5953" w:rsidRPr="00DD5953" w:rsidRDefault="00DD5953" w:rsidP="00DD5953">
      <w:pPr>
        <w:autoSpaceDE w:val="0"/>
        <w:autoSpaceDN w:val="0"/>
        <w:adjustRightInd w:val="0"/>
        <w:spacing w:after="0" w:line="360" w:lineRule="exact"/>
        <w:ind w:firstLine="709"/>
        <w:contextualSpacing/>
        <w:jc w:val="both"/>
        <w:outlineLvl w:val="2"/>
        <w:rPr>
          <w:rFonts w:ascii="Times New Roman" w:hAnsi="Times New Roman"/>
          <w:b/>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Распоряжениями начальника департамента имущественных </w:t>
      </w:r>
      <w:proofErr w:type="spellStart"/>
      <w:r w:rsidRPr="00DD5953">
        <w:rPr>
          <w:rFonts w:ascii="Times New Roman" w:hAnsi="Times New Roman"/>
          <w:sz w:val="28"/>
          <w:szCs w:val="28"/>
        </w:rPr>
        <w:t>отношений№</w:t>
      </w:r>
      <w:proofErr w:type="spellEnd"/>
      <w:r w:rsidRPr="00DD5953">
        <w:rPr>
          <w:rFonts w:ascii="Times New Roman" w:hAnsi="Times New Roman"/>
          <w:sz w:val="28"/>
          <w:szCs w:val="28"/>
        </w:rPr>
        <w:t xml:space="preserve"> 06.06.2013г</w:t>
      </w:r>
      <w:proofErr w:type="gramStart"/>
      <w:r w:rsidRPr="00DD5953">
        <w:rPr>
          <w:rFonts w:ascii="Times New Roman" w:hAnsi="Times New Roman"/>
          <w:sz w:val="28"/>
          <w:szCs w:val="28"/>
        </w:rPr>
        <w:t>.С</w:t>
      </w:r>
      <w:proofErr w:type="gramEnd"/>
      <w:r w:rsidRPr="00DD5953">
        <w:rPr>
          <w:rFonts w:ascii="Times New Roman" w:hAnsi="Times New Roman"/>
          <w:sz w:val="28"/>
          <w:szCs w:val="28"/>
        </w:rPr>
        <w:t>ЭД -19-10-997 и № СЭД-19-09-761 от 14.05.14г за учреждением закреплено на праве оперативного управления следующее имущество на сумму   28 922 ,76тыс.руб в т.ч. особо ценное на сумму 24 081,07 тыс.руб.из него:</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1.объект недвижимого имуществ</w:t>
      </w:r>
      <w:proofErr w:type="gramStart"/>
      <w:r w:rsidRPr="00DD5953">
        <w:rPr>
          <w:rFonts w:ascii="Times New Roman" w:hAnsi="Times New Roman"/>
          <w:sz w:val="28"/>
          <w:szCs w:val="28"/>
        </w:rPr>
        <w:t>а(</w:t>
      </w:r>
      <w:proofErr w:type="gramEnd"/>
      <w:r w:rsidRPr="00DD5953">
        <w:rPr>
          <w:rFonts w:ascii="Times New Roman" w:hAnsi="Times New Roman"/>
          <w:sz w:val="28"/>
          <w:szCs w:val="28"/>
        </w:rPr>
        <w:t>здание школы) на сумму 14 350,39тыс.руб.</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2.объекты внешнего благоустройства и инженерной инфраструктуры (ограждение и асфальтовое покрытие) на сумму 71,90 тыс</w:t>
      </w:r>
      <w:proofErr w:type="gramStart"/>
      <w:r w:rsidRPr="00DD5953">
        <w:rPr>
          <w:rFonts w:ascii="Times New Roman" w:hAnsi="Times New Roman"/>
          <w:sz w:val="28"/>
          <w:szCs w:val="28"/>
        </w:rPr>
        <w:t>.р</w:t>
      </w:r>
      <w:proofErr w:type="gramEnd"/>
      <w:r w:rsidRPr="00DD5953">
        <w:rPr>
          <w:rFonts w:ascii="Times New Roman" w:hAnsi="Times New Roman"/>
          <w:sz w:val="28"/>
          <w:szCs w:val="28"/>
        </w:rPr>
        <w:t>уб.</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3.особо ценное движимое имущество  на сумму 9658,78тыс</w:t>
      </w:r>
      <w:proofErr w:type="gramStart"/>
      <w:r w:rsidRPr="00DD5953">
        <w:rPr>
          <w:rFonts w:ascii="Times New Roman" w:hAnsi="Times New Roman"/>
          <w:sz w:val="28"/>
          <w:szCs w:val="28"/>
        </w:rPr>
        <w:t>.р</w:t>
      </w:r>
      <w:proofErr w:type="gramEnd"/>
      <w:r w:rsidRPr="00DD5953">
        <w:rPr>
          <w:rFonts w:ascii="Times New Roman" w:hAnsi="Times New Roman"/>
          <w:sz w:val="28"/>
          <w:szCs w:val="28"/>
        </w:rPr>
        <w:t xml:space="preserve">уб., в т. ч по собственным средствам на 690,61тыс.рублей.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4.иное движимое имущество на сумму 4 841, 69 тыс</w:t>
      </w:r>
      <w:proofErr w:type="gramStart"/>
      <w:r w:rsidRPr="00DD5953">
        <w:rPr>
          <w:rFonts w:ascii="Times New Roman" w:hAnsi="Times New Roman"/>
          <w:sz w:val="28"/>
          <w:szCs w:val="28"/>
        </w:rPr>
        <w:t>.р</w:t>
      </w:r>
      <w:proofErr w:type="gramEnd"/>
      <w:r w:rsidRPr="00DD5953">
        <w:rPr>
          <w:rFonts w:ascii="Times New Roman" w:hAnsi="Times New Roman"/>
          <w:sz w:val="28"/>
          <w:szCs w:val="28"/>
        </w:rPr>
        <w:t xml:space="preserve">уб.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По дополнительным распоряжениям начальника ДИО № СЭД-19-09-372 от 03.03.2015г. закреплено особо ценное движимое имущество (оборудование для начальной школы) безвозмездно полученного от Министерства </w:t>
      </w:r>
      <w:r w:rsidRPr="00DD5953">
        <w:rPr>
          <w:rFonts w:ascii="Times New Roman" w:hAnsi="Times New Roman"/>
          <w:sz w:val="28"/>
          <w:szCs w:val="28"/>
        </w:rPr>
        <w:lastRenderedPageBreak/>
        <w:t>образования на сумму 353, 91 тыс. руб., в 2016г. закреплено имущества на сумму 316,99 тыс</w:t>
      </w:r>
      <w:proofErr w:type="gramStart"/>
      <w:r w:rsidRPr="00DD5953">
        <w:rPr>
          <w:rFonts w:ascii="Times New Roman" w:hAnsi="Times New Roman"/>
          <w:sz w:val="28"/>
          <w:szCs w:val="28"/>
        </w:rPr>
        <w:t>.р</w:t>
      </w:r>
      <w:proofErr w:type="gramEnd"/>
      <w:r w:rsidRPr="00DD5953">
        <w:rPr>
          <w:rFonts w:ascii="Times New Roman" w:hAnsi="Times New Roman"/>
          <w:sz w:val="28"/>
          <w:szCs w:val="28"/>
        </w:rPr>
        <w:t>уб.</w:t>
      </w:r>
    </w:p>
    <w:p w:rsidR="00DD5953" w:rsidRPr="00DD5953" w:rsidRDefault="00DD5953" w:rsidP="00DD5953">
      <w:pPr>
        <w:spacing w:after="0" w:line="360" w:lineRule="exact"/>
        <w:ind w:firstLine="709"/>
        <w:contextualSpacing/>
        <w:jc w:val="both"/>
        <w:rPr>
          <w:rFonts w:ascii="Times New Roman" w:hAnsi="Times New Roman"/>
          <w:b/>
          <w:sz w:val="28"/>
          <w:szCs w:val="28"/>
        </w:rPr>
      </w:pPr>
      <w:r w:rsidRPr="00DD5953">
        <w:rPr>
          <w:rFonts w:ascii="Times New Roman" w:hAnsi="Times New Roman"/>
          <w:sz w:val="28"/>
          <w:szCs w:val="28"/>
        </w:rPr>
        <w:t>По распоряжению от 28.10.2016 СЭД-19-08-1424 закреплено за учреждением здание спортивного зала стоимостью 62640,40 тыс</w:t>
      </w:r>
      <w:proofErr w:type="gramStart"/>
      <w:r w:rsidRPr="00DD5953">
        <w:rPr>
          <w:rFonts w:ascii="Times New Roman" w:hAnsi="Times New Roman"/>
          <w:sz w:val="28"/>
          <w:szCs w:val="28"/>
        </w:rPr>
        <w:t>.р</w:t>
      </w:r>
      <w:proofErr w:type="gramEnd"/>
      <w:r w:rsidRPr="00DD5953">
        <w:rPr>
          <w:rFonts w:ascii="Times New Roman" w:hAnsi="Times New Roman"/>
          <w:sz w:val="28"/>
          <w:szCs w:val="28"/>
        </w:rPr>
        <w:t xml:space="preserve">уб. Всего на отчетную дату по распоряжениям закреплено </w:t>
      </w:r>
      <w:proofErr w:type="spellStart"/>
      <w:r w:rsidRPr="00DD5953">
        <w:rPr>
          <w:rFonts w:ascii="Times New Roman" w:hAnsi="Times New Roman"/>
          <w:sz w:val="28"/>
          <w:szCs w:val="28"/>
        </w:rPr>
        <w:t>особо-ценного</w:t>
      </w:r>
      <w:proofErr w:type="spellEnd"/>
      <w:r w:rsidRPr="00DD5953">
        <w:rPr>
          <w:rFonts w:ascii="Times New Roman" w:hAnsi="Times New Roman"/>
          <w:sz w:val="28"/>
          <w:szCs w:val="28"/>
        </w:rPr>
        <w:t xml:space="preserve"> имущества по бюджету на сумму 92234,06 руб.,  Имущество, приобретенное в 2017г. будет закреплено  за учреждением в 2018г.</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За учреждением по постановлению Главы города №1476 от 12.07.2001г. в постоянное (бессрочное) пользование закреплен земельный участок площадью 8351,88кв.м</w:t>
      </w:r>
      <w:proofErr w:type="gramStart"/>
      <w:r w:rsidRPr="00DD5953">
        <w:rPr>
          <w:rFonts w:ascii="Times New Roman" w:hAnsi="Times New Roman"/>
          <w:sz w:val="28"/>
          <w:szCs w:val="28"/>
        </w:rPr>
        <w:t>.с</w:t>
      </w:r>
      <w:proofErr w:type="gramEnd"/>
      <w:r w:rsidRPr="00DD5953">
        <w:rPr>
          <w:rFonts w:ascii="Times New Roman" w:hAnsi="Times New Roman"/>
          <w:sz w:val="28"/>
          <w:szCs w:val="28"/>
        </w:rPr>
        <w:t xml:space="preserve"> кадастровым номером 59:01:44 1 0738:2,что подтверждает Свидетельство о государственной регистрации права от 08.12.2010г.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59 ББ№841771,</w:t>
      </w:r>
      <w:proofErr w:type="gramStart"/>
      <w:r w:rsidRPr="00DD5953">
        <w:rPr>
          <w:rFonts w:ascii="Times New Roman" w:hAnsi="Times New Roman"/>
          <w:sz w:val="28"/>
          <w:szCs w:val="28"/>
        </w:rPr>
        <w:t>выданное</w:t>
      </w:r>
      <w:proofErr w:type="gramEnd"/>
      <w:r w:rsidRPr="00DD5953">
        <w:rPr>
          <w:rFonts w:ascii="Times New Roman" w:hAnsi="Times New Roman"/>
          <w:sz w:val="28"/>
          <w:szCs w:val="28"/>
        </w:rPr>
        <w:t xml:space="preserve"> управлением Федеральной службы государственной</w:t>
      </w:r>
    </w:p>
    <w:p w:rsidR="00DD5953" w:rsidRPr="00DD5953" w:rsidRDefault="00DD5953" w:rsidP="00DD5953">
      <w:pPr>
        <w:spacing w:after="0" w:line="360" w:lineRule="exact"/>
        <w:ind w:firstLine="709"/>
        <w:contextualSpacing/>
        <w:jc w:val="both"/>
        <w:rPr>
          <w:rFonts w:ascii="Times New Roman" w:hAnsi="Times New Roman"/>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 регистрации, Кадастра и картографии по Пермскому краю. С 01.01.2016 г. установлена кадастровая стоимость земельного участка 98622005,72руб., что подтверждается кадастровой справкой  от 18.01.2016г., выданная ФГБУ «Федеральная кадастровая палата Федеральной службы государственной регистрации, кадастра и картографии по Пермскому краю».</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Учреждение сдает в аренду недвижимого имущества общей стоимостью 1102,20тыс</w:t>
      </w:r>
      <w:proofErr w:type="gramStart"/>
      <w:r w:rsidRPr="00DD5953">
        <w:rPr>
          <w:rFonts w:ascii="Times New Roman" w:hAnsi="Times New Roman"/>
          <w:sz w:val="28"/>
          <w:szCs w:val="28"/>
        </w:rPr>
        <w:t>.р</w:t>
      </w:r>
      <w:proofErr w:type="gramEnd"/>
      <w:r w:rsidRPr="00DD5953">
        <w:rPr>
          <w:rFonts w:ascii="Times New Roman" w:hAnsi="Times New Roman"/>
          <w:sz w:val="28"/>
          <w:szCs w:val="28"/>
        </w:rPr>
        <w:t>уб., в т.ч.</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 ООО «</w:t>
      </w:r>
      <w:proofErr w:type="spellStart"/>
      <w:r w:rsidRPr="00DD5953">
        <w:rPr>
          <w:rFonts w:ascii="Times New Roman" w:hAnsi="Times New Roman"/>
          <w:sz w:val="28"/>
          <w:szCs w:val="28"/>
        </w:rPr>
        <w:t>ЛеМаС</w:t>
      </w:r>
      <w:proofErr w:type="spellEnd"/>
      <w:r w:rsidRPr="00DD5953">
        <w:rPr>
          <w:rFonts w:ascii="Times New Roman" w:hAnsi="Times New Roman"/>
          <w:sz w:val="28"/>
          <w:szCs w:val="28"/>
        </w:rPr>
        <w:t>» помещение столовой площадью 262,4кв</w:t>
      </w:r>
      <w:proofErr w:type="gramStart"/>
      <w:r w:rsidRPr="00DD5953">
        <w:rPr>
          <w:rFonts w:ascii="Times New Roman" w:hAnsi="Times New Roman"/>
          <w:sz w:val="28"/>
          <w:szCs w:val="28"/>
        </w:rPr>
        <w:t>.м</w:t>
      </w:r>
      <w:proofErr w:type="gramEnd"/>
      <w:r w:rsidRPr="00DD5953">
        <w:rPr>
          <w:rFonts w:ascii="Times New Roman" w:hAnsi="Times New Roman"/>
          <w:sz w:val="28"/>
          <w:szCs w:val="28"/>
        </w:rPr>
        <w:t xml:space="preserve"> стоимостью 1099,3руб. и движимое имущество в кол-ве 318 единиц стоимостью 1916,00 тыс. руб. по договору аренды недвижимого и движимого имущества № 3 от 17.08.2015г. для организации питания учащихся и сотрудников учреждения. </w:t>
      </w:r>
    </w:p>
    <w:p w:rsidR="00DD5953" w:rsidRPr="00DD5953" w:rsidRDefault="00DD5953" w:rsidP="00DD5953">
      <w:pPr>
        <w:numPr>
          <w:ilvl w:val="0"/>
          <w:numId w:val="23"/>
        </w:numPr>
        <w:spacing w:after="0" w:line="360" w:lineRule="exact"/>
        <w:ind w:left="0" w:firstLine="709"/>
        <w:contextualSpacing/>
        <w:jc w:val="both"/>
        <w:rPr>
          <w:rFonts w:ascii="Times New Roman" w:hAnsi="Times New Roman"/>
          <w:sz w:val="28"/>
          <w:szCs w:val="28"/>
        </w:rPr>
      </w:pPr>
      <w:r w:rsidRPr="00DD5953">
        <w:rPr>
          <w:rFonts w:ascii="Times New Roman" w:hAnsi="Times New Roman"/>
          <w:sz w:val="28"/>
          <w:szCs w:val="28"/>
        </w:rPr>
        <w:t>Часть помещения площадью 0,5 кв.м. под терминал (банкомат) для обслуживания по программе «Школьная карта», договор № 1 от 01.09.2014г. с ПАО АКБ «</w:t>
      </w:r>
      <w:proofErr w:type="spellStart"/>
      <w:r w:rsidRPr="00DD5953">
        <w:rPr>
          <w:rFonts w:ascii="Times New Roman" w:hAnsi="Times New Roman"/>
          <w:sz w:val="28"/>
          <w:szCs w:val="28"/>
        </w:rPr>
        <w:t>Ижкомбанк</w:t>
      </w:r>
      <w:proofErr w:type="spellEnd"/>
      <w:r w:rsidRPr="00DD5953">
        <w:rPr>
          <w:rFonts w:ascii="Times New Roman" w:hAnsi="Times New Roman"/>
          <w:sz w:val="28"/>
          <w:szCs w:val="28"/>
        </w:rPr>
        <w:t xml:space="preserve">» балансовая стоимость составляет 2,1тыс. руб.; </w:t>
      </w:r>
    </w:p>
    <w:p w:rsidR="00DD5953" w:rsidRPr="00DD5953" w:rsidRDefault="00DD5953" w:rsidP="00DD5953">
      <w:pPr>
        <w:numPr>
          <w:ilvl w:val="0"/>
          <w:numId w:val="23"/>
        </w:numPr>
        <w:spacing w:after="0" w:line="360" w:lineRule="exact"/>
        <w:ind w:left="0" w:firstLine="709"/>
        <w:contextualSpacing/>
        <w:jc w:val="both"/>
        <w:rPr>
          <w:rFonts w:ascii="Times New Roman" w:hAnsi="Times New Roman"/>
          <w:sz w:val="28"/>
          <w:szCs w:val="28"/>
        </w:rPr>
      </w:pPr>
      <w:r w:rsidRPr="00DD5953">
        <w:rPr>
          <w:rFonts w:ascii="Times New Roman" w:hAnsi="Times New Roman"/>
          <w:sz w:val="28"/>
          <w:szCs w:val="28"/>
        </w:rPr>
        <w:t>Часть помещения площадью 0,2 кв.м. под механический автомат для бахил и игрушек по договору № 2 от 14.06.2013г. с ИП Башкирцев А.Л. балансовая стоимость составляет – 0,80тыс</w:t>
      </w:r>
      <w:proofErr w:type="gramStart"/>
      <w:r w:rsidRPr="00DD5953">
        <w:rPr>
          <w:rFonts w:ascii="Times New Roman" w:hAnsi="Times New Roman"/>
          <w:sz w:val="28"/>
          <w:szCs w:val="28"/>
        </w:rPr>
        <w:t>.р</w:t>
      </w:r>
      <w:proofErr w:type="gramEnd"/>
      <w:r w:rsidRPr="00DD5953">
        <w:rPr>
          <w:rFonts w:ascii="Times New Roman" w:hAnsi="Times New Roman"/>
          <w:sz w:val="28"/>
          <w:szCs w:val="28"/>
        </w:rPr>
        <w:t xml:space="preserve">уб.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Учреждение предоставляет недвижимое имущество в безвозмездное пользование стоимостью 21416,53тыс</w:t>
      </w:r>
      <w:proofErr w:type="gramStart"/>
      <w:r w:rsidRPr="00DD5953">
        <w:rPr>
          <w:rFonts w:ascii="Times New Roman" w:hAnsi="Times New Roman"/>
          <w:sz w:val="28"/>
          <w:szCs w:val="28"/>
        </w:rPr>
        <w:t>.р</w:t>
      </w:r>
      <w:proofErr w:type="gramEnd"/>
      <w:r w:rsidRPr="00DD5953">
        <w:rPr>
          <w:rFonts w:ascii="Times New Roman" w:hAnsi="Times New Roman"/>
          <w:sz w:val="28"/>
          <w:szCs w:val="28"/>
        </w:rPr>
        <w:t xml:space="preserve">уб.следующим государственным  учреждениям по разрешению ДО и ДИО: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1.МБУЗ «Детская городская поликлиника №10» по договору от 01.06.2017г. помещение медицинского блока площадью 35,1кв</w:t>
      </w:r>
      <w:proofErr w:type="gramStart"/>
      <w:r w:rsidRPr="00DD5953">
        <w:rPr>
          <w:rFonts w:ascii="Times New Roman" w:hAnsi="Times New Roman"/>
          <w:sz w:val="28"/>
          <w:szCs w:val="28"/>
        </w:rPr>
        <w:t>.м</w:t>
      </w:r>
      <w:proofErr w:type="gramEnd"/>
      <w:r w:rsidRPr="00DD5953">
        <w:rPr>
          <w:rFonts w:ascii="Times New Roman" w:hAnsi="Times New Roman"/>
          <w:sz w:val="28"/>
          <w:szCs w:val="28"/>
        </w:rPr>
        <w:t xml:space="preserve"> балансовой стоимостью 147,78тыс.руб.и медицинского оборудования балансовой стоимостью 121,54 тыс.руб., в т.ч. </w:t>
      </w:r>
      <w:proofErr w:type="spellStart"/>
      <w:r w:rsidRPr="00DD5953">
        <w:rPr>
          <w:rFonts w:ascii="Times New Roman" w:hAnsi="Times New Roman"/>
          <w:sz w:val="28"/>
          <w:szCs w:val="28"/>
        </w:rPr>
        <w:t>особо-ценного</w:t>
      </w:r>
      <w:proofErr w:type="spellEnd"/>
      <w:r w:rsidRPr="00DD5953">
        <w:rPr>
          <w:rFonts w:ascii="Times New Roman" w:hAnsi="Times New Roman"/>
          <w:sz w:val="28"/>
          <w:szCs w:val="28"/>
        </w:rPr>
        <w:t xml:space="preserve"> на сумму 105,55 тыс.рубля. Помещение предоставляется для организации медицинского обслуживания учащихся.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lastRenderedPageBreak/>
        <w:t>2. МАОУ ДОД «Центр дополнительного образования для детей «Луч» классное помещение 81,3кв.м. стоимостью 340,59 тыс</w:t>
      </w:r>
      <w:proofErr w:type="gramStart"/>
      <w:r w:rsidRPr="00DD5953">
        <w:rPr>
          <w:rFonts w:ascii="Times New Roman" w:hAnsi="Times New Roman"/>
          <w:sz w:val="28"/>
          <w:szCs w:val="28"/>
        </w:rPr>
        <w:t>.р</w:t>
      </w:r>
      <w:proofErr w:type="gramEnd"/>
      <w:r w:rsidRPr="00DD5953">
        <w:rPr>
          <w:rFonts w:ascii="Times New Roman" w:hAnsi="Times New Roman"/>
          <w:sz w:val="28"/>
          <w:szCs w:val="28"/>
        </w:rPr>
        <w:t xml:space="preserve">уб. для образовательной деятельности. </w:t>
      </w: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3. МБУ ДО « ДЮСШ» помещение спортивного зала  площ.595,5кв</w:t>
      </w:r>
      <w:proofErr w:type="gramStart"/>
      <w:r w:rsidRPr="00DD5953">
        <w:rPr>
          <w:rFonts w:ascii="Times New Roman" w:hAnsi="Times New Roman"/>
          <w:sz w:val="28"/>
          <w:szCs w:val="28"/>
        </w:rPr>
        <w:t>.м</w:t>
      </w:r>
      <w:proofErr w:type="gramEnd"/>
      <w:r w:rsidRPr="00DD5953">
        <w:rPr>
          <w:rFonts w:ascii="Times New Roman" w:hAnsi="Times New Roman"/>
          <w:sz w:val="28"/>
          <w:szCs w:val="28"/>
        </w:rPr>
        <w:t>, балансовой стоимостью 20928,16 тыс.руб.</w:t>
      </w:r>
    </w:p>
    <w:p w:rsidR="00DD5953" w:rsidRPr="00DD5953" w:rsidRDefault="00DD5953" w:rsidP="00DD5953">
      <w:pPr>
        <w:spacing w:after="0" w:line="360" w:lineRule="exact"/>
        <w:ind w:firstLine="709"/>
        <w:contextualSpacing/>
        <w:jc w:val="both"/>
        <w:rPr>
          <w:rFonts w:ascii="Times New Roman" w:hAnsi="Times New Roman"/>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Учебный процесс в Учреждении оснащается с учетом современных требований. Достаточное  количество компьютеров, имеются интерактивные доски. Имеется: компьютерный класс, оснащенный 14 компьютерами; мобильный компьютерный класс, имеющий в своем составе 16 ноутбуков; лингафонный кабинет для изучения иностранных языков. Пищеблок оснащен современным энергосберегающим оборудованием класса</w:t>
      </w:r>
      <w:proofErr w:type="gramStart"/>
      <w:r w:rsidRPr="00DD5953">
        <w:rPr>
          <w:rFonts w:ascii="Times New Roman" w:hAnsi="Times New Roman"/>
          <w:sz w:val="28"/>
          <w:szCs w:val="28"/>
        </w:rPr>
        <w:t xml:space="preserve"> А</w:t>
      </w:r>
      <w:proofErr w:type="gramEnd"/>
      <w:r w:rsidRPr="00DD5953">
        <w:rPr>
          <w:rFonts w:ascii="Times New Roman" w:hAnsi="Times New Roman"/>
          <w:sz w:val="28"/>
          <w:szCs w:val="28"/>
        </w:rPr>
        <w:t xml:space="preserve">: </w:t>
      </w:r>
      <w:proofErr w:type="spellStart"/>
      <w:r w:rsidRPr="00DD5953">
        <w:rPr>
          <w:rFonts w:ascii="Times New Roman" w:hAnsi="Times New Roman"/>
          <w:sz w:val="28"/>
          <w:szCs w:val="28"/>
        </w:rPr>
        <w:t>пароконвектомат</w:t>
      </w:r>
      <w:proofErr w:type="spellEnd"/>
      <w:r w:rsidRPr="00DD5953">
        <w:rPr>
          <w:rFonts w:ascii="Times New Roman" w:hAnsi="Times New Roman"/>
          <w:sz w:val="28"/>
          <w:szCs w:val="28"/>
        </w:rPr>
        <w:t xml:space="preserve">, жарочный шкаф, кипятильник. В </w:t>
      </w:r>
      <w:proofErr w:type="spellStart"/>
      <w:r w:rsidRPr="00DD5953">
        <w:rPr>
          <w:rFonts w:ascii="Times New Roman" w:hAnsi="Times New Roman"/>
          <w:sz w:val="28"/>
          <w:szCs w:val="28"/>
        </w:rPr>
        <w:t>уч-реждении</w:t>
      </w:r>
      <w:proofErr w:type="spellEnd"/>
      <w:r w:rsidRPr="00DD5953">
        <w:rPr>
          <w:rFonts w:ascii="Times New Roman" w:hAnsi="Times New Roman"/>
          <w:sz w:val="28"/>
          <w:szCs w:val="28"/>
        </w:rPr>
        <w:t xml:space="preserve"> составлена программа по энергосбережению до 2018, где спланированы  следующие мероприятия</w:t>
      </w:r>
      <w:proofErr w:type="gramStart"/>
      <w:r w:rsidRPr="00DD5953">
        <w:rPr>
          <w:rFonts w:ascii="Times New Roman" w:hAnsi="Times New Roman"/>
          <w:sz w:val="28"/>
          <w:szCs w:val="28"/>
        </w:rPr>
        <w:t xml:space="preserve"> :</w:t>
      </w:r>
      <w:proofErr w:type="gramEnd"/>
      <w:r w:rsidRPr="00DD5953">
        <w:rPr>
          <w:rFonts w:ascii="Times New Roman" w:hAnsi="Times New Roman"/>
          <w:sz w:val="28"/>
          <w:szCs w:val="28"/>
        </w:rPr>
        <w:t xml:space="preserve"> замена электрических плит на индукционные, люминесцентных светильников на светильники с энергосберегающими светодиодными лампами. Установлена  автоматическая энергосберегающая  система на отопление, которая  регулирует подачу тепла в зависимости от температуры воздуха.</w:t>
      </w:r>
    </w:p>
    <w:p w:rsidR="00DD5953" w:rsidRPr="00DD5953" w:rsidRDefault="00DD5953" w:rsidP="00DD5953">
      <w:pPr>
        <w:autoSpaceDE w:val="0"/>
        <w:autoSpaceDN w:val="0"/>
        <w:adjustRightInd w:val="0"/>
        <w:spacing w:after="0" w:line="360" w:lineRule="exact"/>
        <w:ind w:firstLine="709"/>
        <w:contextualSpacing/>
        <w:jc w:val="both"/>
        <w:rPr>
          <w:rFonts w:ascii="Times New Roman" w:hAnsi="Times New Roman"/>
          <w:color w:val="000000"/>
          <w:sz w:val="28"/>
          <w:szCs w:val="28"/>
        </w:rPr>
      </w:pPr>
    </w:p>
    <w:p w:rsidR="00DD5953" w:rsidRPr="00DD5953" w:rsidRDefault="00DD5953" w:rsidP="00DD5953">
      <w:pPr>
        <w:autoSpaceDE w:val="0"/>
        <w:autoSpaceDN w:val="0"/>
        <w:adjustRightInd w:val="0"/>
        <w:spacing w:after="0" w:line="360" w:lineRule="exact"/>
        <w:ind w:firstLine="709"/>
        <w:contextualSpacing/>
        <w:jc w:val="both"/>
        <w:rPr>
          <w:rFonts w:ascii="Times New Roman" w:hAnsi="Times New Roman"/>
          <w:color w:val="000000"/>
          <w:sz w:val="28"/>
          <w:szCs w:val="28"/>
        </w:rPr>
      </w:pPr>
    </w:p>
    <w:p w:rsidR="00DD5953" w:rsidRPr="00DD5953" w:rsidRDefault="00DD5953" w:rsidP="00DD5953">
      <w:pPr>
        <w:autoSpaceDE w:val="0"/>
        <w:autoSpaceDN w:val="0"/>
        <w:adjustRightInd w:val="0"/>
        <w:spacing w:after="0" w:line="360" w:lineRule="exact"/>
        <w:ind w:firstLine="709"/>
        <w:contextualSpacing/>
        <w:jc w:val="both"/>
        <w:rPr>
          <w:rFonts w:ascii="Times New Roman" w:hAnsi="Times New Roman"/>
          <w:color w:val="000000"/>
          <w:sz w:val="28"/>
          <w:szCs w:val="28"/>
        </w:rPr>
      </w:pPr>
    </w:p>
    <w:p w:rsidR="00DD5953" w:rsidRPr="00DD5953" w:rsidRDefault="00DD5953" w:rsidP="00DD5953">
      <w:pPr>
        <w:autoSpaceDE w:val="0"/>
        <w:autoSpaceDN w:val="0"/>
        <w:adjustRightInd w:val="0"/>
        <w:spacing w:after="0" w:line="360" w:lineRule="exact"/>
        <w:ind w:firstLine="709"/>
        <w:contextualSpacing/>
        <w:jc w:val="both"/>
        <w:rPr>
          <w:rFonts w:ascii="Times New Roman" w:hAnsi="Times New Roman"/>
          <w:color w:val="000000"/>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 xml:space="preserve">Директор                      _______________          </w:t>
      </w:r>
      <w:proofErr w:type="spellStart"/>
      <w:r w:rsidRPr="00DD5953">
        <w:rPr>
          <w:rFonts w:ascii="Times New Roman" w:hAnsi="Times New Roman"/>
          <w:sz w:val="28"/>
          <w:szCs w:val="28"/>
        </w:rPr>
        <w:t>Ракинцева</w:t>
      </w:r>
      <w:proofErr w:type="spellEnd"/>
      <w:r w:rsidRPr="00DD5953">
        <w:rPr>
          <w:rFonts w:ascii="Times New Roman" w:hAnsi="Times New Roman"/>
          <w:sz w:val="28"/>
          <w:szCs w:val="28"/>
        </w:rPr>
        <w:t xml:space="preserve"> Е.М.</w:t>
      </w:r>
    </w:p>
    <w:p w:rsidR="00DD5953" w:rsidRPr="00DD5953" w:rsidRDefault="00DD5953" w:rsidP="00DD5953">
      <w:pPr>
        <w:spacing w:after="0" w:line="360" w:lineRule="exact"/>
        <w:ind w:firstLine="709"/>
        <w:contextualSpacing/>
        <w:jc w:val="both"/>
        <w:rPr>
          <w:rFonts w:ascii="Times New Roman" w:hAnsi="Times New Roman"/>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u w:val="single"/>
        </w:rPr>
      </w:pP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Главный бухгалтер ______________                  Васильева А.М.</w:t>
      </w:r>
    </w:p>
    <w:p w:rsidR="00DD5953" w:rsidRPr="00DD5953" w:rsidRDefault="00DD5953" w:rsidP="00DD5953">
      <w:pPr>
        <w:spacing w:after="0" w:line="360" w:lineRule="exact"/>
        <w:ind w:firstLine="709"/>
        <w:contextualSpacing/>
        <w:jc w:val="both"/>
        <w:rPr>
          <w:rFonts w:ascii="Times New Roman" w:hAnsi="Times New Roman"/>
          <w:sz w:val="28"/>
          <w:szCs w:val="28"/>
        </w:rPr>
      </w:pPr>
    </w:p>
    <w:p w:rsidR="00DD5953" w:rsidRPr="00DD5953" w:rsidRDefault="00DD5953" w:rsidP="00DD5953">
      <w:pPr>
        <w:spacing w:after="0" w:line="360" w:lineRule="exact"/>
        <w:ind w:firstLine="709"/>
        <w:contextualSpacing/>
        <w:jc w:val="both"/>
        <w:rPr>
          <w:rFonts w:ascii="Times New Roman" w:hAnsi="Times New Roman"/>
          <w:sz w:val="28"/>
          <w:szCs w:val="28"/>
        </w:rPr>
      </w:pPr>
      <w:r w:rsidRPr="00DD5953">
        <w:rPr>
          <w:rFonts w:ascii="Times New Roman" w:hAnsi="Times New Roman"/>
          <w:sz w:val="28"/>
          <w:szCs w:val="28"/>
        </w:rPr>
        <w:t>01.02.2018 г.</w:t>
      </w:r>
    </w:p>
    <w:p w:rsidR="00DD5953" w:rsidRPr="00DD5953" w:rsidRDefault="00DD5953" w:rsidP="00DD5953">
      <w:pPr>
        <w:autoSpaceDE w:val="0"/>
        <w:autoSpaceDN w:val="0"/>
        <w:adjustRightInd w:val="0"/>
        <w:spacing w:after="0" w:line="360" w:lineRule="exact"/>
        <w:ind w:firstLine="709"/>
        <w:contextualSpacing/>
        <w:jc w:val="both"/>
        <w:outlineLvl w:val="2"/>
        <w:rPr>
          <w:rFonts w:ascii="Times New Roman" w:hAnsi="Times New Roman"/>
          <w:sz w:val="28"/>
          <w:szCs w:val="28"/>
        </w:rPr>
      </w:pPr>
    </w:p>
    <w:sectPr w:rsidR="00DD5953" w:rsidRPr="00DD5953" w:rsidSect="00DD5953">
      <w:pgSz w:w="11905" w:h="16838" w:code="9"/>
      <w:pgMar w:top="902" w:right="706" w:bottom="709"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A54" w:rsidRPr="00E80918" w:rsidRDefault="00EF2A54" w:rsidP="00E80918">
      <w:pPr>
        <w:spacing w:after="0" w:line="240" w:lineRule="auto"/>
      </w:pPr>
      <w:r>
        <w:separator/>
      </w:r>
    </w:p>
  </w:endnote>
  <w:endnote w:type="continuationSeparator" w:id="0">
    <w:p w:rsidR="00EF2A54" w:rsidRPr="00E80918" w:rsidRDefault="00EF2A54" w:rsidP="00E80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A54" w:rsidRPr="00E80918" w:rsidRDefault="00EF2A54" w:rsidP="00E80918">
      <w:pPr>
        <w:spacing w:after="0" w:line="240" w:lineRule="auto"/>
      </w:pPr>
      <w:r>
        <w:separator/>
      </w:r>
    </w:p>
  </w:footnote>
  <w:footnote w:type="continuationSeparator" w:id="0">
    <w:p w:rsidR="00EF2A54" w:rsidRPr="00E80918" w:rsidRDefault="00EF2A54" w:rsidP="00E809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42E5"/>
    <w:multiLevelType w:val="multilevel"/>
    <w:tmpl w:val="CBC033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6575DC4"/>
    <w:multiLevelType w:val="multilevel"/>
    <w:tmpl w:val="F6E0AA24"/>
    <w:lvl w:ilvl="0">
      <w:start w:val="1"/>
      <w:numFmt w:val="decimal"/>
      <w:lvlText w:val="%1."/>
      <w:lvlJc w:val="left"/>
      <w:pPr>
        <w:ind w:left="420" w:hanging="420"/>
      </w:pPr>
      <w:rPr>
        <w:rFonts w:cs="Times New Roman" w:hint="default"/>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
    <w:nsid w:val="102518C2"/>
    <w:multiLevelType w:val="hybridMultilevel"/>
    <w:tmpl w:val="33C6A2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C77A37"/>
    <w:multiLevelType w:val="hybridMultilevel"/>
    <w:tmpl w:val="2C1A2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A15E64"/>
    <w:multiLevelType w:val="hybridMultilevel"/>
    <w:tmpl w:val="C7C8D230"/>
    <w:lvl w:ilvl="0" w:tplc="BCA8F1B2">
      <w:start w:val="1"/>
      <w:numFmt w:val="decimal"/>
      <w:lvlText w:val="%1."/>
      <w:lvlJc w:val="left"/>
      <w:pPr>
        <w:ind w:left="644"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7B19FA"/>
    <w:multiLevelType w:val="hybridMultilevel"/>
    <w:tmpl w:val="968C2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8461E6"/>
    <w:multiLevelType w:val="hybridMultilevel"/>
    <w:tmpl w:val="81B21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E10FF2"/>
    <w:multiLevelType w:val="multilevel"/>
    <w:tmpl w:val="F6E0AA24"/>
    <w:lvl w:ilvl="0">
      <w:start w:val="1"/>
      <w:numFmt w:val="decimal"/>
      <w:lvlText w:val="%1."/>
      <w:lvlJc w:val="left"/>
      <w:pPr>
        <w:ind w:left="420" w:hanging="420"/>
      </w:pPr>
      <w:rPr>
        <w:rFonts w:cs="Times New Roman" w:hint="default"/>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8">
    <w:nsid w:val="221D7D9B"/>
    <w:multiLevelType w:val="hybridMultilevel"/>
    <w:tmpl w:val="2A1E0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F35262"/>
    <w:multiLevelType w:val="multilevel"/>
    <w:tmpl w:val="7DE2A464"/>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
    <w:nsid w:val="375A3F7A"/>
    <w:multiLevelType w:val="hybridMultilevel"/>
    <w:tmpl w:val="2A1E0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79062C"/>
    <w:multiLevelType w:val="hybridMultilevel"/>
    <w:tmpl w:val="CC30D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EB5A50"/>
    <w:multiLevelType w:val="hybridMultilevel"/>
    <w:tmpl w:val="A61C1E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A237003"/>
    <w:multiLevelType w:val="multilevel"/>
    <w:tmpl w:val="CBC033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4B012F72"/>
    <w:multiLevelType w:val="hybridMultilevel"/>
    <w:tmpl w:val="CF94F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38684E"/>
    <w:multiLevelType w:val="hybridMultilevel"/>
    <w:tmpl w:val="C8F62AB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50394EE1"/>
    <w:multiLevelType w:val="hybridMultilevel"/>
    <w:tmpl w:val="664CE9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0B86795"/>
    <w:multiLevelType w:val="hybridMultilevel"/>
    <w:tmpl w:val="962A2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613C98"/>
    <w:multiLevelType w:val="hybridMultilevel"/>
    <w:tmpl w:val="56903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7D040E"/>
    <w:multiLevelType w:val="hybridMultilevel"/>
    <w:tmpl w:val="4FD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EB1493"/>
    <w:multiLevelType w:val="hybridMultilevel"/>
    <w:tmpl w:val="F5F45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52569C"/>
    <w:multiLevelType w:val="hybridMultilevel"/>
    <w:tmpl w:val="4372CCCA"/>
    <w:lvl w:ilvl="0" w:tplc="DB0E1FF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DD3183"/>
    <w:multiLevelType w:val="hybridMultilevel"/>
    <w:tmpl w:val="535EB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166257"/>
    <w:multiLevelType w:val="hybridMultilevel"/>
    <w:tmpl w:val="1C74FA68"/>
    <w:lvl w:ilvl="0" w:tplc="8D22C5A6">
      <w:start w:val="1"/>
      <w:numFmt w:val="decimal"/>
      <w:lvlText w:val="%1."/>
      <w:lvlJc w:val="left"/>
      <w:pPr>
        <w:ind w:left="574" w:hanging="360"/>
      </w:pPr>
      <w:rPr>
        <w:rFonts w:hint="default"/>
      </w:rPr>
    </w:lvl>
    <w:lvl w:ilvl="1" w:tplc="04190019" w:tentative="1">
      <w:start w:val="1"/>
      <w:numFmt w:val="lowerLetter"/>
      <w:lvlText w:val="%2."/>
      <w:lvlJc w:val="left"/>
      <w:pPr>
        <w:ind w:left="1294" w:hanging="360"/>
      </w:pPr>
    </w:lvl>
    <w:lvl w:ilvl="2" w:tplc="0419001B" w:tentative="1">
      <w:start w:val="1"/>
      <w:numFmt w:val="lowerRoman"/>
      <w:lvlText w:val="%3."/>
      <w:lvlJc w:val="right"/>
      <w:pPr>
        <w:ind w:left="2014" w:hanging="180"/>
      </w:pPr>
    </w:lvl>
    <w:lvl w:ilvl="3" w:tplc="0419000F" w:tentative="1">
      <w:start w:val="1"/>
      <w:numFmt w:val="decimal"/>
      <w:lvlText w:val="%4."/>
      <w:lvlJc w:val="left"/>
      <w:pPr>
        <w:ind w:left="2734" w:hanging="360"/>
      </w:pPr>
    </w:lvl>
    <w:lvl w:ilvl="4" w:tplc="04190019" w:tentative="1">
      <w:start w:val="1"/>
      <w:numFmt w:val="lowerLetter"/>
      <w:lvlText w:val="%5."/>
      <w:lvlJc w:val="left"/>
      <w:pPr>
        <w:ind w:left="3454" w:hanging="360"/>
      </w:pPr>
    </w:lvl>
    <w:lvl w:ilvl="5" w:tplc="0419001B" w:tentative="1">
      <w:start w:val="1"/>
      <w:numFmt w:val="lowerRoman"/>
      <w:lvlText w:val="%6."/>
      <w:lvlJc w:val="right"/>
      <w:pPr>
        <w:ind w:left="4174" w:hanging="180"/>
      </w:pPr>
    </w:lvl>
    <w:lvl w:ilvl="6" w:tplc="0419000F" w:tentative="1">
      <w:start w:val="1"/>
      <w:numFmt w:val="decimal"/>
      <w:lvlText w:val="%7."/>
      <w:lvlJc w:val="left"/>
      <w:pPr>
        <w:ind w:left="4894" w:hanging="360"/>
      </w:pPr>
    </w:lvl>
    <w:lvl w:ilvl="7" w:tplc="04190019" w:tentative="1">
      <w:start w:val="1"/>
      <w:numFmt w:val="lowerLetter"/>
      <w:lvlText w:val="%8."/>
      <w:lvlJc w:val="left"/>
      <w:pPr>
        <w:ind w:left="5614" w:hanging="360"/>
      </w:pPr>
    </w:lvl>
    <w:lvl w:ilvl="8" w:tplc="0419001B" w:tentative="1">
      <w:start w:val="1"/>
      <w:numFmt w:val="lowerRoman"/>
      <w:lvlText w:val="%9."/>
      <w:lvlJc w:val="right"/>
      <w:pPr>
        <w:ind w:left="6334" w:hanging="180"/>
      </w:pPr>
    </w:lvl>
  </w:abstractNum>
  <w:abstractNum w:abstractNumId="24">
    <w:nsid w:val="74274D57"/>
    <w:multiLevelType w:val="multilevel"/>
    <w:tmpl w:val="F6E0AA24"/>
    <w:lvl w:ilvl="0">
      <w:start w:val="1"/>
      <w:numFmt w:val="decimal"/>
      <w:lvlText w:val="%1."/>
      <w:lvlJc w:val="left"/>
      <w:pPr>
        <w:ind w:left="420" w:hanging="420"/>
      </w:pPr>
      <w:rPr>
        <w:rFonts w:cs="Times New Roman" w:hint="default"/>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nsid w:val="76074451"/>
    <w:multiLevelType w:val="multilevel"/>
    <w:tmpl w:val="CBC033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76376380"/>
    <w:multiLevelType w:val="hybridMultilevel"/>
    <w:tmpl w:val="D9B22EB0"/>
    <w:lvl w:ilvl="0" w:tplc="322E9740">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EE1E23"/>
    <w:multiLevelType w:val="hybridMultilevel"/>
    <w:tmpl w:val="B55E8E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1"/>
  </w:num>
  <w:num w:numId="3">
    <w:abstractNumId w:val="7"/>
  </w:num>
  <w:num w:numId="4">
    <w:abstractNumId w:val="24"/>
  </w:num>
  <w:num w:numId="5">
    <w:abstractNumId w:val="2"/>
  </w:num>
  <w:num w:numId="6">
    <w:abstractNumId w:val="18"/>
  </w:num>
  <w:num w:numId="7">
    <w:abstractNumId w:val="6"/>
  </w:num>
  <w:num w:numId="8">
    <w:abstractNumId w:val="17"/>
  </w:num>
  <w:num w:numId="9">
    <w:abstractNumId w:val="5"/>
  </w:num>
  <w:num w:numId="10">
    <w:abstractNumId w:val="14"/>
  </w:num>
  <w:num w:numId="11">
    <w:abstractNumId w:val="20"/>
  </w:num>
  <w:num w:numId="12">
    <w:abstractNumId w:val="22"/>
  </w:num>
  <w:num w:numId="13">
    <w:abstractNumId w:val="19"/>
  </w:num>
  <w:num w:numId="14">
    <w:abstractNumId w:val="11"/>
  </w:num>
  <w:num w:numId="15">
    <w:abstractNumId w:val="9"/>
  </w:num>
  <w:num w:numId="16">
    <w:abstractNumId w:val="23"/>
  </w:num>
  <w:num w:numId="17">
    <w:abstractNumId w:val="3"/>
  </w:num>
  <w:num w:numId="18">
    <w:abstractNumId w:val="15"/>
  </w:num>
  <w:num w:numId="19">
    <w:abstractNumId w:val="12"/>
  </w:num>
  <w:num w:numId="20">
    <w:abstractNumId w:val="0"/>
  </w:num>
  <w:num w:numId="21">
    <w:abstractNumId w:val="25"/>
  </w:num>
  <w:num w:numId="22">
    <w:abstractNumId w:val="13"/>
  </w:num>
  <w:num w:numId="23">
    <w:abstractNumId w:val="16"/>
  </w:num>
  <w:num w:numId="24">
    <w:abstractNumId w:val="4"/>
  </w:num>
  <w:num w:numId="25">
    <w:abstractNumId w:val="21"/>
  </w:num>
  <w:num w:numId="26">
    <w:abstractNumId w:val="8"/>
  </w:num>
  <w:num w:numId="27">
    <w:abstractNumId w:val="10"/>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034B"/>
    <w:rsid w:val="00001B1F"/>
    <w:rsid w:val="0000337A"/>
    <w:rsid w:val="00003C8A"/>
    <w:rsid w:val="0000459E"/>
    <w:rsid w:val="00005A8D"/>
    <w:rsid w:val="00006ED1"/>
    <w:rsid w:val="00007346"/>
    <w:rsid w:val="00007DF1"/>
    <w:rsid w:val="00010171"/>
    <w:rsid w:val="000108C9"/>
    <w:rsid w:val="00010C66"/>
    <w:rsid w:val="00013265"/>
    <w:rsid w:val="00014601"/>
    <w:rsid w:val="0001489D"/>
    <w:rsid w:val="000155B6"/>
    <w:rsid w:val="00015921"/>
    <w:rsid w:val="000162E6"/>
    <w:rsid w:val="000174C9"/>
    <w:rsid w:val="0002063E"/>
    <w:rsid w:val="00020F68"/>
    <w:rsid w:val="0002284E"/>
    <w:rsid w:val="000231FF"/>
    <w:rsid w:val="000233E2"/>
    <w:rsid w:val="00023D5C"/>
    <w:rsid w:val="000245C7"/>
    <w:rsid w:val="00027604"/>
    <w:rsid w:val="000314A5"/>
    <w:rsid w:val="000319D3"/>
    <w:rsid w:val="00032A3A"/>
    <w:rsid w:val="00033030"/>
    <w:rsid w:val="00034C92"/>
    <w:rsid w:val="00035261"/>
    <w:rsid w:val="0003546A"/>
    <w:rsid w:val="00035766"/>
    <w:rsid w:val="00035B85"/>
    <w:rsid w:val="000366AD"/>
    <w:rsid w:val="00036D3A"/>
    <w:rsid w:val="000370C8"/>
    <w:rsid w:val="00037BAE"/>
    <w:rsid w:val="00037F55"/>
    <w:rsid w:val="00040399"/>
    <w:rsid w:val="00040CD9"/>
    <w:rsid w:val="00041A51"/>
    <w:rsid w:val="00041C97"/>
    <w:rsid w:val="00043E15"/>
    <w:rsid w:val="00044C11"/>
    <w:rsid w:val="00044CC5"/>
    <w:rsid w:val="000474A1"/>
    <w:rsid w:val="000475AD"/>
    <w:rsid w:val="00047694"/>
    <w:rsid w:val="0004799F"/>
    <w:rsid w:val="00047BA7"/>
    <w:rsid w:val="000528F9"/>
    <w:rsid w:val="00056AFA"/>
    <w:rsid w:val="00061A91"/>
    <w:rsid w:val="0006203B"/>
    <w:rsid w:val="00062261"/>
    <w:rsid w:val="000632E3"/>
    <w:rsid w:val="000633E8"/>
    <w:rsid w:val="000638FA"/>
    <w:rsid w:val="000652EF"/>
    <w:rsid w:val="00065E18"/>
    <w:rsid w:val="00070871"/>
    <w:rsid w:val="000711DF"/>
    <w:rsid w:val="00071A53"/>
    <w:rsid w:val="000741DE"/>
    <w:rsid w:val="00076E0D"/>
    <w:rsid w:val="00080EB5"/>
    <w:rsid w:val="00081331"/>
    <w:rsid w:val="00081C11"/>
    <w:rsid w:val="000826CD"/>
    <w:rsid w:val="000829A1"/>
    <w:rsid w:val="00083F89"/>
    <w:rsid w:val="00084E0A"/>
    <w:rsid w:val="00085D14"/>
    <w:rsid w:val="00085E46"/>
    <w:rsid w:val="00087CD7"/>
    <w:rsid w:val="000916CA"/>
    <w:rsid w:val="00092738"/>
    <w:rsid w:val="00092782"/>
    <w:rsid w:val="0009308C"/>
    <w:rsid w:val="000A0295"/>
    <w:rsid w:val="000A0E9B"/>
    <w:rsid w:val="000A14DE"/>
    <w:rsid w:val="000A254F"/>
    <w:rsid w:val="000A2D5C"/>
    <w:rsid w:val="000A4C9B"/>
    <w:rsid w:val="000A51AA"/>
    <w:rsid w:val="000A5713"/>
    <w:rsid w:val="000A62FF"/>
    <w:rsid w:val="000A6B33"/>
    <w:rsid w:val="000A71EE"/>
    <w:rsid w:val="000A7DCE"/>
    <w:rsid w:val="000B0237"/>
    <w:rsid w:val="000B0D3D"/>
    <w:rsid w:val="000B2F33"/>
    <w:rsid w:val="000B420C"/>
    <w:rsid w:val="000B4C6B"/>
    <w:rsid w:val="000B5E20"/>
    <w:rsid w:val="000B6CE1"/>
    <w:rsid w:val="000B7517"/>
    <w:rsid w:val="000C3404"/>
    <w:rsid w:val="000C35F9"/>
    <w:rsid w:val="000C4616"/>
    <w:rsid w:val="000C57CD"/>
    <w:rsid w:val="000C6BEA"/>
    <w:rsid w:val="000C7F77"/>
    <w:rsid w:val="000D0DEF"/>
    <w:rsid w:val="000D30DA"/>
    <w:rsid w:val="000E105F"/>
    <w:rsid w:val="000E24B0"/>
    <w:rsid w:val="000E2713"/>
    <w:rsid w:val="000E2977"/>
    <w:rsid w:val="000E4096"/>
    <w:rsid w:val="000E4644"/>
    <w:rsid w:val="000E6309"/>
    <w:rsid w:val="000E6D1D"/>
    <w:rsid w:val="000F0F04"/>
    <w:rsid w:val="000F10A5"/>
    <w:rsid w:val="000F10E0"/>
    <w:rsid w:val="000F12D1"/>
    <w:rsid w:val="000F19CC"/>
    <w:rsid w:val="000F215F"/>
    <w:rsid w:val="000F32E4"/>
    <w:rsid w:val="000F35E7"/>
    <w:rsid w:val="000F3A86"/>
    <w:rsid w:val="000F3D12"/>
    <w:rsid w:val="000F4450"/>
    <w:rsid w:val="000F5A02"/>
    <w:rsid w:val="000F5E8D"/>
    <w:rsid w:val="000F61A4"/>
    <w:rsid w:val="000F6710"/>
    <w:rsid w:val="000F6B48"/>
    <w:rsid w:val="00100542"/>
    <w:rsid w:val="00103263"/>
    <w:rsid w:val="00103792"/>
    <w:rsid w:val="00105009"/>
    <w:rsid w:val="00105724"/>
    <w:rsid w:val="0010769F"/>
    <w:rsid w:val="0010778C"/>
    <w:rsid w:val="00107B3E"/>
    <w:rsid w:val="001103F5"/>
    <w:rsid w:val="00111C7F"/>
    <w:rsid w:val="001121D5"/>
    <w:rsid w:val="0011636E"/>
    <w:rsid w:val="0011711A"/>
    <w:rsid w:val="00120658"/>
    <w:rsid w:val="00120ACE"/>
    <w:rsid w:val="001275A9"/>
    <w:rsid w:val="00127C06"/>
    <w:rsid w:val="00130CCD"/>
    <w:rsid w:val="00132891"/>
    <w:rsid w:val="0014320E"/>
    <w:rsid w:val="00144A06"/>
    <w:rsid w:val="0014610D"/>
    <w:rsid w:val="0014665A"/>
    <w:rsid w:val="00146E01"/>
    <w:rsid w:val="001473A5"/>
    <w:rsid w:val="001507B5"/>
    <w:rsid w:val="00151014"/>
    <w:rsid w:val="00151CA8"/>
    <w:rsid w:val="001529D4"/>
    <w:rsid w:val="00152F7F"/>
    <w:rsid w:val="0015359A"/>
    <w:rsid w:val="00153A53"/>
    <w:rsid w:val="00153C35"/>
    <w:rsid w:val="0015481F"/>
    <w:rsid w:val="00155AD1"/>
    <w:rsid w:val="00155F7E"/>
    <w:rsid w:val="001577DB"/>
    <w:rsid w:val="00161884"/>
    <w:rsid w:val="0016312C"/>
    <w:rsid w:val="00163C4C"/>
    <w:rsid w:val="00163D8A"/>
    <w:rsid w:val="00164A94"/>
    <w:rsid w:val="001655D4"/>
    <w:rsid w:val="00165A02"/>
    <w:rsid w:val="001660BD"/>
    <w:rsid w:val="00166165"/>
    <w:rsid w:val="001668AD"/>
    <w:rsid w:val="00166C4F"/>
    <w:rsid w:val="001670FC"/>
    <w:rsid w:val="00171680"/>
    <w:rsid w:val="00172A37"/>
    <w:rsid w:val="00173213"/>
    <w:rsid w:val="00173AD3"/>
    <w:rsid w:val="00174608"/>
    <w:rsid w:val="001755B3"/>
    <w:rsid w:val="00175F4B"/>
    <w:rsid w:val="00181123"/>
    <w:rsid w:val="00181E49"/>
    <w:rsid w:val="0018299B"/>
    <w:rsid w:val="001842CA"/>
    <w:rsid w:val="001845B8"/>
    <w:rsid w:val="001849EC"/>
    <w:rsid w:val="001855CD"/>
    <w:rsid w:val="00185817"/>
    <w:rsid w:val="00185D22"/>
    <w:rsid w:val="00186A1F"/>
    <w:rsid w:val="00186EB4"/>
    <w:rsid w:val="00187C73"/>
    <w:rsid w:val="001904DD"/>
    <w:rsid w:val="00190F92"/>
    <w:rsid w:val="00191660"/>
    <w:rsid w:val="001924D1"/>
    <w:rsid w:val="00193CC4"/>
    <w:rsid w:val="00193D27"/>
    <w:rsid w:val="00193EBE"/>
    <w:rsid w:val="001947B0"/>
    <w:rsid w:val="00194C7D"/>
    <w:rsid w:val="00195298"/>
    <w:rsid w:val="00195401"/>
    <w:rsid w:val="00196D66"/>
    <w:rsid w:val="00197CEA"/>
    <w:rsid w:val="001A0994"/>
    <w:rsid w:val="001A174E"/>
    <w:rsid w:val="001A2D0D"/>
    <w:rsid w:val="001A2EE8"/>
    <w:rsid w:val="001A38FA"/>
    <w:rsid w:val="001A3C76"/>
    <w:rsid w:val="001A402A"/>
    <w:rsid w:val="001A4ED8"/>
    <w:rsid w:val="001A526E"/>
    <w:rsid w:val="001A6550"/>
    <w:rsid w:val="001A672B"/>
    <w:rsid w:val="001B02AB"/>
    <w:rsid w:val="001B2E07"/>
    <w:rsid w:val="001B71F3"/>
    <w:rsid w:val="001B76CF"/>
    <w:rsid w:val="001C1645"/>
    <w:rsid w:val="001C4074"/>
    <w:rsid w:val="001C46CF"/>
    <w:rsid w:val="001C51CC"/>
    <w:rsid w:val="001C62F2"/>
    <w:rsid w:val="001C6B26"/>
    <w:rsid w:val="001C784C"/>
    <w:rsid w:val="001C7DF9"/>
    <w:rsid w:val="001D1F0D"/>
    <w:rsid w:val="001D2E03"/>
    <w:rsid w:val="001D508B"/>
    <w:rsid w:val="001D56A8"/>
    <w:rsid w:val="001D6BFD"/>
    <w:rsid w:val="001E07F1"/>
    <w:rsid w:val="001E2777"/>
    <w:rsid w:val="001E3909"/>
    <w:rsid w:val="001E3C0C"/>
    <w:rsid w:val="001E74EF"/>
    <w:rsid w:val="001F11B7"/>
    <w:rsid w:val="001F2A81"/>
    <w:rsid w:val="001F2C9A"/>
    <w:rsid w:val="001F3CBC"/>
    <w:rsid w:val="001F57AC"/>
    <w:rsid w:val="001F5C2E"/>
    <w:rsid w:val="001F612F"/>
    <w:rsid w:val="001F6B45"/>
    <w:rsid w:val="001F6F09"/>
    <w:rsid w:val="001F712C"/>
    <w:rsid w:val="00200271"/>
    <w:rsid w:val="00200315"/>
    <w:rsid w:val="00200435"/>
    <w:rsid w:val="00200D60"/>
    <w:rsid w:val="00204328"/>
    <w:rsid w:val="00204594"/>
    <w:rsid w:val="00205AB0"/>
    <w:rsid w:val="002064CF"/>
    <w:rsid w:val="00206611"/>
    <w:rsid w:val="0021113F"/>
    <w:rsid w:val="002148E4"/>
    <w:rsid w:val="002164E4"/>
    <w:rsid w:val="0021736A"/>
    <w:rsid w:val="00221AF7"/>
    <w:rsid w:val="002220E9"/>
    <w:rsid w:val="00222464"/>
    <w:rsid w:val="00223BE7"/>
    <w:rsid w:val="00224B9D"/>
    <w:rsid w:val="00226A62"/>
    <w:rsid w:val="00226B0A"/>
    <w:rsid w:val="002279F4"/>
    <w:rsid w:val="002300DE"/>
    <w:rsid w:val="0023150B"/>
    <w:rsid w:val="00231970"/>
    <w:rsid w:val="00231CEA"/>
    <w:rsid w:val="00231D61"/>
    <w:rsid w:val="00232878"/>
    <w:rsid w:val="00232C56"/>
    <w:rsid w:val="0023359A"/>
    <w:rsid w:val="002346D4"/>
    <w:rsid w:val="002348BC"/>
    <w:rsid w:val="00235449"/>
    <w:rsid w:val="00235D36"/>
    <w:rsid w:val="00236985"/>
    <w:rsid w:val="002407FF"/>
    <w:rsid w:val="00240CED"/>
    <w:rsid w:val="00242432"/>
    <w:rsid w:val="00242CBB"/>
    <w:rsid w:val="00243D0C"/>
    <w:rsid w:val="0024611F"/>
    <w:rsid w:val="00246D5A"/>
    <w:rsid w:val="00250A97"/>
    <w:rsid w:val="002510EF"/>
    <w:rsid w:val="002527C0"/>
    <w:rsid w:val="00255547"/>
    <w:rsid w:val="00255A08"/>
    <w:rsid w:val="00256015"/>
    <w:rsid w:val="00256723"/>
    <w:rsid w:val="002570DE"/>
    <w:rsid w:val="00261348"/>
    <w:rsid w:val="00261B84"/>
    <w:rsid w:val="002624A7"/>
    <w:rsid w:val="00262734"/>
    <w:rsid w:val="00262D67"/>
    <w:rsid w:val="00264A28"/>
    <w:rsid w:val="00264A33"/>
    <w:rsid w:val="002655B0"/>
    <w:rsid w:val="00265ABF"/>
    <w:rsid w:val="00266C8E"/>
    <w:rsid w:val="00267429"/>
    <w:rsid w:val="002676DE"/>
    <w:rsid w:val="00267870"/>
    <w:rsid w:val="00271C49"/>
    <w:rsid w:val="00271C9F"/>
    <w:rsid w:val="00271F90"/>
    <w:rsid w:val="00272A80"/>
    <w:rsid w:val="00273525"/>
    <w:rsid w:val="0027443F"/>
    <w:rsid w:val="00274703"/>
    <w:rsid w:val="00274DBC"/>
    <w:rsid w:val="0027685B"/>
    <w:rsid w:val="0028086A"/>
    <w:rsid w:val="002810DD"/>
    <w:rsid w:val="00281929"/>
    <w:rsid w:val="00282076"/>
    <w:rsid w:val="0028484D"/>
    <w:rsid w:val="00285785"/>
    <w:rsid w:val="00285D67"/>
    <w:rsid w:val="00291251"/>
    <w:rsid w:val="00291E26"/>
    <w:rsid w:val="00292255"/>
    <w:rsid w:val="00293756"/>
    <w:rsid w:val="0029543D"/>
    <w:rsid w:val="00295571"/>
    <w:rsid w:val="00296C56"/>
    <w:rsid w:val="002A10A9"/>
    <w:rsid w:val="002A3119"/>
    <w:rsid w:val="002A4D31"/>
    <w:rsid w:val="002A61ED"/>
    <w:rsid w:val="002A653A"/>
    <w:rsid w:val="002A7304"/>
    <w:rsid w:val="002A7D69"/>
    <w:rsid w:val="002A7DA6"/>
    <w:rsid w:val="002A7E32"/>
    <w:rsid w:val="002B129B"/>
    <w:rsid w:val="002B22EF"/>
    <w:rsid w:val="002B2743"/>
    <w:rsid w:val="002B45B3"/>
    <w:rsid w:val="002B4DB1"/>
    <w:rsid w:val="002C07F6"/>
    <w:rsid w:val="002C0FBC"/>
    <w:rsid w:val="002C13D2"/>
    <w:rsid w:val="002C2D46"/>
    <w:rsid w:val="002C35BD"/>
    <w:rsid w:val="002C3AFF"/>
    <w:rsid w:val="002C420C"/>
    <w:rsid w:val="002C4218"/>
    <w:rsid w:val="002C4EC2"/>
    <w:rsid w:val="002C699C"/>
    <w:rsid w:val="002D1A55"/>
    <w:rsid w:val="002D28B4"/>
    <w:rsid w:val="002D293C"/>
    <w:rsid w:val="002D3EC6"/>
    <w:rsid w:val="002D50C7"/>
    <w:rsid w:val="002D56A6"/>
    <w:rsid w:val="002D59A2"/>
    <w:rsid w:val="002D6DAD"/>
    <w:rsid w:val="002D7E9C"/>
    <w:rsid w:val="002E0512"/>
    <w:rsid w:val="002E0B0F"/>
    <w:rsid w:val="002E265D"/>
    <w:rsid w:val="002E3E4E"/>
    <w:rsid w:val="002E3F5E"/>
    <w:rsid w:val="002E41C9"/>
    <w:rsid w:val="002E61EA"/>
    <w:rsid w:val="002E61FF"/>
    <w:rsid w:val="002E7264"/>
    <w:rsid w:val="002F0083"/>
    <w:rsid w:val="002F0382"/>
    <w:rsid w:val="002F17C7"/>
    <w:rsid w:val="002F2282"/>
    <w:rsid w:val="002F4131"/>
    <w:rsid w:val="002F57C7"/>
    <w:rsid w:val="00302AB5"/>
    <w:rsid w:val="00302C39"/>
    <w:rsid w:val="003033D8"/>
    <w:rsid w:val="003047F7"/>
    <w:rsid w:val="0030484D"/>
    <w:rsid w:val="00304CD2"/>
    <w:rsid w:val="003064A6"/>
    <w:rsid w:val="00306C61"/>
    <w:rsid w:val="003076EC"/>
    <w:rsid w:val="00307F0D"/>
    <w:rsid w:val="003105F4"/>
    <w:rsid w:val="00311338"/>
    <w:rsid w:val="0031253D"/>
    <w:rsid w:val="00312E5A"/>
    <w:rsid w:val="003130FC"/>
    <w:rsid w:val="00316600"/>
    <w:rsid w:val="00317343"/>
    <w:rsid w:val="0032372C"/>
    <w:rsid w:val="00323F23"/>
    <w:rsid w:val="0032401F"/>
    <w:rsid w:val="003251C8"/>
    <w:rsid w:val="003253E0"/>
    <w:rsid w:val="00326107"/>
    <w:rsid w:val="00327131"/>
    <w:rsid w:val="003277AB"/>
    <w:rsid w:val="00330E7F"/>
    <w:rsid w:val="0033148D"/>
    <w:rsid w:val="00331917"/>
    <w:rsid w:val="00331AB1"/>
    <w:rsid w:val="003320EF"/>
    <w:rsid w:val="00333691"/>
    <w:rsid w:val="00333BFD"/>
    <w:rsid w:val="00334920"/>
    <w:rsid w:val="00335BF5"/>
    <w:rsid w:val="00335D6E"/>
    <w:rsid w:val="00336DA9"/>
    <w:rsid w:val="00336EC8"/>
    <w:rsid w:val="00337C11"/>
    <w:rsid w:val="00341AAE"/>
    <w:rsid w:val="00341B11"/>
    <w:rsid w:val="00342781"/>
    <w:rsid w:val="00342C8F"/>
    <w:rsid w:val="00343634"/>
    <w:rsid w:val="00343999"/>
    <w:rsid w:val="003439DE"/>
    <w:rsid w:val="00346F89"/>
    <w:rsid w:val="00347334"/>
    <w:rsid w:val="00347567"/>
    <w:rsid w:val="00347605"/>
    <w:rsid w:val="00347750"/>
    <w:rsid w:val="00350045"/>
    <w:rsid w:val="00351844"/>
    <w:rsid w:val="00352888"/>
    <w:rsid w:val="00352FB4"/>
    <w:rsid w:val="00353782"/>
    <w:rsid w:val="00356335"/>
    <w:rsid w:val="00357179"/>
    <w:rsid w:val="00357C58"/>
    <w:rsid w:val="00361B73"/>
    <w:rsid w:val="003627F8"/>
    <w:rsid w:val="00362E6B"/>
    <w:rsid w:val="003630B8"/>
    <w:rsid w:val="0036322F"/>
    <w:rsid w:val="0036330B"/>
    <w:rsid w:val="00364FEB"/>
    <w:rsid w:val="003663A1"/>
    <w:rsid w:val="00366F80"/>
    <w:rsid w:val="00367B2F"/>
    <w:rsid w:val="00370B1C"/>
    <w:rsid w:val="00372D03"/>
    <w:rsid w:val="00373357"/>
    <w:rsid w:val="00373368"/>
    <w:rsid w:val="00373573"/>
    <w:rsid w:val="0037494E"/>
    <w:rsid w:val="00374960"/>
    <w:rsid w:val="00374AA6"/>
    <w:rsid w:val="00376C1D"/>
    <w:rsid w:val="00376D0F"/>
    <w:rsid w:val="00377644"/>
    <w:rsid w:val="00380C7B"/>
    <w:rsid w:val="00381B50"/>
    <w:rsid w:val="0038337A"/>
    <w:rsid w:val="00383F50"/>
    <w:rsid w:val="00385D96"/>
    <w:rsid w:val="0039171E"/>
    <w:rsid w:val="00392531"/>
    <w:rsid w:val="003927F8"/>
    <w:rsid w:val="0039285C"/>
    <w:rsid w:val="0039305E"/>
    <w:rsid w:val="00394BD0"/>
    <w:rsid w:val="00396B8D"/>
    <w:rsid w:val="003A04BC"/>
    <w:rsid w:val="003A083F"/>
    <w:rsid w:val="003A284D"/>
    <w:rsid w:val="003A314E"/>
    <w:rsid w:val="003A379B"/>
    <w:rsid w:val="003A5EC1"/>
    <w:rsid w:val="003A610B"/>
    <w:rsid w:val="003A665F"/>
    <w:rsid w:val="003B0CF3"/>
    <w:rsid w:val="003B10F3"/>
    <w:rsid w:val="003B21FF"/>
    <w:rsid w:val="003B2BC1"/>
    <w:rsid w:val="003B438F"/>
    <w:rsid w:val="003B6081"/>
    <w:rsid w:val="003B6773"/>
    <w:rsid w:val="003C0B5D"/>
    <w:rsid w:val="003C1769"/>
    <w:rsid w:val="003C4CA3"/>
    <w:rsid w:val="003C64B3"/>
    <w:rsid w:val="003C7577"/>
    <w:rsid w:val="003C7D9D"/>
    <w:rsid w:val="003D00B6"/>
    <w:rsid w:val="003D01BA"/>
    <w:rsid w:val="003D0887"/>
    <w:rsid w:val="003D18FD"/>
    <w:rsid w:val="003D1A3A"/>
    <w:rsid w:val="003D25C7"/>
    <w:rsid w:val="003D467A"/>
    <w:rsid w:val="003D4E59"/>
    <w:rsid w:val="003D5694"/>
    <w:rsid w:val="003D5D0F"/>
    <w:rsid w:val="003D683D"/>
    <w:rsid w:val="003D7C26"/>
    <w:rsid w:val="003E07FE"/>
    <w:rsid w:val="003E1B37"/>
    <w:rsid w:val="003E3495"/>
    <w:rsid w:val="003E3945"/>
    <w:rsid w:val="003E41C4"/>
    <w:rsid w:val="003E445A"/>
    <w:rsid w:val="003E75B4"/>
    <w:rsid w:val="003F041C"/>
    <w:rsid w:val="003F080F"/>
    <w:rsid w:val="003F0C40"/>
    <w:rsid w:val="003F14D2"/>
    <w:rsid w:val="003F17BB"/>
    <w:rsid w:val="003F183B"/>
    <w:rsid w:val="003F39A5"/>
    <w:rsid w:val="003F3DE8"/>
    <w:rsid w:val="003F49BA"/>
    <w:rsid w:val="003F51CB"/>
    <w:rsid w:val="003F7005"/>
    <w:rsid w:val="003F7D98"/>
    <w:rsid w:val="00400674"/>
    <w:rsid w:val="0040123B"/>
    <w:rsid w:val="00401438"/>
    <w:rsid w:val="0040172F"/>
    <w:rsid w:val="00401AE2"/>
    <w:rsid w:val="00402D1D"/>
    <w:rsid w:val="00404506"/>
    <w:rsid w:val="00404BE9"/>
    <w:rsid w:val="00407493"/>
    <w:rsid w:val="0040798A"/>
    <w:rsid w:val="00407CD6"/>
    <w:rsid w:val="00407DE1"/>
    <w:rsid w:val="00407EC1"/>
    <w:rsid w:val="00410E20"/>
    <w:rsid w:val="00410EAD"/>
    <w:rsid w:val="00412009"/>
    <w:rsid w:val="00412941"/>
    <w:rsid w:val="00413233"/>
    <w:rsid w:val="00413AA2"/>
    <w:rsid w:val="0041557A"/>
    <w:rsid w:val="00417E90"/>
    <w:rsid w:val="00420305"/>
    <w:rsid w:val="00420465"/>
    <w:rsid w:val="00421143"/>
    <w:rsid w:val="00422A71"/>
    <w:rsid w:val="0042323A"/>
    <w:rsid w:val="0042350D"/>
    <w:rsid w:val="0042364B"/>
    <w:rsid w:val="00424D36"/>
    <w:rsid w:val="00427B8B"/>
    <w:rsid w:val="0043038E"/>
    <w:rsid w:val="00431264"/>
    <w:rsid w:val="0043128E"/>
    <w:rsid w:val="004312D2"/>
    <w:rsid w:val="00432925"/>
    <w:rsid w:val="00432EBA"/>
    <w:rsid w:val="0043334F"/>
    <w:rsid w:val="00433DB0"/>
    <w:rsid w:val="004345FA"/>
    <w:rsid w:val="004403CF"/>
    <w:rsid w:val="004408FF"/>
    <w:rsid w:val="00440CDE"/>
    <w:rsid w:val="00440EC9"/>
    <w:rsid w:val="004428B4"/>
    <w:rsid w:val="00444447"/>
    <w:rsid w:val="0044567C"/>
    <w:rsid w:val="00450332"/>
    <w:rsid w:val="004512F7"/>
    <w:rsid w:val="00451CC4"/>
    <w:rsid w:val="00453330"/>
    <w:rsid w:val="004535CD"/>
    <w:rsid w:val="004538CF"/>
    <w:rsid w:val="00453D46"/>
    <w:rsid w:val="004550C6"/>
    <w:rsid w:val="004563A4"/>
    <w:rsid w:val="00457F0B"/>
    <w:rsid w:val="004603F1"/>
    <w:rsid w:val="00462B14"/>
    <w:rsid w:val="00464515"/>
    <w:rsid w:val="00465C67"/>
    <w:rsid w:val="0046777B"/>
    <w:rsid w:val="004723BA"/>
    <w:rsid w:val="004732C2"/>
    <w:rsid w:val="0048077B"/>
    <w:rsid w:val="00482FD1"/>
    <w:rsid w:val="004831DC"/>
    <w:rsid w:val="0048371F"/>
    <w:rsid w:val="00484DC9"/>
    <w:rsid w:val="00485A99"/>
    <w:rsid w:val="00485C05"/>
    <w:rsid w:val="00485FDD"/>
    <w:rsid w:val="00486256"/>
    <w:rsid w:val="00487CD3"/>
    <w:rsid w:val="00490197"/>
    <w:rsid w:val="004901F4"/>
    <w:rsid w:val="004906F0"/>
    <w:rsid w:val="00491548"/>
    <w:rsid w:val="00492C3A"/>
    <w:rsid w:val="00492D97"/>
    <w:rsid w:val="00493B6B"/>
    <w:rsid w:val="0049416D"/>
    <w:rsid w:val="00495DEB"/>
    <w:rsid w:val="004969A8"/>
    <w:rsid w:val="00497325"/>
    <w:rsid w:val="004A1FFD"/>
    <w:rsid w:val="004A20D9"/>
    <w:rsid w:val="004A32DA"/>
    <w:rsid w:val="004A3B31"/>
    <w:rsid w:val="004A54A4"/>
    <w:rsid w:val="004A54C6"/>
    <w:rsid w:val="004A6458"/>
    <w:rsid w:val="004A70B5"/>
    <w:rsid w:val="004B6423"/>
    <w:rsid w:val="004B66D5"/>
    <w:rsid w:val="004B7424"/>
    <w:rsid w:val="004C0526"/>
    <w:rsid w:val="004C0822"/>
    <w:rsid w:val="004C09FC"/>
    <w:rsid w:val="004C0DB6"/>
    <w:rsid w:val="004C32C7"/>
    <w:rsid w:val="004C501D"/>
    <w:rsid w:val="004C513F"/>
    <w:rsid w:val="004C6D44"/>
    <w:rsid w:val="004C7407"/>
    <w:rsid w:val="004C7929"/>
    <w:rsid w:val="004C7C2C"/>
    <w:rsid w:val="004D1E04"/>
    <w:rsid w:val="004D218D"/>
    <w:rsid w:val="004D2ABA"/>
    <w:rsid w:val="004D380D"/>
    <w:rsid w:val="004D4FDE"/>
    <w:rsid w:val="004D56DC"/>
    <w:rsid w:val="004D6A03"/>
    <w:rsid w:val="004D6F0F"/>
    <w:rsid w:val="004D7266"/>
    <w:rsid w:val="004D7B5A"/>
    <w:rsid w:val="004D7FA6"/>
    <w:rsid w:val="004E2EAE"/>
    <w:rsid w:val="004E34ED"/>
    <w:rsid w:val="004E3619"/>
    <w:rsid w:val="004E561B"/>
    <w:rsid w:val="004E7FA8"/>
    <w:rsid w:val="004F1C3D"/>
    <w:rsid w:val="004F24D5"/>
    <w:rsid w:val="004F47DF"/>
    <w:rsid w:val="004F53F6"/>
    <w:rsid w:val="004F7D4F"/>
    <w:rsid w:val="005001E4"/>
    <w:rsid w:val="005002E2"/>
    <w:rsid w:val="005032DD"/>
    <w:rsid w:val="005036D0"/>
    <w:rsid w:val="005042DB"/>
    <w:rsid w:val="005043C7"/>
    <w:rsid w:val="00504695"/>
    <w:rsid w:val="00504CF0"/>
    <w:rsid w:val="005051E7"/>
    <w:rsid w:val="005052F9"/>
    <w:rsid w:val="00506D5B"/>
    <w:rsid w:val="00510DB8"/>
    <w:rsid w:val="00510DD9"/>
    <w:rsid w:val="00513B1A"/>
    <w:rsid w:val="00514583"/>
    <w:rsid w:val="005150D7"/>
    <w:rsid w:val="00515315"/>
    <w:rsid w:val="0051547A"/>
    <w:rsid w:val="0051611D"/>
    <w:rsid w:val="00520D41"/>
    <w:rsid w:val="00521B67"/>
    <w:rsid w:val="00522F2B"/>
    <w:rsid w:val="005233AB"/>
    <w:rsid w:val="005253B7"/>
    <w:rsid w:val="00525D30"/>
    <w:rsid w:val="00530D65"/>
    <w:rsid w:val="00531506"/>
    <w:rsid w:val="0053157B"/>
    <w:rsid w:val="005327BE"/>
    <w:rsid w:val="005330ED"/>
    <w:rsid w:val="00536A2A"/>
    <w:rsid w:val="005378F0"/>
    <w:rsid w:val="00537DE3"/>
    <w:rsid w:val="005407C5"/>
    <w:rsid w:val="00540995"/>
    <w:rsid w:val="00540C1F"/>
    <w:rsid w:val="00540D4D"/>
    <w:rsid w:val="005433DA"/>
    <w:rsid w:val="00543B44"/>
    <w:rsid w:val="005447A3"/>
    <w:rsid w:val="0054485D"/>
    <w:rsid w:val="00545772"/>
    <w:rsid w:val="00545B7B"/>
    <w:rsid w:val="00551869"/>
    <w:rsid w:val="00551E39"/>
    <w:rsid w:val="00552520"/>
    <w:rsid w:val="0055293E"/>
    <w:rsid w:val="00552EDE"/>
    <w:rsid w:val="0055528C"/>
    <w:rsid w:val="00555F47"/>
    <w:rsid w:val="00557B44"/>
    <w:rsid w:val="0056090C"/>
    <w:rsid w:val="00561320"/>
    <w:rsid w:val="00561F70"/>
    <w:rsid w:val="00562413"/>
    <w:rsid w:val="005635FA"/>
    <w:rsid w:val="005672D8"/>
    <w:rsid w:val="0056742E"/>
    <w:rsid w:val="00567786"/>
    <w:rsid w:val="005679D9"/>
    <w:rsid w:val="00567A94"/>
    <w:rsid w:val="00570E49"/>
    <w:rsid w:val="00571490"/>
    <w:rsid w:val="00572D5E"/>
    <w:rsid w:val="00574DB3"/>
    <w:rsid w:val="00574FD6"/>
    <w:rsid w:val="005761BB"/>
    <w:rsid w:val="005764ED"/>
    <w:rsid w:val="0057715F"/>
    <w:rsid w:val="00577FD2"/>
    <w:rsid w:val="0058117D"/>
    <w:rsid w:val="005811E2"/>
    <w:rsid w:val="0058380D"/>
    <w:rsid w:val="00585E9D"/>
    <w:rsid w:val="005867EF"/>
    <w:rsid w:val="00587662"/>
    <w:rsid w:val="005879E1"/>
    <w:rsid w:val="00587AC4"/>
    <w:rsid w:val="005910F2"/>
    <w:rsid w:val="00593297"/>
    <w:rsid w:val="00595BB6"/>
    <w:rsid w:val="005977FD"/>
    <w:rsid w:val="00597963"/>
    <w:rsid w:val="00597A6E"/>
    <w:rsid w:val="005A160D"/>
    <w:rsid w:val="005A3300"/>
    <w:rsid w:val="005A338F"/>
    <w:rsid w:val="005A4584"/>
    <w:rsid w:val="005A5B58"/>
    <w:rsid w:val="005A6F47"/>
    <w:rsid w:val="005A7A7B"/>
    <w:rsid w:val="005A7FE6"/>
    <w:rsid w:val="005B1CB1"/>
    <w:rsid w:val="005B42F1"/>
    <w:rsid w:val="005B4F80"/>
    <w:rsid w:val="005B50BE"/>
    <w:rsid w:val="005B5FC6"/>
    <w:rsid w:val="005B5FE5"/>
    <w:rsid w:val="005B71E3"/>
    <w:rsid w:val="005C0A45"/>
    <w:rsid w:val="005C313E"/>
    <w:rsid w:val="005C328A"/>
    <w:rsid w:val="005C491C"/>
    <w:rsid w:val="005C5C0B"/>
    <w:rsid w:val="005C62BC"/>
    <w:rsid w:val="005C682E"/>
    <w:rsid w:val="005D0F65"/>
    <w:rsid w:val="005D1A7A"/>
    <w:rsid w:val="005D1B2E"/>
    <w:rsid w:val="005D32D4"/>
    <w:rsid w:val="005D35AD"/>
    <w:rsid w:val="005D48EA"/>
    <w:rsid w:val="005D4A0B"/>
    <w:rsid w:val="005D5554"/>
    <w:rsid w:val="005D6A96"/>
    <w:rsid w:val="005E10AF"/>
    <w:rsid w:val="005E2F7B"/>
    <w:rsid w:val="005E5617"/>
    <w:rsid w:val="005E58DA"/>
    <w:rsid w:val="005F01EE"/>
    <w:rsid w:val="005F08D2"/>
    <w:rsid w:val="005F0BA6"/>
    <w:rsid w:val="005F2D61"/>
    <w:rsid w:val="005F2FC6"/>
    <w:rsid w:val="005F4175"/>
    <w:rsid w:val="005F462D"/>
    <w:rsid w:val="005F4F29"/>
    <w:rsid w:val="005F59A4"/>
    <w:rsid w:val="005F7318"/>
    <w:rsid w:val="005F73BD"/>
    <w:rsid w:val="005F7761"/>
    <w:rsid w:val="00600E06"/>
    <w:rsid w:val="006013FA"/>
    <w:rsid w:val="00601FEF"/>
    <w:rsid w:val="006050E6"/>
    <w:rsid w:val="0060521B"/>
    <w:rsid w:val="00605F14"/>
    <w:rsid w:val="0060769C"/>
    <w:rsid w:val="00610A16"/>
    <w:rsid w:val="0061173D"/>
    <w:rsid w:val="00612629"/>
    <w:rsid w:val="00615350"/>
    <w:rsid w:val="006153C6"/>
    <w:rsid w:val="00616288"/>
    <w:rsid w:val="0061758C"/>
    <w:rsid w:val="00617CDF"/>
    <w:rsid w:val="00620320"/>
    <w:rsid w:val="006207E0"/>
    <w:rsid w:val="00620FFB"/>
    <w:rsid w:val="00621F7F"/>
    <w:rsid w:val="00623946"/>
    <w:rsid w:val="00623D2D"/>
    <w:rsid w:val="0062579F"/>
    <w:rsid w:val="0062641D"/>
    <w:rsid w:val="00626904"/>
    <w:rsid w:val="006275FA"/>
    <w:rsid w:val="006326C3"/>
    <w:rsid w:val="00632FA2"/>
    <w:rsid w:val="006334F9"/>
    <w:rsid w:val="0063365D"/>
    <w:rsid w:val="00636760"/>
    <w:rsid w:val="00636BB7"/>
    <w:rsid w:val="006373AA"/>
    <w:rsid w:val="006373B2"/>
    <w:rsid w:val="00640AA7"/>
    <w:rsid w:val="00641E49"/>
    <w:rsid w:val="00643411"/>
    <w:rsid w:val="00643A84"/>
    <w:rsid w:val="00644A55"/>
    <w:rsid w:val="00644FBE"/>
    <w:rsid w:val="006479FA"/>
    <w:rsid w:val="006513ED"/>
    <w:rsid w:val="00652ADE"/>
    <w:rsid w:val="00652C72"/>
    <w:rsid w:val="00655D7E"/>
    <w:rsid w:val="00660060"/>
    <w:rsid w:val="00661204"/>
    <w:rsid w:val="00661419"/>
    <w:rsid w:val="00662D58"/>
    <w:rsid w:val="00662F15"/>
    <w:rsid w:val="0066341E"/>
    <w:rsid w:val="0066345D"/>
    <w:rsid w:val="006641DE"/>
    <w:rsid w:val="006654FD"/>
    <w:rsid w:val="00666070"/>
    <w:rsid w:val="00667712"/>
    <w:rsid w:val="00671C8D"/>
    <w:rsid w:val="006720EB"/>
    <w:rsid w:val="006729C2"/>
    <w:rsid w:val="0067374F"/>
    <w:rsid w:val="006748E0"/>
    <w:rsid w:val="00676333"/>
    <w:rsid w:val="00677658"/>
    <w:rsid w:val="00680E6B"/>
    <w:rsid w:val="006810AD"/>
    <w:rsid w:val="00681814"/>
    <w:rsid w:val="00681B1C"/>
    <w:rsid w:val="00681D18"/>
    <w:rsid w:val="006845F3"/>
    <w:rsid w:val="00686E5F"/>
    <w:rsid w:val="00686FBD"/>
    <w:rsid w:val="00687F3B"/>
    <w:rsid w:val="006911F2"/>
    <w:rsid w:val="00692FF6"/>
    <w:rsid w:val="00693952"/>
    <w:rsid w:val="00693A8D"/>
    <w:rsid w:val="00694F9B"/>
    <w:rsid w:val="006963FE"/>
    <w:rsid w:val="00696858"/>
    <w:rsid w:val="00696BFB"/>
    <w:rsid w:val="00696D37"/>
    <w:rsid w:val="00697D54"/>
    <w:rsid w:val="006A07FE"/>
    <w:rsid w:val="006A1A67"/>
    <w:rsid w:val="006A2658"/>
    <w:rsid w:val="006A5A59"/>
    <w:rsid w:val="006A645D"/>
    <w:rsid w:val="006A7340"/>
    <w:rsid w:val="006A74D8"/>
    <w:rsid w:val="006B15D3"/>
    <w:rsid w:val="006B1980"/>
    <w:rsid w:val="006B2C3A"/>
    <w:rsid w:val="006B3409"/>
    <w:rsid w:val="006B4AF5"/>
    <w:rsid w:val="006B5BEA"/>
    <w:rsid w:val="006B6871"/>
    <w:rsid w:val="006B706F"/>
    <w:rsid w:val="006C174F"/>
    <w:rsid w:val="006C2C8E"/>
    <w:rsid w:val="006C4645"/>
    <w:rsid w:val="006C626E"/>
    <w:rsid w:val="006C799B"/>
    <w:rsid w:val="006D004F"/>
    <w:rsid w:val="006D086C"/>
    <w:rsid w:val="006D0B0E"/>
    <w:rsid w:val="006D1A63"/>
    <w:rsid w:val="006D399E"/>
    <w:rsid w:val="006D5DCD"/>
    <w:rsid w:val="006D7205"/>
    <w:rsid w:val="006D7EED"/>
    <w:rsid w:val="006E0BF9"/>
    <w:rsid w:val="006E127B"/>
    <w:rsid w:val="006E1959"/>
    <w:rsid w:val="006E3D76"/>
    <w:rsid w:val="006E3F39"/>
    <w:rsid w:val="006E47DF"/>
    <w:rsid w:val="006E51BC"/>
    <w:rsid w:val="006E5F65"/>
    <w:rsid w:val="006E6B64"/>
    <w:rsid w:val="006E6DB7"/>
    <w:rsid w:val="006E7432"/>
    <w:rsid w:val="006F0C47"/>
    <w:rsid w:val="006F206C"/>
    <w:rsid w:val="006F2396"/>
    <w:rsid w:val="006F2A84"/>
    <w:rsid w:val="006F503B"/>
    <w:rsid w:val="006F520C"/>
    <w:rsid w:val="006F5575"/>
    <w:rsid w:val="006F5E0E"/>
    <w:rsid w:val="006F638B"/>
    <w:rsid w:val="006F7371"/>
    <w:rsid w:val="00700B20"/>
    <w:rsid w:val="00701CA0"/>
    <w:rsid w:val="007025A8"/>
    <w:rsid w:val="00703BB5"/>
    <w:rsid w:val="0071322A"/>
    <w:rsid w:val="00713615"/>
    <w:rsid w:val="00715234"/>
    <w:rsid w:val="00717498"/>
    <w:rsid w:val="00722117"/>
    <w:rsid w:val="00722128"/>
    <w:rsid w:val="00722BB4"/>
    <w:rsid w:val="0072740E"/>
    <w:rsid w:val="00737D58"/>
    <w:rsid w:val="00737ED9"/>
    <w:rsid w:val="0074088B"/>
    <w:rsid w:val="00740968"/>
    <w:rsid w:val="007445D3"/>
    <w:rsid w:val="007455F3"/>
    <w:rsid w:val="00745FCA"/>
    <w:rsid w:val="00746F6A"/>
    <w:rsid w:val="00747299"/>
    <w:rsid w:val="007512D4"/>
    <w:rsid w:val="007540D8"/>
    <w:rsid w:val="007546BA"/>
    <w:rsid w:val="00754D0B"/>
    <w:rsid w:val="007550A0"/>
    <w:rsid w:val="0075660D"/>
    <w:rsid w:val="00756E38"/>
    <w:rsid w:val="00760EFC"/>
    <w:rsid w:val="00761E57"/>
    <w:rsid w:val="007621FD"/>
    <w:rsid w:val="007623B8"/>
    <w:rsid w:val="007638C1"/>
    <w:rsid w:val="00765373"/>
    <w:rsid w:val="007660E0"/>
    <w:rsid w:val="00767DD2"/>
    <w:rsid w:val="007705C8"/>
    <w:rsid w:val="007711A0"/>
    <w:rsid w:val="00771759"/>
    <w:rsid w:val="00772817"/>
    <w:rsid w:val="00772BF5"/>
    <w:rsid w:val="00773742"/>
    <w:rsid w:val="00773760"/>
    <w:rsid w:val="00774251"/>
    <w:rsid w:val="007743E9"/>
    <w:rsid w:val="00775B4B"/>
    <w:rsid w:val="00776545"/>
    <w:rsid w:val="007766E0"/>
    <w:rsid w:val="00777678"/>
    <w:rsid w:val="00777ECD"/>
    <w:rsid w:val="007800B2"/>
    <w:rsid w:val="00780A41"/>
    <w:rsid w:val="007814EB"/>
    <w:rsid w:val="00781C1A"/>
    <w:rsid w:val="00782581"/>
    <w:rsid w:val="00783E58"/>
    <w:rsid w:val="00790AD9"/>
    <w:rsid w:val="007915EB"/>
    <w:rsid w:val="00792051"/>
    <w:rsid w:val="00793AE9"/>
    <w:rsid w:val="00794314"/>
    <w:rsid w:val="00794A56"/>
    <w:rsid w:val="00796912"/>
    <w:rsid w:val="00796DE9"/>
    <w:rsid w:val="007973E2"/>
    <w:rsid w:val="007A0761"/>
    <w:rsid w:val="007A13D2"/>
    <w:rsid w:val="007A2BE6"/>
    <w:rsid w:val="007A319A"/>
    <w:rsid w:val="007A42AF"/>
    <w:rsid w:val="007A47B7"/>
    <w:rsid w:val="007A5284"/>
    <w:rsid w:val="007A622B"/>
    <w:rsid w:val="007A700B"/>
    <w:rsid w:val="007B070A"/>
    <w:rsid w:val="007B148F"/>
    <w:rsid w:val="007B17B8"/>
    <w:rsid w:val="007B1E65"/>
    <w:rsid w:val="007B208E"/>
    <w:rsid w:val="007B2451"/>
    <w:rsid w:val="007B41C6"/>
    <w:rsid w:val="007B449A"/>
    <w:rsid w:val="007B52D0"/>
    <w:rsid w:val="007B6FAA"/>
    <w:rsid w:val="007C1680"/>
    <w:rsid w:val="007C17DA"/>
    <w:rsid w:val="007C18B5"/>
    <w:rsid w:val="007C4AE9"/>
    <w:rsid w:val="007C627F"/>
    <w:rsid w:val="007C6642"/>
    <w:rsid w:val="007C6DE4"/>
    <w:rsid w:val="007C749A"/>
    <w:rsid w:val="007C76F5"/>
    <w:rsid w:val="007D225C"/>
    <w:rsid w:val="007D2ED9"/>
    <w:rsid w:val="007D3495"/>
    <w:rsid w:val="007D4F52"/>
    <w:rsid w:val="007D501F"/>
    <w:rsid w:val="007D5F4C"/>
    <w:rsid w:val="007D6E97"/>
    <w:rsid w:val="007E2ACE"/>
    <w:rsid w:val="007E2D3D"/>
    <w:rsid w:val="007E60FE"/>
    <w:rsid w:val="007E62A8"/>
    <w:rsid w:val="007E7725"/>
    <w:rsid w:val="007F0069"/>
    <w:rsid w:val="007F37F0"/>
    <w:rsid w:val="007F3831"/>
    <w:rsid w:val="007F591D"/>
    <w:rsid w:val="007F6A06"/>
    <w:rsid w:val="00801CFA"/>
    <w:rsid w:val="00802F8F"/>
    <w:rsid w:val="00804361"/>
    <w:rsid w:val="00804C55"/>
    <w:rsid w:val="00807DB0"/>
    <w:rsid w:val="00807E90"/>
    <w:rsid w:val="008101AC"/>
    <w:rsid w:val="00810B2D"/>
    <w:rsid w:val="00811546"/>
    <w:rsid w:val="008135A5"/>
    <w:rsid w:val="00813734"/>
    <w:rsid w:val="00813903"/>
    <w:rsid w:val="00813931"/>
    <w:rsid w:val="008141CD"/>
    <w:rsid w:val="00815276"/>
    <w:rsid w:val="008168A4"/>
    <w:rsid w:val="00816C39"/>
    <w:rsid w:val="008219FD"/>
    <w:rsid w:val="00822218"/>
    <w:rsid w:val="0082256D"/>
    <w:rsid w:val="008228F1"/>
    <w:rsid w:val="00822F56"/>
    <w:rsid w:val="00824CE5"/>
    <w:rsid w:val="00825D14"/>
    <w:rsid w:val="00830BA6"/>
    <w:rsid w:val="00831BAC"/>
    <w:rsid w:val="00831DE8"/>
    <w:rsid w:val="00831F76"/>
    <w:rsid w:val="00832682"/>
    <w:rsid w:val="008331F1"/>
    <w:rsid w:val="008342B9"/>
    <w:rsid w:val="00837714"/>
    <w:rsid w:val="00837A8A"/>
    <w:rsid w:val="008401FC"/>
    <w:rsid w:val="00840811"/>
    <w:rsid w:val="00842337"/>
    <w:rsid w:val="00843801"/>
    <w:rsid w:val="00843F0E"/>
    <w:rsid w:val="008445F4"/>
    <w:rsid w:val="00844CB3"/>
    <w:rsid w:val="008454BF"/>
    <w:rsid w:val="00846348"/>
    <w:rsid w:val="00846F92"/>
    <w:rsid w:val="008479E8"/>
    <w:rsid w:val="00847B52"/>
    <w:rsid w:val="008506CD"/>
    <w:rsid w:val="00851081"/>
    <w:rsid w:val="00851A20"/>
    <w:rsid w:val="0085505A"/>
    <w:rsid w:val="00857BFE"/>
    <w:rsid w:val="00860915"/>
    <w:rsid w:val="00860F23"/>
    <w:rsid w:val="00861DB4"/>
    <w:rsid w:val="00862FF9"/>
    <w:rsid w:val="008647D3"/>
    <w:rsid w:val="00865AAA"/>
    <w:rsid w:val="008666AC"/>
    <w:rsid w:val="00866B3A"/>
    <w:rsid w:val="00870430"/>
    <w:rsid w:val="008705C0"/>
    <w:rsid w:val="008713CA"/>
    <w:rsid w:val="008713CD"/>
    <w:rsid w:val="00871BC6"/>
    <w:rsid w:val="00872FCA"/>
    <w:rsid w:val="00872FDF"/>
    <w:rsid w:val="008745FD"/>
    <w:rsid w:val="008750AA"/>
    <w:rsid w:val="00877712"/>
    <w:rsid w:val="00877875"/>
    <w:rsid w:val="00877C9A"/>
    <w:rsid w:val="00881090"/>
    <w:rsid w:val="00881BD1"/>
    <w:rsid w:val="00881ED8"/>
    <w:rsid w:val="008830B4"/>
    <w:rsid w:val="008834F6"/>
    <w:rsid w:val="00883774"/>
    <w:rsid w:val="008843F0"/>
    <w:rsid w:val="0088579A"/>
    <w:rsid w:val="0088595A"/>
    <w:rsid w:val="00885AA5"/>
    <w:rsid w:val="00886647"/>
    <w:rsid w:val="008869F9"/>
    <w:rsid w:val="008879D9"/>
    <w:rsid w:val="00891267"/>
    <w:rsid w:val="008914AA"/>
    <w:rsid w:val="008960D4"/>
    <w:rsid w:val="008964BF"/>
    <w:rsid w:val="00896EBD"/>
    <w:rsid w:val="008A0251"/>
    <w:rsid w:val="008A1492"/>
    <w:rsid w:val="008A151E"/>
    <w:rsid w:val="008A1997"/>
    <w:rsid w:val="008A2956"/>
    <w:rsid w:val="008A3AFF"/>
    <w:rsid w:val="008A4820"/>
    <w:rsid w:val="008A53D3"/>
    <w:rsid w:val="008B329D"/>
    <w:rsid w:val="008B46D4"/>
    <w:rsid w:val="008B5C8E"/>
    <w:rsid w:val="008B71DD"/>
    <w:rsid w:val="008B78D3"/>
    <w:rsid w:val="008C05BD"/>
    <w:rsid w:val="008C0F96"/>
    <w:rsid w:val="008C1030"/>
    <w:rsid w:val="008C192E"/>
    <w:rsid w:val="008C1BAE"/>
    <w:rsid w:val="008C277E"/>
    <w:rsid w:val="008C5709"/>
    <w:rsid w:val="008C7D49"/>
    <w:rsid w:val="008D027B"/>
    <w:rsid w:val="008D1AF0"/>
    <w:rsid w:val="008D2369"/>
    <w:rsid w:val="008D272B"/>
    <w:rsid w:val="008D6B61"/>
    <w:rsid w:val="008D6E36"/>
    <w:rsid w:val="008D76F2"/>
    <w:rsid w:val="008D789F"/>
    <w:rsid w:val="008E0C84"/>
    <w:rsid w:val="008E1178"/>
    <w:rsid w:val="008E2A19"/>
    <w:rsid w:val="008E7A41"/>
    <w:rsid w:val="008F081A"/>
    <w:rsid w:val="008F24FB"/>
    <w:rsid w:val="008F4243"/>
    <w:rsid w:val="008F437D"/>
    <w:rsid w:val="008F5FE5"/>
    <w:rsid w:val="008F6B37"/>
    <w:rsid w:val="008F6B43"/>
    <w:rsid w:val="008F7FAC"/>
    <w:rsid w:val="0090307D"/>
    <w:rsid w:val="00904899"/>
    <w:rsid w:val="00904C66"/>
    <w:rsid w:val="00906C32"/>
    <w:rsid w:val="00906CFE"/>
    <w:rsid w:val="00906E72"/>
    <w:rsid w:val="00907332"/>
    <w:rsid w:val="00910168"/>
    <w:rsid w:val="00910FF3"/>
    <w:rsid w:val="009121FD"/>
    <w:rsid w:val="0091460D"/>
    <w:rsid w:val="009154E3"/>
    <w:rsid w:val="00915D93"/>
    <w:rsid w:val="009162A7"/>
    <w:rsid w:val="00920FAA"/>
    <w:rsid w:val="0092163E"/>
    <w:rsid w:val="00923B2E"/>
    <w:rsid w:val="00926773"/>
    <w:rsid w:val="00927125"/>
    <w:rsid w:val="0093177E"/>
    <w:rsid w:val="00932485"/>
    <w:rsid w:val="00933471"/>
    <w:rsid w:val="009336BD"/>
    <w:rsid w:val="00933ED9"/>
    <w:rsid w:val="00937858"/>
    <w:rsid w:val="00941659"/>
    <w:rsid w:val="009416AC"/>
    <w:rsid w:val="00945C17"/>
    <w:rsid w:val="00950C61"/>
    <w:rsid w:val="00951D6D"/>
    <w:rsid w:val="00952BBB"/>
    <w:rsid w:val="0095370A"/>
    <w:rsid w:val="00953BDD"/>
    <w:rsid w:val="00955604"/>
    <w:rsid w:val="00955B55"/>
    <w:rsid w:val="00957C91"/>
    <w:rsid w:val="0096009F"/>
    <w:rsid w:val="0096379F"/>
    <w:rsid w:val="00963E53"/>
    <w:rsid w:val="00964FE7"/>
    <w:rsid w:val="00965AFB"/>
    <w:rsid w:val="009661A7"/>
    <w:rsid w:val="00970276"/>
    <w:rsid w:val="00971E13"/>
    <w:rsid w:val="0097200F"/>
    <w:rsid w:val="009721D6"/>
    <w:rsid w:val="009726B8"/>
    <w:rsid w:val="00972A14"/>
    <w:rsid w:val="00973377"/>
    <w:rsid w:val="00973D0E"/>
    <w:rsid w:val="00975647"/>
    <w:rsid w:val="00976D23"/>
    <w:rsid w:val="0097702B"/>
    <w:rsid w:val="009775F0"/>
    <w:rsid w:val="00981BF6"/>
    <w:rsid w:val="00981FE6"/>
    <w:rsid w:val="00982683"/>
    <w:rsid w:val="00984B3D"/>
    <w:rsid w:val="00985DAF"/>
    <w:rsid w:val="0098621B"/>
    <w:rsid w:val="009903BF"/>
    <w:rsid w:val="00990C5B"/>
    <w:rsid w:val="00990DB8"/>
    <w:rsid w:val="009929E9"/>
    <w:rsid w:val="00994084"/>
    <w:rsid w:val="009952FD"/>
    <w:rsid w:val="009A00A1"/>
    <w:rsid w:val="009A0940"/>
    <w:rsid w:val="009A27D6"/>
    <w:rsid w:val="009A2DE0"/>
    <w:rsid w:val="009A39E6"/>
    <w:rsid w:val="009A46FA"/>
    <w:rsid w:val="009A4DC4"/>
    <w:rsid w:val="009A5219"/>
    <w:rsid w:val="009A6274"/>
    <w:rsid w:val="009A7BD6"/>
    <w:rsid w:val="009B023B"/>
    <w:rsid w:val="009B0B14"/>
    <w:rsid w:val="009B3DCF"/>
    <w:rsid w:val="009B3E59"/>
    <w:rsid w:val="009B3EC8"/>
    <w:rsid w:val="009B4D48"/>
    <w:rsid w:val="009B4E87"/>
    <w:rsid w:val="009B5BC9"/>
    <w:rsid w:val="009B6104"/>
    <w:rsid w:val="009B6855"/>
    <w:rsid w:val="009C0600"/>
    <w:rsid w:val="009C34A3"/>
    <w:rsid w:val="009C4976"/>
    <w:rsid w:val="009C5374"/>
    <w:rsid w:val="009C6079"/>
    <w:rsid w:val="009C697B"/>
    <w:rsid w:val="009C6E75"/>
    <w:rsid w:val="009D03D3"/>
    <w:rsid w:val="009D04D4"/>
    <w:rsid w:val="009D0A36"/>
    <w:rsid w:val="009D0AC7"/>
    <w:rsid w:val="009D0C40"/>
    <w:rsid w:val="009D1484"/>
    <w:rsid w:val="009D39B4"/>
    <w:rsid w:val="009D4342"/>
    <w:rsid w:val="009D537B"/>
    <w:rsid w:val="009D6711"/>
    <w:rsid w:val="009D79D8"/>
    <w:rsid w:val="009E046B"/>
    <w:rsid w:val="009E07B9"/>
    <w:rsid w:val="009E0F36"/>
    <w:rsid w:val="009E0FC4"/>
    <w:rsid w:val="009E34EA"/>
    <w:rsid w:val="009E48EE"/>
    <w:rsid w:val="009E6FAA"/>
    <w:rsid w:val="009F118B"/>
    <w:rsid w:val="009F33FC"/>
    <w:rsid w:val="009F426B"/>
    <w:rsid w:val="009F58A8"/>
    <w:rsid w:val="009F59FF"/>
    <w:rsid w:val="009F6A1B"/>
    <w:rsid w:val="00A009F5"/>
    <w:rsid w:val="00A0164E"/>
    <w:rsid w:val="00A01BBA"/>
    <w:rsid w:val="00A02B2C"/>
    <w:rsid w:val="00A032A3"/>
    <w:rsid w:val="00A03D85"/>
    <w:rsid w:val="00A03F0A"/>
    <w:rsid w:val="00A0429B"/>
    <w:rsid w:val="00A05595"/>
    <w:rsid w:val="00A0645A"/>
    <w:rsid w:val="00A105D4"/>
    <w:rsid w:val="00A1075D"/>
    <w:rsid w:val="00A1339F"/>
    <w:rsid w:val="00A15790"/>
    <w:rsid w:val="00A160E0"/>
    <w:rsid w:val="00A16893"/>
    <w:rsid w:val="00A16F68"/>
    <w:rsid w:val="00A228D6"/>
    <w:rsid w:val="00A2340D"/>
    <w:rsid w:val="00A24684"/>
    <w:rsid w:val="00A246F7"/>
    <w:rsid w:val="00A24DD2"/>
    <w:rsid w:val="00A24EC8"/>
    <w:rsid w:val="00A25E21"/>
    <w:rsid w:val="00A273CF"/>
    <w:rsid w:val="00A278F6"/>
    <w:rsid w:val="00A3201C"/>
    <w:rsid w:val="00A324C0"/>
    <w:rsid w:val="00A327F9"/>
    <w:rsid w:val="00A3400C"/>
    <w:rsid w:val="00A34F99"/>
    <w:rsid w:val="00A35A61"/>
    <w:rsid w:val="00A37F43"/>
    <w:rsid w:val="00A4021E"/>
    <w:rsid w:val="00A40F4A"/>
    <w:rsid w:val="00A43A1C"/>
    <w:rsid w:val="00A43B45"/>
    <w:rsid w:val="00A44EA6"/>
    <w:rsid w:val="00A4550D"/>
    <w:rsid w:val="00A45AD4"/>
    <w:rsid w:val="00A478D2"/>
    <w:rsid w:val="00A500AC"/>
    <w:rsid w:val="00A50CF8"/>
    <w:rsid w:val="00A51C6C"/>
    <w:rsid w:val="00A530A3"/>
    <w:rsid w:val="00A53524"/>
    <w:rsid w:val="00A54465"/>
    <w:rsid w:val="00A55392"/>
    <w:rsid w:val="00A5605F"/>
    <w:rsid w:val="00A57935"/>
    <w:rsid w:val="00A57C95"/>
    <w:rsid w:val="00A626E1"/>
    <w:rsid w:val="00A62F4E"/>
    <w:rsid w:val="00A630FB"/>
    <w:rsid w:val="00A646F8"/>
    <w:rsid w:val="00A6636D"/>
    <w:rsid w:val="00A66DE9"/>
    <w:rsid w:val="00A67FCA"/>
    <w:rsid w:val="00A713FA"/>
    <w:rsid w:val="00A71624"/>
    <w:rsid w:val="00A7185C"/>
    <w:rsid w:val="00A71E9A"/>
    <w:rsid w:val="00A7540E"/>
    <w:rsid w:val="00A7761D"/>
    <w:rsid w:val="00A8052D"/>
    <w:rsid w:val="00A805BF"/>
    <w:rsid w:val="00A80EF7"/>
    <w:rsid w:val="00A831BC"/>
    <w:rsid w:val="00A83D08"/>
    <w:rsid w:val="00A859FC"/>
    <w:rsid w:val="00A85FFC"/>
    <w:rsid w:val="00A87444"/>
    <w:rsid w:val="00A87531"/>
    <w:rsid w:val="00A87B73"/>
    <w:rsid w:val="00A87BEE"/>
    <w:rsid w:val="00A87CDE"/>
    <w:rsid w:val="00A916D4"/>
    <w:rsid w:val="00A91DA3"/>
    <w:rsid w:val="00A9409B"/>
    <w:rsid w:val="00AA0E41"/>
    <w:rsid w:val="00AA2722"/>
    <w:rsid w:val="00AA329F"/>
    <w:rsid w:val="00AA3F85"/>
    <w:rsid w:val="00AA4646"/>
    <w:rsid w:val="00AA5423"/>
    <w:rsid w:val="00AB002E"/>
    <w:rsid w:val="00AB02DE"/>
    <w:rsid w:val="00AB085E"/>
    <w:rsid w:val="00AB1668"/>
    <w:rsid w:val="00AB19BE"/>
    <w:rsid w:val="00AB3024"/>
    <w:rsid w:val="00AB346C"/>
    <w:rsid w:val="00AB350D"/>
    <w:rsid w:val="00AB401B"/>
    <w:rsid w:val="00AB45F9"/>
    <w:rsid w:val="00AB4F8A"/>
    <w:rsid w:val="00AB51B2"/>
    <w:rsid w:val="00AB617D"/>
    <w:rsid w:val="00AB6A2C"/>
    <w:rsid w:val="00AB7D4A"/>
    <w:rsid w:val="00AC0AD9"/>
    <w:rsid w:val="00AC0B67"/>
    <w:rsid w:val="00AC12AC"/>
    <w:rsid w:val="00AC2766"/>
    <w:rsid w:val="00AC39F1"/>
    <w:rsid w:val="00AC546D"/>
    <w:rsid w:val="00AC55BC"/>
    <w:rsid w:val="00AC5BA3"/>
    <w:rsid w:val="00AC6C4F"/>
    <w:rsid w:val="00AD023D"/>
    <w:rsid w:val="00AD108B"/>
    <w:rsid w:val="00AD1F9D"/>
    <w:rsid w:val="00AD26B8"/>
    <w:rsid w:val="00AD2DAC"/>
    <w:rsid w:val="00AD57E9"/>
    <w:rsid w:val="00AD5A74"/>
    <w:rsid w:val="00AD5EEA"/>
    <w:rsid w:val="00AD7201"/>
    <w:rsid w:val="00AD7C26"/>
    <w:rsid w:val="00AD7F7E"/>
    <w:rsid w:val="00AE0E18"/>
    <w:rsid w:val="00AE1738"/>
    <w:rsid w:val="00AE2065"/>
    <w:rsid w:val="00AE3BCE"/>
    <w:rsid w:val="00AE421B"/>
    <w:rsid w:val="00AE43A3"/>
    <w:rsid w:val="00AE4717"/>
    <w:rsid w:val="00AE5FD8"/>
    <w:rsid w:val="00AF0FDA"/>
    <w:rsid w:val="00AF1321"/>
    <w:rsid w:val="00AF1EDC"/>
    <w:rsid w:val="00AF497A"/>
    <w:rsid w:val="00AF5216"/>
    <w:rsid w:val="00AF5EA1"/>
    <w:rsid w:val="00AF5FC8"/>
    <w:rsid w:val="00AF6288"/>
    <w:rsid w:val="00B000C8"/>
    <w:rsid w:val="00B000F8"/>
    <w:rsid w:val="00B01626"/>
    <w:rsid w:val="00B022F8"/>
    <w:rsid w:val="00B025CE"/>
    <w:rsid w:val="00B03A10"/>
    <w:rsid w:val="00B03C8D"/>
    <w:rsid w:val="00B06317"/>
    <w:rsid w:val="00B0696E"/>
    <w:rsid w:val="00B075BF"/>
    <w:rsid w:val="00B07B27"/>
    <w:rsid w:val="00B1097B"/>
    <w:rsid w:val="00B1100F"/>
    <w:rsid w:val="00B13C62"/>
    <w:rsid w:val="00B1480F"/>
    <w:rsid w:val="00B15062"/>
    <w:rsid w:val="00B153E5"/>
    <w:rsid w:val="00B206F6"/>
    <w:rsid w:val="00B20C4A"/>
    <w:rsid w:val="00B2126C"/>
    <w:rsid w:val="00B2318F"/>
    <w:rsid w:val="00B2373A"/>
    <w:rsid w:val="00B24069"/>
    <w:rsid w:val="00B25409"/>
    <w:rsid w:val="00B2687E"/>
    <w:rsid w:val="00B30F81"/>
    <w:rsid w:val="00B31C52"/>
    <w:rsid w:val="00B31D46"/>
    <w:rsid w:val="00B328CB"/>
    <w:rsid w:val="00B33B85"/>
    <w:rsid w:val="00B35095"/>
    <w:rsid w:val="00B36853"/>
    <w:rsid w:val="00B370F3"/>
    <w:rsid w:val="00B37BA0"/>
    <w:rsid w:val="00B400A0"/>
    <w:rsid w:val="00B42496"/>
    <w:rsid w:val="00B4398F"/>
    <w:rsid w:val="00B45AE6"/>
    <w:rsid w:val="00B4647E"/>
    <w:rsid w:val="00B46CF4"/>
    <w:rsid w:val="00B46FE7"/>
    <w:rsid w:val="00B472B0"/>
    <w:rsid w:val="00B475F8"/>
    <w:rsid w:val="00B50060"/>
    <w:rsid w:val="00B51006"/>
    <w:rsid w:val="00B5463F"/>
    <w:rsid w:val="00B55989"/>
    <w:rsid w:val="00B5638C"/>
    <w:rsid w:val="00B563CB"/>
    <w:rsid w:val="00B56F61"/>
    <w:rsid w:val="00B6036B"/>
    <w:rsid w:val="00B6205B"/>
    <w:rsid w:val="00B635B0"/>
    <w:rsid w:val="00B64149"/>
    <w:rsid w:val="00B65F20"/>
    <w:rsid w:val="00B70093"/>
    <w:rsid w:val="00B7097F"/>
    <w:rsid w:val="00B73552"/>
    <w:rsid w:val="00B73814"/>
    <w:rsid w:val="00B742AC"/>
    <w:rsid w:val="00B778C4"/>
    <w:rsid w:val="00B80048"/>
    <w:rsid w:val="00B8012F"/>
    <w:rsid w:val="00B81EC7"/>
    <w:rsid w:val="00B82020"/>
    <w:rsid w:val="00B8268B"/>
    <w:rsid w:val="00B846F2"/>
    <w:rsid w:val="00B8652A"/>
    <w:rsid w:val="00B87066"/>
    <w:rsid w:val="00B8731B"/>
    <w:rsid w:val="00B875D9"/>
    <w:rsid w:val="00B87ADB"/>
    <w:rsid w:val="00B90912"/>
    <w:rsid w:val="00B9130B"/>
    <w:rsid w:val="00B9255B"/>
    <w:rsid w:val="00B934DE"/>
    <w:rsid w:val="00B94054"/>
    <w:rsid w:val="00B95428"/>
    <w:rsid w:val="00B955F7"/>
    <w:rsid w:val="00B95B66"/>
    <w:rsid w:val="00BA015A"/>
    <w:rsid w:val="00BA0308"/>
    <w:rsid w:val="00BA0699"/>
    <w:rsid w:val="00BA0958"/>
    <w:rsid w:val="00BA1A6D"/>
    <w:rsid w:val="00BA1E6E"/>
    <w:rsid w:val="00BA3ACA"/>
    <w:rsid w:val="00BA3EBD"/>
    <w:rsid w:val="00BA562D"/>
    <w:rsid w:val="00BA5C7A"/>
    <w:rsid w:val="00BA7192"/>
    <w:rsid w:val="00BA734A"/>
    <w:rsid w:val="00BB01F0"/>
    <w:rsid w:val="00BB2461"/>
    <w:rsid w:val="00BB3572"/>
    <w:rsid w:val="00BB4ABE"/>
    <w:rsid w:val="00BB4FBB"/>
    <w:rsid w:val="00BB6BA7"/>
    <w:rsid w:val="00BB72D2"/>
    <w:rsid w:val="00BB7341"/>
    <w:rsid w:val="00BB739C"/>
    <w:rsid w:val="00BC0BAB"/>
    <w:rsid w:val="00BC0DE0"/>
    <w:rsid w:val="00BC1F6D"/>
    <w:rsid w:val="00BC27B1"/>
    <w:rsid w:val="00BC3203"/>
    <w:rsid w:val="00BC3647"/>
    <w:rsid w:val="00BC4162"/>
    <w:rsid w:val="00BC45EB"/>
    <w:rsid w:val="00BC5466"/>
    <w:rsid w:val="00BC6509"/>
    <w:rsid w:val="00BC6CA7"/>
    <w:rsid w:val="00BC6DF5"/>
    <w:rsid w:val="00BC7801"/>
    <w:rsid w:val="00BD0810"/>
    <w:rsid w:val="00BD13FD"/>
    <w:rsid w:val="00BD239D"/>
    <w:rsid w:val="00BD2C62"/>
    <w:rsid w:val="00BD2F3C"/>
    <w:rsid w:val="00BD58B5"/>
    <w:rsid w:val="00BE3B1C"/>
    <w:rsid w:val="00BE4EFF"/>
    <w:rsid w:val="00BE65DD"/>
    <w:rsid w:val="00BF0371"/>
    <w:rsid w:val="00BF1141"/>
    <w:rsid w:val="00BF14C8"/>
    <w:rsid w:val="00BF201F"/>
    <w:rsid w:val="00BF2D93"/>
    <w:rsid w:val="00BF2EBF"/>
    <w:rsid w:val="00BF411D"/>
    <w:rsid w:val="00BF5EC4"/>
    <w:rsid w:val="00BF609F"/>
    <w:rsid w:val="00BF61B6"/>
    <w:rsid w:val="00BF7C03"/>
    <w:rsid w:val="00BF7C7C"/>
    <w:rsid w:val="00C0421B"/>
    <w:rsid w:val="00C0423E"/>
    <w:rsid w:val="00C04401"/>
    <w:rsid w:val="00C04C63"/>
    <w:rsid w:val="00C05079"/>
    <w:rsid w:val="00C064AF"/>
    <w:rsid w:val="00C077F7"/>
    <w:rsid w:val="00C1065A"/>
    <w:rsid w:val="00C11B5A"/>
    <w:rsid w:val="00C12450"/>
    <w:rsid w:val="00C12A8E"/>
    <w:rsid w:val="00C136AF"/>
    <w:rsid w:val="00C13E9B"/>
    <w:rsid w:val="00C15FC4"/>
    <w:rsid w:val="00C20D3C"/>
    <w:rsid w:val="00C2150A"/>
    <w:rsid w:val="00C22A1D"/>
    <w:rsid w:val="00C22E0C"/>
    <w:rsid w:val="00C24015"/>
    <w:rsid w:val="00C2560D"/>
    <w:rsid w:val="00C25704"/>
    <w:rsid w:val="00C25E8B"/>
    <w:rsid w:val="00C25F35"/>
    <w:rsid w:val="00C260D3"/>
    <w:rsid w:val="00C275B9"/>
    <w:rsid w:val="00C276CF"/>
    <w:rsid w:val="00C27F9C"/>
    <w:rsid w:val="00C30498"/>
    <w:rsid w:val="00C32039"/>
    <w:rsid w:val="00C32376"/>
    <w:rsid w:val="00C34443"/>
    <w:rsid w:val="00C34A06"/>
    <w:rsid w:val="00C350D9"/>
    <w:rsid w:val="00C41035"/>
    <w:rsid w:val="00C42A2E"/>
    <w:rsid w:val="00C43843"/>
    <w:rsid w:val="00C43BB0"/>
    <w:rsid w:val="00C44979"/>
    <w:rsid w:val="00C452CA"/>
    <w:rsid w:val="00C45875"/>
    <w:rsid w:val="00C51400"/>
    <w:rsid w:val="00C517C1"/>
    <w:rsid w:val="00C51AE4"/>
    <w:rsid w:val="00C521A0"/>
    <w:rsid w:val="00C52721"/>
    <w:rsid w:val="00C53184"/>
    <w:rsid w:val="00C54BD8"/>
    <w:rsid w:val="00C55378"/>
    <w:rsid w:val="00C5745F"/>
    <w:rsid w:val="00C61D75"/>
    <w:rsid w:val="00C62829"/>
    <w:rsid w:val="00C62BC9"/>
    <w:rsid w:val="00C62C7F"/>
    <w:rsid w:val="00C64974"/>
    <w:rsid w:val="00C65574"/>
    <w:rsid w:val="00C66A72"/>
    <w:rsid w:val="00C670F3"/>
    <w:rsid w:val="00C734B5"/>
    <w:rsid w:val="00C737D1"/>
    <w:rsid w:val="00C745D0"/>
    <w:rsid w:val="00C75278"/>
    <w:rsid w:val="00C77B28"/>
    <w:rsid w:val="00C80519"/>
    <w:rsid w:val="00C8082D"/>
    <w:rsid w:val="00C817D5"/>
    <w:rsid w:val="00C81F89"/>
    <w:rsid w:val="00C84513"/>
    <w:rsid w:val="00C848CF"/>
    <w:rsid w:val="00C8548E"/>
    <w:rsid w:val="00C86283"/>
    <w:rsid w:val="00C863B7"/>
    <w:rsid w:val="00C86FB1"/>
    <w:rsid w:val="00C87444"/>
    <w:rsid w:val="00C92338"/>
    <w:rsid w:val="00C924C0"/>
    <w:rsid w:val="00C9266F"/>
    <w:rsid w:val="00C939BF"/>
    <w:rsid w:val="00C94509"/>
    <w:rsid w:val="00C960CD"/>
    <w:rsid w:val="00C9666A"/>
    <w:rsid w:val="00CA2558"/>
    <w:rsid w:val="00CA2B79"/>
    <w:rsid w:val="00CA2E8E"/>
    <w:rsid w:val="00CA2F95"/>
    <w:rsid w:val="00CA3AF7"/>
    <w:rsid w:val="00CA3C12"/>
    <w:rsid w:val="00CA518B"/>
    <w:rsid w:val="00CA68D6"/>
    <w:rsid w:val="00CA7C1D"/>
    <w:rsid w:val="00CB1B77"/>
    <w:rsid w:val="00CB224A"/>
    <w:rsid w:val="00CB591E"/>
    <w:rsid w:val="00CC0C7F"/>
    <w:rsid w:val="00CC77AC"/>
    <w:rsid w:val="00CC780B"/>
    <w:rsid w:val="00CD0899"/>
    <w:rsid w:val="00CD091B"/>
    <w:rsid w:val="00CD1271"/>
    <w:rsid w:val="00CD2369"/>
    <w:rsid w:val="00CD26C9"/>
    <w:rsid w:val="00CD2C7F"/>
    <w:rsid w:val="00CD3820"/>
    <w:rsid w:val="00CD52B1"/>
    <w:rsid w:val="00CD6096"/>
    <w:rsid w:val="00CE034B"/>
    <w:rsid w:val="00CE1FBD"/>
    <w:rsid w:val="00CE4742"/>
    <w:rsid w:val="00CF07A5"/>
    <w:rsid w:val="00CF0BB8"/>
    <w:rsid w:val="00CF12C2"/>
    <w:rsid w:val="00CF37FF"/>
    <w:rsid w:val="00CF3BD8"/>
    <w:rsid w:val="00CF4F2B"/>
    <w:rsid w:val="00CF5F54"/>
    <w:rsid w:val="00CF6459"/>
    <w:rsid w:val="00CF6751"/>
    <w:rsid w:val="00CF6BD5"/>
    <w:rsid w:val="00CF753D"/>
    <w:rsid w:val="00D000ED"/>
    <w:rsid w:val="00D00886"/>
    <w:rsid w:val="00D00CEB"/>
    <w:rsid w:val="00D0215B"/>
    <w:rsid w:val="00D02B86"/>
    <w:rsid w:val="00D041EA"/>
    <w:rsid w:val="00D059E0"/>
    <w:rsid w:val="00D06824"/>
    <w:rsid w:val="00D07538"/>
    <w:rsid w:val="00D1178D"/>
    <w:rsid w:val="00D12888"/>
    <w:rsid w:val="00D13579"/>
    <w:rsid w:val="00D15A18"/>
    <w:rsid w:val="00D16DEF"/>
    <w:rsid w:val="00D17528"/>
    <w:rsid w:val="00D20B91"/>
    <w:rsid w:val="00D21FB7"/>
    <w:rsid w:val="00D23171"/>
    <w:rsid w:val="00D25B0C"/>
    <w:rsid w:val="00D3013E"/>
    <w:rsid w:val="00D314E9"/>
    <w:rsid w:val="00D31B8A"/>
    <w:rsid w:val="00D32783"/>
    <w:rsid w:val="00D33EA0"/>
    <w:rsid w:val="00D34DB2"/>
    <w:rsid w:val="00D36914"/>
    <w:rsid w:val="00D36989"/>
    <w:rsid w:val="00D36E63"/>
    <w:rsid w:val="00D37247"/>
    <w:rsid w:val="00D3779D"/>
    <w:rsid w:val="00D37E1C"/>
    <w:rsid w:val="00D41838"/>
    <w:rsid w:val="00D41E8E"/>
    <w:rsid w:val="00D42194"/>
    <w:rsid w:val="00D42A77"/>
    <w:rsid w:val="00D4362E"/>
    <w:rsid w:val="00D44A5E"/>
    <w:rsid w:val="00D45227"/>
    <w:rsid w:val="00D454A2"/>
    <w:rsid w:val="00D45597"/>
    <w:rsid w:val="00D5064B"/>
    <w:rsid w:val="00D50868"/>
    <w:rsid w:val="00D50E04"/>
    <w:rsid w:val="00D50F9A"/>
    <w:rsid w:val="00D515E8"/>
    <w:rsid w:val="00D5216D"/>
    <w:rsid w:val="00D536B7"/>
    <w:rsid w:val="00D53E85"/>
    <w:rsid w:val="00D6032B"/>
    <w:rsid w:val="00D60C71"/>
    <w:rsid w:val="00D61740"/>
    <w:rsid w:val="00D61976"/>
    <w:rsid w:val="00D63388"/>
    <w:rsid w:val="00D6360B"/>
    <w:rsid w:val="00D6434B"/>
    <w:rsid w:val="00D644C0"/>
    <w:rsid w:val="00D64984"/>
    <w:rsid w:val="00D64D2E"/>
    <w:rsid w:val="00D71B0E"/>
    <w:rsid w:val="00D71B86"/>
    <w:rsid w:val="00D71D15"/>
    <w:rsid w:val="00D725A0"/>
    <w:rsid w:val="00D72F50"/>
    <w:rsid w:val="00D73559"/>
    <w:rsid w:val="00D76CCE"/>
    <w:rsid w:val="00D804EE"/>
    <w:rsid w:val="00D810AD"/>
    <w:rsid w:val="00D81256"/>
    <w:rsid w:val="00D8164C"/>
    <w:rsid w:val="00D834DE"/>
    <w:rsid w:val="00D862B2"/>
    <w:rsid w:val="00D870CA"/>
    <w:rsid w:val="00D913A9"/>
    <w:rsid w:val="00D932A8"/>
    <w:rsid w:val="00D9375D"/>
    <w:rsid w:val="00D93DF2"/>
    <w:rsid w:val="00D94268"/>
    <w:rsid w:val="00D94BF5"/>
    <w:rsid w:val="00D94C4D"/>
    <w:rsid w:val="00D95B3C"/>
    <w:rsid w:val="00DA02E1"/>
    <w:rsid w:val="00DA0457"/>
    <w:rsid w:val="00DA102A"/>
    <w:rsid w:val="00DA15A7"/>
    <w:rsid w:val="00DA205A"/>
    <w:rsid w:val="00DA2622"/>
    <w:rsid w:val="00DA3CAF"/>
    <w:rsid w:val="00DA463E"/>
    <w:rsid w:val="00DA73BA"/>
    <w:rsid w:val="00DA73ED"/>
    <w:rsid w:val="00DA7E72"/>
    <w:rsid w:val="00DB0DC1"/>
    <w:rsid w:val="00DB20A9"/>
    <w:rsid w:val="00DB383B"/>
    <w:rsid w:val="00DB45DA"/>
    <w:rsid w:val="00DB4F32"/>
    <w:rsid w:val="00DB5453"/>
    <w:rsid w:val="00DB5BC4"/>
    <w:rsid w:val="00DB79A1"/>
    <w:rsid w:val="00DC241E"/>
    <w:rsid w:val="00DC273E"/>
    <w:rsid w:val="00DC3770"/>
    <w:rsid w:val="00DC3E14"/>
    <w:rsid w:val="00DC6356"/>
    <w:rsid w:val="00DD11B8"/>
    <w:rsid w:val="00DD403F"/>
    <w:rsid w:val="00DD451F"/>
    <w:rsid w:val="00DD4609"/>
    <w:rsid w:val="00DD52A5"/>
    <w:rsid w:val="00DD5953"/>
    <w:rsid w:val="00DD5986"/>
    <w:rsid w:val="00DE0A3F"/>
    <w:rsid w:val="00DE3866"/>
    <w:rsid w:val="00DE4116"/>
    <w:rsid w:val="00DE438A"/>
    <w:rsid w:val="00DE47E2"/>
    <w:rsid w:val="00DE52EE"/>
    <w:rsid w:val="00DE53B4"/>
    <w:rsid w:val="00DE58E6"/>
    <w:rsid w:val="00DE5CDB"/>
    <w:rsid w:val="00DE76FA"/>
    <w:rsid w:val="00DE7801"/>
    <w:rsid w:val="00DF079A"/>
    <w:rsid w:val="00DF0F98"/>
    <w:rsid w:val="00DF2FEF"/>
    <w:rsid w:val="00DF3A8D"/>
    <w:rsid w:val="00DF59FF"/>
    <w:rsid w:val="00DF628F"/>
    <w:rsid w:val="00E0351D"/>
    <w:rsid w:val="00E041F2"/>
    <w:rsid w:val="00E0422F"/>
    <w:rsid w:val="00E04C10"/>
    <w:rsid w:val="00E05360"/>
    <w:rsid w:val="00E057E2"/>
    <w:rsid w:val="00E05D15"/>
    <w:rsid w:val="00E06920"/>
    <w:rsid w:val="00E06B68"/>
    <w:rsid w:val="00E0715B"/>
    <w:rsid w:val="00E07647"/>
    <w:rsid w:val="00E108CB"/>
    <w:rsid w:val="00E1194F"/>
    <w:rsid w:val="00E15733"/>
    <w:rsid w:val="00E15F54"/>
    <w:rsid w:val="00E219CF"/>
    <w:rsid w:val="00E22914"/>
    <w:rsid w:val="00E24B36"/>
    <w:rsid w:val="00E2520C"/>
    <w:rsid w:val="00E26320"/>
    <w:rsid w:val="00E2713E"/>
    <w:rsid w:val="00E30D58"/>
    <w:rsid w:val="00E3228D"/>
    <w:rsid w:val="00E33458"/>
    <w:rsid w:val="00E3463A"/>
    <w:rsid w:val="00E34A6E"/>
    <w:rsid w:val="00E34F2E"/>
    <w:rsid w:val="00E36A39"/>
    <w:rsid w:val="00E42455"/>
    <w:rsid w:val="00E42992"/>
    <w:rsid w:val="00E43C98"/>
    <w:rsid w:val="00E51DE3"/>
    <w:rsid w:val="00E5269E"/>
    <w:rsid w:val="00E530E9"/>
    <w:rsid w:val="00E53610"/>
    <w:rsid w:val="00E5361D"/>
    <w:rsid w:val="00E5616D"/>
    <w:rsid w:val="00E574C1"/>
    <w:rsid w:val="00E57D2E"/>
    <w:rsid w:val="00E57FBF"/>
    <w:rsid w:val="00E600D0"/>
    <w:rsid w:val="00E600FD"/>
    <w:rsid w:val="00E6049B"/>
    <w:rsid w:val="00E6059A"/>
    <w:rsid w:val="00E612D7"/>
    <w:rsid w:val="00E62CAE"/>
    <w:rsid w:val="00E6399B"/>
    <w:rsid w:val="00E64587"/>
    <w:rsid w:val="00E65346"/>
    <w:rsid w:val="00E6797E"/>
    <w:rsid w:val="00E67A28"/>
    <w:rsid w:val="00E67AD0"/>
    <w:rsid w:val="00E71FDE"/>
    <w:rsid w:val="00E72969"/>
    <w:rsid w:val="00E73B8F"/>
    <w:rsid w:val="00E73D06"/>
    <w:rsid w:val="00E7598E"/>
    <w:rsid w:val="00E8078E"/>
    <w:rsid w:val="00E80918"/>
    <w:rsid w:val="00E81186"/>
    <w:rsid w:val="00E83ED2"/>
    <w:rsid w:val="00E83F37"/>
    <w:rsid w:val="00E8413D"/>
    <w:rsid w:val="00E8418C"/>
    <w:rsid w:val="00E875D5"/>
    <w:rsid w:val="00E90DC4"/>
    <w:rsid w:val="00E90F43"/>
    <w:rsid w:val="00E93A08"/>
    <w:rsid w:val="00E93DC5"/>
    <w:rsid w:val="00E9495A"/>
    <w:rsid w:val="00E95046"/>
    <w:rsid w:val="00E96D3D"/>
    <w:rsid w:val="00E9732B"/>
    <w:rsid w:val="00EA149A"/>
    <w:rsid w:val="00EA1B8D"/>
    <w:rsid w:val="00EA2258"/>
    <w:rsid w:val="00EA3410"/>
    <w:rsid w:val="00EA369D"/>
    <w:rsid w:val="00EA407D"/>
    <w:rsid w:val="00EA63C0"/>
    <w:rsid w:val="00EA63D6"/>
    <w:rsid w:val="00EA6F99"/>
    <w:rsid w:val="00EA6FCC"/>
    <w:rsid w:val="00EB04F0"/>
    <w:rsid w:val="00EB1AA4"/>
    <w:rsid w:val="00EB1B24"/>
    <w:rsid w:val="00EB1C0A"/>
    <w:rsid w:val="00EB25E8"/>
    <w:rsid w:val="00EB2772"/>
    <w:rsid w:val="00EB3EC6"/>
    <w:rsid w:val="00EB593E"/>
    <w:rsid w:val="00EB5B19"/>
    <w:rsid w:val="00EB5E54"/>
    <w:rsid w:val="00EB5ECE"/>
    <w:rsid w:val="00EB61F3"/>
    <w:rsid w:val="00EC197D"/>
    <w:rsid w:val="00EC2105"/>
    <w:rsid w:val="00EC2875"/>
    <w:rsid w:val="00EC2F0A"/>
    <w:rsid w:val="00EC495A"/>
    <w:rsid w:val="00EC4D1B"/>
    <w:rsid w:val="00EC54A6"/>
    <w:rsid w:val="00EC613A"/>
    <w:rsid w:val="00EC7F61"/>
    <w:rsid w:val="00EC7F7E"/>
    <w:rsid w:val="00ED0668"/>
    <w:rsid w:val="00ED0C9B"/>
    <w:rsid w:val="00ED1BA6"/>
    <w:rsid w:val="00ED243C"/>
    <w:rsid w:val="00ED257B"/>
    <w:rsid w:val="00ED2706"/>
    <w:rsid w:val="00ED308A"/>
    <w:rsid w:val="00ED459E"/>
    <w:rsid w:val="00ED4623"/>
    <w:rsid w:val="00ED5B91"/>
    <w:rsid w:val="00ED65B8"/>
    <w:rsid w:val="00EE0359"/>
    <w:rsid w:val="00EE0444"/>
    <w:rsid w:val="00EE06DC"/>
    <w:rsid w:val="00EE0C6B"/>
    <w:rsid w:val="00EE221C"/>
    <w:rsid w:val="00EE2858"/>
    <w:rsid w:val="00EE412A"/>
    <w:rsid w:val="00EE581F"/>
    <w:rsid w:val="00EE6147"/>
    <w:rsid w:val="00EE69A4"/>
    <w:rsid w:val="00EE728E"/>
    <w:rsid w:val="00EF0680"/>
    <w:rsid w:val="00EF1071"/>
    <w:rsid w:val="00EF170B"/>
    <w:rsid w:val="00EF1750"/>
    <w:rsid w:val="00EF1BC2"/>
    <w:rsid w:val="00EF2A54"/>
    <w:rsid w:val="00EF2D2B"/>
    <w:rsid w:val="00EF400E"/>
    <w:rsid w:val="00EF4936"/>
    <w:rsid w:val="00EF4A33"/>
    <w:rsid w:val="00EF57E1"/>
    <w:rsid w:val="00EF7394"/>
    <w:rsid w:val="00F005B2"/>
    <w:rsid w:val="00F00A7B"/>
    <w:rsid w:val="00F00F7F"/>
    <w:rsid w:val="00F012D6"/>
    <w:rsid w:val="00F02CE8"/>
    <w:rsid w:val="00F03177"/>
    <w:rsid w:val="00F03A68"/>
    <w:rsid w:val="00F05015"/>
    <w:rsid w:val="00F054B3"/>
    <w:rsid w:val="00F05D9A"/>
    <w:rsid w:val="00F060B9"/>
    <w:rsid w:val="00F06541"/>
    <w:rsid w:val="00F06D60"/>
    <w:rsid w:val="00F06FA5"/>
    <w:rsid w:val="00F0767D"/>
    <w:rsid w:val="00F10FB1"/>
    <w:rsid w:val="00F117B4"/>
    <w:rsid w:val="00F125A4"/>
    <w:rsid w:val="00F12D3C"/>
    <w:rsid w:val="00F13F22"/>
    <w:rsid w:val="00F14130"/>
    <w:rsid w:val="00F1468F"/>
    <w:rsid w:val="00F15501"/>
    <w:rsid w:val="00F17763"/>
    <w:rsid w:val="00F17919"/>
    <w:rsid w:val="00F17E8E"/>
    <w:rsid w:val="00F17F6D"/>
    <w:rsid w:val="00F22B7E"/>
    <w:rsid w:val="00F23CEC"/>
    <w:rsid w:val="00F24D16"/>
    <w:rsid w:val="00F256FE"/>
    <w:rsid w:val="00F265D4"/>
    <w:rsid w:val="00F26AEB"/>
    <w:rsid w:val="00F30198"/>
    <w:rsid w:val="00F3052B"/>
    <w:rsid w:val="00F308FF"/>
    <w:rsid w:val="00F320CF"/>
    <w:rsid w:val="00F322EA"/>
    <w:rsid w:val="00F3358F"/>
    <w:rsid w:val="00F369EE"/>
    <w:rsid w:val="00F36AA5"/>
    <w:rsid w:val="00F40330"/>
    <w:rsid w:val="00F40819"/>
    <w:rsid w:val="00F40B96"/>
    <w:rsid w:val="00F42BE0"/>
    <w:rsid w:val="00F45453"/>
    <w:rsid w:val="00F459A6"/>
    <w:rsid w:val="00F46627"/>
    <w:rsid w:val="00F46C8E"/>
    <w:rsid w:val="00F47122"/>
    <w:rsid w:val="00F478BD"/>
    <w:rsid w:val="00F47F55"/>
    <w:rsid w:val="00F50C2B"/>
    <w:rsid w:val="00F51F1F"/>
    <w:rsid w:val="00F52545"/>
    <w:rsid w:val="00F52F0B"/>
    <w:rsid w:val="00F5301D"/>
    <w:rsid w:val="00F54B72"/>
    <w:rsid w:val="00F54D78"/>
    <w:rsid w:val="00F54F46"/>
    <w:rsid w:val="00F555BD"/>
    <w:rsid w:val="00F61075"/>
    <w:rsid w:val="00F615A0"/>
    <w:rsid w:val="00F624BF"/>
    <w:rsid w:val="00F62998"/>
    <w:rsid w:val="00F66045"/>
    <w:rsid w:val="00F662FF"/>
    <w:rsid w:val="00F70490"/>
    <w:rsid w:val="00F71000"/>
    <w:rsid w:val="00F71CE9"/>
    <w:rsid w:val="00F72444"/>
    <w:rsid w:val="00F76405"/>
    <w:rsid w:val="00F76591"/>
    <w:rsid w:val="00F76B6A"/>
    <w:rsid w:val="00F76CF4"/>
    <w:rsid w:val="00F77809"/>
    <w:rsid w:val="00F77F94"/>
    <w:rsid w:val="00F82DB6"/>
    <w:rsid w:val="00F85844"/>
    <w:rsid w:val="00F85D1B"/>
    <w:rsid w:val="00F85EC6"/>
    <w:rsid w:val="00F8629F"/>
    <w:rsid w:val="00F90069"/>
    <w:rsid w:val="00F90580"/>
    <w:rsid w:val="00F90838"/>
    <w:rsid w:val="00F9088F"/>
    <w:rsid w:val="00F90E67"/>
    <w:rsid w:val="00F90FBB"/>
    <w:rsid w:val="00F91890"/>
    <w:rsid w:val="00F93739"/>
    <w:rsid w:val="00F93C49"/>
    <w:rsid w:val="00F94AE6"/>
    <w:rsid w:val="00F94B77"/>
    <w:rsid w:val="00F9570F"/>
    <w:rsid w:val="00F95F21"/>
    <w:rsid w:val="00F97605"/>
    <w:rsid w:val="00FA1DA8"/>
    <w:rsid w:val="00FA348D"/>
    <w:rsid w:val="00FA7573"/>
    <w:rsid w:val="00FA7DEC"/>
    <w:rsid w:val="00FB1E09"/>
    <w:rsid w:val="00FB23A6"/>
    <w:rsid w:val="00FB3C5D"/>
    <w:rsid w:val="00FB443A"/>
    <w:rsid w:val="00FB4ADE"/>
    <w:rsid w:val="00FB511E"/>
    <w:rsid w:val="00FC1CA6"/>
    <w:rsid w:val="00FC2A02"/>
    <w:rsid w:val="00FC3825"/>
    <w:rsid w:val="00FC5293"/>
    <w:rsid w:val="00FC5E13"/>
    <w:rsid w:val="00FC5E70"/>
    <w:rsid w:val="00FD2573"/>
    <w:rsid w:val="00FD4CE0"/>
    <w:rsid w:val="00FD65D1"/>
    <w:rsid w:val="00FE124C"/>
    <w:rsid w:val="00FE1D47"/>
    <w:rsid w:val="00FE3C96"/>
    <w:rsid w:val="00FE4A13"/>
    <w:rsid w:val="00FE7616"/>
    <w:rsid w:val="00FF129D"/>
    <w:rsid w:val="00FF3033"/>
    <w:rsid w:val="00FF4CF3"/>
    <w:rsid w:val="00FF521E"/>
    <w:rsid w:val="00FF5CF6"/>
    <w:rsid w:val="00FF7E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1FF"/>
    <w:pPr>
      <w:spacing w:after="200" w:line="276" w:lineRule="auto"/>
    </w:pPr>
    <w:rPr>
      <w:sz w:val="22"/>
      <w:szCs w:val="22"/>
      <w:lang w:eastAsia="en-US"/>
    </w:rPr>
  </w:style>
  <w:style w:type="paragraph" w:styleId="1">
    <w:name w:val="heading 1"/>
    <w:basedOn w:val="a"/>
    <w:next w:val="a"/>
    <w:link w:val="10"/>
    <w:uiPriority w:val="9"/>
    <w:qFormat/>
    <w:rsid w:val="00C2570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Normal">
    <w:name w:val="ConsPlusNormal"/>
    <w:rsid w:val="00CE034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E034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E034B"/>
    <w:pPr>
      <w:widowControl w:val="0"/>
      <w:autoSpaceDE w:val="0"/>
      <w:autoSpaceDN w:val="0"/>
      <w:adjustRightInd w:val="0"/>
    </w:pPr>
    <w:rPr>
      <w:rFonts w:cs="Calibri"/>
      <w:b/>
      <w:bCs/>
      <w:sz w:val="22"/>
      <w:szCs w:val="22"/>
    </w:rPr>
  </w:style>
  <w:style w:type="paragraph" w:customStyle="1" w:styleId="ConsPlusCell">
    <w:name w:val="ConsPlusCell"/>
    <w:rsid w:val="00CE034B"/>
    <w:pPr>
      <w:widowControl w:val="0"/>
      <w:autoSpaceDE w:val="0"/>
      <w:autoSpaceDN w:val="0"/>
      <w:adjustRightInd w:val="0"/>
    </w:pPr>
    <w:rPr>
      <w:rFonts w:ascii="Arial" w:hAnsi="Arial" w:cs="Arial"/>
    </w:rPr>
  </w:style>
  <w:style w:type="paragraph" w:customStyle="1" w:styleId="ConsPlusDocList">
    <w:name w:val="ConsPlusDocList"/>
    <w:uiPriority w:val="99"/>
    <w:rsid w:val="00CE034B"/>
    <w:pPr>
      <w:widowControl w:val="0"/>
      <w:autoSpaceDE w:val="0"/>
      <w:autoSpaceDN w:val="0"/>
      <w:adjustRightInd w:val="0"/>
    </w:pPr>
    <w:rPr>
      <w:rFonts w:ascii="Courier New" w:hAnsi="Courier New" w:cs="Courier New"/>
    </w:rPr>
  </w:style>
  <w:style w:type="paragraph" w:customStyle="1" w:styleId="11">
    <w:name w:val="Без интервала1"/>
    <w:uiPriority w:val="1"/>
    <w:qFormat/>
    <w:rsid w:val="001A3C76"/>
    <w:rPr>
      <w:sz w:val="22"/>
      <w:szCs w:val="22"/>
      <w:lang w:eastAsia="en-US"/>
    </w:rPr>
  </w:style>
  <w:style w:type="table" w:styleId="a3">
    <w:name w:val="Table Grid"/>
    <w:basedOn w:val="a1"/>
    <w:rsid w:val="001A3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F10FB1"/>
    <w:rPr>
      <w:rFonts w:cs="Times New Roman"/>
      <w:color w:val="0000FF"/>
      <w:u w:val="single"/>
    </w:rPr>
  </w:style>
  <w:style w:type="paragraph" w:styleId="a5">
    <w:name w:val="Balloon Text"/>
    <w:basedOn w:val="a"/>
    <w:link w:val="a6"/>
    <w:rsid w:val="00F10FB1"/>
    <w:pPr>
      <w:widowControl w:val="0"/>
      <w:autoSpaceDE w:val="0"/>
      <w:autoSpaceDN w:val="0"/>
      <w:adjustRightInd w:val="0"/>
      <w:spacing w:after="0" w:line="240" w:lineRule="auto"/>
    </w:pPr>
    <w:rPr>
      <w:rFonts w:ascii="Tahoma" w:hAnsi="Tahoma"/>
      <w:sz w:val="16"/>
      <w:szCs w:val="16"/>
      <w:lang w:eastAsia="ru-RU"/>
    </w:rPr>
  </w:style>
  <w:style w:type="character" w:customStyle="1" w:styleId="a6">
    <w:name w:val="Текст выноски Знак"/>
    <w:link w:val="a5"/>
    <w:uiPriority w:val="99"/>
    <w:locked/>
    <w:rsid w:val="00F10FB1"/>
    <w:rPr>
      <w:rFonts w:ascii="Tahoma" w:hAnsi="Tahoma" w:cs="Tahoma"/>
      <w:sz w:val="16"/>
      <w:szCs w:val="16"/>
      <w:lang w:eastAsia="ru-RU"/>
    </w:rPr>
  </w:style>
  <w:style w:type="paragraph" w:styleId="a7">
    <w:name w:val="header"/>
    <w:basedOn w:val="a"/>
    <w:link w:val="a8"/>
    <w:uiPriority w:val="99"/>
    <w:semiHidden/>
    <w:unhideWhenUsed/>
    <w:rsid w:val="00E80918"/>
    <w:pPr>
      <w:tabs>
        <w:tab w:val="center" w:pos="4677"/>
        <w:tab w:val="right" w:pos="9355"/>
      </w:tabs>
      <w:spacing w:after="0" w:line="240" w:lineRule="auto"/>
    </w:pPr>
    <w:rPr>
      <w:sz w:val="20"/>
      <w:szCs w:val="20"/>
    </w:rPr>
  </w:style>
  <w:style w:type="character" w:customStyle="1" w:styleId="a8">
    <w:name w:val="Верхний колонтитул Знак"/>
    <w:link w:val="a7"/>
    <w:uiPriority w:val="99"/>
    <w:semiHidden/>
    <w:locked/>
    <w:rsid w:val="00E80918"/>
    <w:rPr>
      <w:rFonts w:cs="Times New Roman"/>
    </w:rPr>
  </w:style>
  <w:style w:type="paragraph" w:styleId="a9">
    <w:name w:val="footer"/>
    <w:basedOn w:val="a"/>
    <w:link w:val="aa"/>
    <w:uiPriority w:val="99"/>
    <w:semiHidden/>
    <w:unhideWhenUsed/>
    <w:rsid w:val="00E80918"/>
    <w:pPr>
      <w:tabs>
        <w:tab w:val="center" w:pos="4677"/>
        <w:tab w:val="right" w:pos="9355"/>
      </w:tabs>
      <w:spacing w:after="0" w:line="240" w:lineRule="auto"/>
    </w:pPr>
    <w:rPr>
      <w:sz w:val="20"/>
      <w:szCs w:val="20"/>
    </w:rPr>
  </w:style>
  <w:style w:type="character" w:customStyle="1" w:styleId="aa">
    <w:name w:val="Нижний колонтитул Знак"/>
    <w:link w:val="a9"/>
    <w:uiPriority w:val="99"/>
    <w:semiHidden/>
    <w:locked/>
    <w:rsid w:val="00E80918"/>
    <w:rPr>
      <w:rFonts w:cs="Times New Roman"/>
    </w:rPr>
  </w:style>
  <w:style w:type="paragraph" w:customStyle="1" w:styleId="12">
    <w:name w:val="Абзац списка1"/>
    <w:basedOn w:val="a"/>
    <w:qFormat/>
    <w:rsid w:val="00AD1F9D"/>
    <w:pPr>
      <w:ind w:left="720"/>
      <w:contextualSpacing/>
    </w:pPr>
  </w:style>
  <w:style w:type="paragraph" w:styleId="ab">
    <w:name w:val="No Spacing"/>
    <w:qFormat/>
    <w:rsid w:val="004723BA"/>
    <w:rPr>
      <w:sz w:val="22"/>
      <w:szCs w:val="22"/>
      <w:lang w:eastAsia="en-US"/>
    </w:rPr>
  </w:style>
  <w:style w:type="character" w:customStyle="1" w:styleId="docaccesstitle1">
    <w:name w:val="docaccess_title1"/>
    <w:rsid w:val="00032A3A"/>
    <w:rPr>
      <w:rFonts w:ascii="Times New Roman" w:hAnsi="Times New Roman" w:cs="Times New Roman" w:hint="default"/>
      <w:sz w:val="28"/>
      <w:szCs w:val="28"/>
    </w:rPr>
  </w:style>
  <w:style w:type="character" w:customStyle="1" w:styleId="docaccessactnever">
    <w:name w:val="docaccess_act_never"/>
    <w:rsid w:val="00032A3A"/>
  </w:style>
  <w:style w:type="character" w:customStyle="1" w:styleId="docaccessbase">
    <w:name w:val="docaccess_base"/>
    <w:rsid w:val="00032A3A"/>
  </w:style>
  <w:style w:type="character" w:customStyle="1" w:styleId="10">
    <w:name w:val="Заголовок 1 Знак"/>
    <w:link w:val="1"/>
    <w:uiPriority w:val="9"/>
    <w:rsid w:val="00C25704"/>
    <w:rPr>
      <w:rFonts w:ascii="Cambria" w:eastAsia="Times New Roman" w:hAnsi="Cambria" w:cs="Times New Roman"/>
      <w:b/>
      <w:bCs/>
      <w:kern w:val="32"/>
      <w:sz w:val="32"/>
      <w:szCs w:val="32"/>
      <w:lang w:eastAsia="en-US"/>
    </w:rPr>
  </w:style>
  <w:style w:type="paragraph" w:styleId="ac">
    <w:name w:val="Body Text Indent"/>
    <w:basedOn w:val="a"/>
    <w:link w:val="ad"/>
    <w:rsid w:val="00DD5953"/>
    <w:pPr>
      <w:spacing w:after="120" w:line="240" w:lineRule="auto"/>
      <w:ind w:left="283" w:firstLine="709"/>
      <w:jc w:val="both"/>
    </w:pPr>
    <w:rPr>
      <w:rFonts w:ascii="Times New Roman" w:hAnsi="Times New Roman"/>
      <w:sz w:val="24"/>
      <w:szCs w:val="24"/>
      <w:lang w:eastAsia="ru-RU"/>
    </w:rPr>
  </w:style>
  <w:style w:type="character" w:customStyle="1" w:styleId="ad">
    <w:name w:val="Основной текст с отступом Знак"/>
    <w:basedOn w:val="a0"/>
    <w:link w:val="ac"/>
    <w:rsid w:val="00DD5953"/>
    <w:rPr>
      <w:rFonts w:ascii="Times New Roman" w:hAnsi="Times New Roman"/>
      <w:sz w:val="24"/>
      <w:szCs w:val="24"/>
    </w:rPr>
  </w:style>
  <w:style w:type="paragraph" w:customStyle="1" w:styleId="ListParagraph">
    <w:name w:val="List Paragraph"/>
    <w:basedOn w:val="a"/>
    <w:uiPriority w:val="34"/>
    <w:qFormat/>
    <w:rsid w:val="00DD5953"/>
    <w:pPr>
      <w:ind w:left="720"/>
      <w:contextualSpacing/>
    </w:pPr>
  </w:style>
  <w:style w:type="paragraph" w:styleId="ae">
    <w:name w:val="List Paragraph"/>
    <w:basedOn w:val="a"/>
    <w:uiPriority w:val="99"/>
    <w:qFormat/>
    <w:rsid w:val="00DD5953"/>
    <w:pPr>
      <w:ind w:left="720"/>
      <w:contextualSpacing/>
    </w:pPr>
    <w:rPr>
      <w:rFonts w:eastAsia="Calibri"/>
    </w:rPr>
  </w:style>
  <w:style w:type="paragraph" w:customStyle="1" w:styleId="Default">
    <w:name w:val="Default"/>
    <w:rsid w:val="00DD5953"/>
    <w:pPr>
      <w:autoSpaceDE w:val="0"/>
      <w:autoSpaceDN w:val="0"/>
      <w:adjustRightInd w:val="0"/>
    </w:pPr>
    <w:rPr>
      <w:rFonts w:ascii="Times New Roman" w:eastAsia="Calibr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593622">
      <w:bodyDiv w:val="1"/>
      <w:marLeft w:val="0"/>
      <w:marRight w:val="0"/>
      <w:marTop w:val="0"/>
      <w:marBottom w:val="0"/>
      <w:divBdr>
        <w:top w:val="none" w:sz="0" w:space="0" w:color="auto"/>
        <w:left w:val="none" w:sz="0" w:space="0" w:color="auto"/>
        <w:bottom w:val="none" w:sz="0" w:space="0" w:color="auto"/>
        <w:right w:val="none" w:sz="0" w:space="0" w:color="auto"/>
      </w:divBdr>
    </w:div>
    <w:div w:id="44330868">
      <w:bodyDiv w:val="1"/>
      <w:marLeft w:val="0"/>
      <w:marRight w:val="0"/>
      <w:marTop w:val="0"/>
      <w:marBottom w:val="0"/>
      <w:divBdr>
        <w:top w:val="none" w:sz="0" w:space="0" w:color="auto"/>
        <w:left w:val="none" w:sz="0" w:space="0" w:color="auto"/>
        <w:bottom w:val="none" w:sz="0" w:space="0" w:color="auto"/>
        <w:right w:val="none" w:sz="0" w:space="0" w:color="auto"/>
      </w:divBdr>
    </w:div>
    <w:div w:id="52198583">
      <w:bodyDiv w:val="1"/>
      <w:marLeft w:val="0"/>
      <w:marRight w:val="0"/>
      <w:marTop w:val="0"/>
      <w:marBottom w:val="0"/>
      <w:divBdr>
        <w:top w:val="none" w:sz="0" w:space="0" w:color="auto"/>
        <w:left w:val="none" w:sz="0" w:space="0" w:color="auto"/>
        <w:bottom w:val="none" w:sz="0" w:space="0" w:color="auto"/>
        <w:right w:val="none" w:sz="0" w:space="0" w:color="auto"/>
      </w:divBdr>
    </w:div>
    <w:div w:id="88745472">
      <w:bodyDiv w:val="1"/>
      <w:marLeft w:val="0"/>
      <w:marRight w:val="0"/>
      <w:marTop w:val="0"/>
      <w:marBottom w:val="0"/>
      <w:divBdr>
        <w:top w:val="none" w:sz="0" w:space="0" w:color="auto"/>
        <w:left w:val="none" w:sz="0" w:space="0" w:color="auto"/>
        <w:bottom w:val="none" w:sz="0" w:space="0" w:color="auto"/>
        <w:right w:val="none" w:sz="0" w:space="0" w:color="auto"/>
      </w:divBdr>
    </w:div>
    <w:div w:id="96364571">
      <w:bodyDiv w:val="1"/>
      <w:marLeft w:val="0"/>
      <w:marRight w:val="0"/>
      <w:marTop w:val="0"/>
      <w:marBottom w:val="0"/>
      <w:divBdr>
        <w:top w:val="none" w:sz="0" w:space="0" w:color="auto"/>
        <w:left w:val="none" w:sz="0" w:space="0" w:color="auto"/>
        <w:bottom w:val="none" w:sz="0" w:space="0" w:color="auto"/>
        <w:right w:val="none" w:sz="0" w:space="0" w:color="auto"/>
      </w:divBdr>
    </w:div>
    <w:div w:id="126823200">
      <w:bodyDiv w:val="1"/>
      <w:marLeft w:val="0"/>
      <w:marRight w:val="0"/>
      <w:marTop w:val="0"/>
      <w:marBottom w:val="0"/>
      <w:divBdr>
        <w:top w:val="none" w:sz="0" w:space="0" w:color="auto"/>
        <w:left w:val="none" w:sz="0" w:space="0" w:color="auto"/>
        <w:bottom w:val="none" w:sz="0" w:space="0" w:color="auto"/>
        <w:right w:val="none" w:sz="0" w:space="0" w:color="auto"/>
      </w:divBdr>
    </w:div>
    <w:div w:id="186648634">
      <w:bodyDiv w:val="1"/>
      <w:marLeft w:val="0"/>
      <w:marRight w:val="0"/>
      <w:marTop w:val="0"/>
      <w:marBottom w:val="0"/>
      <w:divBdr>
        <w:top w:val="none" w:sz="0" w:space="0" w:color="auto"/>
        <w:left w:val="none" w:sz="0" w:space="0" w:color="auto"/>
        <w:bottom w:val="none" w:sz="0" w:space="0" w:color="auto"/>
        <w:right w:val="none" w:sz="0" w:space="0" w:color="auto"/>
      </w:divBdr>
    </w:div>
    <w:div w:id="219096479">
      <w:bodyDiv w:val="1"/>
      <w:marLeft w:val="0"/>
      <w:marRight w:val="0"/>
      <w:marTop w:val="0"/>
      <w:marBottom w:val="0"/>
      <w:divBdr>
        <w:top w:val="none" w:sz="0" w:space="0" w:color="auto"/>
        <w:left w:val="none" w:sz="0" w:space="0" w:color="auto"/>
        <w:bottom w:val="none" w:sz="0" w:space="0" w:color="auto"/>
        <w:right w:val="none" w:sz="0" w:space="0" w:color="auto"/>
      </w:divBdr>
    </w:div>
    <w:div w:id="244804058">
      <w:bodyDiv w:val="1"/>
      <w:marLeft w:val="0"/>
      <w:marRight w:val="0"/>
      <w:marTop w:val="0"/>
      <w:marBottom w:val="0"/>
      <w:divBdr>
        <w:top w:val="none" w:sz="0" w:space="0" w:color="auto"/>
        <w:left w:val="none" w:sz="0" w:space="0" w:color="auto"/>
        <w:bottom w:val="none" w:sz="0" w:space="0" w:color="auto"/>
        <w:right w:val="none" w:sz="0" w:space="0" w:color="auto"/>
      </w:divBdr>
    </w:div>
    <w:div w:id="276790262">
      <w:bodyDiv w:val="1"/>
      <w:marLeft w:val="0"/>
      <w:marRight w:val="0"/>
      <w:marTop w:val="0"/>
      <w:marBottom w:val="0"/>
      <w:divBdr>
        <w:top w:val="none" w:sz="0" w:space="0" w:color="auto"/>
        <w:left w:val="none" w:sz="0" w:space="0" w:color="auto"/>
        <w:bottom w:val="none" w:sz="0" w:space="0" w:color="auto"/>
        <w:right w:val="none" w:sz="0" w:space="0" w:color="auto"/>
      </w:divBdr>
    </w:div>
    <w:div w:id="281810372">
      <w:bodyDiv w:val="1"/>
      <w:marLeft w:val="0"/>
      <w:marRight w:val="0"/>
      <w:marTop w:val="0"/>
      <w:marBottom w:val="0"/>
      <w:divBdr>
        <w:top w:val="none" w:sz="0" w:space="0" w:color="auto"/>
        <w:left w:val="none" w:sz="0" w:space="0" w:color="auto"/>
        <w:bottom w:val="none" w:sz="0" w:space="0" w:color="auto"/>
        <w:right w:val="none" w:sz="0" w:space="0" w:color="auto"/>
      </w:divBdr>
    </w:div>
    <w:div w:id="281887249">
      <w:bodyDiv w:val="1"/>
      <w:marLeft w:val="0"/>
      <w:marRight w:val="0"/>
      <w:marTop w:val="0"/>
      <w:marBottom w:val="0"/>
      <w:divBdr>
        <w:top w:val="none" w:sz="0" w:space="0" w:color="auto"/>
        <w:left w:val="none" w:sz="0" w:space="0" w:color="auto"/>
        <w:bottom w:val="none" w:sz="0" w:space="0" w:color="auto"/>
        <w:right w:val="none" w:sz="0" w:space="0" w:color="auto"/>
      </w:divBdr>
    </w:div>
    <w:div w:id="318122067">
      <w:bodyDiv w:val="1"/>
      <w:marLeft w:val="0"/>
      <w:marRight w:val="0"/>
      <w:marTop w:val="0"/>
      <w:marBottom w:val="0"/>
      <w:divBdr>
        <w:top w:val="none" w:sz="0" w:space="0" w:color="auto"/>
        <w:left w:val="none" w:sz="0" w:space="0" w:color="auto"/>
        <w:bottom w:val="none" w:sz="0" w:space="0" w:color="auto"/>
        <w:right w:val="none" w:sz="0" w:space="0" w:color="auto"/>
      </w:divBdr>
    </w:div>
    <w:div w:id="346643626">
      <w:bodyDiv w:val="1"/>
      <w:marLeft w:val="0"/>
      <w:marRight w:val="0"/>
      <w:marTop w:val="0"/>
      <w:marBottom w:val="0"/>
      <w:divBdr>
        <w:top w:val="none" w:sz="0" w:space="0" w:color="auto"/>
        <w:left w:val="none" w:sz="0" w:space="0" w:color="auto"/>
        <w:bottom w:val="none" w:sz="0" w:space="0" w:color="auto"/>
        <w:right w:val="none" w:sz="0" w:space="0" w:color="auto"/>
      </w:divBdr>
    </w:div>
    <w:div w:id="367800412">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590938175">
      <w:bodyDiv w:val="1"/>
      <w:marLeft w:val="0"/>
      <w:marRight w:val="0"/>
      <w:marTop w:val="0"/>
      <w:marBottom w:val="0"/>
      <w:divBdr>
        <w:top w:val="none" w:sz="0" w:space="0" w:color="auto"/>
        <w:left w:val="none" w:sz="0" w:space="0" w:color="auto"/>
        <w:bottom w:val="none" w:sz="0" w:space="0" w:color="auto"/>
        <w:right w:val="none" w:sz="0" w:space="0" w:color="auto"/>
      </w:divBdr>
    </w:div>
    <w:div w:id="681904385">
      <w:bodyDiv w:val="1"/>
      <w:marLeft w:val="0"/>
      <w:marRight w:val="0"/>
      <w:marTop w:val="0"/>
      <w:marBottom w:val="0"/>
      <w:divBdr>
        <w:top w:val="none" w:sz="0" w:space="0" w:color="auto"/>
        <w:left w:val="none" w:sz="0" w:space="0" w:color="auto"/>
        <w:bottom w:val="none" w:sz="0" w:space="0" w:color="auto"/>
        <w:right w:val="none" w:sz="0" w:space="0" w:color="auto"/>
      </w:divBdr>
    </w:div>
    <w:div w:id="715204210">
      <w:bodyDiv w:val="1"/>
      <w:marLeft w:val="0"/>
      <w:marRight w:val="0"/>
      <w:marTop w:val="0"/>
      <w:marBottom w:val="0"/>
      <w:divBdr>
        <w:top w:val="none" w:sz="0" w:space="0" w:color="auto"/>
        <w:left w:val="none" w:sz="0" w:space="0" w:color="auto"/>
        <w:bottom w:val="none" w:sz="0" w:space="0" w:color="auto"/>
        <w:right w:val="none" w:sz="0" w:space="0" w:color="auto"/>
      </w:divBdr>
    </w:div>
    <w:div w:id="762647222">
      <w:marLeft w:val="0"/>
      <w:marRight w:val="0"/>
      <w:marTop w:val="0"/>
      <w:marBottom w:val="0"/>
      <w:divBdr>
        <w:top w:val="none" w:sz="0" w:space="0" w:color="auto"/>
        <w:left w:val="none" w:sz="0" w:space="0" w:color="auto"/>
        <w:bottom w:val="none" w:sz="0" w:space="0" w:color="auto"/>
        <w:right w:val="none" w:sz="0" w:space="0" w:color="auto"/>
      </w:divBdr>
    </w:div>
    <w:div w:id="762647223">
      <w:marLeft w:val="0"/>
      <w:marRight w:val="0"/>
      <w:marTop w:val="0"/>
      <w:marBottom w:val="0"/>
      <w:divBdr>
        <w:top w:val="none" w:sz="0" w:space="0" w:color="auto"/>
        <w:left w:val="none" w:sz="0" w:space="0" w:color="auto"/>
        <w:bottom w:val="none" w:sz="0" w:space="0" w:color="auto"/>
        <w:right w:val="none" w:sz="0" w:space="0" w:color="auto"/>
      </w:divBdr>
    </w:div>
    <w:div w:id="762647224">
      <w:marLeft w:val="0"/>
      <w:marRight w:val="0"/>
      <w:marTop w:val="0"/>
      <w:marBottom w:val="0"/>
      <w:divBdr>
        <w:top w:val="none" w:sz="0" w:space="0" w:color="auto"/>
        <w:left w:val="none" w:sz="0" w:space="0" w:color="auto"/>
        <w:bottom w:val="none" w:sz="0" w:space="0" w:color="auto"/>
        <w:right w:val="none" w:sz="0" w:space="0" w:color="auto"/>
      </w:divBdr>
    </w:div>
    <w:div w:id="762647225">
      <w:marLeft w:val="0"/>
      <w:marRight w:val="0"/>
      <w:marTop w:val="0"/>
      <w:marBottom w:val="0"/>
      <w:divBdr>
        <w:top w:val="none" w:sz="0" w:space="0" w:color="auto"/>
        <w:left w:val="none" w:sz="0" w:space="0" w:color="auto"/>
        <w:bottom w:val="none" w:sz="0" w:space="0" w:color="auto"/>
        <w:right w:val="none" w:sz="0" w:space="0" w:color="auto"/>
      </w:divBdr>
    </w:div>
    <w:div w:id="762647226">
      <w:marLeft w:val="0"/>
      <w:marRight w:val="0"/>
      <w:marTop w:val="0"/>
      <w:marBottom w:val="0"/>
      <w:divBdr>
        <w:top w:val="none" w:sz="0" w:space="0" w:color="auto"/>
        <w:left w:val="none" w:sz="0" w:space="0" w:color="auto"/>
        <w:bottom w:val="none" w:sz="0" w:space="0" w:color="auto"/>
        <w:right w:val="none" w:sz="0" w:space="0" w:color="auto"/>
      </w:divBdr>
    </w:div>
    <w:div w:id="762647227">
      <w:marLeft w:val="0"/>
      <w:marRight w:val="0"/>
      <w:marTop w:val="0"/>
      <w:marBottom w:val="0"/>
      <w:divBdr>
        <w:top w:val="none" w:sz="0" w:space="0" w:color="auto"/>
        <w:left w:val="none" w:sz="0" w:space="0" w:color="auto"/>
        <w:bottom w:val="none" w:sz="0" w:space="0" w:color="auto"/>
        <w:right w:val="none" w:sz="0" w:space="0" w:color="auto"/>
      </w:divBdr>
    </w:div>
    <w:div w:id="762647228">
      <w:marLeft w:val="0"/>
      <w:marRight w:val="0"/>
      <w:marTop w:val="0"/>
      <w:marBottom w:val="0"/>
      <w:divBdr>
        <w:top w:val="none" w:sz="0" w:space="0" w:color="auto"/>
        <w:left w:val="none" w:sz="0" w:space="0" w:color="auto"/>
        <w:bottom w:val="none" w:sz="0" w:space="0" w:color="auto"/>
        <w:right w:val="none" w:sz="0" w:space="0" w:color="auto"/>
      </w:divBdr>
    </w:div>
    <w:div w:id="762647229">
      <w:marLeft w:val="0"/>
      <w:marRight w:val="0"/>
      <w:marTop w:val="0"/>
      <w:marBottom w:val="0"/>
      <w:divBdr>
        <w:top w:val="none" w:sz="0" w:space="0" w:color="auto"/>
        <w:left w:val="none" w:sz="0" w:space="0" w:color="auto"/>
        <w:bottom w:val="none" w:sz="0" w:space="0" w:color="auto"/>
        <w:right w:val="none" w:sz="0" w:space="0" w:color="auto"/>
      </w:divBdr>
    </w:div>
    <w:div w:id="762647230">
      <w:marLeft w:val="0"/>
      <w:marRight w:val="0"/>
      <w:marTop w:val="0"/>
      <w:marBottom w:val="0"/>
      <w:divBdr>
        <w:top w:val="none" w:sz="0" w:space="0" w:color="auto"/>
        <w:left w:val="none" w:sz="0" w:space="0" w:color="auto"/>
        <w:bottom w:val="none" w:sz="0" w:space="0" w:color="auto"/>
        <w:right w:val="none" w:sz="0" w:space="0" w:color="auto"/>
      </w:divBdr>
    </w:div>
    <w:div w:id="762647231">
      <w:marLeft w:val="0"/>
      <w:marRight w:val="0"/>
      <w:marTop w:val="0"/>
      <w:marBottom w:val="0"/>
      <w:divBdr>
        <w:top w:val="none" w:sz="0" w:space="0" w:color="auto"/>
        <w:left w:val="none" w:sz="0" w:space="0" w:color="auto"/>
        <w:bottom w:val="none" w:sz="0" w:space="0" w:color="auto"/>
        <w:right w:val="none" w:sz="0" w:space="0" w:color="auto"/>
      </w:divBdr>
    </w:div>
    <w:div w:id="762647232">
      <w:marLeft w:val="0"/>
      <w:marRight w:val="0"/>
      <w:marTop w:val="0"/>
      <w:marBottom w:val="0"/>
      <w:divBdr>
        <w:top w:val="none" w:sz="0" w:space="0" w:color="auto"/>
        <w:left w:val="none" w:sz="0" w:space="0" w:color="auto"/>
        <w:bottom w:val="none" w:sz="0" w:space="0" w:color="auto"/>
        <w:right w:val="none" w:sz="0" w:space="0" w:color="auto"/>
      </w:divBdr>
    </w:div>
    <w:div w:id="762647233">
      <w:marLeft w:val="0"/>
      <w:marRight w:val="0"/>
      <w:marTop w:val="0"/>
      <w:marBottom w:val="0"/>
      <w:divBdr>
        <w:top w:val="none" w:sz="0" w:space="0" w:color="auto"/>
        <w:left w:val="none" w:sz="0" w:space="0" w:color="auto"/>
        <w:bottom w:val="none" w:sz="0" w:space="0" w:color="auto"/>
        <w:right w:val="none" w:sz="0" w:space="0" w:color="auto"/>
      </w:divBdr>
    </w:div>
    <w:div w:id="762647234">
      <w:marLeft w:val="0"/>
      <w:marRight w:val="0"/>
      <w:marTop w:val="0"/>
      <w:marBottom w:val="0"/>
      <w:divBdr>
        <w:top w:val="none" w:sz="0" w:space="0" w:color="auto"/>
        <w:left w:val="none" w:sz="0" w:space="0" w:color="auto"/>
        <w:bottom w:val="none" w:sz="0" w:space="0" w:color="auto"/>
        <w:right w:val="none" w:sz="0" w:space="0" w:color="auto"/>
      </w:divBdr>
    </w:div>
    <w:div w:id="762647235">
      <w:marLeft w:val="0"/>
      <w:marRight w:val="0"/>
      <w:marTop w:val="0"/>
      <w:marBottom w:val="0"/>
      <w:divBdr>
        <w:top w:val="none" w:sz="0" w:space="0" w:color="auto"/>
        <w:left w:val="none" w:sz="0" w:space="0" w:color="auto"/>
        <w:bottom w:val="none" w:sz="0" w:space="0" w:color="auto"/>
        <w:right w:val="none" w:sz="0" w:space="0" w:color="auto"/>
      </w:divBdr>
    </w:div>
    <w:div w:id="762647236">
      <w:marLeft w:val="0"/>
      <w:marRight w:val="0"/>
      <w:marTop w:val="0"/>
      <w:marBottom w:val="0"/>
      <w:divBdr>
        <w:top w:val="none" w:sz="0" w:space="0" w:color="auto"/>
        <w:left w:val="none" w:sz="0" w:space="0" w:color="auto"/>
        <w:bottom w:val="none" w:sz="0" w:space="0" w:color="auto"/>
        <w:right w:val="none" w:sz="0" w:space="0" w:color="auto"/>
      </w:divBdr>
    </w:div>
    <w:div w:id="762647237">
      <w:marLeft w:val="0"/>
      <w:marRight w:val="0"/>
      <w:marTop w:val="0"/>
      <w:marBottom w:val="0"/>
      <w:divBdr>
        <w:top w:val="none" w:sz="0" w:space="0" w:color="auto"/>
        <w:left w:val="none" w:sz="0" w:space="0" w:color="auto"/>
        <w:bottom w:val="none" w:sz="0" w:space="0" w:color="auto"/>
        <w:right w:val="none" w:sz="0" w:space="0" w:color="auto"/>
      </w:divBdr>
    </w:div>
    <w:div w:id="762647238">
      <w:marLeft w:val="0"/>
      <w:marRight w:val="0"/>
      <w:marTop w:val="0"/>
      <w:marBottom w:val="0"/>
      <w:divBdr>
        <w:top w:val="none" w:sz="0" w:space="0" w:color="auto"/>
        <w:left w:val="none" w:sz="0" w:space="0" w:color="auto"/>
        <w:bottom w:val="none" w:sz="0" w:space="0" w:color="auto"/>
        <w:right w:val="none" w:sz="0" w:space="0" w:color="auto"/>
      </w:divBdr>
    </w:div>
    <w:div w:id="762647239">
      <w:marLeft w:val="0"/>
      <w:marRight w:val="0"/>
      <w:marTop w:val="0"/>
      <w:marBottom w:val="0"/>
      <w:divBdr>
        <w:top w:val="none" w:sz="0" w:space="0" w:color="auto"/>
        <w:left w:val="none" w:sz="0" w:space="0" w:color="auto"/>
        <w:bottom w:val="none" w:sz="0" w:space="0" w:color="auto"/>
        <w:right w:val="none" w:sz="0" w:space="0" w:color="auto"/>
      </w:divBdr>
    </w:div>
    <w:div w:id="762647240">
      <w:marLeft w:val="0"/>
      <w:marRight w:val="0"/>
      <w:marTop w:val="0"/>
      <w:marBottom w:val="0"/>
      <w:divBdr>
        <w:top w:val="none" w:sz="0" w:space="0" w:color="auto"/>
        <w:left w:val="none" w:sz="0" w:space="0" w:color="auto"/>
        <w:bottom w:val="none" w:sz="0" w:space="0" w:color="auto"/>
        <w:right w:val="none" w:sz="0" w:space="0" w:color="auto"/>
      </w:divBdr>
    </w:div>
    <w:div w:id="762647241">
      <w:marLeft w:val="0"/>
      <w:marRight w:val="0"/>
      <w:marTop w:val="0"/>
      <w:marBottom w:val="0"/>
      <w:divBdr>
        <w:top w:val="none" w:sz="0" w:space="0" w:color="auto"/>
        <w:left w:val="none" w:sz="0" w:space="0" w:color="auto"/>
        <w:bottom w:val="none" w:sz="0" w:space="0" w:color="auto"/>
        <w:right w:val="none" w:sz="0" w:space="0" w:color="auto"/>
      </w:divBdr>
    </w:div>
    <w:div w:id="762647242">
      <w:marLeft w:val="0"/>
      <w:marRight w:val="0"/>
      <w:marTop w:val="0"/>
      <w:marBottom w:val="0"/>
      <w:divBdr>
        <w:top w:val="none" w:sz="0" w:space="0" w:color="auto"/>
        <w:left w:val="none" w:sz="0" w:space="0" w:color="auto"/>
        <w:bottom w:val="none" w:sz="0" w:space="0" w:color="auto"/>
        <w:right w:val="none" w:sz="0" w:space="0" w:color="auto"/>
      </w:divBdr>
    </w:div>
    <w:div w:id="762647243">
      <w:marLeft w:val="0"/>
      <w:marRight w:val="0"/>
      <w:marTop w:val="0"/>
      <w:marBottom w:val="0"/>
      <w:divBdr>
        <w:top w:val="none" w:sz="0" w:space="0" w:color="auto"/>
        <w:left w:val="none" w:sz="0" w:space="0" w:color="auto"/>
        <w:bottom w:val="none" w:sz="0" w:space="0" w:color="auto"/>
        <w:right w:val="none" w:sz="0" w:space="0" w:color="auto"/>
      </w:divBdr>
    </w:div>
    <w:div w:id="762647244">
      <w:marLeft w:val="0"/>
      <w:marRight w:val="0"/>
      <w:marTop w:val="0"/>
      <w:marBottom w:val="0"/>
      <w:divBdr>
        <w:top w:val="none" w:sz="0" w:space="0" w:color="auto"/>
        <w:left w:val="none" w:sz="0" w:space="0" w:color="auto"/>
        <w:bottom w:val="none" w:sz="0" w:space="0" w:color="auto"/>
        <w:right w:val="none" w:sz="0" w:space="0" w:color="auto"/>
      </w:divBdr>
    </w:div>
    <w:div w:id="762647245">
      <w:marLeft w:val="0"/>
      <w:marRight w:val="0"/>
      <w:marTop w:val="0"/>
      <w:marBottom w:val="0"/>
      <w:divBdr>
        <w:top w:val="none" w:sz="0" w:space="0" w:color="auto"/>
        <w:left w:val="none" w:sz="0" w:space="0" w:color="auto"/>
        <w:bottom w:val="none" w:sz="0" w:space="0" w:color="auto"/>
        <w:right w:val="none" w:sz="0" w:space="0" w:color="auto"/>
      </w:divBdr>
    </w:div>
    <w:div w:id="762647246">
      <w:marLeft w:val="0"/>
      <w:marRight w:val="0"/>
      <w:marTop w:val="0"/>
      <w:marBottom w:val="0"/>
      <w:divBdr>
        <w:top w:val="none" w:sz="0" w:space="0" w:color="auto"/>
        <w:left w:val="none" w:sz="0" w:space="0" w:color="auto"/>
        <w:bottom w:val="none" w:sz="0" w:space="0" w:color="auto"/>
        <w:right w:val="none" w:sz="0" w:space="0" w:color="auto"/>
      </w:divBdr>
    </w:div>
    <w:div w:id="762647247">
      <w:marLeft w:val="0"/>
      <w:marRight w:val="0"/>
      <w:marTop w:val="0"/>
      <w:marBottom w:val="0"/>
      <w:divBdr>
        <w:top w:val="none" w:sz="0" w:space="0" w:color="auto"/>
        <w:left w:val="none" w:sz="0" w:space="0" w:color="auto"/>
        <w:bottom w:val="none" w:sz="0" w:space="0" w:color="auto"/>
        <w:right w:val="none" w:sz="0" w:space="0" w:color="auto"/>
      </w:divBdr>
    </w:div>
    <w:div w:id="762647248">
      <w:marLeft w:val="0"/>
      <w:marRight w:val="0"/>
      <w:marTop w:val="0"/>
      <w:marBottom w:val="0"/>
      <w:divBdr>
        <w:top w:val="none" w:sz="0" w:space="0" w:color="auto"/>
        <w:left w:val="none" w:sz="0" w:space="0" w:color="auto"/>
        <w:bottom w:val="none" w:sz="0" w:space="0" w:color="auto"/>
        <w:right w:val="none" w:sz="0" w:space="0" w:color="auto"/>
      </w:divBdr>
    </w:div>
    <w:div w:id="762647249">
      <w:marLeft w:val="0"/>
      <w:marRight w:val="0"/>
      <w:marTop w:val="0"/>
      <w:marBottom w:val="0"/>
      <w:divBdr>
        <w:top w:val="none" w:sz="0" w:space="0" w:color="auto"/>
        <w:left w:val="none" w:sz="0" w:space="0" w:color="auto"/>
        <w:bottom w:val="none" w:sz="0" w:space="0" w:color="auto"/>
        <w:right w:val="none" w:sz="0" w:space="0" w:color="auto"/>
      </w:divBdr>
    </w:div>
    <w:div w:id="762647250">
      <w:marLeft w:val="0"/>
      <w:marRight w:val="0"/>
      <w:marTop w:val="0"/>
      <w:marBottom w:val="0"/>
      <w:divBdr>
        <w:top w:val="none" w:sz="0" w:space="0" w:color="auto"/>
        <w:left w:val="none" w:sz="0" w:space="0" w:color="auto"/>
        <w:bottom w:val="none" w:sz="0" w:space="0" w:color="auto"/>
        <w:right w:val="none" w:sz="0" w:space="0" w:color="auto"/>
      </w:divBdr>
    </w:div>
    <w:div w:id="762647251">
      <w:marLeft w:val="0"/>
      <w:marRight w:val="0"/>
      <w:marTop w:val="0"/>
      <w:marBottom w:val="0"/>
      <w:divBdr>
        <w:top w:val="none" w:sz="0" w:space="0" w:color="auto"/>
        <w:left w:val="none" w:sz="0" w:space="0" w:color="auto"/>
        <w:bottom w:val="none" w:sz="0" w:space="0" w:color="auto"/>
        <w:right w:val="none" w:sz="0" w:space="0" w:color="auto"/>
      </w:divBdr>
    </w:div>
    <w:div w:id="762647252">
      <w:marLeft w:val="0"/>
      <w:marRight w:val="0"/>
      <w:marTop w:val="0"/>
      <w:marBottom w:val="0"/>
      <w:divBdr>
        <w:top w:val="none" w:sz="0" w:space="0" w:color="auto"/>
        <w:left w:val="none" w:sz="0" w:space="0" w:color="auto"/>
        <w:bottom w:val="none" w:sz="0" w:space="0" w:color="auto"/>
        <w:right w:val="none" w:sz="0" w:space="0" w:color="auto"/>
      </w:divBdr>
    </w:div>
    <w:div w:id="762647253">
      <w:marLeft w:val="0"/>
      <w:marRight w:val="0"/>
      <w:marTop w:val="0"/>
      <w:marBottom w:val="0"/>
      <w:divBdr>
        <w:top w:val="none" w:sz="0" w:space="0" w:color="auto"/>
        <w:left w:val="none" w:sz="0" w:space="0" w:color="auto"/>
        <w:bottom w:val="none" w:sz="0" w:space="0" w:color="auto"/>
        <w:right w:val="none" w:sz="0" w:space="0" w:color="auto"/>
      </w:divBdr>
    </w:div>
    <w:div w:id="762647254">
      <w:marLeft w:val="0"/>
      <w:marRight w:val="0"/>
      <w:marTop w:val="0"/>
      <w:marBottom w:val="0"/>
      <w:divBdr>
        <w:top w:val="none" w:sz="0" w:space="0" w:color="auto"/>
        <w:left w:val="none" w:sz="0" w:space="0" w:color="auto"/>
        <w:bottom w:val="none" w:sz="0" w:space="0" w:color="auto"/>
        <w:right w:val="none" w:sz="0" w:space="0" w:color="auto"/>
      </w:divBdr>
    </w:div>
    <w:div w:id="762647255">
      <w:marLeft w:val="0"/>
      <w:marRight w:val="0"/>
      <w:marTop w:val="0"/>
      <w:marBottom w:val="0"/>
      <w:divBdr>
        <w:top w:val="none" w:sz="0" w:space="0" w:color="auto"/>
        <w:left w:val="none" w:sz="0" w:space="0" w:color="auto"/>
        <w:bottom w:val="none" w:sz="0" w:space="0" w:color="auto"/>
        <w:right w:val="none" w:sz="0" w:space="0" w:color="auto"/>
      </w:divBdr>
    </w:div>
    <w:div w:id="853687415">
      <w:bodyDiv w:val="1"/>
      <w:marLeft w:val="0"/>
      <w:marRight w:val="0"/>
      <w:marTop w:val="0"/>
      <w:marBottom w:val="0"/>
      <w:divBdr>
        <w:top w:val="none" w:sz="0" w:space="0" w:color="auto"/>
        <w:left w:val="none" w:sz="0" w:space="0" w:color="auto"/>
        <w:bottom w:val="none" w:sz="0" w:space="0" w:color="auto"/>
        <w:right w:val="none" w:sz="0" w:space="0" w:color="auto"/>
      </w:divBdr>
    </w:div>
    <w:div w:id="900404435">
      <w:bodyDiv w:val="1"/>
      <w:marLeft w:val="0"/>
      <w:marRight w:val="0"/>
      <w:marTop w:val="0"/>
      <w:marBottom w:val="0"/>
      <w:divBdr>
        <w:top w:val="none" w:sz="0" w:space="0" w:color="auto"/>
        <w:left w:val="none" w:sz="0" w:space="0" w:color="auto"/>
        <w:bottom w:val="none" w:sz="0" w:space="0" w:color="auto"/>
        <w:right w:val="none" w:sz="0" w:space="0" w:color="auto"/>
      </w:divBdr>
    </w:div>
    <w:div w:id="1039860176">
      <w:bodyDiv w:val="1"/>
      <w:marLeft w:val="0"/>
      <w:marRight w:val="0"/>
      <w:marTop w:val="0"/>
      <w:marBottom w:val="0"/>
      <w:divBdr>
        <w:top w:val="none" w:sz="0" w:space="0" w:color="auto"/>
        <w:left w:val="none" w:sz="0" w:space="0" w:color="auto"/>
        <w:bottom w:val="none" w:sz="0" w:space="0" w:color="auto"/>
        <w:right w:val="none" w:sz="0" w:space="0" w:color="auto"/>
      </w:divBdr>
    </w:div>
    <w:div w:id="1184243508">
      <w:bodyDiv w:val="1"/>
      <w:marLeft w:val="0"/>
      <w:marRight w:val="0"/>
      <w:marTop w:val="0"/>
      <w:marBottom w:val="0"/>
      <w:divBdr>
        <w:top w:val="none" w:sz="0" w:space="0" w:color="auto"/>
        <w:left w:val="none" w:sz="0" w:space="0" w:color="auto"/>
        <w:bottom w:val="none" w:sz="0" w:space="0" w:color="auto"/>
        <w:right w:val="none" w:sz="0" w:space="0" w:color="auto"/>
      </w:divBdr>
    </w:div>
    <w:div w:id="1249922895">
      <w:bodyDiv w:val="1"/>
      <w:marLeft w:val="0"/>
      <w:marRight w:val="0"/>
      <w:marTop w:val="0"/>
      <w:marBottom w:val="0"/>
      <w:divBdr>
        <w:top w:val="none" w:sz="0" w:space="0" w:color="auto"/>
        <w:left w:val="none" w:sz="0" w:space="0" w:color="auto"/>
        <w:bottom w:val="none" w:sz="0" w:space="0" w:color="auto"/>
        <w:right w:val="none" w:sz="0" w:space="0" w:color="auto"/>
      </w:divBdr>
    </w:div>
    <w:div w:id="1281570905">
      <w:bodyDiv w:val="1"/>
      <w:marLeft w:val="0"/>
      <w:marRight w:val="0"/>
      <w:marTop w:val="0"/>
      <w:marBottom w:val="0"/>
      <w:divBdr>
        <w:top w:val="none" w:sz="0" w:space="0" w:color="auto"/>
        <w:left w:val="none" w:sz="0" w:space="0" w:color="auto"/>
        <w:bottom w:val="none" w:sz="0" w:space="0" w:color="auto"/>
        <w:right w:val="none" w:sz="0" w:space="0" w:color="auto"/>
      </w:divBdr>
    </w:div>
    <w:div w:id="1282178538">
      <w:bodyDiv w:val="1"/>
      <w:marLeft w:val="0"/>
      <w:marRight w:val="0"/>
      <w:marTop w:val="0"/>
      <w:marBottom w:val="0"/>
      <w:divBdr>
        <w:top w:val="none" w:sz="0" w:space="0" w:color="auto"/>
        <w:left w:val="none" w:sz="0" w:space="0" w:color="auto"/>
        <w:bottom w:val="none" w:sz="0" w:space="0" w:color="auto"/>
        <w:right w:val="none" w:sz="0" w:space="0" w:color="auto"/>
      </w:divBdr>
    </w:div>
    <w:div w:id="1382628764">
      <w:bodyDiv w:val="1"/>
      <w:marLeft w:val="0"/>
      <w:marRight w:val="0"/>
      <w:marTop w:val="0"/>
      <w:marBottom w:val="0"/>
      <w:divBdr>
        <w:top w:val="none" w:sz="0" w:space="0" w:color="auto"/>
        <w:left w:val="none" w:sz="0" w:space="0" w:color="auto"/>
        <w:bottom w:val="none" w:sz="0" w:space="0" w:color="auto"/>
        <w:right w:val="none" w:sz="0" w:space="0" w:color="auto"/>
      </w:divBdr>
    </w:div>
    <w:div w:id="1389455455">
      <w:bodyDiv w:val="1"/>
      <w:marLeft w:val="0"/>
      <w:marRight w:val="0"/>
      <w:marTop w:val="0"/>
      <w:marBottom w:val="0"/>
      <w:divBdr>
        <w:top w:val="none" w:sz="0" w:space="0" w:color="auto"/>
        <w:left w:val="none" w:sz="0" w:space="0" w:color="auto"/>
        <w:bottom w:val="none" w:sz="0" w:space="0" w:color="auto"/>
        <w:right w:val="none" w:sz="0" w:space="0" w:color="auto"/>
      </w:divBdr>
    </w:div>
    <w:div w:id="1426850641">
      <w:bodyDiv w:val="1"/>
      <w:marLeft w:val="0"/>
      <w:marRight w:val="0"/>
      <w:marTop w:val="0"/>
      <w:marBottom w:val="0"/>
      <w:divBdr>
        <w:top w:val="none" w:sz="0" w:space="0" w:color="auto"/>
        <w:left w:val="none" w:sz="0" w:space="0" w:color="auto"/>
        <w:bottom w:val="none" w:sz="0" w:space="0" w:color="auto"/>
        <w:right w:val="none" w:sz="0" w:space="0" w:color="auto"/>
      </w:divBdr>
    </w:div>
    <w:div w:id="1446461844">
      <w:bodyDiv w:val="1"/>
      <w:marLeft w:val="0"/>
      <w:marRight w:val="0"/>
      <w:marTop w:val="0"/>
      <w:marBottom w:val="0"/>
      <w:divBdr>
        <w:top w:val="none" w:sz="0" w:space="0" w:color="auto"/>
        <w:left w:val="none" w:sz="0" w:space="0" w:color="auto"/>
        <w:bottom w:val="none" w:sz="0" w:space="0" w:color="auto"/>
        <w:right w:val="none" w:sz="0" w:space="0" w:color="auto"/>
      </w:divBdr>
    </w:div>
    <w:div w:id="1467240140">
      <w:bodyDiv w:val="1"/>
      <w:marLeft w:val="0"/>
      <w:marRight w:val="0"/>
      <w:marTop w:val="0"/>
      <w:marBottom w:val="0"/>
      <w:divBdr>
        <w:top w:val="none" w:sz="0" w:space="0" w:color="auto"/>
        <w:left w:val="none" w:sz="0" w:space="0" w:color="auto"/>
        <w:bottom w:val="none" w:sz="0" w:space="0" w:color="auto"/>
        <w:right w:val="none" w:sz="0" w:space="0" w:color="auto"/>
      </w:divBdr>
    </w:div>
    <w:div w:id="1523209063">
      <w:bodyDiv w:val="1"/>
      <w:marLeft w:val="0"/>
      <w:marRight w:val="0"/>
      <w:marTop w:val="0"/>
      <w:marBottom w:val="0"/>
      <w:divBdr>
        <w:top w:val="none" w:sz="0" w:space="0" w:color="auto"/>
        <w:left w:val="none" w:sz="0" w:space="0" w:color="auto"/>
        <w:bottom w:val="none" w:sz="0" w:space="0" w:color="auto"/>
        <w:right w:val="none" w:sz="0" w:space="0" w:color="auto"/>
      </w:divBdr>
    </w:div>
    <w:div w:id="1612349357">
      <w:bodyDiv w:val="1"/>
      <w:marLeft w:val="0"/>
      <w:marRight w:val="0"/>
      <w:marTop w:val="0"/>
      <w:marBottom w:val="0"/>
      <w:divBdr>
        <w:top w:val="none" w:sz="0" w:space="0" w:color="auto"/>
        <w:left w:val="none" w:sz="0" w:space="0" w:color="auto"/>
        <w:bottom w:val="none" w:sz="0" w:space="0" w:color="auto"/>
        <w:right w:val="none" w:sz="0" w:space="0" w:color="auto"/>
      </w:divBdr>
    </w:div>
    <w:div w:id="1661079060">
      <w:bodyDiv w:val="1"/>
      <w:marLeft w:val="0"/>
      <w:marRight w:val="0"/>
      <w:marTop w:val="0"/>
      <w:marBottom w:val="0"/>
      <w:divBdr>
        <w:top w:val="none" w:sz="0" w:space="0" w:color="auto"/>
        <w:left w:val="none" w:sz="0" w:space="0" w:color="auto"/>
        <w:bottom w:val="none" w:sz="0" w:space="0" w:color="auto"/>
        <w:right w:val="none" w:sz="0" w:space="0" w:color="auto"/>
      </w:divBdr>
    </w:div>
    <w:div w:id="1722362249">
      <w:bodyDiv w:val="1"/>
      <w:marLeft w:val="0"/>
      <w:marRight w:val="0"/>
      <w:marTop w:val="0"/>
      <w:marBottom w:val="0"/>
      <w:divBdr>
        <w:top w:val="none" w:sz="0" w:space="0" w:color="auto"/>
        <w:left w:val="none" w:sz="0" w:space="0" w:color="auto"/>
        <w:bottom w:val="none" w:sz="0" w:space="0" w:color="auto"/>
        <w:right w:val="none" w:sz="0" w:space="0" w:color="auto"/>
      </w:divBdr>
    </w:div>
    <w:div w:id="1723485496">
      <w:bodyDiv w:val="1"/>
      <w:marLeft w:val="0"/>
      <w:marRight w:val="0"/>
      <w:marTop w:val="0"/>
      <w:marBottom w:val="0"/>
      <w:divBdr>
        <w:top w:val="none" w:sz="0" w:space="0" w:color="auto"/>
        <w:left w:val="none" w:sz="0" w:space="0" w:color="auto"/>
        <w:bottom w:val="none" w:sz="0" w:space="0" w:color="auto"/>
        <w:right w:val="none" w:sz="0" w:space="0" w:color="auto"/>
      </w:divBdr>
    </w:div>
    <w:div w:id="1790971422">
      <w:bodyDiv w:val="1"/>
      <w:marLeft w:val="0"/>
      <w:marRight w:val="0"/>
      <w:marTop w:val="0"/>
      <w:marBottom w:val="0"/>
      <w:divBdr>
        <w:top w:val="none" w:sz="0" w:space="0" w:color="auto"/>
        <w:left w:val="none" w:sz="0" w:space="0" w:color="auto"/>
        <w:bottom w:val="none" w:sz="0" w:space="0" w:color="auto"/>
        <w:right w:val="none" w:sz="0" w:space="0" w:color="auto"/>
      </w:divBdr>
    </w:div>
    <w:div w:id="1853882552">
      <w:bodyDiv w:val="1"/>
      <w:marLeft w:val="0"/>
      <w:marRight w:val="0"/>
      <w:marTop w:val="0"/>
      <w:marBottom w:val="0"/>
      <w:divBdr>
        <w:top w:val="none" w:sz="0" w:space="0" w:color="auto"/>
        <w:left w:val="none" w:sz="0" w:space="0" w:color="auto"/>
        <w:bottom w:val="none" w:sz="0" w:space="0" w:color="auto"/>
        <w:right w:val="none" w:sz="0" w:space="0" w:color="auto"/>
      </w:divBdr>
    </w:div>
    <w:div w:id="2018344522">
      <w:bodyDiv w:val="1"/>
      <w:marLeft w:val="0"/>
      <w:marRight w:val="0"/>
      <w:marTop w:val="0"/>
      <w:marBottom w:val="0"/>
      <w:divBdr>
        <w:top w:val="none" w:sz="0" w:space="0" w:color="auto"/>
        <w:left w:val="none" w:sz="0" w:space="0" w:color="auto"/>
        <w:bottom w:val="none" w:sz="0" w:space="0" w:color="auto"/>
        <w:right w:val="none" w:sz="0" w:space="0" w:color="auto"/>
      </w:divBdr>
    </w:div>
    <w:div w:id="2056197213">
      <w:bodyDiv w:val="1"/>
      <w:marLeft w:val="0"/>
      <w:marRight w:val="0"/>
      <w:marTop w:val="0"/>
      <w:marBottom w:val="0"/>
      <w:divBdr>
        <w:top w:val="none" w:sz="0" w:space="0" w:color="auto"/>
        <w:left w:val="none" w:sz="0" w:space="0" w:color="auto"/>
        <w:bottom w:val="none" w:sz="0" w:space="0" w:color="auto"/>
        <w:right w:val="none" w:sz="0" w:space="0" w:color="auto"/>
      </w:divBdr>
    </w:div>
    <w:div w:id="2082557480">
      <w:bodyDiv w:val="1"/>
      <w:marLeft w:val="0"/>
      <w:marRight w:val="0"/>
      <w:marTop w:val="0"/>
      <w:marBottom w:val="0"/>
      <w:divBdr>
        <w:top w:val="none" w:sz="0" w:space="0" w:color="auto"/>
        <w:left w:val="none" w:sz="0" w:space="0" w:color="auto"/>
        <w:bottom w:val="none" w:sz="0" w:space="0" w:color="auto"/>
        <w:right w:val="none" w:sz="0" w:space="0" w:color="auto"/>
      </w:divBdr>
    </w:div>
    <w:div w:id="2089112512">
      <w:bodyDiv w:val="1"/>
      <w:marLeft w:val="0"/>
      <w:marRight w:val="0"/>
      <w:marTop w:val="0"/>
      <w:marBottom w:val="0"/>
      <w:divBdr>
        <w:top w:val="none" w:sz="0" w:space="0" w:color="auto"/>
        <w:left w:val="none" w:sz="0" w:space="0" w:color="auto"/>
        <w:bottom w:val="none" w:sz="0" w:space="0" w:color="auto"/>
        <w:right w:val="none" w:sz="0" w:space="0" w:color="auto"/>
      </w:divBdr>
    </w:div>
    <w:div w:id="212037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UH\Desktop\&#1055;&#1088;&#1086;&#1095;&#1080;&#1077;%20&#1076;&#1086;&#1082;&#1091;&#1084;&#1077;&#1085;&#1090;&#1099;\&#1054;&#1090;&#1095;&#1077;&#1090;&#1099;%20&#1086;%20&#1076;&#1077;&#1103;&#1090;&#1077;&#1083;&#1100;&#1085;&#1086;&#1089;&#1090;&#1080;\&#1054;&#1090;&#1095;&#1077;&#1090;%20&#1086;%20&#1076;&#1077;&#1103;&#1090;&#1077;&#1083;&#1100;&#1085;&#1086;&#1089;&#1090;&#1080;%20&#1079;&#1072;%202015&#1075;\shkola12@obrazovanie.per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0A87-0B18-4C56-BF4C-7A39A11D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2877</TotalTime>
  <Pages>35</Pages>
  <Words>9509</Words>
  <Characters>70153</Characters>
  <Application>Microsoft Office Word</Application>
  <DocSecurity>0</DocSecurity>
  <Lines>584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79503</CharactersWithSpaces>
  <SharedDoc>false</SharedDoc>
  <HLinks>
    <vt:vector size="30" baseType="variant">
      <vt:variant>
        <vt:i4>7274547</vt:i4>
      </vt:variant>
      <vt:variant>
        <vt:i4>12</vt:i4>
      </vt:variant>
      <vt:variant>
        <vt:i4>0</vt:i4>
      </vt:variant>
      <vt:variant>
        <vt:i4>5</vt:i4>
      </vt:variant>
      <vt:variant>
        <vt:lpwstr/>
      </vt:variant>
      <vt:variant>
        <vt:lpwstr>Par917</vt:lpwstr>
      </vt:variant>
      <vt:variant>
        <vt:i4>7274547</vt:i4>
      </vt:variant>
      <vt:variant>
        <vt:i4>9</vt:i4>
      </vt:variant>
      <vt:variant>
        <vt:i4>0</vt:i4>
      </vt:variant>
      <vt:variant>
        <vt:i4>5</vt:i4>
      </vt:variant>
      <vt:variant>
        <vt:lpwstr/>
      </vt:variant>
      <vt:variant>
        <vt:lpwstr>Par917</vt:lpwstr>
      </vt:variant>
      <vt:variant>
        <vt:i4>7274547</vt:i4>
      </vt:variant>
      <vt:variant>
        <vt:i4>6</vt:i4>
      </vt:variant>
      <vt:variant>
        <vt:i4>0</vt:i4>
      </vt:variant>
      <vt:variant>
        <vt:i4>5</vt:i4>
      </vt:variant>
      <vt:variant>
        <vt:lpwstr/>
      </vt:variant>
      <vt:variant>
        <vt:lpwstr>Par917</vt:lpwstr>
      </vt:variant>
      <vt:variant>
        <vt:i4>7274547</vt:i4>
      </vt:variant>
      <vt:variant>
        <vt:i4>3</vt:i4>
      </vt:variant>
      <vt:variant>
        <vt:i4>0</vt:i4>
      </vt:variant>
      <vt:variant>
        <vt:i4>5</vt:i4>
      </vt:variant>
      <vt:variant>
        <vt:lpwstr/>
      </vt:variant>
      <vt:variant>
        <vt:lpwstr>Par917</vt:lpwstr>
      </vt:variant>
      <vt:variant>
        <vt:i4>3604501</vt:i4>
      </vt:variant>
      <vt:variant>
        <vt:i4>0</vt:i4>
      </vt:variant>
      <vt:variant>
        <vt:i4>0</vt:i4>
      </vt:variant>
      <vt:variant>
        <vt:i4>5</vt:i4>
      </vt:variant>
      <vt:variant>
        <vt:lpwstr>shkola12@obrazovanie.perm.ru  </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kurikanova</dc:creator>
  <cp:lastModifiedBy>reshetnikova-na</cp:lastModifiedBy>
  <cp:revision>85</cp:revision>
  <cp:lastPrinted>2018-02-08T07:24:00Z</cp:lastPrinted>
  <dcterms:created xsi:type="dcterms:W3CDTF">2017-01-31T06:56:00Z</dcterms:created>
  <dcterms:modified xsi:type="dcterms:W3CDTF">2018-02-16T05:08:00Z</dcterms:modified>
</cp:coreProperties>
</file>