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УТВЕРЖДЕН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u w:val="single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 xml:space="preserve">№ </w:t>
      </w:r>
      <w:r w:rsidR="00DC0349">
        <w:rPr>
          <w:rFonts w:eastAsiaTheme="minorEastAsia" w:cstheme="minorHAnsi"/>
          <w:sz w:val="20"/>
          <w:szCs w:val="20"/>
          <w:u w:val="single"/>
          <w:lang w:eastAsia="ru-RU"/>
        </w:rPr>
        <w:t>3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 xml:space="preserve"> от </w:t>
      </w:r>
      <w:r w:rsidR="00DC0349">
        <w:rPr>
          <w:rFonts w:eastAsiaTheme="minorEastAsia" w:cstheme="minorHAnsi"/>
          <w:sz w:val="20"/>
          <w:szCs w:val="20"/>
          <w:u w:val="single"/>
          <w:lang w:eastAsia="ru-RU"/>
        </w:rPr>
        <w:t>29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>.01.201</w:t>
      </w:r>
      <w:r w:rsidR="00DC0349">
        <w:rPr>
          <w:rFonts w:eastAsiaTheme="minorEastAsia" w:cstheme="minorHAnsi"/>
          <w:sz w:val="20"/>
          <w:szCs w:val="20"/>
          <w:u w:val="single"/>
          <w:lang w:eastAsia="ru-RU"/>
        </w:rPr>
        <w:t>7</w:t>
      </w:r>
      <w:r w:rsidRPr="00C33E44">
        <w:rPr>
          <w:rFonts w:eastAsiaTheme="minorEastAsia" w:cstheme="minorHAnsi"/>
          <w:sz w:val="20"/>
          <w:szCs w:val="20"/>
          <w:u w:val="single"/>
          <w:lang w:eastAsia="ru-RU"/>
        </w:rPr>
        <w:t>г.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</w:t>
      </w:r>
      <w:proofErr w:type="gramStart"/>
      <w:r w:rsidRPr="00C33E44">
        <w:rPr>
          <w:rFonts w:eastAsiaTheme="minorEastAsia" w:cstheme="minorHAnsi"/>
          <w:sz w:val="20"/>
          <w:szCs w:val="20"/>
          <w:lang w:eastAsia="ru-RU"/>
        </w:rPr>
        <w:t>(номер и дата протокола заседания</w:t>
      </w:r>
      <w:proofErr w:type="gramEnd"/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наблюдательного совета муниципального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автономного учреждения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 города Перми)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деятельности муниципального автономного учреждения города</w:t>
      </w:r>
    </w:p>
    <w:p w:rsidR="00777424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Перми 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МАДОУ «Детский сад № 418» г.</w:t>
      </w:r>
      <w:r w:rsidR="00840703"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Перми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период с 01.01.201</w:t>
      </w:r>
      <w:r w:rsidR="00146AB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по </w:t>
      </w:r>
      <w:r w:rsidR="000233B7"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1.12.201</w:t>
      </w:r>
      <w:r w:rsidR="00146AB6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 состоянию на 1 января года, следующего за </w:t>
      </w:r>
      <w:proofErr w:type="gramStart"/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DC0349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 w:rsidRPr="00DC0349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261"/>
      </w:tblGrid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418» 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418» 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614025,Россия,Пермский край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ул.Нейвинская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261" w:type="dxa"/>
          </w:tcPr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614025,Россия,Пермский край </w:t>
            </w: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ермь,ул.Нейвинская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 10а</w:t>
            </w:r>
            <w:r w:rsidR="00063E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3E77" w:rsidRPr="00DC0349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614025,Россия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ермский край</w:t>
            </w:r>
          </w:p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ермь,ул.Коло</w:t>
            </w:r>
            <w:r w:rsidR="007570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енская,22</w:t>
            </w:r>
            <w:r w:rsidR="00063E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3E77" w:rsidRPr="00DC0349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614025,Россия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ермский край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ермь,ул.Краснополянская,39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(342)268-05-57/</w:t>
            </w:r>
            <w:r w:rsidRPr="00DC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ds418@mail.ru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Заридзе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Викторовна, (342)268-05-57</w:t>
            </w:r>
          </w:p>
        </w:tc>
      </w:tr>
      <w:tr w:rsidR="004E551B" w:rsidRPr="00DC0349" w:rsidTr="00976CE2">
        <w:trPr>
          <w:trHeight w:val="400"/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59 № 004390382,20.09.2012г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59Л01 № 0002719</w:t>
            </w:r>
          </w:p>
        </w:tc>
      </w:tr>
      <w:tr w:rsidR="004E551B" w:rsidRPr="00DC0349" w:rsidTr="00976CE2">
        <w:trPr>
          <w:trHeight w:val="400"/>
          <w:tblCellSpacing w:w="5" w:type="nil"/>
        </w:trPr>
        <w:tc>
          <w:tcPr>
            <w:tcW w:w="552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АА 023878,д.в.12.02.2002г.</w:t>
            </w: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  <w:r w:rsidRPr="00DC0349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3261"/>
        <w:gridCol w:w="2409"/>
        <w:gridCol w:w="1843"/>
      </w:tblGrid>
      <w:tr w:rsidR="004E551B" w:rsidRPr="00DC0349" w:rsidTr="00976CE2">
        <w:trPr>
          <w:trHeight w:val="800"/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3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843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326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2409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843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Двинянинова</w:t>
            </w:r>
            <w:proofErr w:type="spellEnd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09" w:type="dxa"/>
          </w:tcPr>
          <w:p w:rsidR="0075706F" w:rsidRPr="00DC0349" w:rsidRDefault="0075706F" w:rsidP="00757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трудового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Кожин Андрей Николаевич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Малашонок</w:t>
            </w:r>
            <w:proofErr w:type="spell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Анжела Ивановна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Маринкина Анна Андреевна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Никонов Сергей Геннадьевич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Новиков Сергей Юрьевич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Севостьянова Алевтина Васильевна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Представитель общественности города Перми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Ситников Александр Викторович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Кул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е</w:t>
            </w: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бякина</w:t>
            </w:r>
            <w:proofErr w:type="spell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Представитель органа местного самоуправления в лице учредителя </w:t>
            </w:r>
            <w:proofErr w:type="gram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–д</w:t>
            </w:r>
            <w:proofErr w:type="gram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епартамента образования администрации города Перми</w:t>
            </w:r>
          </w:p>
        </w:tc>
        <w:tc>
          <w:tcPr>
            <w:tcW w:w="2409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261" w:type="dxa"/>
          </w:tcPr>
          <w:p w:rsidR="0075706F" w:rsidRPr="00DC0349" w:rsidRDefault="0075706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2409" w:type="dxa"/>
          </w:tcPr>
          <w:p w:rsidR="0075706F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01.10.2012г. № СЭД-08-01-09-978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редакции от 18.01.2016г. № СЭД-08-01-09-34)</w:t>
            </w:r>
          </w:p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706F" w:rsidRPr="00DC0349" w:rsidRDefault="0075706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01.10.2017г.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Бажина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3261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409" w:type="dxa"/>
          </w:tcPr>
          <w:p w:rsidR="0075706F" w:rsidRPr="00DC0349" w:rsidRDefault="0075706F" w:rsidP="00757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г. № СЭД-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8-01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843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06.10.2022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Кульбякина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3261" w:type="dxa"/>
          </w:tcPr>
          <w:p w:rsidR="0075706F" w:rsidRPr="00DC0349" w:rsidRDefault="0075706F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в лице учредител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департамента образования администрации города Перми</w:t>
            </w:r>
          </w:p>
        </w:tc>
        <w:tc>
          <w:tcPr>
            <w:tcW w:w="2409" w:type="dxa"/>
          </w:tcPr>
          <w:p w:rsidR="0075706F" w:rsidRPr="00DC0349" w:rsidRDefault="0075706F" w:rsidP="00757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г. № СЭД-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8-01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843" w:type="dxa"/>
          </w:tcPr>
          <w:p w:rsidR="0075706F" w:rsidRPr="00DC0349" w:rsidRDefault="0075706F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06.10.2022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Литюкова</w:t>
            </w:r>
            <w:proofErr w:type="spellEnd"/>
          </w:p>
          <w:p w:rsidR="0075706F" w:rsidRPr="00682396" w:rsidRDefault="0075706F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3261" w:type="dxa"/>
          </w:tcPr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родительской</w:t>
            </w:r>
            <w:proofErr w:type="gramEnd"/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общественности (решение</w:t>
            </w:r>
            <w:proofErr w:type="gramEnd"/>
          </w:p>
          <w:p w:rsidR="0075706F" w:rsidRPr="00682396" w:rsidRDefault="0075706F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Управляющего совета от 13.09.2017)</w:t>
            </w:r>
            <w:proofErr w:type="gramEnd"/>
          </w:p>
        </w:tc>
        <w:tc>
          <w:tcPr>
            <w:tcW w:w="2409" w:type="dxa"/>
          </w:tcPr>
          <w:p w:rsidR="0075706F" w:rsidRDefault="0075706F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г. № СЭД-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8-01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  <w:p w:rsidR="0075706F" w:rsidRPr="00DC0349" w:rsidRDefault="0075706F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706F" w:rsidRPr="00DC0349" w:rsidRDefault="0075706F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06.10.2022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Солдаткина</w:t>
            </w:r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Ольга Ивановна</w:t>
            </w:r>
          </w:p>
        </w:tc>
        <w:tc>
          <w:tcPr>
            <w:tcW w:w="3261" w:type="dxa"/>
          </w:tcPr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</w:t>
            </w:r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самоуправления в лице департамента</w:t>
            </w:r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имущественных отношений</w:t>
            </w:r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Перми</w:t>
            </w:r>
          </w:p>
        </w:tc>
        <w:tc>
          <w:tcPr>
            <w:tcW w:w="2409" w:type="dxa"/>
          </w:tcPr>
          <w:p w:rsidR="0075706F" w:rsidRDefault="0075706F" w:rsidP="0075706F">
            <w:r w:rsidRPr="004E7DC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7DC7">
              <w:rPr>
                <w:rFonts w:ascii="Times New Roman" w:hAnsi="Times New Roman" w:cs="Times New Roman"/>
                <w:sz w:val="20"/>
                <w:szCs w:val="20"/>
              </w:rPr>
              <w:t>6.10.2017г. № СЭД-059-08-01-09-1290</w:t>
            </w:r>
          </w:p>
        </w:tc>
        <w:tc>
          <w:tcPr>
            <w:tcW w:w="1843" w:type="dxa"/>
          </w:tcPr>
          <w:p w:rsidR="0075706F" w:rsidRPr="00DC0349" w:rsidRDefault="0075706F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06.10.2022</w:t>
            </w:r>
          </w:p>
        </w:tc>
      </w:tr>
      <w:tr w:rsidR="0075706F" w:rsidRPr="00DC0349" w:rsidTr="00976CE2">
        <w:trPr>
          <w:tblCellSpacing w:w="5" w:type="nil"/>
        </w:trPr>
        <w:tc>
          <w:tcPr>
            <w:tcW w:w="600" w:type="dxa"/>
          </w:tcPr>
          <w:p w:rsidR="0075706F" w:rsidRPr="00DC0349" w:rsidRDefault="0075706F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Четина</w:t>
            </w:r>
            <w:proofErr w:type="spellEnd"/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Анастасия Николаевна</w:t>
            </w:r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(решение общего собрания работников</w:t>
            </w:r>
            <w:proofErr w:type="gramEnd"/>
          </w:p>
          <w:p w:rsidR="0075706F" w:rsidRPr="00682396" w:rsidRDefault="0075706F" w:rsidP="00682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sz w:val="20"/>
                <w:szCs w:val="20"/>
              </w:rPr>
              <w:t>от 14.09.2017)</w:t>
            </w:r>
          </w:p>
        </w:tc>
        <w:tc>
          <w:tcPr>
            <w:tcW w:w="2409" w:type="dxa"/>
          </w:tcPr>
          <w:p w:rsidR="0075706F" w:rsidRDefault="0075706F" w:rsidP="0075706F">
            <w:r w:rsidRPr="004E7DC7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7DC7">
              <w:rPr>
                <w:rFonts w:ascii="Times New Roman" w:hAnsi="Times New Roman" w:cs="Times New Roman"/>
                <w:sz w:val="20"/>
                <w:szCs w:val="20"/>
              </w:rPr>
              <w:t>6.10.2017г. № СЭД-059-08-01-09-1290</w:t>
            </w:r>
          </w:p>
        </w:tc>
        <w:tc>
          <w:tcPr>
            <w:tcW w:w="1843" w:type="dxa"/>
          </w:tcPr>
          <w:p w:rsidR="0075706F" w:rsidRPr="00DC0349" w:rsidRDefault="0075706F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06.10.2022</w:t>
            </w: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04"/>
      <w:bookmarkEnd w:id="3"/>
    </w:p>
    <w:p w:rsidR="004E551B" w:rsidRPr="00DC0349" w:rsidRDefault="004E551B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2101"/>
      </w:tblGrid>
      <w:tr w:rsidR="004E551B" w:rsidRPr="00DC0349" w:rsidTr="00976CE2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01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осуществляет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номеров, даты выдачи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600" w:type="dxa"/>
            <w:vMerge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E551B" w:rsidRPr="00DC0349" w:rsidRDefault="004E551B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hyperlink w:anchor="Par225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201</w:t>
              </w:r>
              <w:r w:rsidR="0068239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6</w:t>
              </w:r>
            </w:hyperlink>
          </w:p>
        </w:tc>
        <w:tc>
          <w:tcPr>
            <w:tcW w:w="2101" w:type="dxa"/>
          </w:tcPr>
          <w:p w:rsidR="004E551B" w:rsidRPr="00DC0349" w:rsidRDefault="004E551B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hyperlink w:anchor="Par226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201</w:t>
              </w:r>
              <w:r w:rsidR="0068239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7</w:t>
              </w:r>
            </w:hyperlink>
          </w:p>
        </w:tc>
      </w:tr>
      <w:tr w:rsidR="004E551B" w:rsidRPr="00DC0349" w:rsidTr="00976CE2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101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4E551B" w:rsidRPr="00DC0349" w:rsidTr="00976CE2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деятельности: </w:t>
            </w:r>
          </w:p>
          <w:p w:rsidR="00587D66" w:rsidRPr="00DC0349" w:rsidRDefault="00587D66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реализация основной образовательной программы дошкольного образования;</w:t>
            </w:r>
          </w:p>
          <w:p w:rsidR="00587D66" w:rsidRDefault="004E551B" w:rsidP="004E551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адаптированных программ 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дошкольного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образования для детей с ограниченными возможностями здоровья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, а для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инвалидов</w:t>
            </w:r>
            <w:r w:rsidR="00587D66">
              <w:rPr>
                <w:rFonts w:ascii="Times New Roman" w:hAnsi="Times New Roman" w:cs="Times New Roman"/>
                <w:sz w:val="20"/>
                <w:szCs w:val="20"/>
              </w:rPr>
              <w:t xml:space="preserve"> также в соответствии с индивидуальной программой реабилитации инвалидов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E551B" w:rsidRPr="00DC0349" w:rsidRDefault="004E551B" w:rsidP="004E551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 присмотра и ухода за детьми.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</w:tcPr>
          <w:p w:rsidR="009153CA" w:rsidRPr="00063E77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Устав,</w:t>
            </w:r>
          </w:p>
          <w:p w:rsidR="009153CA" w:rsidRPr="00063E77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утвержденный  распоряжением </w:t>
            </w:r>
            <w:proofErr w:type="gramStart"/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№ СЭД-08-01-26-169 от 10.04.2015.</w:t>
            </w:r>
          </w:p>
          <w:p w:rsidR="009153CA" w:rsidRPr="00063E77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063E77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Свидетельство об аккредитации АА 023878,д.в. 12.02.02г. </w:t>
            </w:r>
          </w:p>
          <w:p w:rsidR="009153CA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Устав, утвержденный  распоряжением </w:t>
            </w:r>
            <w:proofErr w:type="gramStart"/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начальника департамента образования администрации </w:t>
            </w: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города Перми</w:t>
            </w:r>
            <w:proofErr w:type="gramEnd"/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№ СЭД-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08-01-26-230 от 04.07.2016г</w:t>
            </w: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9153CA" w:rsidRDefault="009153CA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9153CA" w:rsidRDefault="009153CA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9153CA" w:rsidRPr="00063E77" w:rsidRDefault="009153CA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1" w:type="dxa"/>
          </w:tcPr>
          <w:p w:rsidR="00063E77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 xml:space="preserve">Устав, утвержденный  распоряжением </w:t>
            </w:r>
            <w:proofErr w:type="gramStart"/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№ СЭД-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08-01-26-230 от 04.07.2016г</w:t>
            </w: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682396" w:rsidRDefault="009153CA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Лицензия № 4834 от 30.12.2015г.</w:t>
            </w:r>
          </w:p>
          <w:p w:rsidR="00682396" w:rsidRPr="00063E77" w:rsidRDefault="00682396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1B" w:rsidRPr="00DC0349" w:rsidTr="00976CE2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</w:tcPr>
          <w:p w:rsidR="004E551B" w:rsidRPr="00DC0349" w:rsidRDefault="004E551B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4E551B" w:rsidRDefault="004E551B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C034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-проведение мероприятий в сфере образования;</w:t>
            </w:r>
          </w:p>
          <w:p w:rsidR="00063E77" w:rsidRPr="00063E77" w:rsidRDefault="00063E77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63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</w:t>
            </w:r>
          </w:p>
          <w:p w:rsidR="004E551B" w:rsidRPr="00063E77" w:rsidRDefault="004E551B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-осуществление приносящей доход деятельности: оказание 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4E551B" w:rsidRPr="00063E77" w:rsidRDefault="004E551B" w:rsidP="007352AA">
            <w:pPr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4E551B" w:rsidRPr="00063E77" w:rsidRDefault="004E551B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-организация присмотра и ухода за детьми сверх муниципального задания</w:t>
            </w:r>
          </w:p>
          <w:p w:rsidR="00063E77" w:rsidRPr="00DC0349" w:rsidRDefault="00063E77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-оказание других платных услуг</w:t>
            </w:r>
          </w:p>
        </w:tc>
        <w:tc>
          <w:tcPr>
            <w:tcW w:w="1800" w:type="dxa"/>
          </w:tcPr>
          <w:p w:rsidR="009153CA" w:rsidRPr="00DC0349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Устав,</w:t>
            </w:r>
          </w:p>
          <w:p w:rsidR="009153CA" w:rsidRPr="00DC0349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утвержденный  распоряжением </w:t>
            </w:r>
            <w:proofErr w:type="gramStart"/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начальника департамента образования администрации города Перми</w:t>
            </w:r>
            <w:proofErr w:type="gramEnd"/>
            <w:r w:rsidRPr="00DC0349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 xml:space="preserve"> № СЭД-08-01-26-169 от 10.04.2015.</w:t>
            </w:r>
          </w:p>
          <w:p w:rsidR="009153CA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Свидетельство об аккредитации АА 023878,д.в. 12.02.02г. </w:t>
            </w:r>
          </w:p>
          <w:p w:rsidR="004E551B" w:rsidRPr="00DC0349" w:rsidRDefault="009153CA" w:rsidP="009153CA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 xml:space="preserve">Устав, утвержденный  распоряжением </w:t>
            </w:r>
            <w:proofErr w:type="gramStart"/>
            <w:r w:rsidRPr="00DC0349">
              <w:rPr>
                <w:color w:val="0D0D0D" w:themeColor="text1" w:themeTint="F2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0349">
              <w:rPr>
                <w:color w:val="0D0D0D" w:themeColor="text1" w:themeTint="F2"/>
                <w:sz w:val="20"/>
                <w:szCs w:val="20"/>
              </w:rPr>
              <w:t xml:space="preserve"> № СЭД-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08-01-26-230 от 04.07.2016г</w:t>
            </w:r>
            <w:r w:rsidRPr="00DC0349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101" w:type="dxa"/>
          </w:tcPr>
          <w:p w:rsidR="004E551B" w:rsidRDefault="004E551B" w:rsidP="005C47D8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color w:val="0D0D0D" w:themeColor="text1" w:themeTint="F2"/>
                <w:sz w:val="20"/>
                <w:szCs w:val="20"/>
              </w:rPr>
              <w:t xml:space="preserve">Устав, утвержденный  распоряжением </w:t>
            </w:r>
            <w:proofErr w:type="gramStart"/>
            <w:r w:rsidRPr="00DC0349">
              <w:rPr>
                <w:color w:val="0D0D0D" w:themeColor="text1" w:themeTint="F2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DC0349">
              <w:rPr>
                <w:color w:val="0D0D0D" w:themeColor="text1" w:themeTint="F2"/>
                <w:sz w:val="20"/>
                <w:szCs w:val="20"/>
              </w:rPr>
              <w:t xml:space="preserve"> № СЭД-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08-01-26-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230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 xml:space="preserve"> от 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04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.0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7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.201</w:t>
            </w:r>
            <w:r w:rsidR="005C47D8" w:rsidRPr="00DC0349">
              <w:rPr>
                <w:rFonts w:eastAsia="Times New Roman"/>
                <w:color w:val="0D0D0D"/>
                <w:sz w:val="20"/>
                <w:szCs w:val="20"/>
              </w:rPr>
              <w:t>6</w:t>
            </w:r>
            <w:r w:rsidRPr="00DC0349">
              <w:rPr>
                <w:rFonts w:eastAsia="Times New Roman"/>
                <w:color w:val="0D0D0D"/>
                <w:sz w:val="20"/>
                <w:szCs w:val="20"/>
              </w:rPr>
              <w:t>г</w:t>
            </w:r>
            <w:r w:rsidRPr="00DC0349">
              <w:rPr>
                <w:color w:val="0D0D0D" w:themeColor="text1" w:themeTint="F2"/>
                <w:sz w:val="20"/>
                <w:szCs w:val="20"/>
              </w:rPr>
              <w:t>.</w:t>
            </w:r>
          </w:p>
          <w:p w:rsidR="009153CA" w:rsidRDefault="009153CA" w:rsidP="00915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Лицензия № 4834 от 30.12.2015г.</w:t>
            </w:r>
          </w:p>
          <w:p w:rsidR="009153CA" w:rsidRPr="00DC0349" w:rsidRDefault="009153CA" w:rsidP="005C47D8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:rsidR="00777424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  <w:bookmarkStart w:id="4" w:name="Par225"/>
      <w:bookmarkStart w:id="5" w:name="Par228"/>
      <w:bookmarkEnd w:id="4"/>
      <w:bookmarkEnd w:id="5"/>
    </w:p>
    <w:p w:rsidR="007501C1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981"/>
      </w:tblGrid>
      <w:tr w:rsidR="007501C1" w:rsidRPr="00DC0349" w:rsidTr="00976CE2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421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7501C1" w:rsidRPr="00DC0349" w:rsidTr="00976CE2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501C1" w:rsidRPr="00DC0349" w:rsidRDefault="007501C1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823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7501C1" w:rsidRPr="00DC0349" w:rsidRDefault="007501C1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823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7501C1" w:rsidRPr="00DC0349" w:rsidRDefault="007501C1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823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1" w:type="dxa"/>
          </w:tcPr>
          <w:p w:rsidR="007501C1" w:rsidRPr="00DC0349" w:rsidRDefault="007501C1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823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01C1" w:rsidRPr="00DC0349" w:rsidTr="00976CE2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981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682396" w:rsidRPr="00DC0349" w:rsidTr="00976CE2">
        <w:trPr>
          <w:tblCellSpacing w:w="5" w:type="nil"/>
        </w:trPr>
        <w:tc>
          <w:tcPr>
            <w:tcW w:w="600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</w:tcPr>
          <w:p w:rsidR="00682396" w:rsidRPr="00DC0349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320" w:type="dxa"/>
            <w:shd w:val="clear" w:color="auto" w:fill="auto"/>
          </w:tcPr>
          <w:p w:rsidR="00682396" w:rsidRPr="00DC0349" w:rsidRDefault="00E02B9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440" w:type="dxa"/>
            <w:shd w:val="clear" w:color="auto" w:fill="auto"/>
          </w:tcPr>
          <w:p w:rsidR="00682396" w:rsidRPr="00682396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94,1</w:t>
            </w:r>
          </w:p>
        </w:tc>
        <w:tc>
          <w:tcPr>
            <w:tcW w:w="1981" w:type="dxa"/>
            <w:shd w:val="clear" w:color="auto" w:fill="auto"/>
          </w:tcPr>
          <w:p w:rsidR="00682396" w:rsidRPr="00C927FE" w:rsidRDefault="00682396" w:rsidP="00C9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82396" w:rsidRPr="00DC0349" w:rsidTr="00976CE2">
        <w:trPr>
          <w:tblCellSpacing w:w="5" w:type="nil"/>
        </w:trPr>
        <w:tc>
          <w:tcPr>
            <w:tcW w:w="600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</w:tcPr>
          <w:p w:rsidR="00682396" w:rsidRPr="00DC0349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320" w:type="dxa"/>
            <w:shd w:val="clear" w:color="auto" w:fill="auto"/>
          </w:tcPr>
          <w:p w:rsidR="00682396" w:rsidRPr="00DC0349" w:rsidRDefault="00E02B9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1440" w:type="dxa"/>
            <w:shd w:val="clear" w:color="auto" w:fill="auto"/>
          </w:tcPr>
          <w:p w:rsidR="00682396" w:rsidRPr="00682396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3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67,82</w:t>
            </w:r>
          </w:p>
        </w:tc>
        <w:tc>
          <w:tcPr>
            <w:tcW w:w="1981" w:type="dxa"/>
            <w:shd w:val="clear" w:color="auto" w:fill="auto"/>
          </w:tcPr>
          <w:p w:rsidR="00682396" w:rsidRPr="00C927FE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44"/>
      <w:bookmarkEnd w:id="6"/>
    </w:p>
    <w:p w:rsidR="007352AA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8"/>
        <w:gridCol w:w="1523"/>
        <w:gridCol w:w="989"/>
        <w:gridCol w:w="1555"/>
        <w:gridCol w:w="1555"/>
        <w:gridCol w:w="1838"/>
        <w:gridCol w:w="1723"/>
      </w:tblGrid>
      <w:tr w:rsidR="007501C1" w:rsidRPr="00DC0349" w:rsidTr="00F7762C">
        <w:trPr>
          <w:trHeight w:val="384"/>
          <w:tblCellSpacing w:w="5" w:type="nil"/>
        </w:trPr>
        <w:tc>
          <w:tcPr>
            <w:tcW w:w="598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523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89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3110" w:type="dxa"/>
            <w:gridSpan w:val="2"/>
          </w:tcPr>
          <w:p w:rsidR="007501C1" w:rsidRPr="00DC0349" w:rsidRDefault="007501C1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823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561" w:type="dxa"/>
            <w:gridSpan w:val="2"/>
          </w:tcPr>
          <w:p w:rsidR="007501C1" w:rsidRPr="00DC0349" w:rsidRDefault="007501C1" w:rsidP="00682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23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</w:tr>
      <w:tr w:rsidR="007501C1" w:rsidRPr="00DC0349" w:rsidTr="00F7762C">
        <w:trPr>
          <w:trHeight w:val="575"/>
          <w:tblCellSpacing w:w="5" w:type="nil"/>
        </w:trPr>
        <w:tc>
          <w:tcPr>
            <w:tcW w:w="598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72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501C1" w:rsidRPr="00DC0349" w:rsidTr="00F7762C">
        <w:trPr>
          <w:trHeight w:val="204"/>
          <w:tblCellSpacing w:w="5" w:type="nil"/>
        </w:trPr>
        <w:tc>
          <w:tcPr>
            <w:tcW w:w="59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8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72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682396" w:rsidRPr="00DC0349" w:rsidTr="00F7762C">
        <w:trPr>
          <w:trHeight w:val="384"/>
          <w:tblCellSpacing w:w="5" w:type="nil"/>
        </w:trPr>
        <w:tc>
          <w:tcPr>
            <w:tcW w:w="598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  <w:hyperlink w:anchor="Par265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89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555" w:type="dxa"/>
          </w:tcPr>
          <w:p w:rsidR="00682396" w:rsidRPr="00DC0349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555" w:type="dxa"/>
          </w:tcPr>
          <w:p w:rsidR="00682396" w:rsidRPr="00DC0349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838" w:type="dxa"/>
          </w:tcPr>
          <w:p w:rsidR="00682396" w:rsidRPr="00DC0349" w:rsidRDefault="006A55FB" w:rsidP="00DF7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DF78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3" w:type="dxa"/>
          </w:tcPr>
          <w:p w:rsidR="00682396" w:rsidRDefault="00882A38" w:rsidP="0058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  <w:p w:rsidR="00882A38" w:rsidRPr="00DC0349" w:rsidRDefault="00882A38" w:rsidP="0058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2396" w:rsidRPr="00DC0349" w:rsidTr="00F7762C">
        <w:trPr>
          <w:trHeight w:val="492"/>
          <w:tblCellSpacing w:w="5" w:type="nil"/>
        </w:trPr>
        <w:tc>
          <w:tcPr>
            <w:tcW w:w="598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1523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989" w:type="dxa"/>
          </w:tcPr>
          <w:p w:rsidR="00682396" w:rsidRPr="00DC0349" w:rsidRDefault="0068239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5" w:type="dxa"/>
          </w:tcPr>
          <w:p w:rsidR="00682396" w:rsidRPr="00DC0349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555" w:type="dxa"/>
          </w:tcPr>
          <w:p w:rsidR="00682396" w:rsidRPr="00DC0349" w:rsidRDefault="0068239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838" w:type="dxa"/>
          </w:tcPr>
          <w:p w:rsidR="00682396" w:rsidRPr="00DC0349" w:rsidRDefault="006A55FB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723" w:type="dxa"/>
          </w:tcPr>
          <w:p w:rsidR="00682396" w:rsidRPr="00DC0349" w:rsidRDefault="00882A3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</w:tr>
      <w:tr w:rsidR="006A55FB" w:rsidRPr="00DC0349" w:rsidTr="00F7762C">
        <w:trPr>
          <w:trHeight w:val="384"/>
          <w:tblCellSpacing w:w="5" w:type="nil"/>
        </w:trPr>
        <w:tc>
          <w:tcPr>
            <w:tcW w:w="598" w:type="dxa"/>
          </w:tcPr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1523" w:type="dxa"/>
          </w:tcPr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        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</w:t>
            </w:r>
            <w:hyperlink w:anchor="Par266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89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 2 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 9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 7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 8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 15</w:t>
            </w: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9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38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9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23" w:type="dxa"/>
          </w:tcPr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55FB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A55FB" w:rsidRPr="00DC0349" w:rsidRDefault="006A55FB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18</w:t>
            </w:r>
          </w:p>
        </w:tc>
      </w:tr>
      <w:tr w:rsidR="006A55FB" w:rsidRPr="00DC0349" w:rsidTr="00F7762C">
        <w:trPr>
          <w:trHeight w:val="384"/>
          <w:tblCellSpacing w:w="5" w:type="nil"/>
        </w:trPr>
        <w:tc>
          <w:tcPr>
            <w:tcW w:w="598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3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7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10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лет- 11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 31</w:t>
            </w: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38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7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723" w:type="dxa"/>
          </w:tcPr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  <w:p w:rsidR="006A55FB" w:rsidRPr="00DC0349" w:rsidRDefault="006A55FB" w:rsidP="0071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 32</w:t>
            </w:r>
          </w:p>
        </w:tc>
      </w:tr>
      <w:tr w:rsidR="006A55FB" w:rsidRPr="00DC0349" w:rsidTr="00F7762C">
        <w:trPr>
          <w:trHeight w:val="384"/>
          <w:tblCellSpacing w:w="5" w:type="nil"/>
        </w:trPr>
        <w:tc>
          <w:tcPr>
            <w:tcW w:w="598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до 3-х лет-        1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3 до 8 лет-     2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8 до 14 лет-   4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лет- 13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19</w:t>
            </w: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8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более 20 лет- 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23" w:type="dxa"/>
          </w:tcPr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A55FB" w:rsidRPr="00DC0349" w:rsidRDefault="006A55FB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A55FB" w:rsidRPr="00DC0349" w:rsidRDefault="006A55FB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 13</w:t>
            </w:r>
          </w:p>
        </w:tc>
      </w:tr>
      <w:tr w:rsidR="006A55FB" w:rsidRPr="00DC0349" w:rsidTr="00F7762C">
        <w:trPr>
          <w:trHeight w:val="1371"/>
          <w:tblCellSpacing w:w="5" w:type="nil"/>
        </w:trPr>
        <w:tc>
          <w:tcPr>
            <w:tcW w:w="598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6A55FB" w:rsidRPr="00DC0349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3" w:type="dxa"/>
          </w:tcPr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60F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5FB" w:rsidRPr="00DC0349" w:rsidRDefault="006A55F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52D2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7" w:name="Par265"/>
      <w:bookmarkEnd w:id="7"/>
    </w:p>
    <w:p w:rsidR="007352AA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  <w:bookmarkStart w:id="8" w:name="Par266"/>
      <w:bookmarkEnd w:id="8"/>
    </w:p>
    <w:p w:rsid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 xml:space="preserve">&lt;**&gt; Указывается уровень профессионального образования и стаж </w:t>
      </w:r>
      <w:r w:rsidR="005F52D2" w:rsidRPr="00DC0349">
        <w:rPr>
          <w:rFonts w:ascii="Times New Roman" w:hAnsi="Times New Roman" w:cs="Times New Roman"/>
          <w:sz w:val="20"/>
          <w:szCs w:val="20"/>
        </w:rPr>
        <w:t>р</w:t>
      </w:r>
      <w:r w:rsidRPr="00DC0349">
        <w:rPr>
          <w:rFonts w:ascii="Times New Roman" w:hAnsi="Times New Roman" w:cs="Times New Roman"/>
          <w:sz w:val="20"/>
          <w:szCs w:val="20"/>
        </w:rPr>
        <w:t>аботы сотрудников.</w:t>
      </w: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C0349" w:rsidRP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01C1" w:rsidRPr="00976CE2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268"/>
      <w:bookmarkEnd w:id="9"/>
      <w:r w:rsidRPr="00976CE2">
        <w:rPr>
          <w:rFonts w:ascii="Times New Roman" w:hAnsi="Times New Roman" w:cs="Times New Roman"/>
          <w:color w:val="000000" w:themeColor="text1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7501C1" w:rsidRPr="00976CE2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993"/>
        <w:gridCol w:w="1080"/>
        <w:gridCol w:w="18"/>
        <w:gridCol w:w="1453"/>
      </w:tblGrid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3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098" w:type="dxa"/>
            <w:gridSpan w:val="2"/>
          </w:tcPr>
          <w:p w:rsidR="007501C1" w:rsidRPr="00976CE2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r w:rsidR="00A755D4"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6A55FB"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53" w:type="dxa"/>
          </w:tcPr>
          <w:p w:rsidR="007501C1" w:rsidRPr="00976CE2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 </w:t>
            </w:r>
            <w:r w:rsidR="00A755D4"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6A55FB"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3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3    </w:t>
            </w:r>
          </w:p>
        </w:tc>
        <w:tc>
          <w:tcPr>
            <w:tcW w:w="1098" w:type="dxa"/>
            <w:gridSpan w:val="2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4   </w:t>
            </w:r>
          </w:p>
        </w:tc>
        <w:tc>
          <w:tcPr>
            <w:tcW w:w="1453" w:type="dxa"/>
          </w:tcPr>
          <w:p w:rsidR="007501C1" w:rsidRPr="00976CE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5  </w:t>
            </w:r>
          </w:p>
        </w:tc>
      </w:tr>
      <w:tr w:rsidR="00976CE2" w:rsidRPr="00976CE2" w:rsidTr="00F7762C">
        <w:trPr>
          <w:trHeight w:val="400"/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3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1098" w:type="dxa"/>
            <w:gridSpan w:val="2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135,4</w:t>
            </w:r>
          </w:p>
        </w:tc>
        <w:tc>
          <w:tcPr>
            <w:tcW w:w="1453" w:type="dxa"/>
          </w:tcPr>
          <w:p w:rsidR="006A55FB" w:rsidRPr="00976CE2" w:rsidRDefault="002A7ED4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133,7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3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gridSpan w:val="2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3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категорий (групп) работников</w:t>
            </w:r>
            <w:proofErr w:type="gramStart"/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76C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976C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 </w:t>
            </w:r>
          </w:p>
        </w:tc>
        <w:tc>
          <w:tcPr>
            <w:tcW w:w="1098" w:type="dxa"/>
            <w:gridSpan w:val="2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71,8</w:t>
            </w:r>
          </w:p>
        </w:tc>
        <w:tc>
          <w:tcPr>
            <w:tcW w:w="1453" w:type="dxa"/>
          </w:tcPr>
          <w:p w:rsidR="006A55FB" w:rsidRPr="00976CE2" w:rsidRDefault="00E126D6" w:rsidP="0026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73,5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98" w:type="dxa"/>
            <w:gridSpan w:val="2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71,8</w:t>
            </w:r>
          </w:p>
        </w:tc>
        <w:tc>
          <w:tcPr>
            <w:tcW w:w="1453" w:type="dxa"/>
          </w:tcPr>
          <w:p w:rsidR="006A55FB" w:rsidRPr="00976CE2" w:rsidRDefault="00E126D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471" w:type="dxa"/>
            <w:gridSpan w:val="2"/>
          </w:tcPr>
          <w:p w:rsidR="006A55FB" w:rsidRPr="00976CE2" w:rsidRDefault="002A7ED4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6A55FB" w:rsidRPr="00976CE2" w:rsidRDefault="008A444A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43,6</w:t>
            </w:r>
          </w:p>
        </w:tc>
        <w:tc>
          <w:tcPr>
            <w:tcW w:w="1471" w:type="dxa"/>
            <w:gridSpan w:val="2"/>
          </w:tcPr>
          <w:p w:rsidR="006A55FB" w:rsidRPr="00976CE2" w:rsidRDefault="00262FC5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71" w:type="dxa"/>
            <w:gridSpan w:val="2"/>
          </w:tcPr>
          <w:p w:rsidR="006A55FB" w:rsidRPr="00976CE2" w:rsidRDefault="00950BAD" w:rsidP="00262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22818,81</w:t>
            </w:r>
          </w:p>
        </w:tc>
        <w:tc>
          <w:tcPr>
            <w:tcW w:w="1471" w:type="dxa"/>
            <w:gridSpan w:val="2"/>
          </w:tcPr>
          <w:p w:rsidR="006A55FB" w:rsidRPr="00E126D6" w:rsidRDefault="00E126D6" w:rsidP="0095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2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950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447,10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3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4F6256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в разрезе категорий (групп) работников</w:t>
            </w:r>
            <w:proofErr w:type="gramStart"/>
            <w:r w:rsidRPr="00976CE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6CE2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976CE2">
              <w:rPr>
                <w:rFonts w:eastAsia="Calibri"/>
                <w:color w:val="000000" w:themeColor="text1"/>
                <w:sz w:val="20"/>
                <w:szCs w:val="20"/>
              </w:rPr>
              <w:t xml:space="preserve">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31137,00</w:t>
            </w:r>
          </w:p>
        </w:tc>
        <w:tc>
          <w:tcPr>
            <w:tcW w:w="1471" w:type="dxa"/>
            <w:gridSpan w:val="2"/>
          </w:tcPr>
          <w:p w:rsidR="006A55FB" w:rsidRPr="00E126D6" w:rsidRDefault="00E126D6" w:rsidP="0095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2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31 33</w:t>
            </w:r>
            <w:r w:rsidR="00950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E12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950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E12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31137,0</w:t>
            </w:r>
          </w:p>
        </w:tc>
        <w:tc>
          <w:tcPr>
            <w:tcW w:w="1471" w:type="dxa"/>
            <w:gridSpan w:val="2"/>
          </w:tcPr>
          <w:p w:rsidR="006A55FB" w:rsidRPr="00976CE2" w:rsidRDefault="002A101D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21 503,98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6A55FB" w:rsidRPr="00976CE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41309,52</w:t>
            </w:r>
          </w:p>
        </w:tc>
        <w:tc>
          <w:tcPr>
            <w:tcW w:w="1471" w:type="dxa"/>
            <w:gridSpan w:val="2"/>
          </w:tcPr>
          <w:p w:rsidR="006A55FB" w:rsidRPr="00E126D6" w:rsidRDefault="00E126D6" w:rsidP="00950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12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54 58</w:t>
            </w:r>
            <w:r w:rsidR="00950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E12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,3</w:t>
            </w:r>
            <w:r w:rsidR="00950B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976CE2" w:rsidRPr="00976CE2" w:rsidTr="00F7762C">
        <w:trPr>
          <w:tblCellSpacing w:w="5" w:type="nil"/>
        </w:trPr>
        <w:tc>
          <w:tcPr>
            <w:tcW w:w="600" w:type="dxa"/>
          </w:tcPr>
          <w:p w:rsidR="006A55FB" w:rsidRPr="00976CE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6A55FB" w:rsidRPr="00976CE2" w:rsidRDefault="006A55FB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6A55FB" w:rsidRPr="00976CE2" w:rsidRDefault="006A55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6A55FB" w:rsidRPr="00976CE2" w:rsidRDefault="0005414C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71" w:type="dxa"/>
            <w:gridSpan w:val="2"/>
          </w:tcPr>
          <w:p w:rsidR="006A55FB" w:rsidRPr="00976CE2" w:rsidRDefault="0005414C" w:rsidP="002A7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4F62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05414C" w:rsidRPr="00976CE2" w:rsidTr="00F7762C">
        <w:trPr>
          <w:tblCellSpacing w:w="5" w:type="nil"/>
        </w:trPr>
        <w:tc>
          <w:tcPr>
            <w:tcW w:w="600" w:type="dxa"/>
          </w:tcPr>
          <w:p w:rsidR="0005414C" w:rsidRPr="00976CE2" w:rsidRDefault="0005414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05414C" w:rsidRPr="00976CE2" w:rsidRDefault="0005414C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05414C" w:rsidRPr="00976CE2" w:rsidRDefault="000541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05414C" w:rsidRPr="00976CE2" w:rsidRDefault="0005414C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11375,93</w:t>
            </w:r>
          </w:p>
        </w:tc>
        <w:tc>
          <w:tcPr>
            <w:tcW w:w="1471" w:type="dxa"/>
            <w:gridSpan w:val="2"/>
          </w:tcPr>
          <w:p w:rsidR="0005414C" w:rsidRPr="00976CE2" w:rsidRDefault="004F6256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32 101,00</w:t>
            </w:r>
          </w:p>
        </w:tc>
      </w:tr>
      <w:tr w:rsidR="0005414C" w:rsidRPr="00976CE2" w:rsidTr="00F7762C">
        <w:trPr>
          <w:tblCellSpacing w:w="5" w:type="nil"/>
        </w:trPr>
        <w:tc>
          <w:tcPr>
            <w:tcW w:w="600" w:type="dxa"/>
          </w:tcPr>
          <w:p w:rsidR="0005414C" w:rsidRPr="00976CE2" w:rsidRDefault="0005414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37" w:type="dxa"/>
          </w:tcPr>
          <w:p w:rsidR="0005414C" w:rsidRPr="00976CE2" w:rsidRDefault="0005414C" w:rsidP="000E25AC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976CE2">
              <w:rPr>
                <w:color w:val="000000" w:themeColor="text1"/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05414C" w:rsidRPr="00976CE2" w:rsidRDefault="0005414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80" w:type="dxa"/>
          </w:tcPr>
          <w:p w:rsidR="0005414C" w:rsidRPr="00976CE2" w:rsidRDefault="0005414C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C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10351,00</w:t>
            </w:r>
          </w:p>
        </w:tc>
        <w:tc>
          <w:tcPr>
            <w:tcW w:w="1471" w:type="dxa"/>
            <w:gridSpan w:val="2"/>
          </w:tcPr>
          <w:p w:rsidR="0005414C" w:rsidRPr="00976CE2" w:rsidRDefault="004F6256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12 620,00</w:t>
            </w:r>
          </w:p>
        </w:tc>
      </w:tr>
    </w:tbl>
    <w:p w:rsidR="007501C1" w:rsidRPr="00976CE2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90"/>
      <w:bookmarkEnd w:id="10"/>
      <w:r w:rsidRPr="00DC0349">
        <w:rPr>
          <w:rFonts w:ascii="Times New Roman" w:hAnsi="Times New Roman"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292"/>
      <w:bookmarkEnd w:id="11"/>
      <w:r w:rsidRPr="00DC0349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080"/>
        <w:gridCol w:w="1320"/>
        <w:gridCol w:w="1320"/>
        <w:gridCol w:w="1861"/>
      </w:tblGrid>
      <w:tr w:rsidR="007501C1" w:rsidRPr="00DC0349" w:rsidTr="00F7762C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181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F7762C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5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7501C1" w:rsidRPr="00DC0349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5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7501C1" w:rsidRPr="00DC0349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5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61" w:type="dxa"/>
          </w:tcPr>
          <w:p w:rsidR="007501C1" w:rsidRPr="00DC0349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5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7501C1" w:rsidRPr="00DC0349" w:rsidTr="00F7762C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861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7501C1" w:rsidRPr="00DC0349" w:rsidTr="00F7762C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В соответствии с </w:t>
      </w:r>
      <w:hyperlink r:id="rId7" w:history="1">
        <w:r w:rsidRPr="00DC0349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Администрации г.  Перми  от  14.11.2013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N 999 с 1 января 2015 года пункт 1.8 будет изложен в новой редакции:</w:t>
      </w:r>
    </w:p>
    <w:p w:rsidR="002F4B46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</w:p>
    <w:p w:rsidR="007501C1" w:rsidRPr="00466522" w:rsidRDefault="007501C1" w:rsidP="0084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ar333"/>
      <w:bookmarkEnd w:id="12"/>
      <w:r w:rsidRPr="00466522">
        <w:rPr>
          <w:rFonts w:ascii="Times New Roman" w:hAnsi="Times New Roman" w:cs="Times New Roman"/>
          <w:color w:val="000000" w:themeColor="text1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5760"/>
        <w:gridCol w:w="1153"/>
        <w:gridCol w:w="2126"/>
      </w:tblGrid>
      <w:tr w:rsidR="00466522" w:rsidRPr="00466522" w:rsidTr="00E94309">
        <w:trPr>
          <w:trHeight w:val="600"/>
          <w:tblCellSpacing w:w="5" w:type="nil"/>
        </w:trPr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нормативного</w:t>
            </w:r>
            <w:proofErr w:type="gramEnd"/>
          </w:p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46652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2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Объем </w:t>
            </w:r>
            <w:proofErr w:type="gramStart"/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финансового</w:t>
            </w:r>
            <w:proofErr w:type="gramEnd"/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обеспечения, тыс. руб.</w:t>
            </w:r>
          </w:p>
        </w:tc>
      </w:tr>
      <w:tr w:rsidR="00466522" w:rsidRPr="00466522" w:rsidTr="00E94309">
        <w:trPr>
          <w:tblCellSpacing w:w="5" w:type="nil"/>
        </w:trPr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="007C6A9D"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6A55FB"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6A5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год </w:t>
            </w:r>
            <w:r w:rsidR="007C6A9D"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6A55FB"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466522" w:rsidRPr="00466522" w:rsidTr="00E94309">
        <w:trPr>
          <w:tblCellSpacing w:w="5" w:type="nil"/>
        </w:trPr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3    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466522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4     </w:t>
            </w:r>
          </w:p>
        </w:tc>
      </w:tr>
      <w:tr w:rsidR="00466522" w:rsidRPr="00466522" w:rsidTr="00E94309">
        <w:trPr>
          <w:tblCellSpacing w:w="5" w:type="nil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857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AE28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68135,2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6522" w:rsidRPr="00466522" w:rsidTr="00E94309">
        <w:trPr>
          <w:tblCellSpacing w:w="5" w:type="nil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311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  <w:p w:rsidR="006A55FB" w:rsidRPr="00466522" w:rsidRDefault="006A55FB" w:rsidP="00AE288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FB" w:rsidRPr="00466522" w:rsidRDefault="006A55FB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571B7" w:rsidRPr="00466522" w:rsidTr="00E94309">
        <w:trPr>
          <w:tblCellSpacing w:w="5" w:type="nil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71B7" w:rsidRPr="00466522" w:rsidRDefault="00857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6522" w:rsidRPr="00466522" w:rsidRDefault="00466522" w:rsidP="0046652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65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19.10.2016  №894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8571B7" w:rsidRPr="00466522" w:rsidRDefault="008571B7" w:rsidP="003112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71B7" w:rsidRPr="00466522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571B7" w:rsidRPr="00466522" w:rsidRDefault="00950BAD" w:rsidP="00E40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70 252,20</w:t>
            </w:r>
          </w:p>
        </w:tc>
      </w:tr>
    </w:tbl>
    <w:p w:rsidR="008413BE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</w:t>
      </w:r>
      <w:bookmarkStart w:id="13" w:name="Par349"/>
      <w:bookmarkEnd w:id="13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351"/>
      <w:bookmarkEnd w:id="14"/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352AA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17A3A" w:rsidRDefault="00717A3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900A37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A37">
        <w:rPr>
          <w:rFonts w:ascii="Times New Roman" w:hAnsi="Times New Roman" w:cs="Times New Roman"/>
          <w:color w:val="000000" w:themeColor="text1"/>
          <w:sz w:val="24"/>
          <w:szCs w:val="24"/>
        </w:rPr>
        <w:t>1.9. Перечень услуг (работ), оказываемых учреждением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5280"/>
        <w:gridCol w:w="1080"/>
        <w:gridCol w:w="840"/>
        <w:gridCol w:w="1839"/>
      </w:tblGrid>
      <w:tr w:rsidR="007501C1" w:rsidRPr="00DC0349" w:rsidTr="0001311C">
        <w:trPr>
          <w:trHeight w:val="400"/>
          <w:tblCellSpacing w:w="5" w:type="nil"/>
        </w:trPr>
        <w:tc>
          <w:tcPr>
            <w:tcW w:w="130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</w:tcPr>
          <w:p w:rsidR="007501C1" w:rsidRPr="00DC0349" w:rsidRDefault="007501C1" w:rsidP="0085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571B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:rsidR="007501C1" w:rsidRPr="00DC0349" w:rsidRDefault="007501C1" w:rsidP="00857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8571B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3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501C1" w:rsidRPr="00DC0349" w:rsidTr="0001311C">
        <w:trPr>
          <w:tblCellSpacing w:w="5" w:type="nil"/>
        </w:trPr>
        <w:tc>
          <w:tcPr>
            <w:tcW w:w="130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4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183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CD4AA1" w:rsidRPr="00DC0349" w:rsidTr="0001311C">
        <w:trPr>
          <w:tblCellSpacing w:w="5" w:type="nil"/>
        </w:trPr>
        <w:tc>
          <w:tcPr>
            <w:tcW w:w="1309" w:type="dxa"/>
            <w:vAlign w:val="bottom"/>
          </w:tcPr>
          <w:p w:rsidR="00CD4AA1" w:rsidRPr="00DC0349" w:rsidRDefault="00CD4AA1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D4AA1" w:rsidRPr="00DC0349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1B7" w:rsidRPr="00DC0349" w:rsidTr="0001311C">
        <w:trPr>
          <w:trHeight w:val="816"/>
          <w:tblCellSpacing w:w="5" w:type="nil"/>
        </w:trPr>
        <w:tc>
          <w:tcPr>
            <w:tcW w:w="1309" w:type="dxa"/>
          </w:tcPr>
          <w:p w:rsidR="008571B7" w:rsidRPr="00DC0349" w:rsidRDefault="008571B7" w:rsidP="00FF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</w:tcPr>
          <w:p w:rsidR="008571B7" w:rsidRPr="003C31B7" w:rsidRDefault="008571B7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8571B7" w:rsidRPr="003C31B7" w:rsidRDefault="008571B7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8571B7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840" w:type="dxa"/>
            <w:vAlign w:val="center"/>
          </w:tcPr>
          <w:p w:rsidR="008571B7" w:rsidRDefault="002B577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1839" w:type="dxa"/>
          </w:tcPr>
          <w:p w:rsidR="008571B7" w:rsidRPr="00DC0349" w:rsidRDefault="008571B7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Физические лица в возрасте до 8 лет</w:t>
            </w:r>
          </w:p>
        </w:tc>
      </w:tr>
      <w:tr w:rsidR="008571B7" w:rsidRPr="00DC0349" w:rsidTr="0001311C">
        <w:trPr>
          <w:trHeight w:val="816"/>
          <w:tblCellSpacing w:w="5" w:type="nil"/>
        </w:trPr>
        <w:tc>
          <w:tcPr>
            <w:tcW w:w="1309" w:type="dxa"/>
          </w:tcPr>
          <w:p w:rsidR="008571B7" w:rsidRDefault="008571B7" w:rsidP="004E2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280" w:type="dxa"/>
          </w:tcPr>
          <w:p w:rsidR="008571B7" w:rsidRPr="003C31B7" w:rsidRDefault="008571B7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:rsidR="008571B7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840" w:type="dxa"/>
            <w:vAlign w:val="center"/>
          </w:tcPr>
          <w:p w:rsidR="008571B7" w:rsidRDefault="002B5772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1839" w:type="dxa"/>
          </w:tcPr>
          <w:p w:rsidR="008571B7" w:rsidRDefault="008571B7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8571B7" w:rsidRPr="00DC0349" w:rsidTr="0001311C">
        <w:trPr>
          <w:trHeight w:val="563"/>
          <w:tblCellSpacing w:w="5" w:type="nil"/>
        </w:trPr>
        <w:tc>
          <w:tcPr>
            <w:tcW w:w="1309" w:type="dxa"/>
          </w:tcPr>
          <w:p w:rsidR="008571B7" w:rsidRPr="00DC0349" w:rsidRDefault="008571B7" w:rsidP="00FF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0" w:type="dxa"/>
          </w:tcPr>
          <w:p w:rsidR="008571B7" w:rsidRPr="00DC0349" w:rsidRDefault="008571B7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571B7" w:rsidRPr="00DC0349" w:rsidRDefault="008571B7" w:rsidP="007C6A9D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eastAsiaTheme="minorHAnsi"/>
                <w:sz w:val="20"/>
                <w:szCs w:val="20"/>
                <w:lang w:eastAsia="en-US"/>
              </w:rPr>
              <w:t xml:space="preserve">за плату                                  </w:t>
            </w:r>
          </w:p>
        </w:tc>
        <w:tc>
          <w:tcPr>
            <w:tcW w:w="1080" w:type="dxa"/>
            <w:vAlign w:val="center"/>
          </w:tcPr>
          <w:p w:rsidR="008571B7" w:rsidRPr="00DC0349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840" w:type="dxa"/>
            <w:vAlign w:val="center"/>
          </w:tcPr>
          <w:p w:rsidR="008571B7" w:rsidRPr="00DC0349" w:rsidRDefault="008D018F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1299</w:t>
            </w:r>
          </w:p>
        </w:tc>
        <w:tc>
          <w:tcPr>
            <w:tcW w:w="1839" w:type="dxa"/>
          </w:tcPr>
          <w:p w:rsidR="008571B7" w:rsidRPr="003112D4" w:rsidRDefault="008571B7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8571B7" w:rsidRPr="00DC0349" w:rsidTr="0001311C">
        <w:trPr>
          <w:trHeight w:val="563"/>
          <w:tblCellSpacing w:w="5" w:type="nil"/>
        </w:trPr>
        <w:tc>
          <w:tcPr>
            <w:tcW w:w="1309" w:type="dxa"/>
          </w:tcPr>
          <w:p w:rsidR="008571B7" w:rsidRPr="00DC0349" w:rsidRDefault="004E2F18" w:rsidP="00FF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280" w:type="dxa"/>
          </w:tcPr>
          <w:p w:rsidR="008571B7" w:rsidRPr="00DC0349" w:rsidRDefault="008571B7" w:rsidP="00834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080" w:type="dxa"/>
            <w:vAlign w:val="center"/>
          </w:tcPr>
          <w:p w:rsidR="008571B7" w:rsidRPr="00DC0349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0" w:type="dxa"/>
            <w:vAlign w:val="center"/>
          </w:tcPr>
          <w:p w:rsidR="008571B7" w:rsidRPr="00DC0349" w:rsidRDefault="008D018F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839" w:type="dxa"/>
          </w:tcPr>
          <w:p w:rsidR="008571B7" w:rsidRPr="003112D4" w:rsidRDefault="008571B7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8571B7" w:rsidRPr="00DC0349" w:rsidTr="0001311C">
        <w:trPr>
          <w:trHeight w:val="563"/>
          <w:tblCellSpacing w:w="5" w:type="nil"/>
        </w:trPr>
        <w:tc>
          <w:tcPr>
            <w:tcW w:w="1309" w:type="dxa"/>
          </w:tcPr>
          <w:p w:rsidR="008571B7" w:rsidRPr="00DC0349" w:rsidRDefault="004E2F18" w:rsidP="00FF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280" w:type="dxa"/>
          </w:tcPr>
          <w:p w:rsidR="008571B7" w:rsidRPr="00DC0349" w:rsidRDefault="008571B7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080" w:type="dxa"/>
            <w:vAlign w:val="center"/>
          </w:tcPr>
          <w:p w:rsidR="008571B7" w:rsidRPr="00DC0349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840" w:type="dxa"/>
            <w:vAlign w:val="center"/>
          </w:tcPr>
          <w:p w:rsidR="008571B7" w:rsidRPr="00DC0349" w:rsidRDefault="008D018F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839" w:type="dxa"/>
          </w:tcPr>
          <w:p w:rsidR="008571B7" w:rsidRPr="003112D4" w:rsidRDefault="008571B7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8571B7" w:rsidRPr="00DC0349" w:rsidTr="0001311C">
        <w:trPr>
          <w:trHeight w:val="563"/>
          <w:tblCellSpacing w:w="5" w:type="nil"/>
        </w:trPr>
        <w:tc>
          <w:tcPr>
            <w:tcW w:w="1309" w:type="dxa"/>
          </w:tcPr>
          <w:p w:rsidR="008571B7" w:rsidRPr="00DC0349" w:rsidRDefault="004E2F18" w:rsidP="00FF5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280" w:type="dxa"/>
          </w:tcPr>
          <w:p w:rsidR="008571B7" w:rsidRPr="00DC0349" w:rsidRDefault="008571B7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1080" w:type="dxa"/>
            <w:vAlign w:val="center"/>
          </w:tcPr>
          <w:p w:rsidR="008571B7" w:rsidRPr="00DC0349" w:rsidRDefault="008571B7" w:rsidP="0088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840" w:type="dxa"/>
            <w:vAlign w:val="center"/>
          </w:tcPr>
          <w:p w:rsidR="008571B7" w:rsidRPr="00DC0349" w:rsidRDefault="008D018F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839" w:type="dxa"/>
          </w:tcPr>
          <w:p w:rsidR="008571B7" w:rsidRPr="003112D4" w:rsidRDefault="008571B7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501C1" w:rsidRPr="00DC0349" w:rsidRDefault="007501C1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367"/>
      <w:bookmarkEnd w:id="15"/>
      <w:r w:rsidRPr="00DC0349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369"/>
      <w:bookmarkEnd w:id="16"/>
      <w:r w:rsidRPr="00DC0349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890"/>
        <w:gridCol w:w="953"/>
        <w:gridCol w:w="567"/>
        <w:gridCol w:w="797"/>
        <w:gridCol w:w="1024"/>
        <w:gridCol w:w="872"/>
        <w:gridCol w:w="1024"/>
        <w:gridCol w:w="961"/>
      </w:tblGrid>
      <w:tr w:rsidR="007501C1" w:rsidRPr="00DC0349" w:rsidTr="00042EF9">
        <w:trPr>
          <w:trHeight w:val="562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8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75298A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89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7501C1" w:rsidRPr="00DC0349" w:rsidTr="0075298A">
        <w:trPr>
          <w:trHeight w:val="15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D01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DC0349" w:rsidTr="0075298A">
        <w:trPr>
          <w:trHeight w:val="15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8D018F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3C31B7" w:rsidRDefault="008D018F" w:rsidP="004452E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8D018F" w:rsidRPr="003C31B7" w:rsidRDefault="008D018F" w:rsidP="004452E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50762,2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56930,3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50762,2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56930,3</w:t>
            </w:r>
          </w:p>
        </w:tc>
      </w:tr>
      <w:tr w:rsidR="008D018F" w:rsidRPr="00DC0349" w:rsidTr="0075298A">
        <w:trPr>
          <w:trHeight w:val="23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3C31B7" w:rsidRDefault="008D018F" w:rsidP="004452E6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31B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9774,2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7967,7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9774,2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FF0FC9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7967,7</w:t>
            </w:r>
          </w:p>
        </w:tc>
      </w:tr>
      <w:tr w:rsidR="008D018F" w:rsidRPr="00DC0349" w:rsidTr="0075298A">
        <w:trPr>
          <w:trHeight w:val="19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3112D4" w:rsidRDefault="008D018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4095,3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B43FFB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3548,2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4095,3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B43FFB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3548,2</w:t>
            </w:r>
          </w:p>
        </w:tc>
      </w:tr>
      <w:tr w:rsidR="008D018F" w:rsidRPr="00DC0349" w:rsidTr="0075298A">
        <w:trPr>
          <w:trHeight w:val="12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3112D4" w:rsidRDefault="008D018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B43FFB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8D018F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8F" w:rsidRPr="00DC0349" w:rsidRDefault="00B43FFB" w:rsidP="008D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1206,2</w:t>
            </w:r>
          </w:p>
        </w:tc>
      </w:tr>
    </w:tbl>
    <w:p w:rsidR="004279E7" w:rsidRPr="00DC0349" w:rsidRDefault="004279E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43FFB" w:rsidRDefault="00B43FF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384"/>
      <w:bookmarkEnd w:id="17"/>
    </w:p>
    <w:p w:rsidR="00B43FFB" w:rsidRDefault="00B43FF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FB" w:rsidRDefault="00B43FF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FB" w:rsidRDefault="00B43FF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3FFB" w:rsidRDefault="00B43FF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D66">
        <w:rPr>
          <w:rFonts w:ascii="Times New Roman" w:hAnsi="Times New Roman" w:cs="Times New Roman"/>
          <w:color w:val="000000" w:themeColor="text1"/>
          <w:sz w:val="24"/>
          <w:szCs w:val="24"/>
        </w:rPr>
        <w:t>2.2. Информация о результатах оказания услуг (выполнения работ)</w:t>
      </w:r>
    </w:p>
    <w:p w:rsidR="00976CE2" w:rsidRDefault="00976CE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6CE2" w:rsidRDefault="00976CE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567"/>
        <w:gridCol w:w="850"/>
        <w:gridCol w:w="851"/>
        <w:gridCol w:w="850"/>
        <w:gridCol w:w="1134"/>
      </w:tblGrid>
      <w:tr w:rsidR="00587D66" w:rsidRPr="00587D66" w:rsidTr="002B5772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Ед.  </w:t>
            </w:r>
          </w:p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B4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="00095B0E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B43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B4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Год </w:t>
            </w:r>
            <w:r w:rsidR="00095B0E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B43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587D66" w:rsidRPr="00587D66" w:rsidTr="002B5772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587D66" w:rsidRPr="00587D66" w:rsidTr="002B5772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43FFB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B" w:rsidRPr="00587D66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потребителей,</w:t>
            </w:r>
          </w:p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воспользовавшихся</w:t>
            </w:r>
            <w:proofErr w:type="gram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услугами (работами)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B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FFB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</w:t>
            </w:r>
          </w:p>
        </w:tc>
      </w:tr>
      <w:tr w:rsidR="00587D66" w:rsidRPr="00587D66" w:rsidTr="0041156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бесплатными</w:t>
            </w:r>
            <w:proofErr w:type="gram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из них по видам услуг</w:t>
            </w:r>
          </w:p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2D1B7B" w:rsidRDefault="003C31B7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CA38F6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CA38F6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1B7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2B577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A453AB" w:rsidRDefault="002B577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3AB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2B577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A453AB" w:rsidRDefault="002B577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компенсирующей направленности, обучающиеся за исключением детей инвалидов, инвалидов, от 3 до 8 лет, группа полного пребывания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3C1F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Default="00513C1F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льготных категорий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определяемых учредителем,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2B577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A453AB" w:rsidRDefault="002B577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3A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2B5772"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868</w:t>
            </w:r>
          </w:p>
        </w:tc>
      </w:tr>
      <w:tr w:rsidR="002B577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A453AB" w:rsidRDefault="002B577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53AB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от 1 года до 3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77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A453AB" w:rsidRDefault="002B577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577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A453AB" w:rsidRDefault="002B577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за исключением льготных категорий, инвалидов, от 3 лет до 8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72" w:rsidRPr="002D1B7B" w:rsidRDefault="002B5772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72" w:rsidRPr="002D1B7B" w:rsidRDefault="002B577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3C1F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Default="00513C1F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13C1F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Default="00513C1F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</w:tr>
      <w:tr w:rsidR="00513C1F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Default="00513C1F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F" w:rsidRPr="002D1B7B" w:rsidRDefault="00513C1F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1F" w:rsidRPr="002D1B7B" w:rsidRDefault="00513C1F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Default="00207B3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за исключением льготных категорий, от 1 лет до 3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Default="00207B3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за исключением льготных категорий, инвалидов, от 1 года до 3 лет,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Default="00207B32" w:rsidP="00CB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за исключением льготных категорий, инвалидов, от 3 года до 8 лет,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587D66" w:rsidRDefault="00207B32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</w:t>
            </w:r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из них по видам</w:t>
            </w:r>
          </w:p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1366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206</w:t>
            </w:r>
          </w:p>
        </w:tc>
      </w:tr>
      <w:tr w:rsidR="00207B32" w:rsidRPr="00587D66" w:rsidTr="0041156A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32" w:rsidRPr="002D1B7B" w:rsidRDefault="00207B32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207B32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32" w:rsidRPr="002D1B7B" w:rsidRDefault="00CB47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760</w:t>
            </w:r>
          </w:p>
        </w:tc>
      </w:tr>
      <w:tr w:rsidR="0041156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3D11EA" w:rsidRDefault="0041156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стоимость получения частично</w:t>
            </w:r>
          </w:p>
          <w:p w:rsidR="0041156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услуг для потребителей, в том</w:t>
            </w:r>
          </w:p>
          <w:p w:rsidR="0041156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</w:t>
            </w:r>
            <w:proofErr w:type="gram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108,05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2D1B7B" w:rsidRDefault="002D1B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104,61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A" w:rsidRPr="002D1B7B" w:rsidRDefault="002D1B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104,61</w:t>
            </w:r>
          </w:p>
          <w:p w:rsidR="002D1B7B" w:rsidRPr="002D1B7B" w:rsidRDefault="002D1B7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E14C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93,28</w:t>
            </w:r>
          </w:p>
        </w:tc>
      </w:tr>
      <w:tr w:rsidR="00E14C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46,64</w:t>
            </w:r>
          </w:p>
        </w:tc>
      </w:tr>
      <w:tr w:rsidR="00E14C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за исключением льготных категорий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инвалидов, от 1 года до 3 лет,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4C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 от 3 до 8 лет)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CEA" w:rsidRPr="002D1B7B" w:rsidRDefault="00E14C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EA" w:rsidRPr="002D1B7B" w:rsidRDefault="0041156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3D11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3D11EA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</w:tr>
      <w:tr w:rsidR="003D11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3D11EA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от 3 лет до 8 лет, </w:t>
            </w:r>
            <w:proofErr w:type="gramStart"/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</w:tr>
      <w:tr w:rsidR="003D11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3D11EA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за исключением льготных категорий, от 1 года до 3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31,09</w:t>
            </w:r>
          </w:p>
        </w:tc>
      </w:tr>
      <w:tr w:rsidR="003D11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3D11EA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3D11EA" w:rsidRPr="00587D66" w:rsidTr="0041156A">
        <w:trPr>
          <w:trHeight w:val="78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3D11EA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Присмотр и уход,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</w:tr>
      <w:tr w:rsidR="003D11EA" w:rsidRPr="00587D66" w:rsidTr="0041156A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стоимость получения платных услуг</w:t>
            </w:r>
          </w:p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потребителей, в том числе по видам</w:t>
            </w:r>
          </w:p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856,78</w:t>
            </w:r>
          </w:p>
        </w:tc>
      </w:tr>
      <w:tr w:rsidR="003D11EA" w:rsidRPr="00587D66" w:rsidTr="0041156A">
        <w:trPr>
          <w:trHeight w:val="273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820,15</w:t>
            </w:r>
          </w:p>
        </w:tc>
      </w:tr>
      <w:tr w:rsidR="003D11EA" w:rsidRPr="00587D66" w:rsidTr="0041156A">
        <w:trPr>
          <w:trHeight w:val="3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850,20</w:t>
            </w:r>
          </w:p>
        </w:tc>
      </w:tr>
      <w:tr w:rsidR="003D11EA" w:rsidRPr="00587D66" w:rsidTr="0041156A">
        <w:trPr>
          <w:trHeight w:val="366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587D66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900,00</w:t>
            </w:r>
          </w:p>
        </w:tc>
      </w:tr>
    </w:tbl>
    <w:p w:rsidR="00A86DE1" w:rsidRDefault="00A86DE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417"/>
      <w:bookmarkEnd w:id="18"/>
    </w:p>
    <w:p w:rsidR="00F7762C" w:rsidRDefault="00F7762C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62C" w:rsidRDefault="00F7762C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62C" w:rsidRDefault="00F7762C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762C" w:rsidRPr="00587D66" w:rsidRDefault="00F7762C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01C1" w:rsidRPr="00DC0349" w:rsidRDefault="007501C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348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567"/>
        <w:gridCol w:w="850"/>
        <w:gridCol w:w="851"/>
        <w:gridCol w:w="850"/>
        <w:gridCol w:w="1134"/>
      </w:tblGrid>
      <w:tr w:rsidR="007501C1" w:rsidRPr="00DC0349" w:rsidTr="00B43FFB">
        <w:trPr>
          <w:trHeight w:val="400"/>
          <w:tblCellSpacing w:w="5" w:type="nil"/>
        </w:trPr>
        <w:tc>
          <w:tcPr>
            <w:tcW w:w="567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567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</w:tcPr>
          <w:p w:rsidR="007501C1" w:rsidRPr="00DC0349" w:rsidRDefault="007501C1" w:rsidP="00B4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3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501C1" w:rsidRPr="00DC0349" w:rsidRDefault="007501C1" w:rsidP="00B43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43F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DC0349" w:rsidTr="00B43FFB">
        <w:trPr>
          <w:tblCellSpacing w:w="5" w:type="nil"/>
        </w:trPr>
        <w:tc>
          <w:tcPr>
            <w:tcW w:w="567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DC0349" w:rsidTr="00B43FFB">
        <w:trPr>
          <w:tblCellSpacing w:w="5" w:type="nil"/>
        </w:trPr>
        <w:tc>
          <w:tcPr>
            <w:tcW w:w="56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56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</w:tcPr>
          <w:p w:rsidR="007501C1" w:rsidRPr="00DC0349" w:rsidRDefault="007501C1" w:rsidP="00C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501C1" w:rsidRPr="00DC0349" w:rsidRDefault="007501C1" w:rsidP="00C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501C1" w:rsidRPr="00DC0349" w:rsidRDefault="007501C1" w:rsidP="00C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501C1" w:rsidRPr="00DC0349" w:rsidRDefault="007501C1" w:rsidP="00CD3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3FFB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567" w:type="dxa"/>
          </w:tcPr>
          <w:p w:rsidR="00B43FFB" w:rsidRPr="00DC0349" w:rsidRDefault="00B43FFB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11922,0</w:t>
            </w:r>
          </w:p>
        </w:tc>
        <w:tc>
          <w:tcPr>
            <w:tcW w:w="851" w:type="dxa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11766,1</w:t>
            </w:r>
          </w:p>
        </w:tc>
        <w:tc>
          <w:tcPr>
            <w:tcW w:w="850" w:type="dxa"/>
          </w:tcPr>
          <w:p w:rsidR="00B43FFB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11920,7</w:t>
            </w:r>
          </w:p>
        </w:tc>
        <w:tc>
          <w:tcPr>
            <w:tcW w:w="1134" w:type="dxa"/>
          </w:tcPr>
          <w:p w:rsidR="00B43FFB" w:rsidRPr="00DC0349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11887,3</w:t>
            </w:r>
          </w:p>
        </w:tc>
      </w:tr>
      <w:tr w:rsidR="00B43FFB" w:rsidRPr="00DC0349" w:rsidTr="00B43FFB">
        <w:trPr>
          <w:tblCellSpacing w:w="5" w:type="nil"/>
        </w:trPr>
        <w:tc>
          <w:tcPr>
            <w:tcW w:w="567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567" w:type="dxa"/>
          </w:tcPr>
          <w:p w:rsidR="00B43FFB" w:rsidRPr="00DC0349" w:rsidRDefault="00B43FFB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FFB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567" w:type="dxa"/>
          </w:tcPr>
          <w:p w:rsidR="00B43FFB" w:rsidRPr="00DC0349" w:rsidRDefault="00B43FFB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B43FFB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11922,0</w:t>
            </w:r>
          </w:p>
        </w:tc>
        <w:tc>
          <w:tcPr>
            <w:tcW w:w="851" w:type="dxa"/>
          </w:tcPr>
          <w:p w:rsidR="00B43FFB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11766,1</w:t>
            </w:r>
          </w:p>
        </w:tc>
        <w:tc>
          <w:tcPr>
            <w:tcW w:w="850" w:type="dxa"/>
          </w:tcPr>
          <w:p w:rsidR="00B43FFB" w:rsidRPr="002D1B7B" w:rsidRDefault="00B43FFB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3FFB" w:rsidRPr="00DC0349" w:rsidRDefault="00B43F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4C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E14CEA" w:rsidRPr="00DC0349" w:rsidRDefault="00E14C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14CEA" w:rsidRPr="00587D66" w:rsidRDefault="00E14CEA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группа полного дня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E14CEA" w:rsidRDefault="00E14CEA">
            <w:r w:rsidRPr="004D15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211,1</w:t>
            </w:r>
          </w:p>
        </w:tc>
        <w:tc>
          <w:tcPr>
            <w:tcW w:w="851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167,0</w:t>
            </w:r>
          </w:p>
        </w:tc>
        <w:tc>
          <w:tcPr>
            <w:tcW w:w="850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4CEA" w:rsidRPr="00DC0349" w:rsidRDefault="00E14C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4C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E14CEA" w:rsidRPr="00DC0349" w:rsidRDefault="00E14C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14CEA" w:rsidRPr="00587D66" w:rsidRDefault="00E14CEA" w:rsidP="0076092C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Присмотр и уход (физические лица за </w:t>
            </w: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искл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льготных категорий от 1до 3лет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кратковременного пребывания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E14CEA" w:rsidRDefault="00E14CEA">
            <w:r w:rsidRPr="004D15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121,2</w:t>
            </w:r>
          </w:p>
        </w:tc>
        <w:tc>
          <w:tcPr>
            <w:tcW w:w="851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34,0</w:t>
            </w:r>
          </w:p>
        </w:tc>
        <w:tc>
          <w:tcPr>
            <w:tcW w:w="850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4CEA" w:rsidRPr="00DC0349" w:rsidRDefault="00E14C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14C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E14CEA" w:rsidRPr="00DC0349" w:rsidRDefault="00E14C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E14CEA" w:rsidRPr="00587D66" w:rsidRDefault="00E14CEA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инвалидов от 3 до 8 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14CEA" w:rsidRPr="00DC0349" w:rsidRDefault="00E14CEA" w:rsidP="00AB0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850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11589,7</w:t>
            </w:r>
          </w:p>
        </w:tc>
        <w:tc>
          <w:tcPr>
            <w:tcW w:w="851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11565,1</w:t>
            </w:r>
          </w:p>
        </w:tc>
        <w:tc>
          <w:tcPr>
            <w:tcW w:w="850" w:type="dxa"/>
          </w:tcPr>
          <w:p w:rsidR="00E14CEA" w:rsidRPr="002D1B7B" w:rsidRDefault="00E14C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14CEA" w:rsidRPr="00DC0349" w:rsidRDefault="00E14C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категорий, от 1 года до 3 лет, </w:t>
            </w:r>
            <w:proofErr w:type="gramStart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Default="003D11EA" w:rsidP="008A444A">
            <w:r w:rsidRPr="005847E3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5847E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1134" w:type="dxa"/>
          </w:tcPr>
          <w:p w:rsidR="003D11EA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161,6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льготных категорий,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определяемых учредителем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, от 1 года до 3 лет, </w:t>
            </w:r>
            <w:proofErr w:type="gramStart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Pr="005847E3" w:rsidRDefault="003D11EA" w:rsidP="008A444A">
            <w:pPr>
              <w:rPr>
                <w:rFonts w:ascii="Times New Roman" w:hAnsi="Times New Roman" w:cs="Times New Roman"/>
              </w:rPr>
            </w:pPr>
            <w:r w:rsidRPr="005847E3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5847E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120,1</w:t>
            </w:r>
          </w:p>
        </w:tc>
        <w:tc>
          <w:tcPr>
            <w:tcW w:w="1134" w:type="dxa"/>
          </w:tcPr>
          <w:p w:rsidR="003D11EA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120,1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категорий, от 1 года до 3 лет,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Default="003D11EA" w:rsidP="008A444A">
            <w:r w:rsidRPr="0097560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7560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1134" w:type="dxa"/>
          </w:tcPr>
          <w:p w:rsidR="003D11EA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за исключением льготных категорий,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лет,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кратковременного пребывания детей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Default="003D11EA" w:rsidP="008A444A">
            <w:r w:rsidRPr="005D39F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5D39F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1134" w:type="dxa"/>
          </w:tcPr>
          <w:p w:rsidR="003D11EA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льготных категорий,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определяемых учредителем,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лет,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кратковременного пребывания детей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Pr="0097560B" w:rsidRDefault="003D11EA" w:rsidP="008A444A">
            <w:pPr>
              <w:rPr>
                <w:rFonts w:ascii="Times New Roman" w:hAnsi="Times New Roman" w:cs="Times New Roman"/>
              </w:rPr>
            </w:pPr>
            <w:r w:rsidRPr="005D39FA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5D39FA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003D5C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134" w:type="dxa"/>
          </w:tcPr>
          <w:p w:rsidR="003D11EA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  <w:p w:rsidR="00003D5C" w:rsidRDefault="00003D5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>физические лица за исключением льготных категорий,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лет, </w:t>
            </w:r>
            <w:proofErr w:type="gramStart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Default="003D11EA" w:rsidP="008A444A">
            <w:r w:rsidRPr="0097560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7560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4518F9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7391,0</w:t>
            </w:r>
          </w:p>
        </w:tc>
        <w:tc>
          <w:tcPr>
            <w:tcW w:w="1134" w:type="dxa"/>
          </w:tcPr>
          <w:p w:rsidR="003D11EA" w:rsidRDefault="004518F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7356,0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Default="003D11EA" w:rsidP="008A4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Присмотр и уход, 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льготных категорий,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определяемых учредителем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,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лет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лет, </w:t>
            </w:r>
            <w:proofErr w:type="gramStart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</w:tcPr>
          <w:p w:rsidR="003D11EA" w:rsidRDefault="003D11EA" w:rsidP="008A444A">
            <w:r w:rsidRPr="0097560B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97560B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11EA" w:rsidRPr="002D1B7B" w:rsidRDefault="004518F9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4185,4</w:t>
            </w:r>
          </w:p>
        </w:tc>
        <w:tc>
          <w:tcPr>
            <w:tcW w:w="1134" w:type="dxa"/>
          </w:tcPr>
          <w:p w:rsidR="003D11EA" w:rsidRDefault="004518F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4185,4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785,0</w:t>
            </w:r>
          </w:p>
        </w:tc>
        <w:tc>
          <w:tcPr>
            <w:tcW w:w="850" w:type="dxa"/>
          </w:tcPr>
          <w:p w:rsidR="003D11EA" w:rsidRPr="002D1B7B" w:rsidRDefault="004518F9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2656,9</w:t>
            </w:r>
          </w:p>
        </w:tc>
        <w:tc>
          <w:tcPr>
            <w:tcW w:w="1134" w:type="dxa"/>
          </w:tcPr>
          <w:p w:rsidR="003D11EA" w:rsidRPr="00DC0349" w:rsidRDefault="003D11EA" w:rsidP="0068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2575,2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Pr="00DC0349" w:rsidRDefault="003D11EA" w:rsidP="0073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67" w:type="dxa"/>
          </w:tcPr>
          <w:p w:rsidR="003D11EA" w:rsidRPr="00DC0349" w:rsidRDefault="003D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228,0</w:t>
            </w:r>
          </w:p>
        </w:tc>
        <w:tc>
          <w:tcPr>
            <w:tcW w:w="850" w:type="dxa"/>
          </w:tcPr>
          <w:p w:rsidR="003D11EA" w:rsidRPr="002D1B7B" w:rsidRDefault="004518F9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560,0</w:t>
            </w:r>
          </w:p>
        </w:tc>
        <w:tc>
          <w:tcPr>
            <w:tcW w:w="1134" w:type="dxa"/>
          </w:tcPr>
          <w:p w:rsidR="003D11EA" w:rsidRPr="00DC0349" w:rsidRDefault="003D11EA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558,0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Pr="00DC0349" w:rsidRDefault="003D11EA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</w:tcPr>
          <w:p w:rsidR="003D11EA" w:rsidRPr="00DC0349" w:rsidRDefault="003D1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295,0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469,9</w:t>
            </w:r>
          </w:p>
        </w:tc>
        <w:tc>
          <w:tcPr>
            <w:tcW w:w="850" w:type="dxa"/>
          </w:tcPr>
          <w:p w:rsidR="003D11EA" w:rsidRPr="002D1B7B" w:rsidRDefault="004518F9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770,0</w:t>
            </w:r>
          </w:p>
        </w:tc>
        <w:tc>
          <w:tcPr>
            <w:tcW w:w="1134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763,1</w:t>
            </w:r>
          </w:p>
        </w:tc>
      </w:tr>
      <w:tr w:rsidR="003D11EA" w:rsidRPr="00DC0349" w:rsidTr="00B43FFB">
        <w:trPr>
          <w:trHeight w:val="400"/>
          <w:tblCellSpacing w:w="5" w:type="nil"/>
        </w:trPr>
        <w:tc>
          <w:tcPr>
            <w:tcW w:w="567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D11EA" w:rsidRPr="00DC0349" w:rsidRDefault="003D11EA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направленность</w:t>
            </w:r>
          </w:p>
        </w:tc>
        <w:tc>
          <w:tcPr>
            <w:tcW w:w="567" w:type="dxa"/>
          </w:tcPr>
          <w:p w:rsidR="003D11EA" w:rsidRPr="00DC0349" w:rsidRDefault="003D11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3D11EA" w:rsidRPr="002D1B7B" w:rsidRDefault="003D11E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87,1</w:t>
            </w:r>
          </w:p>
        </w:tc>
        <w:tc>
          <w:tcPr>
            <w:tcW w:w="850" w:type="dxa"/>
          </w:tcPr>
          <w:p w:rsidR="003D11EA" w:rsidRPr="002D1B7B" w:rsidRDefault="004518F9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1B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1326,9</w:t>
            </w:r>
          </w:p>
        </w:tc>
        <w:tc>
          <w:tcPr>
            <w:tcW w:w="1134" w:type="dxa"/>
          </w:tcPr>
          <w:p w:rsidR="003D11EA" w:rsidRPr="00DC0349" w:rsidRDefault="003D11E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1254,1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7501C1" w:rsidRPr="00DC0349" w:rsidSect="007352A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438"/>
      <w:bookmarkEnd w:id="19"/>
      <w:r w:rsidRPr="00DC0349"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90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49"/>
        <w:gridCol w:w="597"/>
        <w:gridCol w:w="370"/>
        <w:gridCol w:w="385"/>
        <w:gridCol w:w="350"/>
        <w:gridCol w:w="295"/>
        <w:gridCol w:w="441"/>
        <w:gridCol w:w="441"/>
        <w:gridCol w:w="442"/>
        <w:gridCol w:w="441"/>
        <w:gridCol w:w="441"/>
        <w:gridCol w:w="441"/>
        <w:gridCol w:w="442"/>
        <w:gridCol w:w="441"/>
        <w:gridCol w:w="441"/>
        <w:gridCol w:w="441"/>
        <w:gridCol w:w="442"/>
        <w:gridCol w:w="441"/>
        <w:gridCol w:w="441"/>
        <w:gridCol w:w="588"/>
        <w:gridCol w:w="588"/>
        <w:gridCol w:w="441"/>
        <w:gridCol w:w="442"/>
        <w:gridCol w:w="441"/>
        <w:gridCol w:w="441"/>
        <w:gridCol w:w="441"/>
      </w:tblGrid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45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7501C1" w:rsidRPr="00DC0349" w:rsidRDefault="007501C1" w:rsidP="00451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услуги  (работы)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5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44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440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411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E0065" w:rsidRPr="00CC37D4" w:rsidTr="000A6466">
        <w:trPr>
          <w:cantSplit/>
          <w:trHeight w:val="141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E0065" w:rsidRPr="00CC37D4" w:rsidTr="000A6466">
        <w:trPr>
          <w:trHeight w:val="24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3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3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070FA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 w:rsidP="00B3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Рруб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520,3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404,1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62,6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540,5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5202AA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421,8</w:t>
            </w:r>
          </w:p>
        </w:tc>
      </w:tr>
      <w:tr w:rsidR="007070FA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19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B339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0FA" w:rsidRPr="00DC0349" w:rsidRDefault="0070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380,3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520,1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67BE9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80,3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67BE9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67BE9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570,9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498,2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7070FA" w:rsidRPr="00587D66" w:rsidRDefault="00D67BE9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371,0</w:t>
            </w:r>
          </w:p>
        </w:tc>
      </w:tr>
      <w:tr w:rsidR="007070FA" w:rsidRPr="00CC37D4" w:rsidTr="005202AA">
        <w:trPr>
          <w:cantSplit/>
          <w:trHeight w:val="132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B3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Спортивная </w:t>
            </w:r>
            <w:r w:rsidR="004518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1200,0</w:t>
            </w:r>
          </w:p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1200,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5202AA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960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  <w:r w:rsidR="007070FA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518F9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580,1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590,5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560,1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630,1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530,9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870,5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780,6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5202A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820,3</w:t>
            </w:r>
          </w:p>
        </w:tc>
      </w:tr>
    </w:tbl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  <w:bookmarkStart w:id="20" w:name="Par456"/>
      <w:bookmarkEnd w:id="20"/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7501C1" w:rsidRPr="00DC0349" w:rsidTr="007352A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501C1" w:rsidRPr="00DC0349" w:rsidRDefault="007501C1" w:rsidP="008F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2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501C1" w:rsidRPr="00DC0349" w:rsidRDefault="007501C1" w:rsidP="008F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F2B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2B93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8F2B93" w:rsidRPr="007143E5" w:rsidRDefault="008F2B93" w:rsidP="00B23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F2B93" w:rsidRPr="007143E5" w:rsidRDefault="008F2B9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93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8F2B93" w:rsidRPr="007143E5" w:rsidRDefault="008F2B93" w:rsidP="00B23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F2B93" w:rsidRPr="007143E5" w:rsidRDefault="001A683F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8F2B93" w:rsidRPr="00DC0349" w:rsidRDefault="003D6C1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приняты меры</w:t>
            </w:r>
          </w:p>
        </w:tc>
      </w:tr>
      <w:tr w:rsidR="008F2B93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8F2B93" w:rsidRPr="007143E5" w:rsidRDefault="008F2B93" w:rsidP="00B23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2B93" w:rsidRPr="007143E5" w:rsidRDefault="001A683F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93" w:rsidRPr="00DC0349" w:rsidTr="007352AA">
        <w:trPr>
          <w:trHeight w:val="600"/>
          <w:tblCellSpacing w:w="5" w:type="nil"/>
        </w:trPr>
        <w:tc>
          <w:tcPr>
            <w:tcW w:w="6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8F2B93" w:rsidRPr="007143E5" w:rsidRDefault="008F2B93" w:rsidP="00B23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F2B93" w:rsidRPr="007143E5" w:rsidRDefault="008F2B9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93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8F2B93" w:rsidRPr="007143E5" w:rsidRDefault="008F2B93" w:rsidP="00B23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F2B93" w:rsidRPr="007143E5" w:rsidRDefault="008F2B9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2B93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8F2B93" w:rsidRPr="007143E5" w:rsidRDefault="008F2B93" w:rsidP="00B234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8F2B93" w:rsidRPr="007143E5" w:rsidRDefault="008F2B9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8F2B93" w:rsidRPr="00DC0349" w:rsidRDefault="008F2B9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ar485"/>
      <w:bookmarkEnd w:id="21"/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7501C1" w:rsidRPr="007501C1" w:rsidTr="00C64AC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1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13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222D8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512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501C1" w:rsidRPr="00042EF9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585" w:tblpY="1879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3"/>
        <w:gridCol w:w="2640"/>
        <w:gridCol w:w="1200"/>
        <w:gridCol w:w="1080"/>
        <w:gridCol w:w="1218"/>
        <w:gridCol w:w="2142"/>
      </w:tblGrid>
      <w:tr w:rsidR="005222D8" w:rsidRPr="005222D8" w:rsidTr="00F7762C">
        <w:trPr>
          <w:trHeight w:val="600"/>
          <w:tblCellSpacing w:w="5" w:type="nil"/>
        </w:trPr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0B1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0B13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222D8" w:rsidRPr="005222D8" w:rsidTr="00F7762C">
        <w:trPr>
          <w:tblCellSpacing w:w="5" w:type="nil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F7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0B1375" w:rsidRPr="005222D8" w:rsidTr="00F7762C">
        <w:trPr>
          <w:trHeight w:val="400"/>
          <w:tblCellSpacing w:w="5" w:type="nil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289546,9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291530,5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0B1375" w:rsidRPr="005222D8" w:rsidTr="00F7762C">
        <w:trPr>
          <w:trHeight w:val="400"/>
          <w:tblCellSpacing w:w="5" w:type="nil"/>
        </w:trPr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271049,5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270817,4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5222D8" w:rsidRDefault="000B1375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528"/>
      <w:bookmarkEnd w:id="23"/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713"/>
        <w:gridCol w:w="1188"/>
        <w:gridCol w:w="972"/>
        <w:gridCol w:w="864"/>
      </w:tblGrid>
      <w:tr w:rsidR="007501C1" w:rsidRPr="007501C1" w:rsidTr="00042EF9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2315B" w:rsidRPr="001E6E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1375" w:rsidRPr="001E6E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F2315B" w:rsidRPr="001E6E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1375" w:rsidRPr="001E6E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01C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1E6E3A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0B1375" w:rsidRPr="007501C1" w:rsidTr="00042EF9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</w:p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B1375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75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0B1375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375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6E3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375" w:rsidRPr="001E6E3A" w:rsidRDefault="000B13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7501C1" w:rsidRPr="007501C1" w:rsidSect="00B33963">
          <w:pgSz w:w="16838" w:h="11905" w:orient="landscape"/>
          <w:pgMar w:top="1276" w:right="1134" w:bottom="850" w:left="1134" w:header="720" w:footer="720" w:gutter="0"/>
          <w:cols w:space="720"/>
          <w:noEndnote/>
        </w:sectPr>
      </w:pPr>
      <w:bookmarkStart w:id="24" w:name="Par547"/>
      <w:bookmarkEnd w:id="24"/>
    </w:p>
    <w:p w:rsidR="00F2315B" w:rsidRPr="00042EF9" w:rsidRDefault="00F2315B" w:rsidP="00F23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0" w:type="dxa"/>
        <w:tblCellSpacing w:w="5" w:type="nil"/>
        <w:tblInd w:w="-456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3001"/>
        <w:gridCol w:w="1988"/>
        <w:gridCol w:w="841"/>
        <w:gridCol w:w="841"/>
        <w:gridCol w:w="1315"/>
        <w:gridCol w:w="1784"/>
      </w:tblGrid>
      <w:tr w:rsidR="007501C1" w:rsidRPr="007501C1" w:rsidTr="00C865D1">
        <w:trPr>
          <w:trHeight w:val="1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13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0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B13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</w:p>
          <w:p w:rsidR="007501C1" w:rsidRPr="00DC0349" w:rsidRDefault="00C33E44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501C1" w:rsidRPr="00DC0349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  <w:p w:rsidR="007501C1" w:rsidRPr="00DC0349" w:rsidRDefault="007352AA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01C1" w:rsidRPr="00DC0349">
              <w:rPr>
                <w:rFonts w:ascii="Times New Roman" w:hAnsi="Times New Roman" w:cs="Times New Roman"/>
                <w:sz w:val="18"/>
                <w:szCs w:val="18"/>
              </w:rPr>
              <w:t>росроченной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нереальной к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взысканию</w:t>
            </w:r>
          </w:p>
        </w:tc>
      </w:tr>
      <w:tr w:rsidR="007501C1" w:rsidRPr="007501C1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0B1375" w:rsidRPr="00587D66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дебиторской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4B0E2C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4B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4B0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0B1375" w:rsidRPr="00587D66" w:rsidTr="00C865D1">
        <w:trPr>
          <w:trHeight w:val="3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+32,5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+32,5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(205 31 000)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+32,5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ущербу и иным доходам (020900000)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(020621000)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4B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(020623000)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4B0E2C" w:rsidP="004B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Нереальная к         </w:t>
            </w:r>
          </w:p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взысканию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дебиторская</w:t>
            </w:r>
            <w:proofErr w:type="gramEnd"/>
          </w:p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кредиторской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+23,38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4B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4B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+45,6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(020500000)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4B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4B0E2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4B0E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х       </w:t>
            </w:r>
          </w:p>
        </w:tc>
      </w:tr>
      <w:tr w:rsidR="000B137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муниципального задания: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+62,4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5" w:rsidRPr="00587D66" w:rsidRDefault="000B137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74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8A44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8A44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8A44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+62,4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745" w:rsidRPr="00587D66" w:rsidTr="00C865D1">
        <w:trPr>
          <w:trHeight w:val="2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745" w:rsidRPr="00587D66" w:rsidTr="00C865D1">
        <w:trPr>
          <w:trHeight w:val="2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(030200000)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-17,4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74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8A44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745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средствам, полученным во временное распоряжение (030401000)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8A444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77745" w:rsidRPr="00587D66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Просроченная         </w:t>
            </w:r>
          </w:p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кредиторская         </w:t>
            </w:r>
          </w:p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45" w:rsidRPr="00587D66" w:rsidRDefault="00A77745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2C49" w:rsidRPr="00587D66" w:rsidRDefault="00132C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587"/>
      <w:bookmarkEnd w:id="25"/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6238"/>
        <w:gridCol w:w="1275"/>
        <w:gridCol w:w="1134"/>
        <w:gridCol w:w="1134"/>
      </w:tblGrid>
      <w:tr w:rsidR="007501C1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2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DC0349" w:rsidRDefault="007501C1" w:rsidP="00E4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15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4F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DC0349" w:rsidRDefault="00F2315B" w:rsidP="00E44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44F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01C1"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501C1" w:rsidRPr="00DC0349" w:rsidTr="00F837D7">
        <w:trPr>
          <w:tblCellSpacing w:w="5" w:type="nil"/>
        </w:trPr>
        <w:tc>
          <w:tcPr>
            <w:tcW w:w="425" w:type="dxa"/>
          </w:tcPr>
          <w:p w:rsidR="007501C1" w:rsidRPr="00DC0349" w:rsidRDefault="007501C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 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81846,8</w:t>
            </w:r>
          </w:p>
        </w:tc>
        <w:tc>
          <w:tcPr>
            <w:tcW w:w="1134" w:type="dxa"/>
          </w:tcPr>
          <w:p w:rsidR="00E44FED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86885,</w:t>
            </w:r>
            <w:r w:rsidR="00664DC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13689,9</w:t>
            </w:r>
          </w:p>
        </w:tc>
        <w:tc>
          <w:tcPr>
            <w:tcW w:w="1134" w:type="dxa"/>
          </w:tcPr>
          <w:p w:rsidR="00E44FED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1663</w:t>
            </w:r>
            <w:r w:rsidR="00E34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E34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65964,0</w:t>
            </w:r>
          </w:p>
        </w:tc>
        <w:tc>
          <w:tcPr>
            <w:tcW w:w="1134" w:type="dxa"/>
          </w:tcPr>
          <w:p w:rsidR="00E44FED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69652,4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2192,9</w:t>
            </w:r>
          </w:p>
        </w:tc>
        <w:tc>
          <w:tcPr>
            <w:tcW w:w="1134" w:type="dxa"/>
          </w:tcPr>
          <w:p w:rsidR="00E44FED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599,</w:t>
            </w:r>
            <w:r w:rsidR="00E34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4FED" w:rsidRPr="00DC0349" w:rsidRDefault="00E34D36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C0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81711,9</w:t>
            </w:r>
          </w:p>
        </w:tc>
        <w:tc>
          <w:tcPr>
            <w:tcW w:w="1134" w:type="dxa"/>
          </w:tcPr>
          <w:p w:rsidR="00E44FED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07E38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86770,</w:t>
            </w:r>
            <w:r w:rsidR="00C148A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12785,09</w:t>
            </w:r>
          </w:p>
        </w:tc>
        <w:tc>
          <w:tcPr>
            <w:tcW w:w="1134" w:type="dxa"/>
          </w:tcPr>
          <w:p w:rsidR="00E44FED" w:rsidRPr="00DC0349" w:rsidRDefault="00E34D36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16517,1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65964,0</w:t>
            </w:r>
          </w:p>
        </w:tc>
        <w:tc>
          <w:tcPr>
            <w:tcW w:w="1134" w:type="dxa"/>
          </w:tcPr>
          <w:p w:rsidR="00E44FED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69652,4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2192,9</w:t>
            </w:r>
          </w:p>
        </w:tc>
        <w:tc>
          <w:tcPr>
            <w:tcW w:w="1134" w:type="dxa"/>
          </w:tcPr>
          <w:p w:rsidR="00E44FED" w:rsidRPr="00DC0349" w:rsidRDefault="00907E3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599,</w:t>
            </w:r>
            <w:r w:rsidR="00E34D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10,94</w:t>
            </w:r>
          </w:p>
        </w:tc>
        <w:tc>
          <w:tcPr>
            <w:tcW w:w="1134" w:type="dxa"/>
          </w:tcPr>
          <w:p w:rsidR="00E44FED" w:rsidRPr="00DC0349" w:rsidRDefault="00E34D36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1,2</w:t>
            </w:r>
          </w:p>
        </w:tc>
      </w:tr>
      <w:tr w:rsidR="00E44FED" w:rsidRPr="00DC0349" w:rsidTr="00407164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0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0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выплат (с учетом восстановленных</w:t>
            </w: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  <w:vAlign w:val="bottom"/>
          </w:tcPr>
          <w:p w:rsidR="00E44FED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E44FED" w:rsidRPr="00587D66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81922,6</w:t>
            </w:r>
          </w:p>
        </w:tc>
        <w:tc>
          <w:tcPr>
            <w:tcW w:w="1134" w:type="dxa"/>
            <w:vAlign w:val="bottom"/>
          </w:tcPr>
          <w:p w:rsidR="00E44FED" w:rsidRPr="00587D66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86940,5</w:t>
            </w:r>
          </w:p>
        </w:tc>
      </w:tr>
      <w:tr w:rsidR="00407164" w:rsidRPr="00DC0349" w:rsidTr="00407164">
        <w:trPr>
          <w:tblCellSpacing w:w="5" w:type="nil"/>
        </w:trPr>
        <w:tc>
          <w:tcPr>
            <w:tcW w:w="425" w:type="dxa"/>
          </w:tcPr>
          <w:p w:rsidR="00407164" w:rsidRPr="00DC0349" w:rsidRDefault="00407164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407164" w:rsidRPr="00DC0349" w:rsidRDefault="0040716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407164" w:rsidRPr="00DC0349" w:rsidRDefault="00407164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407164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07164" w:rsidRPr="00587D66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81922,6</w:t>
            </w:r>
          </w:p>
        </w:tc>
        <w:tc>
          <w:tcPr>
            <w:tcW w:w="1134" w:type="dxa"/>
            <w:vAlign w:val="bottom"/>
          </w:tcPr>
          <w:p w:rsidR="00407164" w:rsidRPr="00587D66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86940,5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13765,5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16688,3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969,0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34" w:type="dxa"/>
          </w:tcPr>
          <w:p w:rsidR="00E44FED" w:rsidRPr="00DC0349" w:rsidRDefault="009D385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1054,7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260,3</w:t>
            </w:r>
          </w:p>
        </w:tc>
        <w:tc>
          <w:tcPr>
            <w:tcW w:w="1134" w:type="dxa"/>
          </w:tcPr>
          <w:p w:rsidR="00E44FED" w:rsidRPr="00DC0349" w:rsidRDefault="009D385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11772,5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13504,3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E44FED" w:rsidRPr="00DC0349" w:rsidRDefault="00E44FED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DC0349" w:rsidRDefault="00E44FED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E44FED" w:rsidRPr="00DC0349" w:rsidRDefault="00E44FED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4FED" w:rsidRPr="00DC0349" w:rsidTr="00F837D7">
        <w:trPr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E44FED" w:rsidRPr="009D3854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E44FED" w:rsidRPr="009D3854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9D3854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3854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1134" w:type="dxa"/>
          </w:tcPr>
          <w:p w:rsidR="00E44FED" w:rsidRPr="009D3854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65963,9</w:t>
            </w:r>
          </w:p>
        </w:tc>
        <w:tc>
          <w:tcPr>
            <w:tcW w:w="1134" w:type="dxa"/>
          </w:tcPr>
          <w:p w:rsidR="00E44FED" w:rsidRPr="00DC0349" w:rsidRDefault="009D385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69652,4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36808,6</w:t>
            </w:r>
          </w:p>
        </w:tc>
        <w:tc>
          <w:tcPr>
            <w:tcW w:w="1134" w:type="dxa"/>
          </w:tcPr>
          <w:p w:rsidR="00E44FED" w:rsidRPr="00DC0349" w:rsidRDefault="00C148A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3751</w:t>
            </w:r>
            <w:r w:rsidR="00BF5D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44FED" w:rsidRPr="00DC0349" w:rsidRDefault="00C148A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11116,2</w:t>
            </w:r>
          </w:p>
        </w:tc>
        <w:tc>
          <w:tcPr>
            <w:tcW w:w="1134" w:type="dxa"/>
          </w:tcPr>
          <w:p w:rsidR="00E44FED" w:rsidRPr="00DC0349" w:rsidRDefault="00C148A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11330,2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134" w:type="dxa"/>
          </w:tcPr>
          <w:p w:rsidR="00E44FED" w:rsidRPr="00DC0349" w:rsidRDefault="00C148A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3318,8</w:t>
            </w:r>
          </w:p>
        </w:tc>
        <w:tc>
          <w:tcPr>
            <w:tcW w:w="1134" w:type="dxa"/>
          </w:tcPr>
          <w:p w:rsidR="00E44FED" w:rsidRPr="00DC0349" w:rsidRDefault="00BF5DB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3377,4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1134" w:type="dxa"/>
          </w:tcPr>
          <w:p w:rsidR="00E44FED" w:rsidRPr="00DC0349" w:rsidRDefault="00BF5DB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2051,5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8502,7</w:t>
            </w:r>
          </w:p>
        </w:tc>
        <w:tc>
          <w:tcPr>
            <w:tcW w:w="1134" w:type="dxa"/>
          </w:tcPr>
          <w:p w:rsidR="00E44FED" w:rsidRPr="00DC0349" w:rsidRDefault="00BF5DB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9637,6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4095,3</w:t>
            </w:r>
          </w:p>
        </w:tc>
        <w:tc>
          <w:tcPr>
            <w:tcW w:w="1134" w:type="dxa"/>
          </w:tcPr>
          <w:p w:rsidR="00E44FED" w:rsidRPr="00DC0349" w:rsidRDefault="00C148AA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3548,2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134" w:type="dxa"/>
          </w:tcPr>
          <w:p w:rsidR="00E44FED" w:rsidRPr="00DC0349" w:rsidRDefault="00BF5DB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1386,1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134" w:type="dxa"/>
          </w:tcPr>
          <w:p w:rsidR="00E44FED" w:rsidRPr="00DC0349" w:rsidRDefault="00BF5DB8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613,7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2192,9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599,9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383,9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1907,1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</w:tcPr>
          <w:p w:rsidR="00E44FED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выплат (с учетом восстановленных</w:t>
            </w: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587D66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81711,8</w:t>
            </w:r>
          </w:p>
        </w:tc>
        <w:tc>
          <w:tcPr>
            <w:tcW w:w="1134" w:type="dxa"/>
          </w:tcPr>
          <w:p w:rsidR="00E44FED" w:rsidRPr="00587D66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86433,9</w:t>
            </w:r>
          </w:p>
        </w:tc>
      </w:tr>
      <w:tr w:rsidR="00E44FED" w:rsidRPr="00DC0349" w:rsidTr="00F837D7">
        <w:trPr>
          <w:trHeight w:val="439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13554,9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16267,7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407164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7164">
              <w:rPr>
                <w:rFonts w:ascii="Times New Roman" w:hAnsi="Times New Roman" w:cs="Times New Roman"/>
                <w:sz w:val="20"/>
                <w:szCs w:val="20"/>
              </w:rPr>
              <w:t>402,3</w:t>
            </w:r>
          </w:p>
        </w:tc>
        <w:tc>
          <w:tcPr>
            <w:tcW w:w="1134" w:type="dxa"/>
          </w:tcPr>
          <w:p w:rsidR="00E44FED" w:rsidRPr="00407164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959,2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317,6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969,7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833,7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260,3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11561,7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13267,6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34" w:type="dxa"/>
          </w:tcPr>
          <w:p w:rsidR="00E44FED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E44FED" w:rsidRPr="00DC0349" w:rsidRDefault="00E44FED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</w:tr>
      <w:tr w:rsidR="00E44FED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E44FED" w:rsidRPr="00DC0349" w:rsidRDefault="00E44FE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E44FED" w:rsidRPr="00DC0349" w:rsidRDefault="00E44FED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5" w:type="dxa"/>
          </w:tcPr>
          <w:p w:rsidR="00E44FED" w:rsidRPr="00DC0349" w:rsidRDefault="00E44FED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E44FED" w:rsidRPr="00DC0349" w:rsidRDefault="00E44FED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1134" w:type="dxa"/>
          </w:tcPr>
          <w:p w:rsidR="00E44FED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251,0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65963,9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69652,4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36808,6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37517,1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11116,2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11330,2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181,3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3318,8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3377,4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1669,0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2051,5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8502,7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9637,6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4095,3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3548,2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612AE3" w:rsidRPr="00DC0349" w:rsidRDefault="00612AE3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1386,1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128,1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613,7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2192,9</w:t>
            </w:r>
          </w:p>
        </w:tc>
        <w:tc>
          <w:tcPr>
            <w:tcW w:w="1134" w:type="dxa"/>
          </w:tcPr>
          <w:p w:rsidR="00612AE3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513,8</w:t>
            </w:r>
          </w:p>
        </w:tc>
      </w:tr>
      <w:tr w:rsidR="00612AE3" w:rsidRPr="00DC0349" w:rsidTr="00F837D7">
        <w:trPr>
          <w:trHeight w:val="400"/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184,7</w:t>
            </w:r>
          </w:p>
        </w:tc>
        <w:tc>
          <w:tcPr>
            <w:tcW w:w="1134" w:type="dxa"/>
          </w:tcPr>
          <w:p w:rsidR="00612AE3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</w:tc>
      </w:tr>
      <w:tr w:rsidR="00612AE3" w:rsidRPr="00DC0349" w:rsidTr="00F837D7">
        <w:trPr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34" w:type="dxa"/>
          </w:tcPr>
          <w:p w:rsidR="00612AE3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</w:tr>
      <w:tr w:rsidR="00612AE3" w:rsidRPr="00DC0349" w:rsidTr="00F837D7">
        <w:trPr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612AE3" w:rsidRPr="00DC0349" w:rsidRDefault="00612AE3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134" w:type="dxa"/>
          </w:tcPr>
          <w:p w:rsidR="00612AE3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612AE3" w:rsidRPr="00DC0349" w:rsidTr="00F837D7">
        <w:trPr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612AE3" w:rsidRPr="00DC0349" w:rsidRDefault="00612AE3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612AE3" w:rsidRPr="00DC0349" w:rsidRDefault="00612AE3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1907,1</w:t>
            </w:r>
          </w:p>
        </w:tc>
        <w:tc>
          <w:tcPr>
            <w:tcW w:w="1134" w:type="dxa"/>
          </w:tcPr>
          <w:p w:rsidR="00612AE3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AE3" w:rsidRPr="00DC0349" w:rsidTr="00F837D7">
        <w:trPr>
          <w:tblCellSpacing w:w="5" w:type="nil"/>
        </w:trPr>
        <w:tc>
          <w:tcPr>
            <w:tcW w:w="425" w:type="dxa"/>
          </w:tcPr>
          <w:p w:rsidR="00612AE3" w:rsidRPr="00DC0349" w:rsidRDefault="00612AE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612AE3" w:rsidRPr="00DC0349" w:rsidRDefault="00612AE3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612AE3" w:rsidRPr="00DC0349" w:rsidRDefault="00612AE3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612AE3" w:rsidRPr="00DC0349" w:rsidRDefault="00612AE3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34" w:type="dxa"/>
          </w:tcPr>
          <w:p w:rsidR="00612AE3" w:rsidRPr="00DC0349" w:rsidRDefault="00407164" w:rsidP="002D1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622"/>
      <w:bookmarkEnd w:id="26"/>
    </w:p>
    <w:p w:rsidR="004A5A4B" w:rsidRDefault="004A5A4B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2F5" w:rsidRDefault="00C312F5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2F5" w:rsidRDefault="00C312F5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Раздел 3. Об использовании имущества, закрепленного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ar625"/>
      <w:bookmarkEnd w:id="27"/>
      <w:r w:rsidRPr="007501C1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36"/>
        <w:gridCol w:w="720"/>
        <w:gridCol w:w="1320"/>
        <w:gridCol w:w="1320"/>
        <w:gridCol w:w="1320"/>
        <w:gridCol w:w="1320"/>
      </w:tblGrid>
      <w:tr w:rsidR="007501C1" w:rsidRPr="00DC0349" w:rsidTr="005B1DA4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F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46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F4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F46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7501C1" w:rsidRPr="00DC0349" w:rsidTr="005B1DA4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1F467F" w:rsidRPr="00DC0349" w:rsidTr="005B1DA4">
        <w:trPr>
          <w:trHeight w:val="8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286 416,3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288 556,0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288 556,0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95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290 040,3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10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286 317,6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288 353,9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288 353,9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1B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289 643,8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276 696,4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276 696,4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276 696,4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276 696,4</w:t>
            </w:r>
          </w:p>
        </w:tc>
      </w:tr>
      <w:tr w:rsidR="001F467F" w:rsidRPr="00DC0349" w:rsidTr="005B1DA4">
        <w:trPr>
          <w:trHeight w:val="1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396,5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</w:tr>
      <w:tr w:rsidR="001F467F" w:rsidRPr="00DC0349" w:rsidTr="005B1DA4">
        <w:trPr>
          <w:trHeight w:val="1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18 362,3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18 362,3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18 362,3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3E32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18 362,3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16 777,8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16 777,8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16 777,8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3E32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16 777,8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390,0</w:t>
            </w: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BB7AD7" w:rsidRDefault="001F467F" w:rsidP="00B23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AD7">
              <w:rPr>
                <w:rFonts w:ascii="Times New Roman" w:hAnsi="Times New Roman" w:cs="Times New Roman"/>
                <w:sz w:val="20"/>
                <w:szCs w:val="20"/>
              </w:rPr>
              <w:t>1584,5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BB7AD7" w:rsidRDefault="001F467F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BB7AD7" w:rsidRDefault="001F467F" w:rsidP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BB7AD7" w:rsidRDefault="00B234C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1584,5</w:t>
            </w: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690,6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690,6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BB7AD7" w:rsidP="00B23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BB7AD7" w:rsidP="00B23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260,0</w:t>
            </w: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893,9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893,9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234C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</w:p>
        </w:tc>
      </w:tr>
      <w:tr w:rsidR="001F467F" w:rsidRPr="00DC0349" w:rsidTr="005B1DA4">
        <w:trPr>
          <w:trHeight w:val="8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268 669,4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270 058,6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270 058,6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FE4FE8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269 327,2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10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268 669,4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269 998,5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269 998,5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FE4FE8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269 133,3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F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265 014,9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264 925,3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264 925,3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FE4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264 835,9</w:t>
            </w:r>
          </w:p>
        </w:tc>
      </w:tr>
      <w:tr w:rsidR="001F467F" w:rsidRPr="00DC0349" w:rsidTr="005B1DA4">
        <w:trPr>
          <w:trHeight w:val="1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FE4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193,9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1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5409,2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5342,8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FE4FE8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5278,0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5376,8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FE4FE8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5277,3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GoBack"/>
            <w:bookmarkEnd w:id="28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C312F5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111,2</w:t>
            </w: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039A4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039A4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7,3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CB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D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F467F" w:rsidRPr="00DC0349" w:rsidTr="005B1DA4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467F" w:rsidRPr="00DC0349" w:rsidTr="005B1DA4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1F467F" w:rsidRPr="00DC0349" w:rsidTr="005B1DA4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1F467F" w:rsidRPr="00DC0349" w:rsidRDefault="001F467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DC0349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1F467F" w:rsidP="00B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67F" w:rsidRPr="00834BF8" w:rsidRDefault="00BB7AD7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</w:tbl>
    <w:p w:rsidR="00134CEF" w:rsidRDefault="00134CEF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ar801"/>
      <w:bookmarkEnd w:id="29"/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001B3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F001B3" w:rsidRPr="00DC0349" w:rsidRDefault="00F001B3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36"/>
        <w:gridCol w:w="720"/>
        <w:gridCol w:w="1320"/>
        <w:gridCol w:w="1320"/>
        <w:gridCol w:w="1320"/>
        <w:gridCol w:w="1320"/>
      </w:tblGrid>
      <w:tr w:rsidR="007501C1" w:rsidRPr="00DC0349" w:rsidTr="001F467F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F0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001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F00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001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7501C1" w:rsidRPr="00DC0349" w:rsidTr="001F467F">
        <w:trPr>
          <w:trHeight w:val="600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C0349" w:rsidRPr="00DC0349" w:rsidTr="001F467F">
        <w:trPr>
          <w:trHeight w:val="1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</w:tr>
      <w:tr w:rsidR="00DC0349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</w:tr>
      <w:tr w:rsidR="00DC0349" w:rsidRPr="00DC0349" w:rsidTr="001F467F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DC0349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8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1F467F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1F467F">
        <w:trPr>
          <w:trHeight w:val="196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</w:tr>
      <w:tr w:rsidR="00DC0349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8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C0349" w:rsidRPr="00DC0349" w:rsidTr="001F467F">
        <w:trPr>
          <w:trHeight w:val="1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19369,58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19369,58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19369,58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19369,58</w:t>
            </w:r>
          </w:p>
        </w:tc>
      </w:tr>
      <w:tr w:rsidR="00DC0349" w:rsidRPr="00DC0349" w:rsidTr="00F001B3">
        <w:trPr>
          <w:trHeight w:val="573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7129,42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7129,42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7129,42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935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7129,42</w:t>
            </w:r>
          </w:p>
        </w:tc>
      </w:tr>
      <w:tr w:rsidR="00DC0349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349" w:rsidRDefault="00DC0349" w:rsidP="009728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  <w:p w:rsidR="00F001B3" w:rsidRPr="00DC0349" w:rsidRDefault="00F001B3" w:rsidP="009728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F955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C0349" w:rsidRDefault="00DF782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w:anchor="Par917" w:history="1">
              <w:r w:rsidR="00DC0349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876"/>
            <w:bookmarkEnd w:id="30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1F467F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879"/>
            <w:bookmarkEnd w:id="31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102,6</w:t>
            </w:r>
          </w:p>
        </w:tc>
      </w:tr>
      <w:tr w:rsidR="00DC0349" w:rsidRPr="00DC0349" w:rsidTr="001F467F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5 644,0</w:t>
            </w: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6 596,16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5 644,0</w:t>
            </w: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6 596,16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5 644,0</w:t>
            </w: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6 596,16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5 644,0</w:t>
            </w:r>
          </w:p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6 596,16</w:t>
            </w:r>
          </w:p>
        </w:tc>
      </w:tr>
      <w:tr w:rsidR="00DC0349" w:rsidRPr="00DC0349" w:rsidTr="001F467F">
        <w:trPr>
          <w:trHeight w:val="1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1F467F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1B3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F467F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3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F782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DC0349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898"/>
            <w:bookmarkEnd w:id="32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1F467F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001B3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F001B3" w:rsidRPr="00DC0349" w:rsidRDefault="00F001B3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901"/>
            <w:bookmarkEnd w:id="33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1F467F">
        <w:trPr>
          <w:trHeight w:val="18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917"/>
      <w:bookmarkEnd w:id="34"/>
      <w:r w:rsidRPr="00DC0349">
        <w:rPr>
          <w:rFonts w:ascii="Times New Roman" w:hAnsi="Times New Roman" w:cs="Times New Roman"/>
          <w:sz w:val="24"/>
          <w:szCs w:val="24"/>
        </w:rPr>
        <w:t xml:space="preserve">&lt;*&gt; В графах 4-7 по </w:t>
      </w:r>
      <w:hyperlink w:anchor="Par876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строкам 3.1.1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9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8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1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Главный бухгалтер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E3419B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И.Н.Пермякова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E3419B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Н.В.Заридзе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 составление отчета)       _______________ </w:t>
      </w:r>
      <w:r w:rsidR="0008770E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proofErr w:type="spellStart"/>
      <w:r w:rsidR="0008770E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И.Н.Пермякова</w:t>
      </w:r>
      <w:proofErr w:type="spell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СОГЛАСОВАН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Отчет о деятельности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автономного учреждения города Перми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__________________________за период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_____________ по _________________,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опубликованный</w:t>
      </w:r>
      <w:proofErr w:type="gramEnd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ранее в печатном средстве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массовой информации "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Официальный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бюллетень органов местного самоуправления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город Пермь"</w:t>
      </w:r>
    </w:p>
    <w:p w:rsidR="00F34668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 N ___, на официальном сайте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город Пермь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информационно-телекоммуникационной</w:t>
      </w:r>
      <w:r w:rsidR="001350FC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сети Интернет, считать недействительным </w:t>
      </w:r>
    </w:p>
    <w:p w:rsidR="005D6A04" w:rsidRPr="00DC0349" w:rsidRDefault="005D6A04">
      <w:pPr>
        <w:rPr>
          <w:rFonts w:ascii="Times New Roman" w:hAnsi="Times New Roman" w:cs="Times New Roman"/>
        </w:rPr>
      </w:pPr>
    </w:p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C96" w:rsidRDefault="00896C96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52C9A" w:rsidRPr="00852C9A" w:rsidRDefault="00852C9A" w:rsidP="00852C9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 «Организационная структура субъекта бюджетной отчетности»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Закона РФ от 10.07.1992 № 3266-1 "Об образовании" (с изменениями и дополнениями), Закона Пермской области от 12.07.2001 № 164-282 "Об образовании в Пермской области", Федерального Закона от 06.10.2003 № 131-ФЗ "Об общих принципах организации местного самоуправления Российской Федерации" (с изменениями и дополнениями) МАДОУ «Детский сад № 418» г. Перми работает на основании Свидетельства о государственной аккредитации № 156477 от 27.06.2005г.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Основное направление деятельности учреждения – дошкольное воспитание. Учреждение имеет лицензию Г № 782851 от 30.12.2015г.,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бессрочная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реализации государственной политики в области образования обеспечивает доступность дошкольного образования, способствует реализации принципа приоритетности воспитания в образовательном процессе, качество предоставляемых услуг, условия, способствующие укреплению здоровья воспитанников в системе дошкольного образования, развитию физической культуры и спорта, осуществляет меры по решению проблемы оздоровления работников учреждения.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Дошкольное учреждение имеет 1 категорию. Основным направлением образовательной деятельности учреждения является дошкольное воспитание.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в ЕГРЮЛ от 03.03.2010 серия 59 № 003860674.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8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33н, пунктом 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приказа начальника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образования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29.12.2016              № СЭД-08-01-09-        «О представлении бухгалтерской отчетности за 2016 год 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Органом управления учреждения является наблюдательный совет, заведующий и общее собрание трудового коллектива. В состав наблюдательного совета, входят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Двинянинова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Маринкина А.А.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совета: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Кетова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Кожин А.Н.,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Малашонок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Ситников А.В., Никонов С.Г.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учреждение руководствуется законодательством Российской Федерации, в том числе законом Российской Федерации «Об образовании», Федеральным Законом «Об автономных учреждениях», Типовым положением об общеобразовательном учреждении в Российской Федерации, региональными нормативными правовыми актами, нормативными правовыми актами органов местного самоуправления, решениями органов управления образованием всех уровней, договором с Учредителем, Уставом и правовыми локальными актами.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Бухгалтерский учет ведется согласно следующим нормативным документам: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06.12.2011г. № 402 ФЗ « О бухгалтерском учете»;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01.12.2010г. № 157н  « Об утверждении единого плана счетов бухгалтерского учета для органов государственной власт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24.12.2012г. № 174н «О внесении изменений в приказ Министерства финансов Российской федерации от 06.12.2010г. № 162»;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15.12.2010г. № 173н « Об утверждении форм первичных документов и регистров бухгалтерского учета, применяемых органами государственной власт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государственных органов), органами  местного самоуправления,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органами управления государственными внебюджетными фондами, государственных академий наук, государственных (муниципальных) учреждений 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06.05.1999г. № 33н «Об утверждении положения по бухгалтерскому учету»;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06.12.2010г. № 162н «Об утверждении Плана счетов бюджетного учета»;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23.12.2010г. № 191Н.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Утверждена учетная политика на 2016 год приказом руководителя по учреждению  № 48 от 29.12.2015г.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Правом подписи форм отчетности наделены: заведующий  МАДОУ «Детский сад№ 418» г. Перми </w:t>
      </w:r>
      <w:proofErr w:type="spell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Заридзе</w:t>
      </w:r>
      <w:proofErr w:type="spell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Викторовна, главный бухгалтер МАДОУ «Детский сад № 418» г. Перми </w:t>
      </w:r>
      <w:proofErr w:type="spell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Николаевна. Должность руководителя планово-экономической службы в учреждении отсутствует.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Бухгалтерский, налоговый учет автоматизирован, установлены лицензированные программные продукты  для ведения заработной платы, бухгалтерии в 1С, обслуживание производится в ООО «АСУ-программы».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Отчетность в Пенсионный фонд, налоговую инспекцию, Росстат, Фонд социального страхования производится по телекоммуникационным каналам (электронная отчетность)  СБИС программа.</w:t>
      </w:r>
    </w:p>
    <w:p w:rsidR="00852C9A" w:rsidRPr="00852C9A" w:rsidRDefault="00852C9A" w:rsidP="00852C9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Правом подписи форм отчетности наделены за руководителя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аведующий МАДОУ «Детский сад № 418» г. Перми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Заридзе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Викторовна. Должность руководителя планово-экономической службы в учреждении отсутствует.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Квартальная отчетность предоставляется на основании приказа начальника Департамента образования администрации города Перми от </w:t>
      </w:r>
      <w:proofErr w:type="spellStart"/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29.12.2016                № СЭД-08-01-09-            «О представлении бухгалтерской отчетности за 2016 год 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2010 году в организации прошел процесс реорганизации на основании  постановления администрации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01.10.2009г. " О присоединении  МДОУ "Детский сад № 245 и МДОУ "Детский сад № 102".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 основании постановления администрации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27.12.2011 № 878 изменен тип учреждения с бюджетного на автономное и утвержден приказом начальника департамента образования измененный устав № СЭД -08-01-26-417 от 21.11.2011года.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Деятельность учреждения направлена на реализацию основных задач: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жизни и укрепление здоровья детей;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 учетом возрастных категорий;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 услуги для детей с тяжелым  нарушением речи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ведомстве учреждения три структурных подразделения.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контингент детей в учреждении составляет по муниципальному заданию на 2016 год 920 человек, в том числе: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(с 1,5л-3л.)- 30  детей 12 часовое пребывание,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1,5-3л.)- 40 детей 12 часовое пребывание,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групп (с 3-7 лет)-   623 детей 12 часовое пребывание,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группы для детей с тяжелым нарушением речи -50 детей.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Штатное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утвержденное на 01.09.2016г. – 138 единиц.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штате  учреждения по состоянию на отчетную дату  числится 134 сотрудников, в том числе 1 совместитель. Основным  персоналом учреждения являются воспитатели 58 человек; помощники, младшие воспитатели – 30 человек, 12- педагогов.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Основной персонал имеют высшую категорию - 4 педагога; первую квалификационную категорию - 34  педагога, вторую квалификационную категорию - 25 педагогов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аттестованные - 9 педагогов.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Бухгалтерская служба учреждения состоит из двух человек в том числе один сотрудник с высшим образованием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имеет средне –специальное, не законченное высшее.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01.01.2017г. выведено 3 ставки сторожа из штатного расписания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На отчетную дату  сотрудниками учреждения были посещены курсы повышения квалификации на общую сумму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42300,00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в том числе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2C9A" w:rsidRPr="00852C9A" w:rsidRDefault="00852C9A" w:rsidP="00852C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теме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научно-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у дошкольников навыков»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педагог (72 часа);</w:t>
      </w:r>
      <w:r w:rsidRPr="00852C9A">
        <w:rPr>
          <w:rFonts w:ascii="Times New Roman" w:eastAsia="Calibri" w:hAnsi="Times New Roman" w:cs="Times New Roman"/>
          <w:sz w:val="24"/>
          <w:szCs w:val="24"/>
        </w:rPr>
        <w:t xml:space="preserve"> АНО «Карьера и образование»</w:t>
      </w:r>
    </w:p>
    <w:p w:rsidR="00852C9A" w:rsidRPr="00852C9A" w:rsidRDefault="00852C9A" w:rsidP="00852C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теме «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по формированию познавательной деятельности в дошкольных условиях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ДП «Центр системы образования г. Перми» - 2 человек (40 часов);</w:t>
      </w:r>
      <w:r w:rsidRPr="00852C9A">
        <w:rPr>
          <w:rFonts w:ascii="Times New Roman" w:eastAsia="Calibri" w:hAnsi="Times New Roman" w:cs="Times New Roman"/>
          <w:sz w:val="24"/>
          <w:szCs w:val="24"/>
        </w:rPr>
        <w:t xml:space="preserve"> АНО «Карьера и образование»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теме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партнерство детского сада и семьи в условиях освоения ФГОС ДО»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(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часа).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теме « Эффективное управление персоналом на институционном уровне», проводил  МАОУ ДП «Центр системы образования г. Перми» -2 человек (педагог) 24 часа.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«Нейропсихический подход в работе с детьми»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часа).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«Моделирование, организация предметно-пространственной среды в условиях освоения ФГОС»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«Современные тенденции, научно-методические основы развития ребенка в игровой деятельности»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часов).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«Психолого-педагогические и методические аспекты»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«Нейропсихический подход в работе с детьми»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часа).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«Дополнительное образование»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человека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часов) заместитель руководителя по УМР.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«Бухучет и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налогооблажение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ООО «Финэк-Аудит»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главный бухгалтер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часа).</w:t>
      </w:r>
    </w:p>
    <w:tbl>
      <w:tblPr>
        <w:tblW w:w="11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2"/>
        <w:gridCol w:w="8518"/>
        <w:gridCol w:w="1499"/>
        <w:gridCol w:w="236"/>
        <w:gridCol w:w="464"/>
        <w:gridCol w:w="13"/>
        <w:gridCol w:w="230"/>
      </w:tblGrid>
      <w:tr w:rsidR="00852C9A" w:rsidRPr="00852C9A" w:rsidTr="00852C9A">
        <w:trPr>
          <w:gridBefore w:val="1"/>
          <w:gridAfter w:val="1"/>
          <w:wBefore w:w="142" w:type="dxa"/>
          <w:wAfter w:w="230" w:type="dxa"/>
          <w:trHeight w:val="375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1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C9A" w:rsidRPr="00852C9A" w:rsidTr="00852C9A">
        <w:trPr>
          <w:trHeight w:val="372"/>
        </w:trPr>
        <w:tc>
          <w:tcPr>
            <w:tcW w:w="10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C9A" w:rsidRPr="00852C9A" w:rsidRDefault="00852C9A" w:rsidP="00852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 основании распоряжения начальника департамента имущественных отношений от 17.07.2012 г. за № СЭД-19-10-921 « О закреплении на праве оперативного управления за МБДОУ «Детский сад № 418» г. Перми нежилых помещений, особо ценного движимого и иного движимого имущества» за учреждением закреплено на праве оперативного управления имущество.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Учреждение имеет три земельных участка переданных учреждению на основании Постановления Правительства Пермского края от 21.11.2013г. № 1610- изменена кадастровая стоимость земли; расположенных по адресам: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-ул.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Нейвинская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10а  площадью 9 454кв.м., кадастровая стоимость земли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кадастровой справке о земельном участке № 5900/201/14/-130201 от 06.03.2014 составляет – 94 597 574,86руб. Закреплено право на бессрочное пользование на основании свидетельства о государственной регистрации права  от 18.03.2013г. 59-ВГ № 791331 на основании Постановления Администрации г. Перми от 01.102009г. № 662; передаточный акт от 25.02.2010г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-ул. Коломенская, 22  площадью 4 494кв.м., кадастровая стоимость земли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кадастровой справке о земельном участке № 5900/201/14-130204 от 06.03.2014г. составляет- 114 750 104,00руб. Закреплено право на бессрочное пользование  на основании свидетельства государственной регистрации права  от 18.03.2013г. 59-ВГ № 791332 на основании Постановления Администрации г. Перми от 01.102009г. № 662; передаточный акт от 25.02.2010г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-ул. Краснополянская,39  площадью 10 960кв.м., кадастровая стоимость земли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кадастровой справке о земельном участке № 5900/201/14-130368 от 06.03.2014г.составляет- 50 003 165,1 руб. Закреплено право на бессрочное пользование на основании свидетельства о государственной регистрации права  от 18.03.2013г. 59-ВГ № 791330 на основании Постановления Администрации г. Перми от 01.102009г. № 662, передаточный акт от 25.02.2010г..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В учреждении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электронный документооборот по платежам в казначействе подписывая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электронно цифровой подписью (ЭЦП) выданной Департаментом образования.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котировок, аукционов так же проводятся на электронной площадке Сбербанка на сайте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госзакупок</w:t>
      </w:r>
      <w:proofErr w:type="spellEnd"/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ЭЦП полученной организацией самостоятельно.</w:t>
      </w:r>
    </w:p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Учет лицензии на право использования СКЗИ «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КриптоПро</w:t>
      </w:r>
      <w:proofErr w:type="spellEnd"/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CSP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ведется на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забалансовом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счете 30 (учет лицензий), утвержденный учетной политикой </w:t>
      </w: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45 от 28.12.2014г.</w:t>
      </w:r>
    </w:p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2015 году учреждение перешло на аутсорсинг по оказанию услуги по организации питания.</w:t>
      </w:r>
    </w:p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С 01.10.2016г. переведены здания на автоматическую охрану, выведены 3 ставки сторожа.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Основные средства учреждения на отчетную дату составляют 29 205 239,23 руб., остаточная стоимость составляет  10 707 837,73 руб., процент износа имущественной базы составляет 63 %, в том числе особо-ценное имущество на сумму 5 120 398,05 руб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Департаменте имущественных отношений не закреплено ОЦ имущество на сумму- 3562 283,94 руб., так как были приобретены в конце 2015 года); стоимость зданий составляет 17 345 588,42  рублей.; иное движимое имущество на сумму 6739252,76 руб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Департаменте имущественных отношений не закреплено иное имущество на сумму – 4 277 735,09 руб., так как были приобретены в конце 2015 года,) в том числе приобретено за счет предпринимательской деятельности на сумму 202 151,29 руб.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безвозмездном пользовании находятся медицинские кабинеты у МАУЗ «детская поликлиника № 10»г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ерми согласно следующих договоров: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от 06.09. 2010г.   (по адресу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ул.Краснополянская,39) ;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б/н от 28.12. 2014г.(по адресу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Коломенская,22);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б/н от 28.12. 2014г.(по адресу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Нейвинская,10а).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ведется на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балансовом счете 26.11.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учреждении проводится работа по оптимизации штатного расписания, повышению средней заработной платы педагогического персонала, выводу непрофильных функций на аутсорсинг.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На 2016 год был утвержден 28.12.2015г. план финансово-хозяйственной деятельности на общую сумму 74 893876 руб., в том числе: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На отчетную дату учитывая изменения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Финансово-хозяйственной деятельности составил 81 711 847,12 рублей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 том числе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субсидий муниципальное задание составило 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924,98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собственных доходов план финансово-хозяйственной деятельности на отчетную дату составил 13 554 979,10 руб., в том числе доходы за счет аренды помещения пищеблока – 738 000,00 руб., доходы от платных услуг 780 000,00 руб., доходы от родительской платы 11 142000 руб., доходы от возмещения от коммунальных услуг арендаторами- 1 018 986,01 руб..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части субсидий на иные цели план финансово-хозяйственной деятельности на отчетную дату составил 2 192 943,04 руб.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  по субсидиям на муниципальное задание  на финансовый 2016 год утверждено плановых назначений в сумме 65 963 924,98 рублей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на отчетную дату 65 963 924,98  руб., исполнены в полном объеме рублей.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Запланировано доходов от иной приносящей доход деятельности на 2016 год, т.е. поступление родительской платы в сумме 13 689 923,86 рублей. Фактически получено доходов за отчетный период 2016 года от родительской оплаты за содержание детей  в сумме 13 534026,46 рублей, что составило 99 %..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платных образовательных услуг запланировано 780 000 руб., фактически получено 780 000,00 руб., сто составляет 100 %.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Доходы от аренды помещения запланировано 738 000,00 руб., фактически получено 738 000,00 руб., сто составляет 100 %.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возмещения коммунальных услуг арендатором помещения запланировано 1 018 986,01руб., фактически получено 1 018 986,01руб., что составляет 100 %.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от безвозмездных поступлений  на 2016 году не запланировано.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Остаток на лицевом счете по субсидиям на муниципальное задание на начало финансового года составлял 0,00 руб., на отчетную дату  составляет 0,00руб.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 по собственным доходам на начало финансового года составлял 75 843,63руб, на отчетную дату  составляет 54 890,99 руб., что является авансовыми платежами по родительской плате, согласно условиям договора с родителями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будут направлены на оплату счетов по продуктам питания, возвращены остатки родителям детей выпускных групп), на счете учреждения так же есть средства во временном распоряжении в сумме 110 739,09 руб.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договора по оказанию услуг питания).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Начислена амортизация за отчетный период в сумме 750 529,04 рублей.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приобретены, моющие средства, канцтовары за счет собственных доходов на сумму 12 436,98 руб., за счет бюджетных средств на сумму 132 806,00 руб.; за счет средств по иным целям приобретена вакцина от гепатита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23 598,00 руб.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забалансовых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счетах по муниципальному заданию ведется учет  имущества на сумму 1 444 021,78 руб., за счет родительской платы на сумму  87 407,36 руб.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Заключены договора: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ул.Нейвинская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,10а договор № б/н от 28.12.2014г.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арендуемого помещения составляет 33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ул.Коломенская,22 договор № б/н от 28.12.2014г.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арендуемого помещения составляет 30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ул.Краснополянская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,39 договор № 2 от 06.09.2010г.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арендуемого помещения составляет 38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 пользования медицинскими кабинетами на общую сумму 399 071,33 руб. в том числе материальные запасы на сумму 57 426,30 рублей, с МУЗ «Детская поликлиника № 10» г. Перми.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Заключен договор аренды пищеблока № 2от 10.03.2015г., на основании которого предано имущество в возмездное пользование на сумму 1 002 541,40 руб.</w:t>
      </w:r>
    </w:p>
    <w:p w:rsidR="00852C9A" w:rsidRPr="00852C9A" w:rsidRDefault="00852C9A" w:rsidP="00852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 текущий период 2016 года в учреждении не установлено недостач и хищений материальных ценностей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9A" w:rsidRPr="00852C9A" w:rsidRDefault="001A3A75" w:rsidP="0085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2C9A"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01.01.2017 г. в учреждении сложилась  задолженность по следующим видам финансового обеспечения: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поступления субсидий на выполнение государственного (муниципального) задания: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задолженность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сумму 702 904,23 рублей, которая образовалась за декабрь 2016 года: приняты обязательства с оплатой в 1 квартале 2017 года.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дебиторская задолженность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01.01.2017 года составляет 70 000,00 рублей,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 (</w:t>
      </w:r>
      <w:proofErr w:type="spell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эл.энергия</w:t>
      </w:r>
      <w:proofErr w:type="spell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70 000,00 рублей,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в части иной приносящей доход деятельности кредиторская задолженность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сумму 513 447,93 рублей: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расчеты с плательщиками доходов от оказания платных работ, услуг составила 513447,93 рублей, на 01 января 2016 года –  577 543,80 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оплата производится по фактическому посещению детей за предыдущий месяц.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Дебиторская задолженность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отчетную дату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Расчеты с плательщиками доходов от оказания платных работ, услуг составила 943 634,27 рублей, на 01 января 2016 года –  286 226,39 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оплата производится по фактическому посещению детей за предыдущий месяц,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начисленной родительской платы и дополнительным платным образовательным услугам в отчетном периоде 2016 года составила 12 785 088,61 рублей, кассовое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поступление  по родительской плате – 12 963 634,00рублей, возврат излишне уплаченной родительской платы составляет  сумму 87 233,89 рублей;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начислений по дополнительным платным услугам составила 785 055,00 рублей, кассовой поступление – 785 055 рублей,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Pr="00852C9A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P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C9A" w:rsidRP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C96" w:rsidRPr="00852C9A" w:rsidRDefault="00896C96" w:rsidP="00896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44AFE" w:rsidRPr="00852C9A" w:rsidRDefault="00C44AFE">
      <w:pPr>
        <w:rPr>
          <w:rFonts w:ascii="Times New Roman" w:hAnsi="Times New Roman" w:cs="Times New Roman"/>
          <w:sz w:val="24"/>
          <w:szCs w:val="24"/>
        </w:rPr>
      </w:pPr>
    </w:p>
    <w:p w:rsidR="00C44AFE" w:rsidRDefault="00C44AFE"/>
    <w:p w:rsidR="00C44AFE" w:rsidRDefault="00C44AFE"/>
    <w:sectPr w:rsidR="00C44AFE" w:rsidSect="00C865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E24F9"/>
    <w:multiLevelType w:val="hybridMultilevel"/>
    <w:tmpl w:val="4102506A"/>
    <w:lvl w:ilvl="0" w:tplc="7D580E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B0B"/>
    <w:rsid w:val="000018AB"/>
    <w:rsid w:val="00003D5C"/>
    <w:rsid w:val="00004BB0"/>
    <w:rsid w:val="0001311C"/>
    <w:rsid w:val="0001765B"/>
    <w:rsid w:val="00021B69"/>
    <w:rsid w:val="000233B7"/>
    <w:rsid w:val="00027CFA"/>
    <w:rsid w:val="00034B25"/>
    <w:rsid w:val="00037ECA"/>
    <w:rsid w:val="00042D08"/>
    <w:rsid w:val="00042EF9"/>
    <w:rsid w:val="00052635"/>
    <w:rsid w:val="0005414C"/>
    <w:rsid w:val="00063E77"/>
    <w:rsid w:val="0006649E"/>
    <w:rsid w:val="00081329"/>
    <w:rsid w:val="000860F3"/>
    <w:rsid w:val="000866E2"/>
    <w:rsid w:val="00086761"/>
    <w:rsid w:val="0008770E"/>
    <w:rsid w:val="000917AE"/>
    <w:rsid w:val="00094C7B"/>
    <w:rsid w:val="00095B0E"/>
    <w:rsid w:val="000A082F"/>
    <w:rsid w:val="000A6466"/>
    <w:rsid w:val="000B1375"/>
    <w:rsid w:val="000C4CA5"/>
    <w:rsid w:val="000D4263"/>
    <w:rsid w:val="000E25AC"/>
    <w:rsid w:val="000F2475"/>
    <w:rsid w:val="0010288D"/>
    <w:rsid w:val="001072B8"/>
    <w:rsid w:val="0011043B"/>
    <w:rsid w:val="00110FE8"/>
    <w:rsid w:val="00113ACF"/>
    <w:rsid w:val="00123222"/>
    <w:rsid w:val="00125314"/>
    <w:rsid w:val="00126066"/>
    <w:rsid w:val="00132C49"/>
    <w:rsid w:val="00134CEF"/>
    <w:rsid w:val="001350FC"/>
    <w:rsid w:val="00136A25"/>
    <w:rsid w:val="00136A2D"/>
    <w:rsid w:val="0013794B"/>
    <w:rsid w:val="00143D6C"/>
    <w:rsid w:val="001461B9"/>
    <w:rsid w:val="00146AB6"/>
    <w:rsid w:val="00176D3F"/>
    <w:rsid w:val="0018415A"/>
    <w:rsid w:val="00186D69"/>
    <w:rsid w:val="00186F63"/>
    <w:rsid w:val="00197B05"/>
    <w:rsid w:val="001A3A75"/>
    <w:rsid w:val="001A683F"/>
    <w:rsid w:val="001B2A25"/>
    <w:rsid w:val="001C72A9"/>
    <w:rsid w:val="001D5426"/>
    <w:rsid w:val="001D55A0"/>
    <w:rsid w:val="001E396C"/>
    <w:rsid w:val="001E6E3A"/>
    <w:rsid w:val="001F467F"/>
    <w:rsid w:val="00207B32"/>
    <w:rsid w:val="00215589"/>
    <w:rsid w:val="0024002D"/>
    <w:rsid w:val="00250ED8"/>
    <w:rsid w:val="00262FC5"/>
    <w:rsid w:val="00276056"/>
    <w:rsid w:val="00283AF2"/>
    <w:rsid w:val="00291CF1"/>
    <w:rsid w:val="0029267C"/>
    <w:rsid w:val="00296CFA"/>
    <w:rsid w:val="002A101D"/>
    <w:rsid w:val="002A7ED4"/>
    <w:rsid w:val="002B0590"/>
    <w:rsid w:val="002B5772"/>
    <w:rsid w:val="002D1B7B"/>
    <w:rsid w:val="002D4AC7"/>
    <w:rsid w:val="002E6B8D"/>
    <w:rsid w:val="002E6EB6"/>
    <w:rsid w:val="002F10A2"/>
    <w:rsid w:val="002F4B46"/>
    <w:rsid w:val="003112D4"/>
    <w:rsid w:val="00311CDE"/>
    <w:rsid w:val="00314090"/>
    <w:rsid w:val="00321B15"/>
    <w:rsid w:val="00321C62"/>
    <w:rsid w:val="00337BD8"/>
    <w:rsid w:val="00344B27"/>
    <w:rsid w:val="00347A27"/>
    <w:rsid w:val="00364636"/>
    <w:rsid w:val="0037224A"/>
    <w:rsid w:val="003824E7"/>
    <w:rsid w:val="00385765"/>
    <w:rsid w:val="003931A3"/>
    <w:rsid w:val="003C31B7"/>
    <w:rsid w:val="003D11EA"/>
    <w:rsid w:val="003D166B"/>
    <w:rsid w:val="003D6C15"/>
    <w:rsid w:val="003D6CF8"/>
    <w:rsid w:val="003D7D84"/>
    <w:rsid w:val="003E1E71"/>
    <w:rsid w:val="003E3245"/>
    <w:rsid w:val="003F2CFF"/>
    <w:rsid w:val="00407164"/>
    <w:rsid w:val="0041156A"/>
    <w:rsid w:val="00411EE8"/>
    <w:rsid w:val="00414C2D"/>
    <w:rsid w:val="004279E7"/>
    <w:rsid w:val="004411FB"/>
    <w:rsid w:val="0044324A"/>
    <w:rsid w:val="004434EC"/>
    <w:rsid w:val="0044499A"/>
    <w:rsid w:val="004452E6"/>
    <w:rsid w:val="004518F9"/>
    <w:rsid w:val="0046616E"/>
    <w:rsid w:val="00466522"/>
    <w:rsid w:val="0046771A"/>
    <w:rsid w:val="0048351D"/>
    <w:rsid w:val="004951DD"/>
    <w:rsid w:val="004A14F2"/>
    <w:rsid w:val="004A5A4B"/>
    <w:rsid w:val="004B0E2C"/>
    <w:rsid w:val="004B3652"/>
    <w:rsid w:val="004B4781"/>
    <w:rsid w:val="004C086A"/>
    <w:rsid w:val="004C6BDA"/>
    <w:rsid w:val="004E05CD"/>
    <w:rsid w:val="004E2F18"/>
    <w:rsid w:val="004E551B"/>
    <w:rsid w:val="004F6256"/>
    <w:rsid w:val="004F750F"/>
    <w:rsid w:val="00500108"/>
    <w:rsid w:val="00501AF6"/>
    <w:rsid w:val="00513C1F"/>
    <w:rsid w:val="00515691"/>
    <w:rsid w:val="005202AA"/>
    <w:rsid w:val="005222D8"/>
    <w:rsid w:val="00526BE8"/>
    <w:rsid w:val="005330B9"/>
    <w:rsid w:val="0055283E"/>
    <w:rsid w:val="0055631F"/>
    <w:rsid w:val="0056444B"/>
    <w:rsid w:val="00572E33"/>
    <w:rsid w:val="005777A0"/>
    <w:rsid w:val="0058212C"/>
    <w:rsid w:val="00587D66"/>
    <w:rsid w:val="00595CFF"/>
    <w:rsid w:val="005A3791"/>
    <w:rsid w:val="005A4B2F"/>
    <w:rsid w:val="005A5AAA"/>
    <w:rsid w:val="005A6D3C"/>
    <w:rsid w:val="005B1DA4"/>
    <w:rsid w:val="005B6778"/>
    <w:rsid w:val="005B67AC"/>
    <w:rsid w:val="005B7A43"/>
    <w:rsid w:val="005C26B0"/>
    <w:rsid w:val="005C2FC7"/>
    <w:rsid w:val="005C47D8"/>
    <w:rsid w:val="005D3DA6"/>
    <w:rsid w:val="005D6A04"/>
    <w:rsid w:val="005E4856"/>
    <w:rsid w:val="005E5A62"/>
    <w:rsid w:val="005F52D2"/>
    <w:rsid w:val="00604C9B"/>
    <w:rsid w:val="006114A4"/>
    <w:rsid w:val="00612AE3"/>
    <w:rsid w:val="00612CB9"/>
    <w:rsid w:val="00613374"/>
    <w:rsid w:val="006204D7"/>
    <w:rsid w:val="00624F94"/>
    <w:rsid w:val="00634ADE"/>
    <w:rsid w:val="00643035"/>
    <w:rsid w:val="00663A38"/>
    <w:rsid w:val="00664DCA"/>
    <w:rsid w:val="0066558C"/>
    <w:rsid w:val="00673ED1"/>
    <w:rsid w:val="00680448"/>
    <w:rsid w:val="00682396"/>
    <w:rsid w:val="0068315E"/>
    <w:rsid w:val="00686DB3"/>
    <w:rsid w:val="00691124"/>
    <w:rsid w:val="0069141D"/>
    <w:rsid w:val="006A55FB"/>
    <w:rsid w:val="006D1120"/>
    <w:rsid w:val="006D29C2"/>
    <w:rsid w:val="007070FA"/>
    <w:rsid w:val="007143E5"/>
    <w:rsid w:val="0071548B"/>
    <w:rsid w:val="00717A3A"/>
    <w:rsid w:val="0072270C"/>
    <w:rsid w:val="0073020E"/>
    <w:rsid w:val="007352AA"/>
    <w:rsid w:val="007361C7"/>
    <w:rsid w:val="00744299"/>
    <w:rsid w:val="007501C1"/>
    <w:rsid w:val="007517AB"/>
    <w:rsid w:val="0075298A"/>
    <w:rsid w:val="0075706F"/>
    <w:rsid w:val="0075744C"/>
    <w:rsid w:val="007578B5"/>
    <w:rsid w:val="0076092C"/>
    <w:rsid w:val="0076342F"/>
    <w:rsid w:val="00777424"/>
    <w:rsid w:val="00793578"/>
    <w:rsid w:val="00795B0B"/>
    <w:rsid w:val="007A4EC1"/>
    <w:rsid w:val="007A6628"/>
    <w:rsid w:val="007C6A9D"/>
    <w:rsid w:val="007E05DD"/>
    <w:rsid w:val="007F5D82"/>
    <w:rsid w:val="00801468"/>
    <w:rsid w:val="00802124"/>
    <w:rsid w:val="0081066E"/>
    <w:rsid w:val="00811843"/>
    <w:rsid w:val="00817CC5"/>
    <w:rsid w:val="00825CB1"/>
    <w:rsid w:val="00827A36"/>
    <w:rsid w:val="00834B8C"/>
    <w:rsid w:val="00834BF8"/>
    <w:rsid w:val="00840703"/>
    <w:rsid w:val="008413BE"/>
    <w:rsid w:val="0084556E"/>
    <w:rsid w:val="00852C9A"/>
    <w:rsid w:val="008571B7"/>
    <w:rsid w:val="00881382"/>
    <w:rsid w:val="00882A38"/>
    <w:rsid w:val="00896C96"/>
    <w:rsid w:val="008A1DDF"/>
    <w:rsid w:val="008A3A33"/>
    <w:rsid w:val="008A41DC"/>
    <w:rsid w:val="008A444A"/>
    <w:rsid w:val="008A6998"/>
    <w:rsid w:val="008B7F5B"/>
    <w:rsid w:val="008D018F"/>
    <w:rsid w:val="008D2310"/>
    <w:rsid w:val="008E0065"/>
    <w:rsid w:val="008E01A1"/>
    <w:rsid w:val="008E3B9C"/>
    <w:rsid w:val="008F2B93"/>
    <w:rsid w:val="00900A37"/>
    <w:rsid w:val="00903896"/>
    <w:rsid w:val="009040B1"/>
    <w:rsid w:val="00907E38"/>
    <w:rsid w:val="009153CA"/>
    <w:rsid w:val="00921C4B"/>
    <w:rsid w:val="00926089"/>
    <w:rsid w:val="00927634"/>
    <w:rsid w:val="00934180"/>
    <w:rsid w:val="0094713E"/>
    <w:rsid w:val="00950BAD"/>
    <w:rsid w:val="00953508"/>
    <w:rsid w:val="009538EC"/>
    <w:rsid w:val="009706B2"/>
    <w:rsid w:val="00972891"/>
    <w:rsid w:val="00976CE2"/>
    <w:rsid w:val="009870F2"/>
    <w:rsid w:val="009B43F8"/>
    <w:rsid w:val="009C5FDA"/>
    <w:rsid w:val="009D3854"/>
    <w:rsid w:val="009D456C"/>
    <w:rsid w:val="009E39FE"/>
    <w:rsid w:val="009E4E2E"/>
    <w:rsid w:val="00A11A82"/>
    <w:rsid w:val="00A13396"/>
    <w:rsid w:val="00A15E74"/>
    <w:rsid w:val="00A43F11"/>
    <w:rsid w:val="00A453A1"/>
    <w:rsid w:val="00A53A48"/>
    <w:rsid w:val="00A55DDD"/>
    <w:rsid w:val="00A60F93"/>
    <w:rsid w:val="00A74943"/>
    <w:rsid w:val="00A755D4"/>
    <w:rsid w:val="00A77745"/>
    <w:rsid w:val="00A81ED7"/>
    <w:rsid w:val="00A8283B"/>
    <w:rsid w:val="00A86DE1"/>
    <w:rsid w:val="00A87936"/>
    <w:rsid w:val="00A96CFC"/>
    <w:rsid w:val="00AB0DE4"/>
    <w:rsid w:val="00AB4458"/>
    <w:rsid w:val="00AD14F2"/>
    <w:rsid w:val="00AD2F5C"/>
    <w:rsid w:val="00AD577E"/>
    <w:rsid w:val="00AE1E3D"/>
    <w:rsid w:val="00AE2889"/>
    <w:rsid w:val="00B039A4"/>
    <w:rsid w:val="00B03A02"/>
    <w:rsid w:val="00B1736D"/>
    <w:rsid w:val="00B234C0"/>
    <w:rsid w:val="00B33963"/>
    <w:rsid w:val="00B43FFB"/>
    <w:rsid w:val="00B4401D"/>
    <w:rsid w:val="00B55395"/>
    <w:rsid w:val="00B55777"/>
    <w:rsid w:val="00B57ECF"/>
    <w:rsid w:val="00B70817"/>
    <w:rsid w:val="00B82EE2"/>
    <w:rsid w:val="00B867C9"/>
    <w:rsid w:val="00B86AA3"/>
    <w:rsid w:val="00B92592"/>
    <w:rsid w:val="00BA79B7"/>
    <w:rsid w:val="00BB5292"/>
    <w:rsid w:val="00BB7AD7"/>
    <w:rsid w:val="00BC0748"/>
    <w:rsid w:val="00BC083C"/>
    <w:rsid w:val="00BC0E28"/>
    <w:rsid w:val="00BE3F91"/>
    <w:rsid w:val="00BF1FD3"/>
    <w:rsid w:val="00BF2952"/>
    <w:rsid w:val="00BF5DB8"/>
    <w:rsid w:val="00C00D9A"/>
    <w:rsid w:val="00C148AA"/>
    <w:rsid w:val="00C240C2"/>
    <w:rsid w:val="00C24A40"/>
    <w:rsid w:val="00C312F5"/>
    <w:rsid w:val="00C33E44"/>
    <w:rsid w:val="00C40DB7"/>
    <w:rsid w:val="00C44AFE"/>
    <w:rsid w:val="00C47223"/>
    <w:rsid w:val="00C623BB"/>
    <w:rsid w:val="00C64AC7"/>
    <w:rsid w:val="00C728E1"/>
    <w:rsid w:val="00C73505"/>
    <w:rsid w:val="00C74CC0"/>
    <w:rsid w:val="00C75505"/>
    <w:rsid w:val="00C76B32"/>
    <w:rsid w:val="00C865D1"/>
    <w:rsid w:val="00C927FE"/>
    <w:rsid w:val="00CA38F6"/>
    <w:rsid w:val="00CB1CC5"/>
    <w:rsid w:val="00CB477B"/>
    <w:rsid w:val="00CB4FFD"/>
    <w:rsid w:val="00CC37D4"/>
    <w:rsid w:val="00CD37A2"/>
    <w:rsid w:val="00CD4AA1"/>
    <w:rsid w:val="00CD60FB"/>
    <w:rsid w:val="00CF1182"/>
    <w:rsid w:val="00CF3D6C"/>
    <w:rsid w:val="00CF5A5E"/>
    <w:rsid w:val="00D06E03"/>
    <w:rsid w:val="00D14E16"/>
    <w:rsid w:val="00D2491D"/>
    <w:rsid w:val="00D33B2B"/>
    <w:rsid w:val="00D63DF6"/>
    <w:rsid w:val="00D67BE9"/>
    <w:rsid w:val="00D70D56"/>
    <w:rsid w:val="00D74B38"/>
    <w:rsid w:val="00D76630"/>
    <w:rsid w:val="00D935F9"/>
    <w:rsid w:val="00DA14C0"/>
    <w:rsid w:val="00DC0349"/>
    <w:rsid w:val="00DC0C39"/>
    <w:rsid w:val="00DC15BA"/>
    <w:rsid w:val="00DC18E1"/>
    <w:rsid w:val="00DC5032"/>
    <w:rsid w:val="00DF0BE7"/>
    <w:rsid w:val="00DF7827"/>
    <w:rsid w:val="00E027D6"/>
    <w:rsid w:val="00E02B96"/>
    <w:rsid w:val="00E04CBC"/>
    <w:rsid w:val="00E05A6D"/>
    <w:rsid w:val="00E11600"/>
    <w:rsid w:val="00E126D6"/>
    <w:rsid w:val="00E14CEA"/>
    <w:rsid w:val="00E21C35"/>
    <w:rsid w:val="00E3419B"/>
    <w:rsid w:val="00E34871"/>
    <w:rsid w:val="00E34D36"/>
    <w:rsid w:val="00E40C29"/>
    <w:rsid w:val="00E4300E"/>
    <w:rsid w:val="00E44FED"/>
    <w:rsid w:val="00E55DF3"/>
    <w:rsid w:val="00E63C51"/>
    <w:rsid w:val="00E7467F"/>
    <w:rsid w:val="00E8064A"/>
    <w:rsid w:val="00E8361F"/>
    <w:rsid w:val="00E86258"/>
    <w:rsid w:val="00E94309"/>
    <w:rsid w:val="00EA01E6"/>
    <w:rsid w:val="00EB57F3"/>
    <w:rsid w:val="00EC17CF"/>
    <w:rsid w:val="00EC4188"/>
    <w:rsid w:val="00EC58CC"/>
    <w:rsid w:val="00ED799F"/>
    <w:rsid w:val="00EF3636"/>
    <w:rsid w:val="00EF3CB9"/>
    <w:rsid w:val="00EF43D8"/>
    <w:rsid w:val="00EF7AF8"/>
    <w:rsid w:val="00F001B3"/>
    <w:rsid w:val="00F152A1"/>
    <w:rsid w:val="00F158C8"/>
    <w:rsid w:val="00F2315B"/>
    <w:rsid w:val="00F34668"/>
    <w:rsid w:val="00F35058"/>
    <w:rsid w:val="00F3515D"/>
    <w:rsid w:val="00F4347A"/>
    <w:rsid w:val="00F60259"/>
    <w:rsid w:val="00F71AEF"/>
    <w:rsid w:val="00F7762C"/>
    <w:rsid w:val="00F837D7"/>
    <w:rsid w:val="00F84DEE"/>
    <w:rsid w:val="00F94E08"/>
    <w:rsid w:val="00F955C9"/>
    <w:rsid w:val="00F95714"/>
    <w:rsid w:val="00FB0EA9"/>
    <w:rsid w:val="00FB7D01"/>
    <w:rsid w:val="00FC5A8D"/>
    <w:rsid w:val="00FD238E"/>
    <w:rsid w:val="00FD49E3"/>
    <w:rsid w:val="00FE4FE8"/>
    <w:rsid w:val="00FF0FC9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CF"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215589"/>
  </w:style>
  <w:style w:type="table" w:customStyle="1" w:styleId="22">
    <w:name w:val="Сетка таблицы2"/>
    <w:basedOn w:val="a1"/>
    <w:next w:val="a5"/>
    <w:rsid w:val="0021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F065FAF0D82BBB3B2BA2A045BD7D484074498ADDB2F34746ECDF11E46DC335200D97CAAFBE921EE82CC0DH6T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8950-5DBE-40FD-8F57-DDC82F3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29</Pages>
  <Words>8950</Words>
  <Characters>51015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217</cp:revision>
  <cp:lastPrinted>2018-02-15T07:43:00Z</cp:lastPrinted>
  <dcterms:created xsi:type="dcterms:W3CDTF">2014-05-19T08:58:00Z</dcterms:created>
  <dcterms:modified xsi:type="dcterms:W3CDTF">2018-02-15T07:44:00Z</dcterms:modified>
</cp:coreProperties>
</file>