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11B9D" w:rsidRDefault="00084A35" w:rsidP="007048A7">
      <w:pPr>
        <w:pStyle w:val="a4"/>
        <w:ind w:right="0"/>
        <w:jc w:val="both"/>
        <w:rPr>
          <w:rFonts w:ascii="Times New Roman" w:hAnsi="Times New Roman"/>
          <w:sz w:val="24"/>
        </w:rPr>
      </w:pPr>
      <w:r w:rsidRPr="00084A35">
        <w:rPr>
          <w:rFonts w:ascii="Times New Roman" w:hAnsi="Times New Roman"/>
          <w:noProof/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4" o:spid="_x0000_s1026" type="#_x0000_t202" style="position:absolute;left:0;text-align:left;margin-left:2.2pt;margin-top:19.95pt;width:593pt;height:153.95pt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" stroked="f">
            <v:textbox inset="0,0,0,0">
              <w:txbxContent>
                <w:p w:rsidR="00FA32C3" w:rsidRDefault="00FA32C3">
                  <w:pPr>
                    <w:pStyle w:val="ab"/>
                    <w:tabs>
                      <w:tab w:val="clear" w:pos="4153"/>
                      <w:tab w:val="clear" w:pos="8306"/>
                    </w:tabs>
                    <w:jc w:val="center"/>
                    <w:rPr>
                      <w:lang w:val="en-US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528320" cy="669925"/>
                        <wp:effectExtent l="0" t="0" r="5080" b="0"/>
                        <wp:docPr id="1" name="Рисунок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28320" cy="6699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A32C3" w:rsidRPr="005850D6" w:rsidRDefault="00FA32C3" w:rsidP="000F66E3">
                  <w:pPr>
                    <w:pStyle w:val="a3"/>
                    <w:spacing w:line="360" w:lineRule="auto"/>
                    <w:rPr>
                      <w:sz w:val="36"/>
                    </w:rPr>
                  </w:pPr>
                  <w:r>
                    <w:rPr>
                      <w:sz w:val="36"/>
                    </w:rPr>
                    <w:t>Пермская городская Дума</w:t>
                  </w:r>
                  <w:r w:rsidRPr="002560BB">
                    <w:rPr>
                      <w:sz w:val="36"/>
                    </w:rPr>
                    <w:t xml:space="preserve"> </w:t>
                  </w:r>
                  <w:r>
                    <w:rPr>
                      <w:sz w:val="36"/>
                      <w:lang w:val="en-US"/>
                    </w:rPr>
                    <w:t>VI</w:t>
                  </w:r>
                  <w:r>
                    <w:rPr>
                      <w:sz w:val="36"/>
                    </w:rPr>
                    <w:t xml:space="preserve"> созыва</w:t>
                  </w:r>
                </w:p>
                <w:p w:rsidR="00FA32C3" w:rsidRDefault="00FA32C3" w:rsidP="00BD02FB">
                  <w:pPr>
                    <w:widowControl w:val="0"/>
                    <w:spacing w:after="960"/>
                    <w:jc w:val="center"/>
                    <w:rPr>
                      <w:snapToGrid w:val="0"/>
                      <w:sz w:val="32"/>
                    </w:rPr>
                  </w:pPr>
                  <w:r>
                    <w:rPr>
                      <w:snapToGrid w:val="0"/>
                      <w:sz w:val="32"/>
                    </w:rPr>
                    <w:t>Р Е Ш Е Н И Е</w:t>
                  </w:r>
                </w:p>
                <w:p w:rsidR="00FA32C3" w:rsidRPr="00573676" w:rsidRDefault="00FA32C3" w:rsidP="0066009D">
                  <w:pPr>
                    <w:widowControl w:val="0"/>
                    <w:jc w:val="center"/>
                    <w:rPr>
                      <w:snapToGrid w:val="0"/>
                      <w:sz w:val="28"/>
                      <w:szCs w:val="28"/>
                    </w:rPr>
                  </w:pPr>
                </w:p>
                <w:p w:rsidR="00FA32C3" w:rsidRPr="00573676" w:rsidRDefault="00FA32C3" w:rsidP="0066009D">
                  <w:pPr>
                    <w:widowControl w:val="0"/>
                    <w:jc w:val="center"/>
                    <w:rPr>
                      <w:snapToGrid w:val="0"/>
                      <w:sz w:val="28"/>
                      <w:szCs w:val="28"/>
                    </w:rPr>
                  </w:pPr>
                </w:p>
                <w:p w:rsidR="00FA32C3" w:rsidRPr="00573676" w:rsidRDefault="00FA32C3" w:rsidP="0066009D">
                  <w:pPr>
                    <w:widowControl w:val="0"/>
                    <w:jc w:val="center"/>
                    <w:rPr>
                      <w:snapToGrid w:val="0"/>
                      <w:sz w:val="28"/>
                      <w:szCs w:val="28"/>
                    </w:rPr>
                  </w:pPr>
                </w:p>
                <w:p w:rsidR="00FA32C3" w:rsidRPr="00573676" w:rsidRDefault="00FA32C3" w:rsidP="0066009D">
                  <w:pPr>
                    <w:widowControl w:val="0"/>
                    <w:jc w:val="center"/>
                    <w:rPr>
                      <w:snapToGrid w:val="0"/>
                      <w:sz w:val="28"/>
                      <w:szCs w:val="28"/>
                    </w:rPr>
                  </w:pPr>
                </w:p>
              </w:txbxContent>
            </v:textbox>
            <w10:wrap anchorx="page" anchory="page"/>
          </v:shape>
        </w:pict>
      </w:r>
    </w:p>
    <w:p w:rsidR="00311B9D" w:rsidRPr="002B41F8" w:rsidRDefault="00311B9D">
      <w:pPr>
        <w:pStyle w:val="a4"/>
        <w:ind w:right="0"/>
        <w:jc w:val="both"/>
        <w:rPr>
          <w:rFonts w:ascii="Times New Roman" w:hAnsi="Times New Roman"/>
          <w:sz w:val="24"/>
          <w:lang w:val="en-US"/>
        </w:rPr>
      </w:pPr>
    </w:p>
    <w:p w:rsidR="00311B9D" w:rsidRDefault="00311B9D">
      <w:pPr>
        <w:pStyle w:val="a4"/>
        <w:adjustRightInd w:val="0"/>
        <w:snapToGrid w:val="0"/>
        <w:ind w:right="0"/>
        <w:jc w:val="both"/>
        <w:rPr>
          <w:rFonts w:ascii="Times New Roman" w:hAnsi="Times New Roman"/>
          <w:sz w:val="24"/>
        </w:rPr>
      </w:pPr>
    </w:p>
    <w:p w:rsidR="00311B9D" w:rsidRDefault="00311B9D">
      <w:pPr>
        <w:jc w:val="both"/>
        <w:rPr>
          <w:sz w:val="24"/>
          <w:lang w:val="en-US"/>
        </w:rPr>
      </w:pPr>
    </w:p>
    <w:p w:rsidR="00311B9D" w:rsidRDefault="00311B9D">
      <w:pPr>
        <w:jc w:val="both"/>
        <w:rPr>
          <w:sz w:val="24"/>
        </w:rPr>
      </w:pPr>
    </w:p>
    <w:p w:rsidR="00311B9D" w:rsidRDefault="00311B9D">
      <w:pPr>
        <w:jc w:val="both"/>
        <w:rPr>
          <w:sz w:val="24"/>
        </w:rPr>
      </w:pPr>
    </w:p>
    <w:p w:rsidR="00311B9D" w:rsidRDefault="00311B9D">
      <w:pPr>
        <w:jc w:val="both"/>
        <w:rPr>
          <w:sz w:val="24"/>
        </w:rPr>
      </w:pPr>
    </w:p>
    <w:p w:rsidR="00897D8E" w:rsidRDefault="00897D8E" w:rsidP="00897D8E">
      <w:pPr>
        <w:jc w:val="both"/>
        <w:rPr>
          <w:b/>
          <w:bCs/>
          <w:sz w:val="28"/>
          <w:szCs w:val="28"/>
        </w:rPr>
      </w:pPr>
    </w:p>
    <w:p w:rsidR="00897D8E" w:rsidRDefault="00084A35" w:rsidP="00897D8E">
      <w:pPr>
        <w:jc w:val="both"/>
        <w:rPr>
          <w:b/>
          <w:bCs/>
          <w:sz w:val="28"/>
          <w:szCs w:val="28"/>
        </w:rPr>
      </w:pPr>
      <w:r w:rsidRPr="00084A35">
        <w:rPr>
          <w:noProof/>
          <w:sz w:val="24"/>
        </w:rPr>
        <w:pict>
          <v:shape id="Text Box 15" o:spid="_x0000_s1027" type="#_x0000_t202" style="position:absolute;left:0;text-align:left;margin-left:366.6pt;margin-top:5.15pt;width:93.4pt;height:34.7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" filled="f" stroked="f">
            <v:textbox>
              <w:txbxContent>
                <w:p w:rsidR="00FA32C3" w:rsidRPr="00FD0A67" w:rsidRDefault="00FA32C3" w:rsidP="009B1383">
                  <w:pPr>
                    <w:jc w:val="center"/>
                    <w:rPr>
                      <w:sz w:val="28"/>
                      <w:szCs w:val="28"/>
                      <w:u w:val="single"/>
                    </w:rPr>
                  </w:pPr>
                  <w:r>
                    <w:rPr>
                      <w:sz w:val="28"/>
                      <w:szCs w:val="28"/>
                      <w:u w:val="single"/>
                    </w:rPr>
                    <w:t>№ </w:t>
                  </w:r>
                  <w:r w:rsidR="00E77BBF">
                    <w:rPr>
                      <w:sz w:val="28"/>
                      <w:szCs w:val="28"/>
                      <w:u w:val="single"/>
                    </w:rPr>
                    <w:t>107</w:t>
                  </w:r>
                </w:p>
              </w:txbxContent>
            </v:textbox>
          </v:shape>
        </w:pict>
      </w:r>
      <w:r w:rsidRPr="00084A35">
        <w:rPr>
          <w:noProof/>
          <w:sz w:val="24"/>
        </w:rPr>
        <w:pict>
          <v:shape id="Text Box 13" o:spid="_x0000_s1028" type="#_x0000_t202" style="position:absolute;left:0;text-align:left;margin-left:4.2pt;margin-top:4.8pt;width:94.75pt;height:34.7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" filled="f" stroked="f">
            <v:textbox>
              <w:txbxContent>
                <w:p w:rsidR="00FA32C3" w:rsidRPr="00170172" w:rsidRDefault="00FA32C3" w:rsidP="009B1383">
                  <w:pPr>
                    <w:jc w:val="center"/>
                    <w:rPr>
                      <w:sz w:val="28"/>
                      <w:szCs w:val="28"/>
                      <w:u w:val="single"/>
                    </w:rPr>
                  </w:pPr>
                  <w:r>
                    <w:rPr>
                      <w:sz w:val="28"/>
                      <w:szCs w:val="28"/>
                      <w:u w:val="single"/>
                    </w:rPr>
                    <w:t>28.05.2019</w:t>
                  </w:r>
                </w:p>
              </w:txbxContent>
            </v:textbox>
          </v:shape>
        </w:pict>
      </w:r>
    </w:p>
    <w:p w:rsidR="0066009D" w:rsidRPr="009E1DC9" w:rsidRDefault="0066009D" w:rsidP="00025DB9">
      <w:pPr>
        <w:jc w:val="both"/>
        <w:rPr>
          <w:b/>
          <w:bCs/>
          <w:sz w:val="28"/>
          <w:szCs w:val="28"/>
        </w:rPr>
      </w:pPr>
    </w:p>
    <w:p w:rsidR="009B1383" w:rsidRDefault="00887BE3" w:rsidP="009B1383">
      <w:pPr>
        <w:spacing w:before="480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О внесении изменений в Правила землепользования и застройки</w:t>
      </w:r>
    </w:p>
    <w:p w:rsidR="009B1383" w:rsidRDefault="00887BE3" w:rsidP="009B1383">
      <w:pPr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города Перми, утвержденные решением Пермской городской Думы</w:t>
      </w:r>
    </w:p>
    <w:p w:rsidR="00887BE3" w:rsidRDefault="00887BE3" w:rsidP="009B1383">
      <w:pPr>
        <w:spacing w:after="480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от 26.06.2007 № 143</w:t>
      </w:r>
    </w:p>
    <w:p w:rsidR="00887BE3" w:rsidRDefault="00887BE3" w:rsidP="00887BE3">
      <w:pPr>
        <w:spacing w:after="24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со статьями 31, 32, 33 Градостроительного кодекса Росси</w:t>
      </w:r>
      <w:r>
        <w:rPr>
          <w:sz w:val="28"/>
          <w:szCs w:val="28"/>
        </w:rPr>
        <w:t>й</w:t>
      </w:r>
      <w:r>
        <w:rPr>
          <w:sz w:val="28"/>
          <w:szCs w:val="28"/>
        </w:rPr>
        <w:t>ской Федерации, статьей 38 Устава города Перми</w:t>
      </w:r>
    </w:p>
    <w:p w:rsidR="00887BE3" w:rsidRDefault="00887BE3" w:rsidP="00887BE3">
      <w:pPr>
        <w:spacing w:after="24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Пермская городская Дума </w:t>
      </w:r>
      <w:proofErr w:type="gramStart"/>
      <w:r w:rsidRPr="009B1383">
        <w:rPr>
          <w:b/>
          <w:bCs/>
          <w:sz w:val="28"/>
          <w:szCs w:val="28"/>
        </w:rPr>
        <w:t>р</w:t>
      </w:r>
      <w:proofErr w:type="gramEnd"/>
      <w:r w:rsidR="009B1383">
        <w:rPr>
          <w:b/>
          <w:bCs/>
          <w:sz w:val="28"/>
          <w:szCs w:val="28"/>
        </w:rPr>
        <w:t xml:space="preserve"> </w:t>
      </w:r>
      <w:r w:rsidRPr="009B1383">
        <w:rPr>
          <w:b/>
          <w:bCs/>
          <w:sz w:val="28"/>
          <w:szCs w:val="28"/>
        </w:rPr>
        <w:t>е</w:t>
      </w:r>
      <w:r w:rsidR="009B1383">
        <w:rPr>
          <w:b/>
          <w:bCs/>
          <w:sz w:val="28"/>
          <w:szCs w:val="28"/>
        </w:rPr>
        <w:t xml:space="preserve"> </w:t>
      </w:r>
      <w:r w:rsidRPr="009B1383">
        <w:rPr>
          <w:b/>
          <w:bCs/>
          <w:sz w:val="28"/>
          <w:szCs w:val="28"/>
        </w:rPr>
        <w:t>ш</w:t>
      </w:r>
      <w:r w:rsidR="009B1383">
        <w:rPr>
          <w:b/>
          <w:bCs/>
          <w:sz w:val="28"/>
          <w:szCs w:val="28"/>
        </w:rPr>
        <w:t xml:space="preserve"> </w:t>
      </w:r>
      <w:r w:rsidRPr="009B1383">
        <w:rPr>
          <w:b/>
          <w:bCs/>
          <w:sz w:val="28"/>
          <w:szCs w:val="28"/>
        </w:rPr>
        <w:t>и</w:t>
      </w:r>
      <w:r w:rsidR="009B1383">
        <w:rPr>
          <w:b/>
          <w:bCs/>
          <w:sz w:val="28"/>
          <w:szCs w:val="28"/>
        </w:rPr>
        <w:t xml:space="preserve"> </w:t>
      </w:r>
      <w:r w:rsidRPr="009B1383">
        <w:rPr>
          <w:b/>
          <w:bCs/>
          <w:sz w:val="28"/>
          <w:szCs w:val="28"/>
        </w:rPr>
        <w:t>л</w:t>
      </w:r>
      <w:r w:rsidR="009B1383">
        <w:rPr>
          <w:b/>
          <w:bCs/>
          <w:sz w:val="28"/>
          <w:szCs w:val="28"/>
        </w:rPr>
        <w:t xml:space="preserve"> </w:t>
      </w:r>
      <w:r w:rsidRPr="009B1383">
        <w:rPr>
          <w:b/>
          <w:bCs/>
          <w:sz w:val="28"/>
          <w:szCs w:val="28"/>
        </w:rPr>
        <w:t>а</w:t>
      </w:r>
      <w:r>
        <w:rPr>
          <w:sz w:val="28"/>
          <w:szCs w:val="28"/>
        </w:rPr>
        <w:t>:</w:t>
      </w:r>
    </w:p>
    <w:p w:rsidR="00887BE3" w:rsidRPr="00A22024" w:rsidRDefault="00887BE3" w:rsidP="00887BE3">
      <w:pPr>
        <w:ind w:firstLine="720"/>
        <w:jc w:val="both"/>
        <w:rPr>
          <w:sz w:val="28"/>
          <w:szCs w:val="28"/>
        </w:rPr>
      </w:pPr>
      <w:r w:rsidRPr="00A22024">
        <w:rPr>
          <w:kern w:val="24"/>
          <w:sz w:val="28"/>
          <w:szCs w:val="28"/>
        </w:rPr>
        <w:t>1. Внести в решение Пермской городской Думы от 26.06.2007 № 143 «Об</w:t>
      </w:r>
      <w:r w:rsidRPr="00A22024">
        <w:rPr>
          <w:kern w:val="24"/>
          <w:sz w:val="28"/>
          <w:szCs w:val="28"/>
          <w:lang w:val="en-US"/>
        </w:rPr>
        <w:t> </w:t>
      </w:r>
      <w:r w:rsidRPr="00A22024">
        <w:rPr>
          <w:kern w:val="24"/>
          <w:sz w:val="28"/>
          <w:szCs w:val="28"/>
        </w:rPr>
        <w:t xml:space="preserve">утверждении Правил землепользования и застройки города Перми» </w:t>
      </w:r>
      <w:r w:rsidR="001F7008" w:rsidRPr="00173754">
        <w:rPr>
          <w:sz w:val="28"/>
          <w:szCs w:val="28"/>
        </w:rPr>
        <w:t>(</w:t>
      </w:r>
      <w:r w:rsidR="001F7008" w:rsidRPr="00E1149C">
        <w:rPr>
          <w:sz w:val="28"/>
          <w:szCs w:val="28"/>
        </w:rPr>
        <w:t>в реда</w:t>
      </w:r>
      <w:r w:rsidR="001F7008" w:rsidRPr="00E1149C">
        <w:rPr>
          <w:sz w:val="28"/>
          <w:szCs w:val="28"/>
        </w:rPr>
        <w:t>к</w:t>
      </w:r>
      <w:r w:rsidR="001F7008" w:rsidRPr="00E1149C">
        <w:rPr>
          <w:sz w:val="28"/>
          <w:szCs w:val="28"/>
        </w:rPr>
        <w:t>ции решений Пермской городской Думы от 23.10.2007 № 258, от 25.03.2008 № 78, от</w:t>
      </w:r>
      <w:r w:rsidR="001F7008">
        <w:rPr>
          <w:sz w:val="28"/>
          <w:szCs w:val="28"/>
        </w:rPr>
        <w:t> </w:t>
      </w:r>
      <w:r w:rsidR="001F7008" w:rsidRPr="00E1149C">
        <w:rPr>
          <w:sz w:val="28"/>
          <w:szCs w:val="28"/>
        </w:rPr>
        <w:t>24.06.2008 № 215, от 24.02.2009 № 29, от 26.01.2010 № 16, от 25.02.2010 № 31, от 24.08.2010 № 131, от 02.11.2010 № 177, от 17.12.2010 № 207, от 26.04.2011 №</w:t>
      </w:r>
      <w:r w:rsidR="001F7008">
        <w:rPr>
          <w:sz w:val="28"/>
          <w:szCs w:val="28"/>
        </w:rPr>
        <w:t> </w:t>
      </w:r>
      <w:r w:rsidR="001F7008" w:rsidRPr="00E1149C">
        <w:rPr>
          <w:sz w:val="28"/>
          <w:szCs w:val="28"/>
        </w:rPr>
        <w:t>64, от 30.08.2011 № 176, от 27.09.2011 № 195, от 21.12.2011 № 245, от</w:t>
      </w:r>
      <w:r w:rsidR="001F7008">
        <w:rPr>
          <w:sz w:val="28"/>
          <w:szCs w:val="28"/>
        </w:rPr>
        <w:t> </w:t>
      </w:r>
      <w:r w:rsidR="001F7008" w:rsidRPr="00E1149C">
        <w:rPr>
          <w:sz w:val="28"/>
          <w:szCs w:val="28"/>
        </w:rPr>
        <w:t>21.12.2011 № 246, от 28.02.2012 № 25, от 22.05.2012 № 94, от 25.09.2012 № 195, от 20.11.2012 № 258, от 18.12.2012 № 287 (в ред. 25.06.2013), от 26.02.2013 № 40, от 28.05.2013 № 117, от 24.09.2013 № 199, от 24.09.2013 № 211, от 19.11.2013 №</w:t>
      </w:r>
      <w:r w:rsidR="001F7008">
        <w:rPr>
          <w:sz w:val="28"/>
          <w:szCs w:val="28"/>
        </w:rPr>
        <w:t> </w:t>
      </w:r>
      <w:r w:rsidR="001F7008" w:rsidRPr="00E1149C">
        <w:rPr>
          <w:sz w:val="28"/>
          <w:szCs w:val="28"/>
        </w:rPr>
        <w:t>261, от 19.11.2013 № 262, от 28.01.2014 № 4, от 28.01.2014 № 5, от 25.02.2014 № 34, от 25.03.2014 № 63, от 25.03.2014 № 64, от 27.05.2014 № 113, от 20.06.2014 № 129, от 20.06.2014 № 130, от 23.09.2014 № 191, от 23.09.2014 № 199, от</w:t>
      </w:r>
      <w:r w:rsidR="001F7008">
        <w:rPr>
          <w:sz w:val="28"/>
          <w:szCs w:val="28"/>
        </w:rPr>
        <w:t> </w:t>
      </w:r>
      <w:r w:rsidR="001F7008" w:rsidRPr="00E1149C">
        <w:rPr>
          <w:sz w:val="28"/>
          <w:szCs w:val="28"/>
        </w:rPr>
        <w:t>23.09.2014 № 200, от 16.12.2014 № 280, от 16.12.2014 № 281, от 16.12.2014 №</w:t>
      </w:r>
      <w:r w:rsidR="001F7008">
        <w:rPr>
          <w:sz w:val="28"/>
          <w:szCs w:val="28"/>
        </w:rPr>
        <w:t> </w:t>
      </w:r>
      <w:r w:rsidR="001F7008" w:rsidRPr="00E1149C">
        <w:rPr>
          <w:sz w:val="28"/>
          <w:szCs w:val="28"/>
        </w:rPr>
        <w:t>282, от 27.01.2015 № 12, от 24.02.2015 № 30, от 24.02.2015 № 37, от 24.03.2015 № 58, от 28.04.2015 № 87, от 26.05.2015 № 125, от 23.06.2015 № 141, от 23.06.2015 № 147, от 25.08.2015  № 162, от  25.08.2015 № 163, от 25.08.2015 № 164, от</w:t>
      </w:r>
      <w:r w:rsidR="001F7008">
        <w:rPr>
          <w:sz w:val="28"/>
          <w:szCs w:val="28"/>
        </w:rPr>
        <w:t> </w:t>
      </w:r>
      <w:r w:rsidR="001F7008" w:rsidRPr="00E1149C">
        <w:rPr>
          <w:sz w:val="28"/>
          <w:szCs w:val="28"/>
        </w:rPr>
        <w:t>25.08.2015 № 165, от 22.09.2015 № 192, от 27.10.2015 № 224, от 27.10.2015 №</w:t>
      </w:r>
      <w:r w:rsidR="001F7008">
        <w:rPr>
          <w:sz w:val="28"/>
          <w:szCs w:val="28"/>
        </w:rPr>
        <w:t> </w:t>
      </w:r>
      <w:r w:rsidR="001F7008" w:rsidRPr="00E1149C">
        <w:rPr>
          <w:sz w:val="28"/>
          <w:szCs w:val="28"/>
        </w:rPr>
        <w:t>225, от 27.10.2015 № 226, от 27.10.2015 № 227, от 27.10.2015 № 228 (в</w:t>
      </w:r>
      <w:r w:rsidR="001F7008">
        <w:rPr>
          <w:sz w:val="28"/>
          <w:szCs w:val="28"/>
        </w:rPr>
        <w:t> </w:t>
      </w:r>
      <w:r w:rsidR="001F7008" w:rsidRPr="00E1149C">
        <w:rPr>
          <w:sz w:val="28"/>
          <w:szCs w:val="28"/>
        </w:rPr>
        <w:t>ред.</w:t>
      </w:r>
      <w:r w:rsidR="001F7008">
        <w:rPr>
          <w:sz w:val="28"/>
          <w:szCs w:val="28"/>
        </w:rPr>
        <w:t> </w:t>
      </w:r>
      <w:r w:rsidR="001F7008" w:rsidRPr="00E1149C">
        <w:rPr>
          <w:sz w:val="28"/>
          <w:szCs w:val="28"/>
        </w:rPr>
        <w:t>28.02.2017), от 22.12.2015 № 278 (в ред. 28.02.2017), от 22.12.2015 № 279, от 26.01.2016 № 8, от 26.01.2016 № 9, от 26.01.2016 № 10, от 24.02.2016 № 22, от</w:t>
      </w:r>
      <w:r w:rsidR="001F7008">
        <w:rPr>
          <w:sz w:val="28"/>
          <w:szCs w:val="28"/>
        </w:rPr>
        <w:t> </w:t>
      </w:r>
      <w:r w:rsidR="001F7008" w:rsidRPr="00E1149C">
        <w:rPr>
          <w:sz w:val="28"/>
          <w:szCs w:val="28"/>
        </w:rPr>
        <w:t>24.02.2016 № 23, от 24.02.2016 № 24, от 24.02.2016 № 25 (в ред. 28.02.2017), от</w:t>
      </w:r>
      <w:r w:rsidR="001F7008">
        <w:rPr>
          <w:sz w:val="28"/>
          <w:szCs w:val="28"/>
        </w:rPr>
        <w:t> </w:t>
      </w:r>
      <w:r w:rsidR="001F7008" w:rsidRPr="00E1149C">
        <w:rPr>
          <w:sz w:val="28"/>
          <w:szCs w:val="28"/>
        </w:rPr>
        <w:t>24.05.2016 № 103, от 28.06.2016 № 126, от 28.06.2016 № 127, от 23.08.2016 №</w:t>
      </w:r>
      <w:r w:rsidR="001F7008">
        <w:rPr>
          <w:sz w:val="28"/>
          <w:szCs w:val="28"/>
        </w:rPr>
        <w:t> </w:t>
      </w:r>
      <w:r w:rsidR="001F7008" w:rsidRPr="00E1149C">
        <w:rPr>
          <w:sz w:val="28"/>
          <w:szCs w:val="28"/>
        </w:rPr>
        <w:t>187, от 23.08.2016 № 188, от 23.08.2016 № 189, от 23.08.2016 № 190, от</w:t>
      </w:r>
      <w:r w:rsidR="001F7008">
        <w:rPr>
          <w:sz w:val="28"/>
          <w:szCs w:val="28"/>
        </w:rPr>
        <w:t> </w:t>
      </w:r>
      <w:r w:rsidR="001F7008" w:rsidRPr="00E1149C">
        <w:rPr>
          <w:sz w:val="28"/>
          <w:szCs w:val="28"/>
        </w:rPr>
        <w:t>23.08.2016 № 191, от 23.08.2016 № 192, от 22.11.2016 № 247, от 22.11.2016 №</w:t>
      </w:r>
      <w:r w:rsidR="001F7008">
        <w:rPr>
          <w:sz w:val="28"/>
          <w:szCs w:val="28"/>
        </w:rPr>
        <w:t> </w:t>
      </w:r>
      <w:r w:rsidR="001F7008" w:rsidRPr="00E1149C">
        <w:rPr>
          <w:sz w:val="28"/>
          <w:szCs w:val="28"/>
        </w:rPr>
        <w:t xml:space="preserve">248, от 20.12.2016 № 271, от 20.12.2016 № 272, от 28.02.2017 № 31, </w:t>
      </w:r>
      <w:r w:rsidR="001F7008" w:rsidRPr="00E1149C">
        <w:rPr>
          <w:sz w:val="28"/>
          <w:szCs w:val="28"/>
        </w:rPr>
        <w:lastRenderedPageBreak/>
        <w:t>от</w:t>
      </w:r>
      <w:r w:rsidR="001F7008">
        <w:rPr>
          <w:sz w:val="28"/>
          <w:szCs w:val="28"/>
        </w:rPr>
        <w:t> </w:t>
      </w:r>
      <w:r w:rsidR="001F7008" w:rsidRPr="00E1149C">
        <w:rPr>
          <w:sz w:val="28"/>
          <w:szCs w:val="28"/>
        </w:rPr>
        <w:t>28.02.2017 № 32, от 23.05.2017 № 102, от 27.06.2017 № 124, от 27.06.2017 №</w:t>
      </w:r>
      <w:r w:rsidR="001F7008">
        <w:rPr>
          <w:sz w:val="28"/>
          <w:szCs w:val="28"/>
        </w:rPr>
        <w:t> </w:t>
      </w:r>
      <w:r w:rsidR="001F7008" w:rsidRPr="00E1149C">
        <w:rPr>
          <w:sz w:val="28"/>
          <w:szCs w:val="28"/>
        </w:rPr>
        <w:t>125, от 22.08.2017 № 166, от 22.08.2017 № 167, от 26.09.2017 № 188, от</w:t>
      </w:r>
      <w:r w:rsidR="001F7008">
        <w:rPr>
          <w:sz w:val="28"/>
          <w:szCs w:val="28"/>
        </w:rPr>
        <w:t> </w:t>
      </w:r>
      <w:r w:rsidR="001F7008" w:rsidRPr="00E1149C">
        <w:rPr>
          <w:sz w:val="28"/>
          <w:szCs w:val="28"/>
        </w:rPr>
        <w:t>24.10.2017 № 210, от 24.10.2017 № 211, от 19.12.2017 № 254, от 19.12.2017 №</w:t>
      </w:r>
      <w:r w:rsidR="001F7008">
        <w:rPr>
          <w:sz w:val="28"/>
          <w:szCs w:val="28"/>
        </w:rPr>
        <w:t> </w:t>
      </w:r>
      <w:r w:rsidR="001F7008" w:rsidRPr="00E1149C">
        <w:rPr>
          <w:sz w:val="28"/>
          <w:szCs w:val="28"/>
        </w:rPr>
        <w:t>255, от 19.12.2017 № 256, от 19.12.2017 № 257, от 23.01.2018 № 4, от 27.02.2018 № 26, от 27.02.2018 № 27, от 24.04.2018 № 65, от 24.04.2018 № 66, от 24.04.2018 № 67, от 22.05.2018 № 94, от 28.08.2018 № 143, от 28.08.2018 № 144, от 28.08.2018 № 145, от 25.09.2018 № 178, от 23.10.2018 № 207, от 20.11.2018 № 246, от</w:t>
      </w:r>
      <w:r w:rsidR="001F7008">
        <w:rPr>
          <w:sz w:val="28"/>
          <w:szCs w:val="28"/>
        </w:rPr>
        <w:t> </w:t>
      </w:r>
      <w:r w:rsidR="001F7008" w:rsidRPr="00E1149C">
        <w:rPr>
          <w:sz w:val="28"/>
          <w:szCs w:val="28"/>
        </w:rPr>
        <w:t>22.01.2019 № 4, от 26.02.2019 № 32</w:t>
      </w:r>
      <w:r w:rsidR="001F7008">
        <w:rPr>
          <w:sz w:val="28"/>
          <w:szCs w:val="28"/>
        </w:rPr>
        <w:t xml:space="preserve">, от 26.03.2019 № 49, от 26.03.2019 № 50, от 26.03.2019 № 52, от 23.04.2019 № 80, </w:t>
      </w:r>
      <w:r w:rsidR="001F7008" w:rsidRPr="001F7008">
        <w:rPr>
          <w:sz w:val="28"/>
          <w:szCs w:val="28"/>
        </w:rPr>
        <w:t>от 23.04.2019 №</w:t>
      </w:r>
      <w:r w:rsidR="001F7008">
        <w:rPr>
          <w:sz w:val="28"/>
          <w:szCs w:val="28"/>
        </w:rPr>
        <w:t xml:space="preserve"> 81, </w:t>
      </w:r>
      <w:r w:rsidR="001F7008" w:rsidRPr="001F7008">
        <w:rPr>
          <w:sz w:val="28"/>
          <w:szCs w:val="28"/>
        </w:rPr>
        <w:t>от 23.04.2019 №</w:t>
      </w:r>
      <w:r w:rsidR="001F7008">
        <w:rPr>
          <w:sz w:val="28"/>
          <w:szCs w:val="28"/>
        </w:rPr>
        <w:t xml:space="preserve"> 82, </w:t>
      </w:r>
      <w:r w:rsidR="001F7008" w:rsidRPr="001F7008">
        <w:rPr>
          <w:sz w:val="28"/>
          <w:szCs w:val="28"/>
        </w:rPr>
        <w:t>от 23.04.2019 №</w:t>
      </w:r>
      <w:r w:rsidR="001F7008">
        <w:rPr>
          <w:sz w:val="28"/>
          <w:szCs w:val="28"/>
        </w:rPr>
        <w:t xml:space="preserve"> 83, </w:t>
      </w:r>
      <w:r w:rsidR="001F7008" w:rsidRPr="001F7008">
        <w:rPr>
          <w:sz w:val="28"/>
          <w:szCs w:val="28"/>
        </w:rPr>
        <w:t>от 23.04.2019 №</w:t>
      </w:r>
      <w:r w:rsidR="001F7008">
        <w:rPr>
          <w:sz w:val="28"/>
          <w:szCs w:val="28"/>
        </w:rPr>
        <w:t xml:space="preserve"> 84</w:t>
      </w:r>
      <w:r w:rsidR="001F7008" w:rsidRPr="00173754">
        <w:rPr>
          <w:sz w:val="28"/>
          <w:szCs w:val="28"/>
        </w:rPr>
        <w:t>)</w:t>
      </w:r>
      <w:r w:rsidRPr="00A22024">
        <w:rPr>
          <w:sz w:val="28"/>
          <w:szCs w:val="28"/>
        </w:rPr>
        <w:t xml:space="preserve"> изменения:</w:t>
      </w:r>
    </w:p>
    <w:p w:rsidR="00887BE3" w:rsidRPr="00A22024" w:rsidRDefault="00887BE3" w:rsidP="00887BE3">
      <w:pPr>
        <w:ind w:firstLine="720"/>
        <w:jc w:val="both"/>
        <w:rPr>
          <w:sz w:val="28"/>
          <w:szCs w:val="28"/>
        </w:rPr>
      </w:pPr>
      <w:r w:rsidRPr="00A22024">
        <w:rPr>
          <w:sz w:val="28"/>
          <w:szCs w:val="28"/>
        </w:rPr>
        <w:t>1.1 пункт 1.2 изложить в редакции:</w:t>
      </w:r>
    </w:p>
    <w:p w:rsidR="00887BE3" w:rsidRPr="00A22024" w:rsidRDefault="00887BE3" w:rsidP="00887BE3">
      <w:pPr>
        <w:ind w:firstLine="720"/>
        <w:jc w:val="both"/>
        <w:rPr>
          <w:sz w:val="28"/>
          <w:szCs w:val="28"/>
        </w:rPr>
      </w:pPr>
      <w:r w:rsidRPr="00A22024">
        <w:rPr>
          <w:sz w:val="28"/>
          <w:szCs w:val="28"/>
        </w:rPr>
        <w:t xml:space="preserve">«1.2 </w:t>
      </w:r>
      <w:hyperlink r:id="rId9" w:history="1">
        <w:r w:rsidRPr="00A22024">
          <w:rPr>
            <w:sz w:val="28"/>
            <w:szCs w:val="28"/>
          </w:rPr>
          <w:t>часть II</w:t>
        </w:r>
      </w:hyperlink>
      <w:r w:rsidRPr="00A22024">
        <w:rPr>
          <w:sz w:val="28"/>
          <w:szCs w:val="28"/>
        </w:rPr>
        <w:t xml:space="preserve"> «Карта градостроительного зонирования. Карты границ зон с особыми условиями использования территорий. Карты границ территорий об</w:t>
      </w:r>
      <w:r w:rsidRPr="00A22024">
        <w:rPr>
          <w:sz w:val="28"/>
          <w:szCs w:val="28"/>
        </w:rPr>
        <w:t>ъ</w:t>
      </w:r>
      <w:r w:rsidRPr="00A22024">
        <w:rPr>
          <w:sz w:val="28"/>
          <w:szCs w:val="28"/>
        </w:rPr>
        <w:t>ектов культурного наследия» с обозначением на карте градостроительного зон</w:t>
      </w:r>
      <w:r w:rsidRPr="00A22024">
        <w:rPr>
          <w:sz w:val="28"/>
          <w:szCs w:val="28"/>
        </w:rPr>
        <w:t>и</w:t>
      </w:r>
      <w:r w:rsidRPr="00A22024">
        <w:rPr>
          <w:sz w:val="28"/>
          <w:szCs w:val="28"/>
        </w:rPr>
        <w:t>рования частей территории города Перми, в отношении которых не установлены территориальные зоны и градостроительные регламенты;»;</w:t>
      </w:r>
    </w:p>
    <w:p w:rsidR="00887BE3" w:rsidRPr="00A22024" w:rsidRDefault="00887BE3" w:rsidP="00887BE3">
      <w:pPr>
        <w:ind w:firstLine="720"/>
        <w:jc w:val="both"/>
        <w:rPr>
          <w:sz w:val="28"/>
          <w:szCs w:val="28"/>
        </w:rPr>
      </w:pPr>
      <w:r w:rsidRPr="00A22024">
        <w:rPr>
          <w:sz w:val="28"/>
          <w:szCs w:val="28"/>
        </w:rPr>
        <w:t xml:space="preserve">1.2 </w:t>
      </w:r>
      <w:r>
        <w:rPr>
          <w:sz w:val="28"/>
          <w:szCs w:val="28"/>
        </w:rPr>
        <w:t xml:space="preserve">после пункта 3 </w:t>
      </w:r>
      <w:r w:rsidRPr="00A22024">
        <w:rPr>
          <w:sz w:val="28"/>
          <w:szCs w:val="28"/>
        </w:rPr>
        <w:t>дополнить пунктом 3</w:t>
      </w:r>
      <w:r w:rsidRPr="008C4333">
        <w:rPr>
          <w:sz w:val="28"/>
          <w:szCs w:val="28"/>
          <w:vertAlign w:val="superscript"/>
        </w:rPr>
        <w:t>1</w:t>
      </w:r>
      <w:r w:rsidRPr="00A22024">
        <w:rPr>
          <w:sz w:val="28"/>
          <w:szCs w:val="28"/>
        </w:rPr>
        <w:t xml:space="preserve"> следующего содержания: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A22024">
        <w:rPr>
          <w:sz w:val="28"/>
          <w:szCs w:val="28"/>
        </w:rPr>
        <w:t>«3</w:t>
      </w:r>
      <w:r w:rsidRPr="008C4333">
        <w:rPr>
          <w:sz w:val="28"/>
          <w:szCs w:val="28"/>
          <w:vertAlign w:val="superscript"/>
        </w:rPr>
        <w:t>1</w:t>
      </w:r>
      <w:r w:rsidRPr="00A22024">
        <w:rPr>
          <w:sz w:val="28"/>
          <w:szCs w:val="28"/>
        </w:rPr>
        <w:t>. Установить, что в границах территорий памятников и ансамблей, вкл</w:t>
      </w:r>
      <w:r w:rsidRPr="00A22024">
        <w:rPr>
          <w:sz w:val="28"/>
          <w:szCs w:val="28"/>
        </w:rPr>
        <w:t>ю</w:t>
      </w:r>
      <w:r w:rsidRPr="00A22024">
        <w:rPr>
          <w:sz w:val="28"/>
          <w:szCs w:val="28"/>
        </w:rPr>
        <w:t>ченных в единый государственный реестр объектов культурного наследия (п</w:t>
      </w:r>
      <w:r w:rsidRPr="00A22024">
        <w:rPr>
          <w:sz w:val="28"/>
          <w:szCs w:val="28"/>
        </w:rPr>
        <w:t>а</w:t>
      </w:r>
      <w:r w:rsidRPr="00A22024">
        <w:rPr>
          <w:sz w:val="28"/>
          <w:szCs w:val="28"/>
        </w:rPr>
        <w:t>мятников истории и культуры) народов Российской Федерации, а</w:t>
      </w:r>
      <w:r w:rsidR="00594F56">
        <w:rPr>
          <w:sz w:val="28"/>
          <w:szCs w:val="28"/>
        </w:rPr>
        <w:t> </w:t>
      </w:r>
      <w:r w:rsidRPr="00A22024">
        <w:rPr>
          <w:sz w:val="28"/>
          <w:szCs w:val="28"/>
        </w:rPr>
        <w:t>также</w:t>
      </w:r>
      <w:r w:rsidR="00594F56">
        <w:rPr>
          <w:sz w:val="28"/>
          <w:szCs w:val="28"/>
        </w:rPr>
        <w:t> </w:t>
      </w:r>
      <w:r w:rsidRPr="00A22024">
        <w:rPr>
          <w:sz w:val="28"/>
          <w:szCs w:val="28"/>
        </w:rPr>
        <w:t>в границах территорий памятников или ансамблей, которые являются в</w:t>
      </w:r>
      <w:r w:rsidRPr="00A22024">
        <w:rPr>
          <w:sz w:val="28"/>
          <w:szCs w:val="28"/>
        </w:rPr>
        <w:t>ы</w:t>
      </w:r>
      <w:r w:rsidRPr="00A22024">
        <w:rPr>
          <w:sz w:val="28"/>
          <w:szCs w:val="28"/>
        </w:rPr>
        <w:t>явленными объектами культурного наследия, использование земельных участков осуществляется в соответствии с законодательством об охране объектов культу</w:t>
      </w:r>
      <w:r w:rsidRPr="00A22024">
        <w:rPr>
          <w:sz w:val="28"/>
          <w:szCs w:val="28"/>
        </w:rPr>
        <w:t>р</w:t>
      </w:r>
      <w:r w:rsidRPr="00A22024">
        <w:rPr>
          <w:sz w:val="28"/>
          <w:szCs w:val="28"/>
        </w:rPr>
        <w:t xml:space="preserve">ного наследия. </w:t>
      </w:r>
    </w:p>
    <w:p w:rsidR="00887BE3" w:rsidRPr="00A22024" w:rsidRDefault="00887BE3" w:rsidP="00887BE3">
      <w:pPr>
        <w:ind w:firstLine="720"/>
        <w:jc w:val="both"/>
        <w:rPr>
          <w:sz w:val="28"/>
          <w:szCs w:val="28"/>
        </w:rPr>
      </w:pPr>
      <w:r w:rsidRPr="00A22024">
        <w:rPr>
          <w:sz w:val="28"/>
          <w:szCs w:val="28"/>
        </w:rPr>
        <w:t>Правовые акты органа, уполномоченного в области сохранения, использ</w:t>
      </w:r>
      <w:r w:rsidRPr="00A22024">
        <w:rPr>
          <w:sz w:val="28"/>
          <w:szCs w:val="28"/>
        </w:rPr>
        <w:t>о</w:t>
      </w:r>
      <w:r w:rsidRPr="00A22024">
        <w:rPr>
          <w:sz w:val="28"/>
          <w:szCs w:val="28"/>
        </w:rPr>
        <w:t>вания, популяризации и государственной охраны объектов культурного наследия, устанавливающие границы территорий объектов культурного наследия, зон с ос</w:t>
      </w:r>
      <w:r w:rsidRPr="00A22024">
        <w:rPr>
          <w:sz w:val="28"/>
          <w:szCs w:val="28"/>
        </w:rPr>
        <w:t>о</w:t>
      </w:r>
      <w:r w:rsidRPr="00A22024">
        <w:rPr>
          <w:sz w:val="28"/>
          <w:szCs w:val="28"/>
        </w:rPr>
        <w:t>быми условиями использования территории и ограничени</w:t>
      </w:r>
      <w:r>
        <w:rPr>
          <w:sz w:val="28"/>
          <w:szCs w:val="28"/>
        </w:rPr>
        <w:t>я</w:t>
      </w:r>
      <w:r w:rsidRPr="00A22024">
        <w:rPr>
          <w:sz w:val="28"/>
          <w:szCs w:val="28"/>
        </w:rPr>
        <w:t xml:space="preserve"> использования з</w:t>
      </w:r>
      <w:r w:rsidRPr="00A22024">
        <w:rPr>
          <w:sz w:val="28"/>
          <w:szCs w:val="28"/>
        </w:rPr>
        <w:t>е</w:t>
      </w:r>
      <w:r w:rsidRPr="00A22024">
        <w:rPr>
          <w:sz w:val="28"/>
          <w:szCs w:val="28"/>
        </w:rPr>
        <w:t>мельных участков и объект</w:t>
      </w:r>
      <w:r w:rsidR="00FA32C3">
        <w:rPr>
          <w:sz w:val="28"/>
          <w:szCs w:val="28"/>
        </w:rPr>
        <w:t xml:space="preserve">ов капитального строительства в </w:t>
      </w:r>
      <w:r w:rsidRPr="00A22024">
        <w:rPr>
          <w:sz w:val="28"/>
          <w:szCs w:val="28"/>
        </w:rPr>
        <w:t>границах указанных зон, приводятся в приложении к Правилам</w:t>
      </w:r>
      <w:r w:rsidR="009F76FD">
        <w:rPr>
          <w:sz w:val="28"/>
          <w:szCs w:val="28"/>
        </w:rPr>
        <w:t>, утвержденн</w:t>
      </w:r>
      <w:r w:rsidR="00FA32C3">
        <w:rPr>
          <w:sz w:val="28"/>
          <w:szCs w:val="28"/>
        </w:rPr>
        <w:t>ы</w:t>
      </w:r>
      <w:r w:rsidR="007D6E5D">
        <w:rPr>
          <w:sz w:val="28"/>
          <w:szCs w:val="28"/>
        </w:rPr>
        <w:t>м пунктом 1 настоящего решения</w:t>
      </w:r>
      <w:r w:rsidR="00FA32C3">
        <w:rPr>
          <w:sz w:val="28"/>
          <w:szCs w:val="28"/>
        </w:rPr>
        <w:t>.</w:t>
      </w:r>
      <w:r w:rsidRPr="00A22024">
        <w:rPr>
          <w:sz w:val="28"/>
          <w:szCs w:val="28"/>
        </w:rPr>
        <w:t>»;</w:t>
      </w:r>
    </w:p>
    <w:p w:rsidR="00887BE3" w:rsidRPr="00A22024" w:rsidRDefault="00887BE3" w:rsidP="00887BE3">
      <w:pPr>
        <w:ind w:firstLine="720"/>
        <w:jc w:val="both"/>
        <w:rPr>
          <w:kern w:val="24"/>
          <w:sz w:val="28"/>
          <w:szCs w:val="28"/>
        </w:rPr>
      </w:pPr>
      <w:r w:rsidRPr="00A22024">
        <w:rPr>
          <w:kern w:val="24"/>
          <w:sz w:val="28"/>
          <w:szCs w:val="28"/>
        </w:rPr>
        <w:t xml:space="preserve">1.3 </w:t>
      </w:r>
      <w:r>
        <w:rPr>
          <w:kern w:val="24"/>
          <w:sz w:val="28"/>
          <w:szCs w:val="28"/>
        </w:rPr>
        <w:t>в</w:t>
      </w:r>
      <w:r w:rsidRPr="00A22024">
        <w:rPr>
          <w:kern w:val="24"/>
          <w:sz w:val="28"/>
          <w:szCs w:val="28"/>
        </w:rPr>
        <w:t xml:space="preserve"> </w:t>
      </w:r>
      <w:r w:rsidRPr="00A22024">
        <w:rPr>
          <w:bCs/>
          <w:kern w:val="24"/>
          <w:sz w:val="28"/>
          <w:szCs w:val="28"/>
        </w:rPr>
        <w:t>Правилах</w:t>
      </w:r>
      <w:r w:rsidRPr="00A22024">
        <w:rPr>
          <w:kern w:val="24"/>
          <w:sz w:val="28"/>
          <w:szCs w:val="28"/>
        </w:rPr>
        <w:t xml:space="preserve"> землепользования и застройки города Перми: 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pacing w:val="-2"/>
          <w:sz w:val="28"/>
          <w:szCs w:val="28"/>
        </w:rPr>
      </w:pPr>
      <w:r w:rsidRPr="00A22024">
        <w:rPr>
          <w:spacing w:val="-2"/>
          <w:sz w:val="28"/>
          <w:szCs w:val="28"/>
        </w:rPr>
        <w:t>1.3.1 в статье 3: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pacing w:val="-2"/>
          <w:sz w:val="28"/>
          <w:szCs w:val="28"/>
        </w:rPr>
      </w:pPr>
      <w:r w:rsidRPr="00A22024">
        <w:rPr>
          <w:spacing w:val="-2"/>
          <w:sz w:val="28"/>
          <w:szCs w:val="28"/>
        </w:rPr>
        <w:t>1.3.1.1 подпункт 2 пункта 2 изложить в редакции: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pacing w:val="-2"/>
          <w:sz w:val="28"/>
          <w:szCs w:val="28"/>
        </w:rPr>
      </w:pPr>
      <w:r w:rsidRPr="00A22024">
        <w:rPr>
          <w:spacing w:val="-2"/>
          <w:sz w:val="28"/>
          <w:szCs w:val="28"/>
        </w:rPr>
        <w:t>«2) границы зон с особыми условиями использования территорий:»;</w:t>
      </w:r>
    </w:p>
    <w:p w:rsidR="00887BE3" w:rsidRPr="00A22024" w:rsidRDefault="00FA32C3" w:rsidP="00887BE3">
      <w:pPr>
        <w:autoSpaceDE w:val="0"/>
        <w:autoSpaceDN w:val="0"/>
        <w:adjustRightInd w:val="0"/>
        <w:ind w:firstLine="720"/>
        <w:jc w:val="both"/>
        <w:rPr>
          <w:spacing w:val="-2"/>
          <w:sz w:val="28"/>
          <w:szCs w:val="28"/>
        </w:rPr>
      </w:pPr>
      <w:r>
        <w:rPr>
          <w:spacing w:val="-2"/>
          <w:sz w:val="28"/>
          <w:szCs w:val="28"/>
        </w:rPr>
        <w:t>1.3.1.2 в подпункте «а</w:t>
      </w:r>
      <w:r w:rsidR="00887BE3" w:rsidRPr="00A22024">
        <w:rPr>
          <w:spacing w:val="-2"/>
          <w:sz w:val="28"/>
          <w:szCs w:val="28"/>
        </w:rPr>
        <w:t>» пункта 2 слова «зоны действия ограничений по условиям охраны» заменить словами «границы территорий»;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pacing w:val="-2"/>
          <w:sz w:val="28"/>
          <w:szCs w:val="28"/>
        </w:rPr>
      </w:pPr>
      <w:r w:rsidRPr="00A22024">
        <w:rPr>
          <w:spacing w:val="-2"/>
          <w:sz w:val="28"/>
          <w:szCs w:val="28"/>
        </w:rPr>
        <w:t>1.3.1.3 в пункте 4: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pacing w:val="-2"/>
          <w:sz w:val="28"/>
          <w:szCs w:val="28"/>
        </w:rPr>
      </w:pPr>
      <w:r w:rsidRPr="00A22024">
        <w:rPr>
          <w:spacing w:val="-2"/>
          <w:sz w:val="28"/>
          <w:szCs w:val="28"/>
        </w:rPr>
        <w:t>1.3.1.3.1 слова «зон действия ограничений по условиям охраны» заменить словом «территорий»;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pacing w:val="-2"/>
          <w:sz w:val="28"/>
          <w:szCs w:val="28"/>
        </w:rPr>
      </w:pPr>
      <w:r w:rsidRPr="00A22024">
        <w:rPr>
          <w:spacing w:val="-2"/>
          <w:sz w:val="28"/>
          <w:szCs w:val="28"/>
        </w:rPr>
        <w:t>1.3.1.3.2 абзац пятый изложить в редакции: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A22024">
        <w:rPr>
          <w:spacing w:val="-2"/>
          <w:sz w:val="28"/>
          <w:szCs w:val="28"/>
        </w:rPr>
        <w:t>«</w:t>
      </w:r>
      <w:r w:rsidRPr="00A22024">
        <w:rPr>
          <w:sz w:val="28"/>
          <w:szCs w:val="28"/>
        </w:rPr>
        <w:t xml:space="preserve">В соответствии с Федеральным </w:t>
      </w:r>
      <w:hyperlink r:id="rId10" w:history="1">
        <w:r w:rsidRPr="00A22024">
          <w:rPr>
            <w:sz w:val="28"/>
            <w:szCs w:val="28"/>
          </w:rPr>
          <w:t>законом</w:t>
        </w:r>
      </w:hyperlink>
      <w:r w:rsidRPr="00A22024">
        <w:rPr>
          <w:sz w:val="28"/>
          <w:szCs w:val="28"/>
        </w:rPr>
        <w:t xml:space="preserve"> от 25.06.2002 № 73-ФЗ «Об объектах культурного наследия (памятниках истории и культуры) народов Российской Федерации» и </w:t>
      </w:r>
      <w:hyperlink r:id="rId11" w:history="1">
        <w:r w:rsidRPr="00A22024">
          <w:rPr>
            <w:sz w:val="28"/>
            <w:szCs w:val="28"/>
          </w:rPr>
          <w:t>постановлением</w:t>
        </w:r>
      </w:hyperlink>
      <w:r w:rsidRPr="00A22024">
        <w:rPr>
          <w:sz w:val="28"/>
          <w:szCs w:val="28"/>
        </w:rPr>
        <w:t xml:space="preserve"> Правительства Российской Федерации от 12.09.2015 № 972 «Об утверждении Положения о зонах охраны объектов кул</w:t>
      </w:r>
      <w:r w:rsidRPr="00A22024">
        <w:rPr>
          <w:sz w:val="28"/>
          <w:szCs w:val="28"/>
        </w:rPr>
        <w:t>ь</w:t>
      </w:r>
      <w:r w:rsidRPr="00A22024">
        <w:rPr>
          <w:sz w:val="28"/>
          <w:szCs w:val="28"/>
        </w:rPr>
        <w:lastRenderedPageBreak/>
        <w:t>турного наследия (памятников истории и культуры) народов Российской Федер</w:t>
      </w:r>
      <w:r w:rsidRPr="00A22024">
        <w:rPr>
          <w:sz w:val="28"/>
          <w:szCs w:val="28"/>
        </w:rPr>
        <w:t>а</w:t>
      </w:r>
      <w:r w:rsidRPr="00A22024">
        <w:rPr>
          <w:sz w:val="28"/>
          <w:szCs w:val="28"/>
        </w:rPr>
        <w:t>ции и о признании утратившими силу отдельных положений нормативных прав</w:t>
      </w:r>
      <w:r w:rsidRPr="00A22024">
        <w:rPr>
          <w:sz w:val="28"/>
          <w:szCs w:val="28"/>
        </w:rPr>
        <w:t>о</w:t>
      </w:r>
      <w:r w:rsidRPr="00A22024">
        <w:rPr>
          <w:sz w:val="28"/>
          <w:szCs w:val="28"/>
        </w:rPr>
        <w:t>вых актов Правительства Российской Федерации» на территории города Перми нормативными правовыми актами органа, уполномоченного в области сохран</w:t>
      </w:r>
      <w:r w:rsidRPr="00A22024">
        <w:rPr>
          <w:sz w:val="28"/>
          <w:szCs w:val="28"/>
        </w:rPr>
        <w:t>е</w:t>
      </w:r>
      <w:r w:rsidRPr="00A22024">
        <w:rPr>
          <w:sz w:val="28"/>
          <w:szCs w:val="28"/>
        </w:rPr>
        <w:t>ния, использования, популяризации и государственной охраны объектов культу</w:t>
      </w:r>
      <w:r w:rsidRPr="00A22024">
        <w:rPr>
          <w:sz w:val="28"/>
          <w:szCs w:val="28"/>
        </w:rPr>
        <w:t>р</w:t>
      </w:r>
      <w:r w:rsidRPr="00A22024">
        <w:rPr>
          <w:sz w:val="28"/>
          <w:szCs w:val="28"/>
        </w:rPr>
        <w:t>ного наследия</w:t>
      </w:r>
      <w:r>
        <w:rPr>
          <w:sz w:val="28"/>
          <w:szCs w:val="28"/>
        </w:rPr>
        <w:t>,</w:t>
      </w:r>
      <w:r w:rsidRPr="00A22024">
        <w:rPr>
          <w:sz w:val="28"/>
          <w:szCs w:val="28"/>
        </w:rPr>
        <w:t xml:space="preserve"> установлены охранные зоны объектов культурного наследия, зоны регулирования застройки и хозяйственной деятельности, зоны охраняемого пр</w:t>
      </w:r>
      <w:r w:rsidRPr="00A22024">
        <w:rPr>
          <w:sz w:val="28"/>
          <w:szCs w:val="28"/>
        </w:rPr>
        <w:t>и</w:t>
      </w:r>
      <w:r w:rsidRPr="00A22024">
        <w:rPr>
          <w:sz w:val="28"/>
          <w:szCs w:val="28"/>
        </w:rPr>
        <w:t>родного ландшафта, защитные зоны объектов культурного наследия, границы к</w:t>
      </w:r>
      <w:r w:rsidRPr="00A22024">
        <w:rPr>
          <w:sz w:val="28"/>
          <w:szCs w:val="28"/>
        </w:rPr>
        <w:t>о</w:t>
      </w:r>
      <w:r w:rsidRPr="00A22024">
        <w:rPr>
          <w:sz w:val="28"/>
          <w:szCs w:val="28"/>
        </w:rPr>
        <w:t>торых отображены на картах</w:t>
      </w:r>
      <w:r w:rsidRPr="00A22024">
        <w:rPr>
          <w:spacing w:val="-2"/>
          <w:sz w:val="28"/>
          <w:szCs w:val="28"/>
        </w:rPr>
        <w:t xml:space="preserve"> границ зон с особыми условиями использования те</w:t>
      </w:r>
      <w:r w:rsidRPr="00A22024">
        <w:rPr>
          <w:spacing w:val="-2"/>
          <w:sz w:val="28"/>
          <w:szCs w:val="28"/>
        </w:rPr>
        <w:t>р</w:t>
      </w:r>
      <w:r w:rsidRPr="00A22024">
        <w:rPr>
          <w:spacing w:val="-2"/>
          <w:sz w:val="28"/>
          <w:szCs w:val="28"/>
        </w:rPr>
        <w:t>риторий, границ территорий объектов культурного наследия</w:t>
      </w:r>
      <w:r w:rsidRPr="00A22024">
        <w:rPr>
          <w:sz w:val="28"/>
          <w:szCs w:val="28"/>
        </w:rPr>
        <w:t xml:space="preserve"> настоящих Правил.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A22024">
        <w:rPr>
          <w:sz w:val="28"/>
          <w:szCs w:val="28"/>
        </w:rPr>
        <w:t>В границах указанных зон действуют ограничения использования земел</w:t>
      </w:r>
      <w:r w:rsidRPr="00A22024">
        <w:rPr>
          <w:sz w:val="28"/>
          <w:szCs w:val="28"/>
        </w:rPr>
        <w:t>ь</w:t>
      </w:r>
      <w:r w:rsidRPr="00A22024">
        <w:rPr>
          <w:sz w:val="28"/>
          <w:szCs w:val="28"/>
        </w:rPr>
        <w:t>ных участков и объектов капитального строительства, требования к которым о</w:t>
      </w:r>
      <w:r w:rsidRPr="00A22024">
        <w:rPr>
          <w:sz w:val="28"/>
          <w:szCs w:val="28"/>
        </w:rPr>
        <w:t>п</w:t>
      </w:r>
      <w:r w:rsidRPr="00A22024">
        <w:rPr>
          <w:sz w:val="28"/>
          <w:szCs w:val="28"/>
        </w:rPr>
        <w:t>ределены нормативными правовыми актами и приводятся в приложении к</w:t>
      </w:r>
      <w:r w:rsidR="00594F56">
        <w:rPr>
          <w:sz w:val="28"/>
          <w:szCs w:val="28"/>
        </w:rPr>
        <w:t> </w:t>
      </w:r>
      <w:r w:rsidRPr="00A22024">
        <w:rPr>
          <w:sz w:val="28"/>
          <w:szCs w:val="28"/>
        </w:rPr>
        <w:t>настоящим Правилам.»;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pacing w:val="-2"/>
          <w:sz w:val="28"/>
          <w:szCs w:val="28"/>
        </w:rPr>
      </w:pPr>
      <w:r w:rsidRPr="00A22024">
        <w:rPr>
          <w:sz w:val="28"/>
          <w:szCs w:val="28"/>
        </w:rPr>
        <w:t xml:space="preserve">1.3.1.4 в пункте 6 </w:t>
      </w:r>
      <w:r>
        <w:rPr>
          <w:sz w:val="28"/>
          <w:szCs w:val="28"/>
        </w:rPr>
        <w:t>слова «в статьях 53-54» заменить словами «в статье 54»</w:t>
      </w:r>
      <w:r w:rsidRPr="00A22024">
        <w:rPr>
          <w:sz w:val="28"/>
          <w:szCs w:val="28"/>
        </w:rPr>
        <w:t>;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pacing w:val="-2"/>
          <w:sz w:val="28"/>
          <w:szCs w:val="28"/>
        </w:rPr>
      </w:pPr>
      <w:r w:rsidRPr="00A22024">
        <w:rPr>
          <w:spacing w:val="-2"/>
          <w:sz w:val="28"/>
          <w:szCs w:val="28"/>
        </w:rPr>
        <w:t xml:space="preserve">1.3.2 </w:t>
      </w:r>
      <w:r w:rsidR="009F76FD">
        <w:rPr>
          <w:spacing w:val="-2"/>
          <w:sz w:val="28"/>
          <w:szCs w:val="28"/>
        </w:rPr>
        <w:t>заголовок</w:t>
      </w:r>
      <w:r w:rsidRPr="00A22024">
        <w:rPr>
          <w:spacing w:val="-2"/>
          <w:sz w:val="28"/>
          <w:szCs w:val="28"/>
        </w:rPr>
        <w:t xml:space="preserve"> части II изложить в редакции: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pacing w:val="-2"/>
          <w:sz w:val="28"/>
          <w:szCs w:val="28"/>
        </w:rPr>
      </w:pPr>
      <w:r w:rsidRPr="00A22024">
        <w:rPr>
          <w:spacing w:val="-2"/>
          <w:sz w:val="28"/>
          <w:szCs w:val="28"/>
        </w:rPr>
        <w:t>«Часть II. Карта градостроительного зонирования. Карты границ зон с особыми условиями использования территорий, границ территорий объектов культурного наследия»;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pacing w:val="-2"/>
          <w:sz w:val="28"/>
          <w:szCs w:val="28"/>
        </w:rPr>
      </w:pPr>
      <w:r w:rsidRPr="00A22024">
        <w:rPr>
          <w:spacing w:val="-2"/>
          <w:sz w:val="28"/>
          <w:szCs w:val="28"/>
        </w:rPr>
        <w:t xml:space="preserve">1.3.3 </w:t>
      </w:r>
      <w:r w:rsidR="009F76FD" w:rsidRPr="009F76FD">
        <w:rPr>
          <w:spacing w:val="-2"/>
          <w:sz w:val="28"/>
          <w:szCs w:val="28"/>
        </w:rPr>
        <w:t>заголовок</w:t>
      </w:r>
      <w:r w:rsidRPr="00A22024">
        <w:rPr>
          <w:spacing w:val="-2"/>
          <w:sz w:val="28"/>
          <w:szCs w:val="28"/>
        </w:rPr>
        <w:t xml:space="preserve"> главы 14 изложить в редакции: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pacing w:val="-2"/>
          <w:sz w:val="28"/>
          <w:szCs w:val="28"/>
        </w:rPr>
      </w:pPr>
      <w:r w:rsidRPr="00A22024">
        <w:rPr>
          <w:spacing w:val="-2"/>
          <w:sz w:val="28"/>
          <w:szCs w:val="28"/>
        </w:rPr>
        <w:t>«Глава 14. Карты границ зон с особыми условиями использования террит</w:t>
      </w:r>
      <w:r w:rsidRPr="00A22024">
        <w:rPr>
          <w:spacing w:val="-2"/>
          <w:sz w:val="28"/>
          <w:szCs w:val="28"/>
        </w:rPr>
        <w:t>о</w:t>
      </w:r>
      <w:r w:rsidRPr="00A22024">
        <w:rPr>
          <w:spacing w:val="-2"/>
          <w:sz w:val="28"/>
          <w:szCs w:val="28"/>
        </w:rPr>
        <w:t>рии, границ территорий объектов культурного наследия,</w:t>
      </w:r>
      <w:r w:rsidRPr="00A22024">
        <w:rPr>
          <w:sz w:val="28"/>
          <w:szCs w:val="28"/>
        </w:rPr>
        <w:t xml:space="preserve"> границ территорий объе</w:t>
      </w:r>
      <w:r w:rsidRPr="00A22024">
        <w:rPr>
          <w:sz w:val="28"/>
          <w:szCs w:val="28"/>
        </w:rPr>
        <w:t>к</w:t>
      </w:r>
      <w:r w:rsidRPr="00A22024">
        <w:rPr>
          <w:sz w:val="28"/>
          <w:szCs w:val="28"/>
        </w:rPr>
        <w:t>тов археологического наследия</w:t>
      </w:r>
      <w:r w:rsidRPr="00A22024">
        <w:rPr>
          <w:spacing w:val="-2"/>
          <w:sz w:val="28"/>
          <w:szCs w:val="28"/>
        </w:rPr>
        <w:t xml:space="preserve">»; 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A22024">
        <w:rPr>
          <w:sz w:val="28"/>
          <w:szCs w:val="28"/>
        </w:rPr>
        <w:t xml:space="preserve">1.3.4 </w:t>
      </w:r>
      <w:hyperlink r:id="rId12" w:history="1">
        <w:r w:rsidRPr="00A22024">
          <w:rPr>
            <w:sz w:val="28"/>
            <w:szCs w:val="28"/>
          </w:rPr>
          <w:t>статью</w:t>
        </w:r>
      </w:hyperlink>
      <w:r w:rsidRPr="00A22024">
        <w:rPr>
          <w:sz w:val="28"/>
          <w:szCs w:val="28"/>
        </w:rPr>
        <w:t xml:space="preserve"> 50 изложить в редакции: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outlineLvl w:val="0"/>
        <w:rPr>
          <w:bCs/>
          <w:sz w:val="28"/>
          <w:szCs w:val="28"/>
        </w:rPr>
      </w:pPr>
      <w:r w:rsidRPr="00A22024">
        <w:rPr>
          <w:bCs/>
          <w:sz w:val="28"/>
          <w:szCs w:val="28"/>
        </w:rPr>
        <w:t xml:space="preserve">«Статья 50. Карта границ </w:t>
      </w:r>
      <w:r w:rsidRPr="00A22024">
        <w:rPr>
          <w:spacing w:val="-2"/>
          <w:sz w:val="28"/>
          <w:szCs w:val="28"/>
        </w:rPr>
        <w:t>зон с особыми условиями использования террит</w:t>
      </w:r>
      <w:r w:rsidRPr="00A22024">
        <w:rPr>
          <w:spacing w:val="-2"/>
          <w:sz w:val="28"/>
          <w:szCs w:val="28"/>
        </w:rPr>
        <w:t>о</w:t>
      </w:r>
      <w:r w:rsidRPr="00A22024">
        <w:rPr>
          <w:spacing w:val="-2"/>
          <w:sz w:val="28"/>
          <w:szCs w:val="28"/>
        </w:rPr>
        <w:t xml:space="preserve">рии, границ </w:t>
      </w:r>
      <w:r w:rsidRPr="00A22024">
        <w:rPr>
          <w:bCs/>
          <w:sz w:val="28"/>
          <w:szCs w:val="28"/>
        </w:rPr>
        <w:t>территорий объектов культурного наследия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A22024">
        <w:rPr>
          <w:bCs/>
          <w:sz w:val="28"/>
          <w:szCs w:val="28"/>
        </w:rPr>
        <w:t xml:space="preserve">На настоящей карте </w:t>
      </w:r>
      <w:r w:rsidRPr="00A22024">
        <w:rPr>
          <w:sz w:val="28"/>
          <w:szCs w:val="28"/>
        </w:rPr>
        <w:t>в соответствии с нормативными правовыми актами о</w:t>
      </w:r>
      <w:r w:rsidRPr="00A22024">
        <w:rPr>
          <w:sz w:val="28"/>
          <w:szCs w:val="28"/>
        </w:rPr>
        <w:t>р</w:t>
      </w:r>
      <w:r w:rsidRPr="00A22024">
        <w:rPr>
          <w:sz w:val="28"/>
          <w:szCs w:val="28"/>
        </w:rPr>
        <w:t>гана, уполномоченного в области сохранения, использования, популяризации и государственной охраны объектов культурного наследия, отображаются гран</w:t>
      </w:r>
      <w:r w:rsidRPr="00A22024">
        <w:rPr>
          <w:sz w:val="28"/>
          <w:szCs w:val="28"/>
        </w:rPr>
        <w:t>и</w:t>
      </w:r>
      <w:r w:rsidRPr="00A22024">
        <w:rPr>
          <w:sz w:val="28"/>
          <w:szCs w:val="28"/>
        </w:rPr>
        <w:t>цы: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bookmarkStart w:id="0" w:name="sub_3"/>
      <w:r w:rsidRPr="00A22024">
        <w:rPr>
          <w:sz w:val="28"/>
          <w:szCs w:val="28"/>
        </w:rPr>
        <w:t>территорий объектов культурного наследия, за исключением границ объе</w:t>
      </w:r>
      <w:r w:rsidRPr="00A22024">
        <w:rPr>
          <w:sz w:val="28"/>
          <w:szCs w:val="28"/>
        </w:rPr>
        <w:t>к</w:t>
      </w:r>
      <w:r w:rsidRPr="00A22024">
        <w:rPr>
          <w:sz w:val="28"/>
          <w:szCs w:val="28"/>
        </w:rPr>
        <w:t>тов археологического наследия;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A22024">
        <w:rPr>
          <w:sz w:val="28"/>
          <w:szCs w:val="28"/>
        </w:rPr>
        <w:t>зон охраны объектов культурного наследия: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A22024">
        <w:rPr>
          <w:sz w:val="28"/>
          <w:szCs w:val="28"/>
        </w:rPr>
        <w:t>охранных зон объектов культурного наследия;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A22024">
        <w:rPr>
          <w:sz w:val="28"/>
          <w:szCs w:val="28"/>
        </w:rPr>
        <w:t>зон регулирования застройки и хозяйственной деятельности;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A22024">
        <w:rPr>
          <w:sz w:val="28"/>
          <w:szCs w:val="28"/>
        </w:rPr>
        <w:t>зон охраняемого природного ландшафта;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A22024">
        <w:rPr>
          <w:sz w:val="28"/>
          <w:szCs w:val="28"/>
        </w:rPr>
        <w:t>защитных зон объектов культурного наследия.»;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A22024">
        <w:rPr>
          <w:sz w:val="28"/>
          <w:szCs w:val="28"/>
        </w:rPr>
        <w:t>1.3.5 статью 50.1 признать утратившей силу;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A22024">
        <w:rPr>
          <w:sz w:val="28"/>
          <w:szCs w:val="28"/>
        </w:rPr>
        <w:t xml:space="preserve">1.3.6 статью 50.2 изложить в редакции: 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A22024">
        <w:rPr>
          <w:sz w:val="28"/>
          <w:szCs w:val="28"/>
        </w:rPr>
        <w:t>«Статья 50.2. Карта границ территорий объ</w:t>
      </w:r>
      <w:r>
        <w:rPr>
          <w:sz w:val="28"/>
          <w:szCs w:val="28"/>
        </w:rPr>
        <w:t>ектов археологического насл</w:t>
      </w:r>
      <w:r>
        <w:rPr>
          <w:sz w:val="28"/>
          <w:szCs w:val="28"/>
        </w:rPr>
        <w:t>е</w:t>
      </w:r>
      <w:r>
        <w:rPr>
          <w:sz w:val="28"/>
          <w:szCs w:val="28"/>
        </w:rPr>
        <w:t>дия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A22024">
        <w:rPr>
          <w:sz w:val="28"/>
          <w:szCs w:val="28"/>
        </w:rPr>
        <w:t>На настоящей карте в соответствии с нормативными правовыми актами о</w:t>
      </w:r>
      <w:r w:rsidRPr="00A22024">
        <w:rPr>
          <w:sz w:val="28"/>
          <w:szCs w:val="28"/>
        </w:rPr>
        <w:t>р</w:t>
      </w:r>
      <w:r w:rsidRPr="00A22024">
        <w:rPr>
          <w:sz w:val="28"/>
          <w:szCs w:val="28"/>
        </w:rPr>
        <w:t>гана, уполномоченного в области сохранения, использования, популяризации и государственной охраны объектов культурного наследия, отображаются гран</w:t>
      </w:r>
      <w:r w:rsidRPr="00A22024">
        <w:rPr>
          <w:sz w:val="28"/>
          <w:szCs w:val="28"/>
        </w:rPr>
        <w:t>и</w:t>
      </w:r>
      <w:r w:rsidRPr="00A22024">
        <w:rPr>
          <w:sz w:val="28"/>
          <w:szCs w:val="28"/>
        </w:rPr>
        <w:t>цы территорий объек</w:t>
      </w:r>
      <w:r>
        <w:rPr>
          <w:sz w:val="28"/>
          <w:szCs w:val="28"/>
        </w:rPr>
        <w:t>тов археологического наследия.»;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proofErr w:type="gramStart"/>
      <w:r w:rsidRPr="00A22024">
        <w:rPr>
          <w:sz w:val="28"/>
          <w:szCs w:val="28"/>
        </w:rPr>
        <w:lastRenderedPageBreak/>
        <w:t>1.</w:t>
      </w:r>
      <w:r>
        <w:rPr>
          <w:sz w:val="28"/>
          <w:szCs w:val="28"/>
        </w:rPr>
        <w:t>3.7</w:t>
      </w:r>
      <w:r w:rsidRPr="00A22024">
        <w:rPr>
          <w:sz w:val="28"/>
          <w:szCs w:val="28"/>
        </w:rPr>
        <w:t xml:space="preserve"> в статьях 52.1-52.7 в градостроительных регламентах территориальных зон Ц-1, Ц-2, Ц-3, Ц-4, Ц-5, Ц-6, ЦС-1, ЦС-2, ЦС-3, ЦС-4, ЦС-И, ЦС-А, Ж-1, Ж-2, Ж-3, Ж-4, Ж-5, С-1, С-2, С-3, С-4, ПК-1, ПК-2, ПК-3, ПК-4, ПК-5, Р-1, Р-2, Р-4,    Р-5, Р-6, Р-Эспланада, ГЛ, СХ после перечисления параметров разрешенного строительства, реконструкции объектов капитального строительства дополнить абзацем следующего содержания: </w:t>
      </w:r>
      <w:proofErr w:type="gramEnd"/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A22024">
        <w:rPr>
          <w:sz w:val="28"/>
          <w:szCs w:val="28"/>
        </w:rPr>
        <w:t>«Если земельный участок или объект капитального строительства находи</w:t>
      </w:r>
      <w:r w:rsidRPr="00A22024">
        <w:rPr>
          <w:sz w:val="28"/>
          <w:szCs w:val="28"/>
        </w:rPr>
        <w:t>т</w:t>
      </w:r>
      <w:r w:rsidRPr="00A22024">
        <w:rPr>
          <w:sz w:val="28"/>
          <w:szCs w:val="28"/>
        </w:rPr>
        <w:t>ся в границах территорий объектов культурного наследия, в границах охранных зон объектов культурного наследия, зон регулирования застройки и хозяйственной деятельности, зон охраняемого природного ландшафта, защи</w:t>
      </w:r>
      <w:r w:rsidRPr="00A22024">
        <w:rPr>
          <w:sz w:val="28"/>
          <w:szCs w:val="28"/>
        </w:rPr>
        <w:t>т</w:t>
      </w:r>
      <w:r w:rsidRPr="00A22024">
        <w:rPr>
          <w:sz w:val="28"/>
          <w:szCs w:val="28"/>
        </w:rPr>
        <w:t>ных зон объектов культурного наследия, то использование земельного участка и</w:t>
      </w:r>
      <w:r w:rsidR="00594F56">
        <w:rPr>
          <w:sz w:val="28"/>
          <w:szCs w:val="28"/>
        </w:rPr>
        <w:t> </w:t>
      </w:r>
      <w:r w:rsidRPr="00A22024">
        <w:rPr>
          <w:sz w:val="28"/>
          <w:szCs w:val="28"/>
        </w:rPr>
        <w:t xml:space="preserve">объекта капитального строительства осуществляется в соответствии с ограничениями, </w:t>
      </w:r>
      <w:r w:rsidR="001F7008" w:rsidRPr="001F7008">
        <w:rPr>
          <w:sz w:val="28"/>
          <w:szCs w:val="28"/>
        </w:rPr>
        <w:t>установленными нормативными правовыми актами</w:t>
      </w:r>
      <w:r w:rsidR="001F7008">
        <w:rPr>
          <w:sz w:val="28"/>
          <w:szCs w:val="28"/>
        </w:rPr>
        <w:t>,</w:t>
      </w:r>
      <w:r w:rsidR="001F7008" w:rsidRPr="001F7008">
        <w:rPr>
          <w:sz w:val="28"/>
          <w:szCs w:val="28"/>
        </w:rPr>
        <w:t xml:space="preserve"> </w:t>
      </w:r>
      <w:r w:rsidRPr="00A22024">
        <w:rPr>
          <w:sz w:val="28"/>
          <w:szCs w:val="28"/>
        </w:rPr>
        <w:t>приведе</w:t>
      </w:r>
      <w:r w:rsidRPr="00A22024">
        <w:rPr>
          <w:sz w:val="28"/>
          <w:szCs w:val="28"/>
        </w:rPr>
        <w:t>н</w:t>
      </w:r>
      <w:r w:rsidRPr="00A22024">
        <w:rPr>
          <w:sz w:val="28"/>
          <w:szCs w:val="28"/>
        </w:rPr>
        <w:t>ными в прил</w:t>
      </w:r>
      <w:r>
        <w:rPr>
          <w:sz w:val="28"/>
          <w:szCs w:val="28"/>
        </w:rPr>
        <w:t>ожении к настоящим Правилам.»;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outlineLvl w:val="0"/>
        <w:rPr>
          <w:sz w:val="28"/>
          <w:szCs w:val="28"/>
        </w:rPr>
      </w:pPr>
      <w:r w:rsidRPr="00A22024">
        <w:rPr>
          <w:sz w:val="28"/>
          <w:szCs w:val="28"/>
        </w:rPr>
        <w:t>1.</w:t>
      </w:r>
      <w:r>
        <w:rPr>
          <w:sz w:val="28"/>
          <w:szCs w:val="28"/>
        </w:rPr>
        <w:t>3.8</w:t>
      </w:r>
      <w:r w:rsidRPr="00A22024">
        <w:rPr>
          <w:sz w:val="28"/>
          <w:szCs w:val="28"/>
        </w:rPr>
        <w:t xml:space="preserve"> ста</w:t>
      </w:r>
      <w:r>
        <w:rPr>
          <w:sz w:val="28"/>
          <w:szCs w:val="28"/>
        </w:rPr>
        <w:t>тью 53 признать утратившей силу;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1.3.9</w:t>
      </w:r>
      <w:r w:rsidRPr="00A22024">
        <w:rPr>
          <w:sz w:val="28"/>
          <w:szCs w:val="28"/>
        </w:rPr>
        <w:t xml:space="preserve"> </w:t>
      </w:r>
      <w:r>
        <w:rPr>
          <w:sz w:val="28"/>
          <w:szCs w:val="28"/>
        </w:rPr>
        <w:t>у</w:t>
      </w:r>
      <w:r w:rsidRPr="00A22024">
        <w:rPr>
          <w:sz w:val="28"/>
          <w:szCs w:val="28"/>
        </w:rPr>
        <w:t>твердить карту</w:t>
      </w:r>
      <w:r w:rsidRPr="00A22024">
        <w:rPr>
          <w:bCs/>
          <w:sz w:val="28"/>
          <w:szCs w:val="28"/>
        </w:rPr>
        <w:t xml:space="preserve"> границ </w:t>
      </w:r>
      <w:r w:rsidRPr="00A22024">
        <w:rPr>
          <w:spacing w:val="-2"/>
          <w:sz w:val="28"/>
          <w:szCs w:val="28"/>
        </w:rPr>
        <w:t>зон с особыми условиями использования те</w:t>
      </w:r>
      <w:r w:rsidRPr="00A22024">
        <w:rPr>
          <w:spacing w:val="-2"/>
          <w:sz w:val="28"/>
          <w:szCs w:val="28"/>
        </w:rPr>
        <w:t>р</w:t>
      </w:r>
      <w:r w:rsidRPr="00A22024">
        <w:rPr>
          <w:spacing w:val="-2"/>
          <w:sz w:val="28"/>
          <w:szCs w:val="28"/>
        </w:rPr>
        <w:t xml:space="preserve">ритории, границ </w:t>
      </w:r>
      <w:r w:rsidRPr="00A22024">
        <w:rPr>
          <w:bCs/>
          <w:sz w:val="28"/>
          <w:szCs w:val="28"/>
        </w:rPr>
        <w:t xml:space="preserve">территорий объектов культурного наследия </w:t>
      </w:r>
      <w:r w:rsidRPr="00A22024">
        <w:rPr>
          <w:sz w:val="28"/>
          <w:szCs w:val="28"/>
        </w:rPr>
        <w:t>согласно при</w:t>
      </w:r>
      <w:r>
        <w:rPr>
          <w:sz w:val="28"/>
          <w:szCs w:val="28"/>
        </w:rPr>
        <w:t>лож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нию 1 к настоящему решению;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1.3.10</w:t>
      </w:r>
      <w:r w:rsidRPr="00A22024">
        <w:rPr>
          <w:sz w:val="28"/>
          <w:szCs w:val="28"/>
        </w:rPr>
        <w:t xml:space="preserve"> </w:t>
      </w:r>
      <w:r>
        <w:rPr>
          <w:sz w:val="28"/>
          <w:szCs w:val="28"/>
        </w:rPr>
        <w:t>у</w:t>
      </w:r>
      <w:r w:rsidRPr="00A22024">
        <w:rPr>
          <w:sz w:val="28"/>
          <w:szCs w:val="28"/>
        </w:rPr>
        <w:t>твердить карту границ территорий объектов археологического н</w:t>
      </w:r>
      <w:r w:rsidRPr="00A22024">
        <w:rPr>
          <w:sz w:val="28"/>
          <w:szCs w:val="28"/>
        </w:rPr>
        <w:t>а</w:t>
      </w:r>
      <w:r w:rsidRPr="00A22024">
        <w:rPr>
          <w:sz w:val="28"/>
          <w:szCs w:val="28"/>
        </w:rPr>
        <w:t>следия согласно пр</w:t>
      </w:r>
      <w:r>
        <w:rPr>
          <w:sz w:val="28"/>
          <w:szCs w:val="28"/>
        </w:rPr>
        <w:t>иложению 2 к настоящему решению;</w:t>
      </w:r>
    </w:p>
    <w:p w:rsidR="00887BE3" w:rsidRPr="00A22024" w:rsidRDefault="001320DC" w:rsidP="00887BE3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1320DC">
        <w:rPr>
          <w:sz w:val="28"/>
          <w:szCs w:val="28"/>
        </w:rPr>
        <w:t>1.3.11 дополнить приложением «Правовые акты органа, уполномоченного в</w:t>
      </w:r>
      <w:r w:rsidR="00594F56">
        <w:rPr>
          <w:sz w:val="28"/>
          <w:szCs w:val="28"/>
        </w:rPr>
        <w:t> </w:t>
      </w:r>
      <w:r w:rsidRPr="001320DC">
        <w:rPr>
          <w:sz w:val="28"/>
          <w:szCs w:val="28"/>
        </w:rPr>
        <w:t>области сохранения, использования, популяризации и государственной охраны объектов культурного наследия, устанавливающие границы территорий объектов культурного наследия, зон с особыми условиями использования территории и</w:t>
      </w:r>
      <w:r w:rsidR="00594F56">
        <w:rPr>
          <w:sz w:val="28"/>
          <w:szCs w:val="28"/>
        </w:rPr>
        <w:t> </w:t>
      </w:r>
      <w:r w:rsidRPr="001320DC">
        <w:rPr>
          <w:sz w:val="28"/>
          <w:szCs w:val="28"/>
        </w:rPr>
        <w:t>ограничения использования земельных участков и объектов капитального строительства в границах указанных зон» согласно приложению 3 к настоящему решению.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2</w:t>
      </w:r>
      <w:r w:rsidRPr="00A22024">
        <w:rPr>
          <w:sz w:val="28"/>
          <w:szCs w:val="28"/>
        </w:rPr>
        <w:t>. Настоящее решение вступает в силу со дня его официального опублик</w:t>
      </w:r>
      <w:r w:rsidRPr="00A22024">
        <w:rPr>
          <w:sz w:val="28"/>
          <w:szCs w:val="28"/>
        </w:rPr>
        <w:t>о</w:t>
      </w:r>
      <w:r w:rsidRPr="00A22024">
        <w:rPr>
          <w:sz w:val="28"/>
          <w:szCs w:val="28"/>
        </w:rPr>
        <w:t>вания.</w:t>
      </w:r>
    </w:p>
    <w:p w:rsidR="00887BE3" w:rsidRPr="00A22024" w:rsidRDefault="00887BE3" w:rsidP="00887BE3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Pr="00A22024">
        <w:rPr>
          <w:sz w:val="28"/>
          <w:szCs w:val="28"/>
        </w:rPr>
        <w:t>. Опубликовать настоящее решение в печатном средстве массовой инфо</w:t>
      </w:r>
      <w:r w:rsidRPr="00A22024">
        <w:rPr>
          <w:sz w:val="28"/>
          <w:szCs w:val="28"/>
        </w:rPr>
        <w:t>р</w:t>
      </w:r>
      <w:r w:rsidRPr="00A22024">
        <w:rPr>
          <w:sz w:val="28"/>
          <w:szCs w:val="28"/>
        </w:rPr>
        <w:t>мации «Официальный бюллетень органов местного самоуправления муниципал</w:t>
      </w:r>
      <w:r w:rsidRPr="00A22024">
        <w:rPr>
          <w:sz w:val="28"/>
          <w:szCs w:val="28"/>
        </w:rPr>
        <w:t>ь</w:t>
      </w:r>
      <w:r w:rsidRPr="00A22024">
        <w:rPr>
          <w:sz w:val="28"/>
          <w:szCs w:val="28"/>
        </w:rPr>
        <w:t>ного образования город Пермь».</w:t>
      </w:r>
    </w:p>
    <w:p w:rsidR="00887BE3" w:rsidRPr="00A22024" w:rsidRDefault="00887BE3" w:rsidP="00887BE3">
      <w:pPr>
        <w:ind w:firstLine="720"/>
        <w:jc w:val="both"/>
        <w:rPr>
          <w:sz w:val="28"/>
          <w:szCs w:val="28"/>
        </w:rPr>
      </w:pPr>
      <w:bookmarkStart w:id="1" w:name="sub_4"/>
      <w:r>
        <w:rPr>
          <w:sz w:val="28"/>
          <w:szCs w:val="28"/>
        </w:rPr>
        <w:t>4</w:t>
      </w:r>
      <w:r w:rsidRPr="00A22024">
        <w:rPr>
          <w:sz w:val="28"/>
          <w:szCs w:val="28"/>
        </w:rPr>
        <w:t>. Контроль за исполнением настоящего решения возложить на комитет Пермской городской Думы по вопросам градостроительства, планирования и развития территории.</w:t>
      </w:r>
      <w:bookmarkEnd w:id="1"/>
    </w:p>
    <w:p w:rsidR="00D811EE" w:rsidRDefault="00887BE3" w:rsidP="00D811EE">
      <w:pPr>
        <w:tabs>
          <w:tab w:val="left" w:pos="8505"/>
        </w:tabs>
        <w:spacing w:before="720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C76A0E">
        <w:rPr>
          <w:sz w:val="28"/>
          <w:szCs w:val="28"/>
        </w:rPr>
        <w:t xml:space="preserve">редседатель </w:t>
      </w:r>
    </w:p>
    <w:p w:rsidR="00887BE3" w:rsidRDefault="00887BE3" w:rsidP="00887BE3">
      <w:pPr>
        <w:tabs>
          <w:tab w:val="left" w:pos="8505"/>
        </w:tabs>
        <w:jc w:val="both"/>
        <w:rPr>
          <w:sz w:val="28"/>
          <w:szCs w:val="28"/>
        </w:rPr>
      </w:pPr>
      <w:r w:rsidRPr="00C76A0E">
        <w:rPr>
          <w:sz w:val="28"/>
          <w:szCs w:val="28"/>
        </w:rPr>
        <w:t xml:space="preserve">Пермской городской Думы </w:t>
      </w:r>
      <w:bookmarkEnd w:id="0"/>
      <w:r w:rsidR="0037727D" w:rsidRPr="00E77BBF">
        <w:rPr>
          <w:sz w:val="28"/>
          <w:szCs w:val="28"/>
        </w:rPr>
        <w:t xml:space="preserve">                                                                      </w:t>
      </w:r>
      <w:r>
        <w:rPr>
          <w:sz w:val="28"/>
          <w:szCs w:val="28"/>
        </w:rPr>
        <w:t>Ю.А.</w:t>
      </w:r>
      <w:r w:rsidR="0037727D" w:rsidRPr="00E77BBF">
        <w:rPr>
          <w:sz w:val="28"/>
          <w:szCs w:val="28"/>
        </w:rPr>
        <w:t xml:space="preserve"> </w:t>
      </w:r>
      <w:r>
        <w:rPr>
          <w:sz w:val="28"/>
          <w:szCs w:val="28"/>
        </w:rPr>
        <w:t>Уткин</w:t>
      </w:r>
    </w:p>
    <w:p w:rsidR="00982789" w:rsidRPr="00C76A0E" w:rsidRDefault="00982789" w:rsidP="00887BE3">
      <w:pPr>
        <w:tabs>
          <w:tab w:val="left" w:pos="8505"/>
        </w:tabs>
        <w:jc w:val="both"/>
        <w:rPr>
          <w:sz w:val="28"/>
          <w:szCs w:val="28"/>
        </w:rPr>
      </w:pPr>
    </w:p>
    <w:p w:rsidR="00DB3FE4" w:rsidRPr="00E77BBF" w:rsidRDefault="00084A35" w:rsidP="001320DC">
      <w:pPr>
        <w:tabs>
          <w:tab w:val="left" w:pos="8080"/>
        </w:tabs>
        <w:spacing w:before="720" w:after="120"/>
        <w:rPr>
          <w:sz w:val="24"/>
          <w:szCs w:val="24"/>
        </w:rPr>
      </w:pPr>
      <w:r w:rsidRPr="00084A35">
        <w:rPr>
          <w:noProof/>
        </w:rPr>
        <w:pict>
          <v:shape id="Text Box 1025" o:spid="_x0000_s1029" type="#_x0000_t202" style="position:absolute;margin-left:4.1pt;margin-top:81.5pt;width:501.8pt;height:6.75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" stroked="f">
            <v:textbox inset="0,0,0,0">
              <w:txbxContent>
                <w:p w:rsidR="00FA32C3" w:rsidRDefault="00FA32C3" w:rsidP="00DF55C7"/>
                <w:p w:rsidR="00FA32C3" w:rsidRDefault="00FA32C3" w:rsidP="00DF55C7"/>
                <w:p w:rsidR="00FA32C3" w:rsidRDefault="00FA32C3" w:rsidP="00DF55C7"/>
                <w:p w:rsidR="00FA32C3" w:rsidRDefault="00FA32C3" w:rsidP="00DF55C7"/>
                <w:p w:rsidR="00FA32C3" w:rsidRDefault="00FA32C3" w:rsidP="00DF55C7"/>
                <w:p w:rsidR="00FA32C3" w:rsidRDefault="00FA32C3" w:rsidP="00DF55C7">
                  <w:r>
                    <w:t>Верно</w:t>
                  </w:r>
                </w:p>
                <w:p w:rsidR="00FA32C3" w:rsidRDefault="00FA32C3" w:rsidP="00DF55C7">
                  <w:r>
                    <w:t xml:space="preserve">консультант </w:t>
                  </w:r>
                  <w:r>
                    <w:br/>
                    <w:t>отдела делопроизводства</w:t>
                  </w:r>
                  <w:r>
                    <w:tab/>
                    <w:t xml:space="preserve"> аппарата </w:t>
                  </w:r>
                </w:p>
                <w:p w:rsidR="00FA32C3" w:rsidRDefault="00FA32C3" w:rsidP="00DF55C7">
                  <w:r>
                    <w:t>Пермской городской Думы</w:t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proofErr w:type="spellStart"/>
                  <w:r>
                    <w:t>Л.Я.Сиряченко-Полойко</w:t>
                  </w:r>
                  <w:proofErr w:type="spellEnd"/>
                </w:p>
                <w:p w:rsidR="00FA32C3" w:rsidRDefault="00FA32C3" w:rsidP="00DF55C7">
                  <w:r>
                    <w:t xml:space="preserve">       09.2018</w:t>
                  </w:r>
                </w:p>
                <w:p w:rsidR="00FA32C3" w:rsidRDefault="00FA32C3" w:rsidP="00DF55C7"/>
              </w:txbxContent>
            </v:textbox>
          </v:shape>
        </w:pict>
      </w:r>
      <w:r w:rsidR="00887BE3" w:rsidRPr="009746A9">
        <w:rPr>
          <w:sz w:val="28"/>
          <w:szCs w:val="28"/>
        </w:rPr>
        <w:t>Глав</w:t>
      </w:r>
      <w:r w:rsidR="00887BE3">
        <w:rPr>
          <w:sz w:val="28"/>
          <w:szCs w:val="28"/>
        </w:rPr>
        <w:t>а</w:t>
      </w:r>
      <w:r w:rsidR="00887BE3" w:rsidRPr="009746A9">
        <w:rPr>
          <w:sz w:val="28"/>
          <w:szCs w:val="28"/>
        </w:rPr>
        <w:t xml:space="preserve"> города Перми</w:t>
      </w:r>
      <w:r w:rsidR="0037727D">
        <w:rPr>
          <w:sz w:val="28"/>
          <w:szCs w:val="28"/>
        </w:rPr>
        <w:t xml:space="preserve"> </w:t>
      </w:r>
      <w:r w:rsidR="00887BE3">
        <w:rPr>
          <w:sz w:val="28"/>
          <w:szCs w:val="28"/>
        </w:rPr>
        <w:t xml:space="preserve"> </w:t>
      </w:r>
      <w:r w:rsidR="0037727D" w:rsidRPr="00E77BBF">
        <w:rPr>
          <w:sz w:val="28"/>
          <w:szCs w:val="28"/>
        </w:rPr>
        <w:t xml:space="preserve">                                                                               </w:t>
      </w:r>
      <w:r w:rsidR="00887BE3">
        <w:rPr>
          <w:sz w:val="28"/>
          <w:szCs w:val="28"/>
        </w:rPr>
        <w:t>Д.И.</w:t>
      </w:r>
      <w:r w:rsidR="0037727D" w:rsidRPr="00E77BBF">
        <w:rPr>
          <w:sz w:val="28"/>
          <w:szCs w:val="28"/>
        </w:rPr>
        <w:t xml:space="preserve"> </w:t>
      </w:r>
      <w:r w:rsidR="00887BE3">
        <w:rPr>
          <w:sz w:val="28"/>
          <w:szCs w:val="28"/>
        </w:rPr>
        <w:t>Самойлов</w:t>
      </w:r>
    </w:p>
    <w:p w:rsidR="00D811EE" w:rsidRDefault="00D811EE" w:rsidP="009E1FC0">
      <w:pPr>
        <w:pStyle w:val="ad"/>
        <w:tabs>
          <w:tab w:val="right" w:pos="9915"/>
        </w:tabs>
        <w:rPr>
          <w:sz w:val="24"/>
          <w:szCs w:val="24"/>
        </w:rPr>
        <w:sectPr w:rsidR="00D811EE" w:rsidSect="00A44226">
          <w:headerReference w:type="even" r:id="rId13"/>
          <w:headerReference w:type="default" r:id="rId14"/>
          <w:pgSz w:w="11906" w:h="16838" w:code="9"/>
          <w:pgMar w:top="1134" w:right="567" w:bottom="1134" w:left="1418" w:header="709" w:footer="709" w:gutter="0"/>
          <w:cols w:space="708"/>
          <w:docGrid w:linePitch="360"/>
        </w:sectPr>
      </w:pPr>
    </w:p>
    <w:p w:rsidR="00D811EE" w:rsidRDefault="00084A35" w:rsidP="00A73552">
      <w:pPr>
        <w:rPr>
          <w:sz w:val="28"/>
          <w:szCs w:val="28"/>
        </w:rPr>
      </w:pPr>
      <w:r w:rsidRPr="00084A35">
        <w:rPr>
          <w:noProof/>
        </w:rPr>
        <w:pict>
          <v:shape id="Поле 9" o:spid="_x0000_s1030" type="#_x0000_t202" style="position:absolute;margin-left:894.3pt;margin-top:.1pt;width:186.5pt;height:48.6pt;z-index:2516602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" stroked="f">
            <v:textbox style="mso-fit-shape-to-text:t">
              <w:txbxContent>
                <w:p w:rsidR="00FA32C3" w:rsidRPr="00DF1E25" w:rsidRDefault="00FA32C3" w:rsidP="00A73552">
                  <w:pPr>
                    <w:spacing w:line="240" w:lineRule="atLeast"/>
                    <w:rPr>
                      <w:sz w:val="28"/>
                      <w:szCs w:val="28"/>
                    </w:rPr>
                  </w:pPr>
                  <w:r w:rsidRPr="00DF1E25">
                    <w:rPr>
                      <w:sz w:val="28"/>
                      <w:szCs w:val="28"/>
                    </w:rPr>
                    <w:t>ПРИЛОЖЕНИЕ 1</w:t>
                  </w:r>
                </w:p>
                <w:p w:rsidR="00FA32C3" w:rsidRPr="00DF1E25" w:rsidRDefault="00FA32C3" w:rsidP="00A73552">
                  <w:pPr>
                    <w:spacing w:line="240" w:lineRule="atLeast"/>
                    <w:rPr>
                      <w:sz w:val="28"/>
                      <w:szCs w:val="28"/>
                    </w:rPr>
                  </w:pPr>
                  <w:r w:rsidRPr="00DF1E25">
                    <w:rPr>
                      <w:sz w:val="28"/>
                      <w:szCs w:val="28"/>
                    </w:rPr>
                    <w:t>к решению</w:t>
                  </w:r>
                </w:p>
                <w:p w:rsidR="00FA32C3" w:rsidRPr="00DF1E25" w:rsidRDefault="00FA32C3" w:rsidP="00A73552">
                  <w:pPr>
                    <w:spacing w:line="240" w:lineRule="atLeast"/>
                    <w:rPr>
                      <w:sz w:val="28"/>
                      <w:szCs w:val="28"/>
                    </w:rPr>
                  </w:pPr>
                  <w:r w:rsidRPr="00DF1E25">
                    <w:rPr>
                      <w:sz w:val="28"/>
                      <w:szCs w:val="28"/>
                    </w:rPr>
                    <w:t>Пермской городской Думы</w:t>
                  </w:r>
                </w:p>
                <w:p w:rsidR="00FA32C3" w:rsidRPr="00DF1E25" w:rsidRDefault="00FA32C3" w:rsidP="00A73552">
                  <w:pPr>
                    <w:spacing w:line="240" w:lineRule="atLeast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от 28.05.2019 № </w:t>
                  </w:r>
                  <w:r w:rsidR="00E77BBF">
                    <w:rPr>
                      <w:sz w:val="28"/>
                      <w:szCs w:val="28"/>
                    </w:rPr>
                    <w:t>107</w:t>
                  </w:r>
                </w:p>
              </w:txbxContent>
            </v:textbox>
          </v:shape>
        </w:pict>
      </w:r>
      <w:r w:rsidR="00A73552">
        <w:rPr>
          <w:noProof/>
        </w:rPr>
        <w:drawing>
          <wp:inline distT="0" distB="0" distL="0" distR="0">
            <wp:extent cx="13681710" cy="8273917"/>
            <wp:effectExtent l="0" t="0" r="0" b="0"/>
            <wp:docPr id="7" name="Рисунок 0" descr="кар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а.jpg"/>
                    <pic:cNvPicPr/>
                  </pic:nvPicPr>
                  <pic:blipFill>
                    <a:blip r:embed="rId15" cstate="print"/>
                    <a:srcRect l="3659" t="3758" r="2611" b="16075"/>
                    <a:stretch>
                      <a:fillRect/>
                    </a:stretch>
                  </pic:blipFill>
                  <pic:spPr>
                    <a:xfrm>
                      <a:off x="0" y="0"/>
                      <a:ext cx="13681710" cy="8273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11EE" w:rsidRDefault="00D811EE" w:rsidP="00D811EE">
      <w:pPr>
        <w:ind w:left="6095"/>
        <w:rPr>
          <w:sz w:val="28"/>
          <w:szCs w:val="28"/>
        </w:rPr>
      </w:pPr>
    </w:p>
    <w:p w:rsidR="00D811EE" w:rsidRDefault="00D811EE" w:rsidP="00D811EE">
      <w:pPr>
        <w:ind w:left="6095"/>
        <w:rPr>
          <w:sz w:val="28"/>
          <w:szCs w:val="28"/>
        </w:rPr>
      </w:pPr>
    </w:p>
    <w:p w:rsidR="00D811EE" w:rsidRDefault="00D811EE" w:rsidP="00D811EE">
      <w:pPr>
        <w:ind w:left="6095"/>
        <w:rPr>
          <w:sz w:val="28"/>
          <w:szCs w:val="28"/>
        </w:rPr>
      </w:pPr>
    </w:p>
    <w:p w:rsidR="00A73552" w:rsidRDefault="00A73552" w:rsidP="00D811EE">
      <w:pPr>
        <w:ind w:left="6095"/>
        <w:rPr>
          <w:sz w:val="28"/>
          <w:szCs w:val="28"/>
        </w:rPr>
        <w:sectPr w:rsidR="00A73552" w:rsidSect="00A73552">
          <w:pgSz w:w="23814" w:h="16839" w:orient="landscape" w:code="8"/>
          <w:pgMar w:top="1418" w:right="1134" w:bottom="567" w:left="1134" w:header="709" w:footer="709" w:gutter="0"/>
          <w:cols w:space="708"/>
          <w:titlePg/>
          <w:docGrid w:linePitch="360"/>
        </w:sectPr>
      </w:pPr>
    </w:p>
    <w:p w:rsidR="00D811EE" w:rsidRDefault="00084A35" w:rsidP="00A73552">
      <w:pPr>
        <w:rPr>
          <w:sz w:val="28"/>
          <w:szCs w:val="28"/>
        </w:rPr>
      </w:pPr>
      <w:r w:rsidRPr="00084A35">
        <w:rPr>
          <w:rFonts w:ascii="Calibri" w:eastAsia="Calibri" w:hAnsi="Calibri"/>
          <w:noProof/>
          <w:sz w:val="22"/>
          <w:szCs w:val="22"/>
        </w:rPr>
        <w:pict>
          <v:shape id="Поле 13" o:spid="_x0000_s1031" type="#_x0000_t202" style="position:absolute;margin-left:921.8pt;margin-top:-13.9pt;width:184.5pt;height:48.6pt;z-index:251661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" stroked="f">
            <v:textbox style="mso-fit-shape-to-text:t">
              <w:txbxContent>
                <w:p w:rsidR="00FA32C3" w:rsidRPr="00DF1E25" w:rsidRDefault="00FA32C3" w:rsidP="00A73552">
                  <w:pPr>
                    <w:spacing w:line="240" w:lineRule="atLeast"/>
                    <w:rPr>
                      <w:sz w:val="28"/>
                      <w:szCs w:val="28"/>
                    </w:rPr>
                  </w:pPr>
                  <w:r w:rsidRPr="00DF1E25">
                    <w:rPr>
                      <w:sz w:val="28"/>
                      <w:szCs w:val="28"/>
                    </w:rPr>
                    <w:t>ПРИЛОЖЕНИЕ 2</w:t>
                  </w:r>
                </w:p>
                <w:p w:rsidR="00FA32C3" w:rsidRPr="00DF1E25" w:rsidRDefault="00FA32C3" w:rsidP="00A73552">
                  <w:pPr>
                    <w:spacing w:line="240" w:lineRule="atLeast"/>
                    <w:rPr>
                      <w:sz w:val="28"/>
                      <w:szCs w:val="28"/>
                    </w:rPr>
                  </w:pPr>
                  <w:r w:rsidRPr="00DF1E25">
                    <w:rPr>
                      <w:sz w:val="28"/>
                      <w:szCs w:val="28"/>
                    </w:rPr>
                    <w:t>к решению</w:t>
                  </w:r>
                </w:p>
                <w:p w:rsidR="00FA32C3" w:rsidRDefault="00FA32C3" w:rsidP="00A73552">
                  <w:pPr>
                    <w:spacing w:line="240" w:lineRule="atLeast"/>
                    <w:rPr>
                      <w:sz w:val="28"/>
                      <w:szCs w:val="28"/>
                    </w:rPr>
                  </w:pPr>
                  <w:r w:rsidRPr="00DF1E25">
                    <w:rPr>
                      <w:sz w:val="28"/>
                      <w:szCs w:val="28"/>
                    </w:rPr>
                    <w:t>Пермской городской Думы</w:t>
                  </w:r>
                </w:p>
                <w:p w:rsidR="00FA32C3" w:rsidRPr="00DF1E25" w:rsidRDefault="00FA32C3" w:rsidP="00A73552">
                  <w:pPr>
                    <w:spacing w:line="240" w:lineRule="atLeast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от 28.05.2019 № </w:t>
                  </w:r>
                  <w:r w:rsidR="00E77BBF">
                    <w:rPr>
                      <w:sz w:val="28"/>
                      <w:szCs w:val="28"/>
                    </w:rPr>
                    <w:t>107</w:t>
                  </w:r>
                </w:p>
              </w:txbxContent>
            </v:textbox>
          </v:shape>
        </w:pict>
      </w:r>
      <w:r w:rsidR="00A73552" w:rsidRPr="00A73552">
        <w:rPr>
          <w:rFonts w:ascii="Calibri" w:eastAsia="Calibri" w:hAnsi="Calibri"/>
          <w:noProof/>
          <w:sz w:val="22"/>
          <w:szCs w:val="22"/>
        </w:rPr>
        <w:drawing>
          <wp:inline distT="0" distB="0" distL="0" distR="0">
            <wp:extent cx="13681710" cy="7917656"/>
            <wp:effectExtent l="0" t="0" r="0" b="7620"/>
            <wp:docPr id="10" name="Рисунок 4" descr="карта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а 2.jpg"/>
                    <pic:cNvPicPr/>
                  </pic:nvPicPr>
                  <pic:blipFill>
                    <a:blip r:embed="rId16" cstate="print"/>
                    <a:srcRect l="1842" t="2185" r="2258" b="19328"/>
                    <a:stretch>
                      <a:fillRect/>
                    </a:stretch>
                  </pic:blipFill>
                  <pic:spPr>
                    <a:xfrm>
                      <a:off x="0" y="0"/>
                      <a:ext cx="13681710" cy="7917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11EE" w:rsidRDefault="00D811EE" w:rsidP="00D811EE">
      <w:pPr>
        <w:ind w:left="6095"/>
        <w:rPr>
          <w:sz w:val="28"/>
          <w:szCs w:val="28"/>
        </w:rPr>
      </w:pPr>
    </w:p>
    <w:p w:rsidR="00D811EE" w:rsidRDefault="00D811EE" w:rsidP="00D811EE">
      <w:pPr>
        <w:ind w:left="6095"/>
        <w:rPr>
          <w:sz w:val="28"/>
          <w:szCs w:val="28"/>
        </w:rPr>
      </w:pPr>
    </w:p>
    <w:p w:rsidR="00D811EE" w:rsidRDefault="00D811EE" w:rsidP="00D811EE">
      <w:pPr>
        <w:ind w:left="6095"/>
        <w:rPr>
          <w:sz w:val="28"/>
          <w:szCs w:val="28"/>
        </w:rPr>
      </w:pPr>
    </w:p>
    <w:p w:rsidR="00D811EE" w:rsidRDefault="00D811EE" w:rsidP="00D811EE">
      <w:pPr>
        <w:ind w:left="6095"/>
        <w:rPr>
          <w:sz w:val="28"/>
          <w:szCs w:val="28"/>
        </w:rPr>
      </w:pPr>
    </w:p>
    <w:p w:rsidR="00D811EE" w:rsidRDefault="00D811EE" w:rsidP="00D811EE">
      <w:pPr>
        <w:ind w:left="6095"/>
        <w:rPr>
          <w:sz w:val="28"/>
          <w:szCs w:val="28"/>
        </w:rPr>
        <w:sectPr w:rsidR="00D811EE" w:rsidSect="0081207D">
          <w:pgSz w:w="23814" w:h="16839" w:orient="landscape" w:code="8"/>
          <w:pgMar w:top="1418" w:right="1134" w:bottom="567" w:left="1134" w:header="709" w:footer="709" w:gutter="0"/>
          <w:pgNumType w:start="1"/>
          <w:cols w:space="708"/>
          <w:titlePg/>
          <w:docGrid w:linePitch="360"/>
        </w:sectPr>
      </w:pPr>
    </w:p>
    <w:p w:rsidR="00D811EE" w:rsidRPr="00D811EE" w:rsidRDefault="00D811EE" w:rsidP="00D811EE">
      <w:pPr>
        <w:ind w:left="6095"/>
        <w:rPr>
          <w:sz w:val="28"/>
          <w:szCs w:val="28"/>
        </w:rPr>
      </w:pPr>
      <w:r w:rsidRPr="00D811EE">
        <w:rPr>
          <w:sz w:val="28"/>
          <w:szCs w:val="28"/>
        </w:rPr>
        <w:t>ПРИЛОЖЕНИЕ 3</w:t>
      </w:r>
    </w:p>
    <w:p w:rsidR="00D811EE" w:rsidRPr="00D811EE" w:rsidRDefault="00D811EE" w:rsidP="00D811EE">
      <w:pPr>
        <w:ind w:left="6095"/>
        <w:rPr>
          <w:sz w:val="28"/>
          <w:szCs w:val="28"/>
        </w:rPr>
      </w:pPr>
      <w:r w:rsidRPr="00D811EE">
        <w:rPr>
          <w:sz w:val="28"/>
          <w:szCs w:val="28"/>
        </w:rPr>
        <w:t xml:space="preserve">к </w:t>
      </w:r>
      <w:hyperlink w:anchor="sub_0" w:history="1">
        <w:r w:rsidRPr="00D811EE">
          <w:rPr>
            <w:sz w:val="28"/>
            <w:szCs w:val="28"/>
          </w:rPr>
          <w:t>решению</w:t>
        </w:r>
      </w:hyperlink>
    </w:p>
    <w:p w:rsidR="00D811EE" w:rsidRDefault="00D811EE" w:rsidP="00D811EE">
      <w:pPr>
        <w:ind w:left="6095"/>
        <w:rPr>
          <w:sz w:val="28"/>
          <w:szCs w:val="28"/>
        </w:rPr>
      </w:pPr>
      <w:r w:rsidRPr="00D811EE">
        <w:rPr>
          <w:sz w:val="28"/>
          <w:szCs w:val="28"/>
        </w:rPr>
        <w:t>Пермской городской Думы</w:t>
      </w:r>
    </w:p>
    <w:p w:rsidR="00EC1BA4" w:rsidRPr="00D811EE" w:rsidRDefault="00EC1BA4" w:rsidP="00D811EE">
      <w:pPr>
        <w:ind w:left="6095"/>
        <w:rPr>
          <w:sz w:val="28"/>
          <w:szCs w:val="28"/>
        </w:rPr>
      </w:pPr>
      <w:r>
        <w:rPr>
          <w:sz w:val="28"/>
          <w:szCs w:val="28"/>
        </w:rPr>
        <w:t>от 28.05.2019 № </w:t>
      </w:r>
      <w:r w:rsidR="00E77BBF">
        <w:rPr>
          <w:sz w:val="28"/>
          <w:szCs w:val="28"/>
        </w:rPr>
        <w:t>107</w:t>
      </w:r>
    </w:p>
    <w:p w:rsidR="00D811EE" w:rsidRPr="00D811EE" w:rsidRDefault="00D811EE" w:rsidP="00D811EE">
      <w:pPr>
        <w:tabs>
          <w:tab w:val="left" w:pos="8080"/>
        </w:tabs>
        <w:jc w:val="center"/>
        <w:rPr>
          <w:sz w:val="28"/>
          <w:szCs w:val="28"/>
        </w:rPr>
      </w:pPr>
    </w:p>
    <w:p w:rsidR="00EC1BA4" w:rsidRDefault="00D811EE" w:rsidP="00D811EE">
      <w:pPr>
        <w:tabs>
          <w:tab w:val="left" w:pos="8080"/>
        </w:tabs>
        <w:jc w:val="center"/>
        <w:rPr>
          <w:b/>
          <w:sz w:val="28"/>
          <w:szCs w:val="28"/>
        </w:rPr>
      </w:pPr>
      <w:bookmarkStart w:id="2" w:name="_GoBack"/>
      <w:bookmarkEnd w:id="2"/>
      <w:r w:rsidRPr="00D811EE">
        <w:rPr>
          <w:b/>
          <w:sz w:val="28"/>
          <w:szCs w:val="28"/>
        </w:rPr>
        <w:t>Правовые акты органа, уполномоченного в области сохранения,</w:t>
      </w:r>
    </w:p>
    <w:p w:rsidR="00EC1BA4" w:rsidRDefault="00D811EE" w:rsidP="00D811EE">
      <w:pPr>
        <w:tabs>
          <w:tab w:val="left" w:pos="8080"/>
        </w:tabs>
        <w:jc w:val="center"/>
        <w:rPr>
          <w:b/>
          <w:sz w:val="28"/>
          <w:szCs w:val="28"/>
        </w:rPr>
      </w:pPr>
      <w:r w:rsidRPr="00D811EE">
        <w:rPr>
          <w:b/>
          <w:sz w:val="28"/>
          <w:szCs w:val="28"/>
        </w:rPr>
        <w:t>использования, популяризации и государственной охраны объектов</w:t>
      </w:r>
    </w:p>
    <w:p w:rsidR="00EC1BA4" w:rsidRDefault="00D811EE" w:rsidP="00D811EE">
      <w:pPr>
        <w:tabs>
          <w:tab w:val="left" w:pos="8080"/>
        </w:tabs>
        <w:jc w:val="center"/>
        <w:rPr>
          <w:b/>
          <w:sz w:val="28"/>
          <w:szCs w:val="28"/>
        </w:rPr>
      </w:pPr>
      <w:r w:rsidRPr="00D811EE">
        <w:rPr>
          <w:b/>
          <w:sz w:val="28"/>
          <w:szCs w:val="28"/>
        </w:rPr>
        <w:t>культурного наследия, устанавливающие границы территорий объектов культурного наследия, зон с особыми условиями использования территории и ограничения использовани</w:t>
      </w:r>
      <w:r w:rsidR="00EC1BA4">
        <w:rPr>
          <w:b/>
          <w:sz w:val="28"/>
          <w:szCs w:val="28"/>
        </w:rPr>
        <w:t>я земельных участков и объектов</w:t>
      </w:r>
    </w:p>
    <w:p w:rsidR="00D811EE" w:rsidRPr="00D811EE" w:rsidRDefault="00D811EE" w:rsidP="00D811EE">
      <w:pPr>
        <w:tabs>
          <w:tab w:val="left" w:pos="8080"/>
        </w:tabs>
        <w:jc w:val="center"/>
        <w:rPr>
          <w:b/>
          <w:sz w:val="28"/>
          <w:szCs w:val="28"/>
        </w:rPr>
      </w:pPr>
      <w:r w:rsidRPr="00D811EE">
        <w:rPr>
          <w:b/>
          <w:sz w:val="28"/>
          <w:szCs w:val="28"/>
        </w:rPr>
        <w:t>капитального строительства в границах указанных зон</w:t>
      </w:r>
    </w:p>
    <w:p w:rsidR="00D811EE" w:rsidRPr="00D811EE" w:rsidRDefault="00D811EE" w:rsidP="00D811EE">
      <w:pPr>
        <w:tabs>
          <w:tab w:val="left" w:pos="8080"/>
        </w:tabs>
        <w:rPr>
          <w:sz w:val="28"/>
          <w:szCs w:val="28"/>
        </w:rPr>
      </w:pPr>
    </w:p>
    <w:p w:rsidR="00D811EE" w:rsidRPr="00D811EE" w:rsidRDefault="00084A35" w:rsidP="00D811EE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hyperlink r:id="rId17" w:history="1">
        <w:r w:rsidR="00D811EE" w:rsidRPr="00D811EE">
          <w:rPr>
            <w:sz w:val="28"/>
            <w:szCs w:val="28"/>
          </w:rPr>
          <w:t>Постановление</w:t>
        </w:r>
      </w:hyperlink>
      <w:r w:rsidR="00D811EE" w:rsidRPr="00D811EE">
        <w:rPr>
          <w:sz w:val="28"/>
          <w:szCs w:val="28"/>
        </w:rPr>
        <w:t xml:space="preserve"> Правительства Пермского края от 15.06.2007 № 119-п «Об утверждении границ зон охраны объектов культурного наследия, распол</w:t>
      </w:r>
      <w:r w:rsidR="00D811EE" w:rsidRPr="00D811EE">
        <w:rPr>
          <w:sz w:val="28"/>
          <w:szCs w:val="28"/>
        </w:rPr>
        <w:t>о</w:t>
      </w:r>
      <w:r w:rsidR="00D811EE" w:rsidRPr="00D811EE">
        <w:rPr>
          <w:sz w:val="28"/>
          <w:szCs w:val="28"/>
        </w:rPr>
        <w:t>женных на территории Дзержинского, Ленинского, Свердловского, Мотовил</w:t>
      </w:r>
      <w:r w:rsidR="00D811EE" w:rsidRPr="00D811EE">
        <w:rPr>
          <w:sz w:val="28"/>
          <w:szCs w:val="28"/>
        </w:rPr>
        <w:t>и</w:t>
      </w:r>
      <w:r w:rsidR="00D811EE" w:rsidRPr="00D811EE">
        <w:rPr>
          <w:sz w:val="28"/>
          <w:szCs w:val="28"/>
        </w:rPr>
        <w:t>хинского районов города Перми, режимов использования земель и градостроительных регл</w:t>
      </w:r>
      <w:r w:rsidR="009820F2">
        <w:rPr>
          <w:sz w:val="28"/>
          <w:szCs w:val="28"/>
        </w:rPr>
        <w:t>аментов в границах данных зон»;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постановление Правительства Пермского края от 24.01.2014 № 36-п «Об утверждении зон охраны объектов культурного наследия, расположенных на территории Кировского района г. Перми»;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постановление Правительства Пермского края от 24.01.2014 № 38-п «Об утверждении зон охраны объектов культурного наследия, находящихся на территории Пермского государственного университета и на примыкающих к нему территориях, расположенных по адресу: Пермский край, г. Пермь, Дзе</w:t>
      </w:r>
      <w:r w:rsidRPr="00D811EE">
        <w:rPr>
          <w:color w:val="000000"/>
          <w:sz w:val="28"/>
          <w:szCs w:val="28"/>
        </w:rPr>
        <w:t>р</w:t>
      </w:r>
      <w:r w:rsidRPr="00D811EE">
        <w:rPr>
          <w:color w:val="000000"/>
          <w:sz w:val="28"/>
          <w:szCs w:val="28"/>
        </w:rPr>
        <w:t>жинский, Индустриальный районы»;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постановление Правительства Пермского края от 05.02.2014 № 61-п «О включении выявленного объекта культурного наследия – достопримечател</w:t>
      </w:r>
      <w:r w:rsidRPr="00D811EE">
        <w:rPr>
          <w:color w:val="000000"/>
          <w:sz w:val="28"/>
          <w:szCs w:val="28"/>
        </w:rPr>
        <w:t>ь</w:t>
      </w:r>
      <w:r w:rsidRPr="00D811EE">
        <w:rPr>
          <w:color w:val="000000"/>
          <w:sz w:val="28"/>
          <w:szCs w:val="28"/>
        </w:rPr>
        <w:t>ного места «Проспект им. Сталина» в Единый государственный реестр объектов культурного наследия (памятников истории и культуры) народов Российской Ф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>дерации в качестве объекта культурного наследия регионального значения и</w:t>
      </w:r>
      <w:r w:rsidR="00594F56">
        <w:rPr>
          <w:color w:val="000000"/>
          <w:sz w:val="28"/>
          <w:szCs w:val="28"/>
        </w:rPr>
        <w:t> </w:t>
      </w:r>
      <w:r w:rsidRPr="00D811EE">
        <w:rPr>
          <w:color w:val="000000"/>
          <w:sz w:val="28"/>
          <w:szCs w:val="28"/>
        </w:rPr>
        <w:t>утверждении его зон охраны»;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постановление Правительства Пермского края от 16.06.2014 № 485-п «Об утверждении зон охраны объекта культурного наследия регионального зн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чения ансамбля «</w:t>
      </w:r>
      <w:proofErr w:type="spellStart"/>
      <w:r w:rsidRPr="00D811EE">
        <w:rPr>
          <w:color w:val="000000"/>
          <w:sz w:val="28"/>
          <w:szCs w:val="28"/>
        </w:rPr>
        <w:t>Егошихинское</w:t>
      </w:r>
      <w:proofErr w:type="spellEnd"/>
      <w:r w:rsidRPr="00D811EE">
        <w:rPr>
          <w:color w:val="000000"/>
          <w:sz w:val="28"/>
          <w:szCs w:val="28"/>
        </w:rPr>
        <w:t xml:space="preserve"> кладбище» и объектов культурного наследия, расположенных на прилегающих территориях в Ленинском, Свердловском, М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товилихинском районах г. Перми»;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постановление Правительства Пермского края от 08.10.2014 № 1139-п «Об утверждении зон охраны объектов культурного наследия, расположенных на территории Ленинского района г. Перми, центр («Эспланада и Черный р</w:t>
      </w:r>
      <w:r w:rsidRPr="00D811EE">
        <w:rPr>
          <w:color w:val="000000"/>
          <w:sz w:val="28"/>
          <w:szCs w:val="28"/>
        </w:rPr>
        <w:t>ы</w:t>
      </w:r>
      <w:r w:rsidRPr="00D811EE">
        <w:rPr>
          <w:color w:val="000000"/>
          <w:sz w:val="28"/>
          <w:szCs w:val="28"/>
        </w:rPr>
        <w:t>нок»)»;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постановление Правительства Пермского края от 04.05.2016 № 269-п «Об утверждении границ зон охраны объекта культурного наследия – достопр</w:t>
      </w:r>
      <w:r w:rsidRPr="00D811EE">
        <w:rPr>
          <w:color w:val="000000"/>
          <w:sz w:val="28"/>
          <w:szCs w:val="28"/>
        </w:rPr>
        <w:t>и</w:t>
      </w:r>
      <w:r w:rsidRPr="00D811EE">
        <w:rPr>
          <w:color w:val="000000"/>
          <w:sz w:val="28"/>
          <w:szCs w:val="28"/>
        </w:rPr>
        <w:t>мечательного места «Проспект им. Ленина» и границ зон охраны объектов кул</w:t>
      </w:r>
      <w:r w:rsidRPr="00D811EE">
        <w:rPr>
          <w:color w:val="000000"/>
          <w:sz w:val="28"/>
          <w:szCs w:val="28"/>
        </w:rPr>
        <w:t>ь</w:t>
      </w:r>
      <w:r w:rsidRPr="00D811EE">
        <w:rPr>
          <w:color w:val="000000"/>
          <w:sz w:val="28"/>
          <w:szCs w:val="28"/>
        </w:rPr>
        <w:t>турного наследия, расположенных на прилегающих территориях, а также реж</w:t>
      </w:r>
      <w:r w:rsidRPr="00D811EE">
        <w:rPr>
          <w:color w:val="000000"/>
          <w:sz w:val="28"/>
          <w:szCs w:val="28"/>
        </w:rPr>
        <w:t>и</w:t>
      </w:r>
      <w:r w:rsidRPr="00D811EE">
        <w:rPr>
          <w:color w:val="000000"/>
          <w:sz w:val="28"/>
          <w:szCs w:val="28"/>
        </w:rPr>
        <w:t>мов использования земель и требований к градостроительным регламентам в гр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ницах данных зон»;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постановление Правительства Пермского края от 12.05.2016 № 284-п «Об утверждении границ зон охраны объекта культурного наследия – достопр</w:t>
      </w:r>
      <w:r w:rsidRPr="00D811EE">
        <w:rPr>
          <w:color w:val="000000"/>
          <w:sz w:val="28"/>
          <w:szCs w:val="28"/>
        </w:rPr>
        <w:t>и</w:t>
      </w:r>
      <w:r w:rsidRPr="00D811EE">
        <w:rPr>
          <w:color w:val="000000"/>
          <w:sz w:val="28"/>
          <w:szCs w:val="28"/>
        </w:rPr>
        <w:t>мечательного места «Поселок Мотовилихинского завода», расположенного по а</w:t>
      </w:r>
      <w:r w:rsidRPr="00D811EE">
        <w:rPr>
          <w:color w:val="000000"/>
          <w:sz w:val="28"/>
          <w:szCs w:val="28"/>
        </w:rPr>
        <w:t>д</w:t>
      </w:r>
      <w:r w:rsidRPr="00D811EE">
        <w:rPr>
          <w:color w:val="000000"/>
          <w:sz w:val="28"/>
          <w:szCs w:val="28"/>
        </w:rPr>
        <w:t>ресу: г. Пермь, Мотовилихинский район, микрорайон</w:t>
      </w:r>
      <w:proofErr w:type="gramStart"/>
      <w:r w:rsidRPr="00D811EE">
        <w:rPr>
          <w:color w:val="000000"/>
          <w:sz w:val="28"/>
          <w:szCs w:val="28"/>
        </w:rPr>
        <w:t xml:space="preserve"> В</w:t>
      </w:r>
      <w:proofErr w:type="gramEnd"/>
      <w:r w:rsidRPr="00D811EE">
        <w:rPr>
          <w:color w:val="000000"/>
          <w:sz w:val="28"/>
          <w:szCs w:val="28"/>
        </w:rPr>
        <w:t>исим, и границ зон охраны объектов культурного наследия, расположенных на прилегающих территориях, а</w:t>
      </w:r>
      <w:r w:rsidR="00594F56">
        <w:rPr>
          <w:color w:val="000000"/>
          <w:sz w:val="28"/>
          <w:szCs w:val="28"/>
        </w:rPr>
        <w:t> </w:t>
      </w:r>
      <w:r w:rsidRPr="00D811EE">
        <w:rPr>
          <w:color w:val="000000"/>
          <w:sz w:val="28"/>
          <w:szCs w:val="28"/>
        </w:rPr>
        <w:t>также режимов использования земель и требований к градостроительным ре</w:t>
      </w:r>
      <w:r w:rsidRPr="00D811EE">
        <w:rPr>
          <w:color w:val="000000"/>
          <w:sz w:val="28"/>
          <w:szCs w:val="28"/>
        </w:rPr>
        <w:t>г</w:t>
      </w:r>
      <w:r w:rsidRPr="00D811EE">
        <w:rPr>
          <w:color w:val="000000"/>
          <w:sz w:val="28"/>
          <w:szCs w:val="28"/>
        </w:rPr>
        <w:t>ламентам в границах данных зон»;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постановление Правительства Пермского края от 13.05.2016 № 292-п «Об утверждении границ зон охраны объекта культурного наследия региональн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го значения – памятника «Здание, где Е.П. Серебренниковой (Солонининой) было основано училище для слепых детей», а также режимов использования земель и</w:t>
      </w:r>
      <w:r w:rsidR="00594F56">
        <w:rPr>
          <w:color w:val="000000"/>
          <w:sz w:val="28"/>
          <w:szCs w:val="28"/>
        </w:rPr>
        <w:t> </w:t>
      </w:r>
      <w:r w:rsidRPr="00D811EE">
        <w:rPr>
          <w:color w:val="000000"/>
          <w:sz w:val="28"/>
          <w:szCs w:val="28"/>
        </w:rPr>
        <w:t>требований к градостроительным регламентам в границах данных зон»;</w:t>
      </w:r>
    </w:p>
    <w:p w:rsidR="009F76FD" w:rsidRDefault="009F76FD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 xml:space="preserve">постановление Правительства </w:t>
      </w:r>
      <w:r w:rsidRPr="00D811EE">
        <w:rPr>
          <w:sz w:val="28"/>
          <w:szCs w:val="28"/>
        </w:rPr>
        <w:t xml:space="preserve">Пермского края </w:t>
      </w:r>
      <w:r w:rsidRPr="00D811EE">
        <w:rPr>
          <w:color w:val="000000"/>
          <w:sz w:val="28"/>
          <w:szCs w:val="28"/>
        </w:rPr>
        <w:t>от 04.07.2016 № 434-п «Об утверждении границ зон охраны объектов культурного наследия, распол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женных на территории Ленинского и Свердловского районов г. Перми, огран</w:t>
      </w:r>
      <w:r w:rsidRPr="00D811EE">
        <w:rPr>
          <w:color w:val="000000"/>
          <w:sz w:val="28"/>
          <w:szCs w:val="28"/>
        </w:rPr>
        <w:t>и</w:t>
      </w:r>
      <w:r w:rsidRPr="00D811EE">
        <w:rPr>
          <w:color w:val="000000"/>
          <w:sz w:val="28"/>
          <w:szCs w:val="28"/>
        </w:rPr>
        <w:t>ченной улицами Революции, Попова, Пермской, Куйбышева, а также режимов использования земель и требований к градостроительным регламентам в границах данных зон»;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постановление Правительства Пермского края от 21.12.2016 № 1147-п «Об утверждении границ зон охраны объекта культурного наследия региональн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го значения «Здание, где в Алексеевском реальном училище работали и учились К.А. Торопов, А.С. Погорелов, В.П. Вологдин, А.Д. Швецов», расположенного по</w:t>
      </w:r>
      <w:r w:rsidR="00594F56">
        <w:rPr>
          <w:color w:val="000000"/>
          <w:sz w:val="28"/>
          <w:szCs w:val="28"/>
        </w:rPr>
        <w:t> </w:t>
      </w:r>
      <w:r w:rsidRPr="00D811EE">
        <w:rPr>
          <w:color w:val="000000"/>
          <w:sz w:val="28"/>
          <w:szCs w:val="28"/>
        </w:rPr>
        <w:t>адресу: г. Пермь, ул. Луначарского, д. 24, а также режимов использования з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>мель и требований к градостроительным регламентам в границах данных зон»;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постановление Правительства Пермского края от 28.12.2016 № 1171-п «Об утверждении границ зон охраны объекта культурного наследия региональн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 xml:space="preserve">го значения – памятника «Техникум коммунально-строительный. Здесь работали инженеры-строители М.А. Зеленин и Н.Г. </w:t>
      </w:r>
      <w:proofErr w:type="spellStart"/>
      <w:r w:rsidRPr="00D811EE">
        <w:rPr>
          <w:color w:val="000000"/>
          <w:sz w:val="28"/>
          <w:szCs w:val="28"/>
        </w:rPr>
        <w:t>Слаутин</w:t>
      </w:r>
      <w:proofErr w:type="spellEnd"/>
      <w:r w:rsidRPr="00D811EE">
        <w:rPr>
          <w:color w:val="000000"/>
          <w:sz w:val="28"/>
          <w:szCs w:val="28"/>
        </w:rPr>
        <w:t>», расположенного по адресу: г.</w:t>
      </w:r>
      <w:r w:rsidR="00594F56">
        <w:rPr>
          <w:color w:val="000000"/>
          <w:sz w:val="28"/>
          <w:szCs w:val="28"/>
        </w:rPr>
        <w:t> </w:t>
      </w:r>
      <w:r w:rsidRPr="00D811EE">
        <w:rPr>
          <w:color w:val="000000"/>
          <w:sz w:val="28"/>
          <w:szCs w:val="28"/>
        </w:rPr>
        <w:t>Пермь, ул. Н. Островского, д. 60, а также режимов использования земель и тр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>бований к градостроительным регламентам в границах данных зон»;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постановление Правительства Пермского края от 28.12.2016 № 1172-п «Об утверждении границ зон охраны объекта культурного наследия региональн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го значения – ансамбля «Дача Архиерейская с церковью и надворными постро</w:t>
      </w:r>
      <w:r w:rsidRPr="00D811EE">
        <w:rPr>
          <w:color w:val="000000"/>
          <w:sz w:val="28"/>
          <w:szCs w:val="28"/>
        </w:rPr>
        <w:t>й</w:t>
      </w:r>
      <w:r w:rsidRPr="00D811EE">
        <w:rPr>
          <w:color w:val="000000"/>
          <w:sz w:val="28"/>
          <w:szCs w:val="28"/>
        </w:rPr>
        <w:t>ками», расположенного по адресу: г. Пермь, ул. Кировоградская, д. 194, а</w:t>
      </w:r>
      <w:r w:rsidR="00594F56">
        <w:rPr>
          <w:color w:val="000000"/>
          <w:sz w:val="28"/>
          <w:szCs w:val="28"/>
        </w:rPr>
        <w:t> </w:t>
      </w:r>
      <w:r w:rsidRPr="00D811EE">
        <w:rPr>
          <w:color w:val="000000"/>
          <w:sz w:val="28"/>
          <w:szCs w:val="28"/>
        </w:rPr>
        <w:t>также</w:t>
      </w:r>
      <w:r w:rsidR="00594F56">
        <w:rPr>
          <w:color w:val="000000"/>
          <w:sz w:val="28"/>
          <w:szCs w:val="28"/>
        </w:rPr>
        <w:t> </w:t>
      </w:r>
      <w:r w:rsidRPr="00D811EE">
        <w:rPr>
          <w:color w:val="000000"/>
          <w:sz w:val="28"/>
          <w:szCs w:val="28"/>
        </w:rPr>
        <w:t>режимов использования земель и требований к градостроительным ре</w:t>
      </w:r>
      <w:r w:rsidRPr="00D811EE">
        <w:rPr>
          <w:color w:val="000000"/>
          <w:sz w:val="28"/>
          <w:szCs w:val="28"/>
        </w:rPr>
        <w:t>г</w:t>
      </w:r>
      <w:r w:rsidRPr="00D811EE">
        <w:rPr>
          <w:color w:val="000000"/>
          <w:sz w:val="28"/>
          <w:szCs w:val="28"/>
        </w:rPr>
        <w:t>ламентам в границах данных зон»;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постановление Правительства Пермского края от 03.02.2017 № 32-п «Об утверждении границ зон охраны объекта культурного наследия региональн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го значения – ансамбля «Тюремный замок, где отбывали заключение революци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неры Я.М. Свердлов, Ф.С. Сергеев (Артем), Л.А. Фотиева и др.», расположенного по адресу: Пермский край, г. Пермь, ул. Клименко, 24, а также режимов испол</w:t>
      </w:r>
      <w:r w:rsidRPr="00D811EE">
        <w:rPr>
          <w:color w:val="000000"/>
          <w:sz w:val="28"/>
          <w:szCs w:val="28"/>
        </w:rPr>
        <w:t>ь</w:t>
      </w:r>
      <w:r w:rsidRPr="00D811EE">
        <w:rPr>
          <w:color w:val="000000"/>
          <w:sz w:val="28"/>
          <w:szCs w:val="28"/>
        </w:rPr>
        <w:t>зования земель и требований к градостроительным регламентам в границах да</w:t>
      </w:r>
      <w:r w:rsidRPr="00D811EE">
        <w:rPr>
          <w:color w:val="000000"/>
          <w:sz w:val="28"/>
          <w:szCs w:val="28"/>
        </w:rPr>
        <w:t>н</w:t>
      </w:r>
      <w:r w:rsidRPr="00D811EE">
        <w:rPr>
          <w:color w:val="000000"/>
          <w:sz w:val="28"/>
          <w:szCs w:val="28"/>
        </w:rPr>
        <w:t>ных зон»;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постановление Правительства Пермского края от 07.02.2017 № 37-п «Об утверждении границ зон охраны объекта культурного наследия региональн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го значения – ансамбля «Усадьба наследников Каменских», расположенного по</w:t>
      </w:r>
      <w:r w:rsidR="00594F56">
        <w:rPr>
          <w:color w:val="000000"/>
          <w:sz w:val="28"/>
          <w:szCs w:val="28"/>
        </w:rPr>
        <w:t> </w:t>
      </w:r>
      <w:r w:rsidRPr="00D811EE">
        <w:rPr>
          <w:color w:val="000000"/>
          <w:sz w:val="28"/>
          <w:szCs w:val="28"/>
        </w:rPr>
        <w:t>адресу: Пермский край, г. Пермь, Ленинский район, шоссе Космонавтов, д. 16, д. 18, а также режимов использования земель и требований к градостроительным регламентам в границах данных зон»;</w:t>
      </w:r>
    </w:p>
    <w:p w:rsidR="00D811EE" w:rsidRPr="00D811EE" w:rsidRDefault="00D811EE" w:rsidP="00D811EE">
      <w:pPr>
        <w:ind w:firstLine="720"/>
        <w:jc w:val="both"/>
        <w:rPr>
          <w:sz w:val="28"/>
          <w:szCs w:val="28"/>
        </w:rPr>
      </w:pPr>
      <w:r w:rsidRPr="00D811EE">
        <w:rPr>
          <w:sz w:val="28"/>
          <w:szCs w:val="28"/>
        </w:rPr>
        <w:t>постановление Правительства Пермского края от 14.03.2018 № 119-п «Об утверждении границ зон охраны объекта культурного наследия региональн</w:t>
      </w:r>
      <w:r w:rsidRPr="00D811EE">
        <w:rPr>
          <w:sz w:val="28"/>
          <w:szCs w:val="28"/>
        </w:rPr>
        <w:t>о</w:t>
      </w:r>
      <w:r w:rsidRPr="00D811EE">
        <w:rPr>
          <w:sz w:val="28"/>
          <w:szCs w:val="28"/>
        </w:rPr>
        <w:t>го значения «Театр драматический», расположенного по адресу: Пермский край, г. Пермь, ул. Ленина, 53, а также режимов использования земель и требований к</w:t>
      </w:r>
      <w:r w:rsidR="00594F56">
        <w:rPr>
          <w:sz w:val="28"/>
          <w:szCs w:val="28"/>
        </w:rPr>
        <w:t> </w:t>
      </w:r>
      <w:r w:rsidRPr="00D811EE">
        <w:rPr>
          <w:sz w:val="28"/>
          <w:szCs w:val="28"/>
        </w:rPr>
        <w:t>градостроительным регламентам в границах данных зон»;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постановление Правительства Пермского края от 16.05.2018 № 269-п «Об утверждении границ зон охраны объектов регионального значения, распол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женных в квартале, ограниченном улицами Ленина, Сибирская, Пермская, Газеты «Звезда» в городе Перми, а также режимов использования земель и требований к</w:t>
      </w:r>
      <w:r w:rsidR="00594F56">
        <w:rPr>
          <w:color w:val="000000"/>
          <w:sz w:val="28"/>
          <w:szCs w:val="28"/>
        </w:rPr>
        <w:t> </w:t>
      </w:r>
      <w:r w:rsidRPr="00D811EE">
        <w:rPr>
          <w:color w:val="000000"/>
          <w:sz w:val="28"/>
          <w:szCs w:val="28"/>
        </w:rPr>
        <w:t>градостроительным регламентам в границах данных зон»;</w:t>
      </w:r>
    </w:p>
    <w:p w:rsidR="00D811EE" w:rsidRPr="00D811EE" w:rsidRDefault="00D811EE" w:rsidP="00D811EE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D811EE">
        <w:rPr>
          <w:color w:val="000000"/>
          <w:sz w:val="28"/>
          <w:szCs w:val="28"/>
        </w:rPr>
        <w:t>постановление Правительства Пермского края от 21.02.2019 № 93-п</w:t>
      </w:r>
      <w:r w:rsidRPr="00D811EE">
        <w:rPr>
          <w:sz w:val="28"/>
          <w:szCs w:val="28"/>
        </w:rPr>
        <w:t xml:space="preserve"> «Об утверждении границ зон охраны объекта культурного наследия региональн</w:t>
      </w:r>
      <w:r w:rsidRPr="00D811EE">
        <w:rPr>
          <w:sz w:val="28"/>
          <w:szCs w:val="28"/>
        </w:rPr>
        <w:t>о</w:t>
      </w:r>
      <w:r w:rsidRPr="00D811EE">
        <w:rPr>
          <w:sz w:val="28"/>
          <w:szCs w:val="28"/>
        </w:rPr>
        <w:t>го значения «Церковь Свято-Троицкая (</w:t>
      </w:r>
      <w:proofErr w:type="spellStart"/>
      <w:r w:rsidRPr="00D811EE">
        <w:rPr>
          <w:sz w:val="28"/>
          <w:szCs w:val="28"/>
        </w:rPr>
        <w:t>Слудская</w:t>
      </w:r>
      <w:proofErr w:type="spellEnd"/>
      <w:r w:rsidRPr="00D811EE">
        <w:rPr>
          <w:sz w:val="28"/>
          <w:szCs w:val="28"/>
        </w:rPr>
        <w:t>) с оградой», расположенного по</w:t>
      </w:r>
      <w:r w:rsidR="00594F56">
        <w:rPr>
          <w:sz w:val="28"/>
          <w:szCs w:val="28"/>
        </w:rPr>
        <w:t> </w:t>
      </w:r>
      <w:r w:rsidRPr="00D811EE">
        <w:rPr>
          <w:sz w:val="28"/>
          <w:szCs w:val="28"/>
        </w:rPr>
        <w:t>адресу: г. Пермь, ул. Монастырская, 95 (литера А), а также режимов использ</w:t>
      </w:r>
      <w:r w:rsidRPr="00D811EE">
        <w:rPr>
          <w:sz w:val="28"/>
          <w:szCs w:val="28"/>
        </w:rPr>
        <w:t>о</w:t>
      </w:r>
      <w:r w:rsidRPr="00D811EE">
        <w:rPr>
          <w:sz w:val="28"/>
          <w:szCs w:val="28"/>
        </w:rPr>
        <w:t>вания земель и требований к градостроительным регламентам в границах данных зон»;</w:t>
      </w:r>
    </w:p>
    <w:p w:rsidR="00D811EE" w:rsidRPr="00D811EE" w:rsidRDefault="00D811EE" w:rsidP="00D811EE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 w:rsidRPr="00D811EE">
        <w:rPr>
          <w:color w:val="000000"/>
          <w:sz w:val="28"/>
          <w:szCs w:val="28"/>
        </w:rPr>
        <w:t>постановление Правительства Пермского края от 20.03.2019 № 190-п</w:t>
      </w:r>
      <w:r w:rsidRPr="00D811EE">
        <w:rPr>
          <w:sz w:val="28"/>
          <w:szCs w:val="28"/>
        </w:rPr>
        <w:t xml:space="preserve"> «Об утверждении границ зон охраны объекта культурного наследия региональн</w:t>
      </w:r>
      <w:r w:rsidRPr="00D811EE">
        <w:rPr>
          <w:sz w:val="28"/>
          <w:szCs w:val="28"/>
        </w:rPr>
        <w:t>о</w:t>
      </w:r>
      <w:r w:rsidRPr="00D811EE">
        <w:rPr>
          <w:sz w:val="28"/>
          <w:szCs w:val="28"/>
        </w:rPr>
        <w:t xml:space="preserve">го значения достопримечательного места «Комсомольский проспект» (г. Пермь, Ленинский, Свердловский районы, </w:t>
      </w:r>
      <w:proofErr w:type="spellStart"/>
      <w:r w:rsidRPr="00D811EE">
        <w:rPr>
          <w:sz w:val="28"/>
          <w:szCs w:val="28"/>
        </w:rPr>
        <w:t>мкр</w:t>
      </w:r>
      <w:proofErr w:type="spellEnd"/>
      <w:r w:rsidRPr="00D811EE">
        <w:rPr>
          <w:sz w:val="28"/>
          <w:szCs w:val="28"/>
        </w:rPr>
        <w:t>. Центр); «Дом подрядчика Н.К. Крылова» (г. Пермь, ул. Куйбышева, 46); «Богадельня общественная Св. </w:t>
      </w:r>
      <w:proofErr w:type="spellStart"/>
      <w:r w:rsidRPr="00D811EE">
        <w:rPr>
          <w:sz w:val="28"/>
          <w:szCs w:val="28"/>
        </w:rPr>
        <w:t>Симеона</w:t>
      </w:r>
      <w:proofErr w:type="spellEnd"/>
      <w:r w:rsidRPr="00D811EE">
        <w:rPr>
          <w:sz w:val="28"/>
          <w:szCs w:val="28"/>
        </w:rPr>
        <w:t xml:space="preserve"> Верхоту</w:t>
      </w:r>
      <w:r w:rsidRPr="00D811EE">
        <w:rPr>
          <w:sz w:val="28"/>
          <w:szCs w:val="28"/>
        </w:rPr>
        <w:t>р</w:t>
      </w:r>
      <w:r w:rsidRPr="00D811EE">
        <w:rPr>
          <w:sz w:val="28"/>
          <w:szCs w:val="28"/>
        </w:rPr>
        <w:t>ского» (г. Пермь, ул. Пушкина, 83); «Памятник Уральскому добровольческому танковому корпусу» (г. Пермь, ул. Сибирская (у Дома офицеров); «Дом офицеров гарнизонный» (г. Пермь, ул. Сибирская, 59); «Пересыльная тюрьма, где на пути в</w:t>
      </w:r>
      <w:r w:rsidR="00594F56">
        <w:rPr>
          <w:sz w:val="28"/>
          <w:szCs w:val="28"/>
        </w:rPr>
        <w:t> </w:t>
      </w:r>
      <w:r w:rsidRPr="00D811EE">
        <w:rPr>
          <w:sz w:val="28"/>
          <w:szCs w:val="28"/>
        </w:rPr>
        <w:t>Сибирь останавливались ссыльные» (г. Пермь, ул. Сибирская, 65), а также р</w:t>
      </w:r>
      <w:r w:rsidRPr="00D811EE">
        <w:rPr>
          <w:sz w:val="28"/>
          <w:szCs w:val="28"/>
        </w:rPr>
        <w:t>е</w:t>
      </w:r>
      <w:r w:rsidRPr="00D811EE">
        <w:rPr>
          <w:sz w:val="28"/>
          <w:szCs w:val="28"/>
        </w:rPr>
        <w:t>жимов использования земель и требований к градостроительным регламентам в</w:t>
      </w:r>
      <w:r w:rsidR="00594F56">
        <w:rPr>
          <w:sz w:val="28"/>
          <w:szCs w:val="28"/>
        </w:rPr>
        <w:t> </w:t>
      </w:r>
      <w:r w:rsidRPr="00D811EE">
        <w:rPr>
          <w:sz w:val="28"/>
          <w:szCs w:val="28"/>
        </w:rPr>
        <w:t>границах данных зон»;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Государственной инспекции по охране объектов культурного насл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>дия Пермского края от 03.05.2011 № СЭД-16-01-03-44 «Об утверждении границ территории объекта культурного наследия регионального значения «Усадьба п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 xml:space="preserve">роходчика Н.В. </w:t>
      </w:r>
      <w:proofErr w:type="spellStart"/>
      <w:r w:rsidRPr="00D811EE">
        <w:rPr>
          <w:color w:val="000000"/>
          <w:sz w:val="28"/>
          <w:szCs w:val="28"/>
        </w:rPr>
        <w:t>Мешкова</w:t>
      </w:r>
      <w:proofErr w:type="spellEnd"/>
      <w:r w:rsidRPr="00D811EE">
        <w:rPr>
          <w:color w:val="000000"/>
          <w:sz w:val="28"/>
          <w:szCs w:val="28"/>
        </w:rPr>
        <w:t>» и об установлении зоны с особыми условиями испол</w:t>
      </w:r>
      <w:r w:rsidRPr="00D811EE">
        <w:rPr>
          <w:color w:val="000000"/>
          <w:sz w:val="28"/>
          <w:szCs w:val="28"/>
        </w:rPr>
        <w:t>ь</w:t>
      </w:r>
      <w:r w:rsidRPr="00D811EE">
        <w:rPr>
          <w:color w:val="000000"/>
          <w:sz w:val="28"/>
          <w:szCs w:val="28"/>
        </w:rPr>
        <w:t>зования территории»;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Государственной инспекции по охране объектов культурного насл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>дия Пермского края от 15.03.2012 № СЭД-16-01-03.2-1 «Об установлении гран</w:t>
      </w:r>
      <w:r w:rsidRPr="00D811EE">
        <w:rPr>
          <w:color w:val="000000"/>
          <w:sz w:val="28"/>
          <w:szCs w:val="28"/>
        </w:rPr>
        <w:t>и</w:t>
      </w:r>
      <w:r w:rsidRPr="00D811EE">
        <w:rPr>
          <w:color w:val="000000"/>
          <w:sz w:val="28"/>
          <w:szCs w:val="28"/>
        </w:rPr>
        <w:t>цы территории объекта культурного наследия регионального значения (памятника истории и культуры) «Здание городского театра, где в 1917 г. была провозглашена Советская власть в Пермской губернии, здесь в спектаклях и концертах выступ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ли А.В. Нежданова, Л.В. Собинов (1927 г.), И.С. Козловский, С.Я. Лемешев (1941-1944 гг.)» и об установлении зоны с особыми условиями использования террит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рии»;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Государственной инспекции по охране объектов культурного насл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>дия Пермского края от 14.12.2017 № СЭД-55-01-05-380 «Об утверждении текст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вого и графического описания местоположения границы защитной зоны объекта культурного наследия «Вокзал речной»;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Государственной инспекции по охране объектов культурного насл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>дия Пермского края от 25.06.2018 № СЭД-55-01-05-334 «Об установлении границ территории, предмета охраны и режима использования территории объекта а</w:t>
      </w:r>
      <w:r w:rsidRPr="00D811EE">
        <w:rPr>
          <w:color w:val="000000"/>
          <w:sz w:val="28"/>
          <w:szCs w:val="28"/>
        </w:rPr>
        <w:t>р</w:t>
      </w:r>
      <w:r w:rsidRPr="00D811EE">
        <w:rPr>
          <w:color w:val="000000"/>
          <w:sz w:val="28"/>
          <w:szCs w:val="28"/>
        </w:rPr>
        <w:t>хеологического наследия – ансамбля «</w:t>
      </w:r>
      <w:proofErr w:type="spellStart"/>
      <w:r w:rsidRPr="00D811EE">
        <w:rPr>
          <w:color w:val="000000"/>
          <w:sz w:val="28"/>
          <w:szCs w:val="28"/>
        </w:rPr>
        <w:t>Турбинский</w:t>
      </w:r>
      <w:proofErr w:type="spellEnd"/>
      <w:r w:rsidRPr="00D811EE">
        <w:rPr>
          <w:color w:val="000000"/>
          <w:sz w:val="28"/>
          <w:szCs w:val="28"/>
        </w:rPr>
        <w:t xml:space="preserve"> могильник»;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Государственной инспекции по охране объектов культурного насл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>дия Пермского края от 02.07.2018 № СЭД-55-01-05-344 «О включении в перечень выявленных объектов культурного наследия»;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Государственной инспекции по охране объектов культурного насл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>дия Пермского края от 02.07.2018 № СЭД-55-01-05-355 «Об утверждении границ территории объекта культурного наследия регионального значения – памятника «Доходный дом А.Н. Кузнецкого»;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Государственной инспекции по охране объектов культурного насл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>дия Пермского края от 24.07.2018 № СЭД-55-01-05-411 «Об утверждении границ территории объекта культурного наследия регионального значения – памятника «Здание, где на с/</w:t>
      </w:r>
      <w:proofErr w:type="spellStart"/>
      <w:r w:rsidRPr="00D811EE">
        <w:rPr>
          <w:color w:val="000000"/>
          <w:sz w:val="28"/>
          <w:szCs w:val="28"/>
        </w:rPr>
        <w:t>х</w:t>
      </w:r>
      <w:proofErr w:type="spellEnd"/>
      <w:r w:rsidRPr="00D811EE">
        <w:rPr>
          <w:color w:val="000000"/>
          <w:sz w:val="28"/>
          <w:szCs w:val="28"/>
        </w:rPr>
        <w:t xml:space="preserve"> опытной станции работал В.Н. </w:t>
      </w:r>
      <w:proofErr w:type="spellStart"/>
      <w:r w:rsidRPr="00D811EE">
        <w:rPr>
          <w:color w:val="000000"/>
          <w:sz w:val="28"/>
          <w:szCs w:val="28"/>
        </w:rPr>
        <w:t>Варгин</w:t>
      </w:r>
      <w:proofErr w:type="spellEnd"/>
      <w:r w:rsidRPr="00D811EE">
        <w:rPr>
          <w:color w:val="000000"/>
          <w:sz w:val="28"/>
          <w:szCs w:val="28"/>
        </w:rPr>
        <w:t>»;</w:t>
      </w:r>
    </w:p>
    <w:p w:rsid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Государственной инспекции по охране объектов культурного насл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>дия Пермского края от 15.08.2018 № СЭД-55-01-05-430 «О включении в Единый государственный реестр объектов культурного наследия (памятников истории и</w:t>
      </w:r>
      <w:r w:rsidR="00594F56">
        <w:rPr>
          <w:color w:val="000000"/>
          <w:sz w:val="28"/>
          <w:szCs w:val="28"/>
        </w:rPr>
        <w:t> </w:t>
      </w:r>
      <w:r w:rsidRPr="00D811EE">
        <w:rPr>
          <w:color w:val="000000"/>
          <w:sz w:val="28"/>
          <w:szCs w:val="28"/>
        </w:rPr>
        <w:t>культуры) народов Российской Федерации»;</w:t>
      </w:r>
    </w:p>
    <w:p w:rsidR="00315BD3" w:rsidRPr="00315BD3" w:rsidRDefault="00315BD3" w:rsidP="00315BD3">
      <w:pPr>
        <w:ind w:firstLine="720"/>
        <w:jc w:val="both"/>
        <w:rPr>
          <w:color w:val="000000"/>
          <w:sz w:val="28"/>
          <w:szCs w:val="28"/>
        </w:rPr>
      </w:pPr>
      <w:r w:rsidRPr="00315BD3">
        <w:rPr>
          <w:color w:val="000000"/>
          <w:sz w:val="28"/>
          <w:szCs w:val="28"/>
        </w:rPr>
        <w:t>приказ Государственной инспекции по охране объектов культурного насл</w:t>
      </w:r>
      <w:r w:rsidRPr="00315BD3">
        <w:rPr>
          <w:color w:val="000000"/>
          <w:sz w:val="28"/>
          <w:szCs w:val="28"/>
        </w:rPr>
        <w:t>е</w:t>
      </w:r>
      <w:r w:rsidRPr="00315BD3">
        <w:rPr>
          <w:color w:val="000000"/>
          <w:sz w:val="28"/>
          <w:szCs w:val="28"/>
        </w:rPr>
        <w:t>дия Пермского края от 28.11.2018 № СЭД-55-01-05-551 «Об установлении границ территории, утверждении режима использования территории объекта культурного наследия регионального значения – памятника «Дом жилой П.Г. Гаврилова»;</w:t>
      </w:r>
    </w:p>
    <w:p w:rsidR="00315BD3" w:rsidRPr="00315BD3" w:rsidRDefault="00315BD3" w:rsidP="00315BD3">
      <w:pPr>
        <w:ind w:firstLine="720"/>
        <w:jc w:val="both"/>
        <w:rPr>
          <w:color w:val="000000"/>
          <w:sz w:val="28"/>
          <w:szCs w:val="28"/>
        </w:rPr>
      </w:pPr>
      <w:r w:rsidRPr="00315BD3">
        <w:rPr>
          <w:color w:val="000000"/>
          <w:sz w:val="28"/>
          <w:szCs w:val="28"/>
        </w:rPr>
        <w:t>приказ Государственной инспекции по охране объектов культурного насл</w:t>
      </w:r>
      <w:r w:rsidRPr="00315BD3">
        <w:rPr>
          <w:color w:val="000000"/>
          <w:sz w:val="28"/>
          <w:szCs w:val="28"/>
        </w:rPr>
        <w:t>е</w:t>
      </w:r>
      <w:r w:rsidRPr="00315BD3">
        <w:rPr>
          <w:color w:val="000000"/>
          <w:sz w:val="28"/>
          <w:szCs w:val="28"/>
        </w:rPr>
        <w:t>дия Пермского края от 14.01.2019 № СЭД-55-01-05-3 «Об утверждении границ территории, предмета охраны, режима использования территории объекта кул</w:t>
      </w:r>
      <w:r w:rsidRPr="00315BD3">
        <w:rPr>
          <w:color w:val="000000"/>
          <w:sz w:val="28"/>
          <w:szCs w:val="28"/>
        </w:rPr>
        <w:t>ь</w:t>
      </w:r>
      <w:r w:rsidRPr="00315BD3">
        <w:rPr>
          <w:color w:val="000000"/>
          <w:sz w:val="28"/>
          <w:szCs w:val="28"/>
        </w:rPr>
        <w:t>турного наследия регионального значения – памятника «Здание, где в Главных железнодорожных мастерских Уральской горнозаводской дороги служил В.Г. К</w:t>
      </w:r>
      <w:r w:rsidRPr="00315BD3">
        <w:rPr>
          <w:color w:val="000000"/>
          <w:sz w:val="28"/>
          <w:szCs w:val="28"/>
        </w:rPr>
        <w:t>о</w:t>
      </w:r>
      <w:r w:rsidRPr="00315BD3">
        <w:rPr>
          <w:color w:val="000000"/>
          <w:sz w:val="28"/>
          <w:szCs w:val="28"/>
        </w:rPr>
        <w:t>роленко»;</w:t>
      </w:r>
    </w:p>
    <w:p w:rsidR="00315BD3" w:rsidRPr="00315BD3" w:rsidRDefault="00315BD3" w:rsidP="00315BD3">
      <w:pPr>
        <w:ind w:firstLine="720"/>
        <w:jc w:val="both"/>
        <w:rPr>
          <w:color w:val="000000"/>
          <w:sz w:val="28"/>
          <w:szCs w:val="28"/>
        </w:rPr>
      </w:pPr>
      <w:r w:rsidRPr="00315BD3">
        <w:rPr>
          <w:color w:val="000000"/>
          <w:sz w:val="28"/>
          <w:szCs w:val="28"/>
        </w:rPr>
        <w:t>приказ Государственной инспекции по охране объектов культурного насл</w:t>
      </w:r>
      <w:r w:rsidRPr="00315BD3">
        <w:rPr>
          <w:color w:val="000000"/>
          <w:sz w:val="28"/>
          <w:szCs w:val="28"/>
        </w:rPr>
        <w:t>е</w:t>
      </w:r>
      <w:r w:rsidRPr="00315BD3">
        <w:rPr>
          <w:color w:val="000000"/>
          <w:sz w:val="28"/>
          <w:szCs w:val="28"/>
        </w:rPr>
        <w:t>дия Пермского края от 22.01.2019 № СЭД-55-01-05-12 «О включении выявленн</w:t>
      </w:r>
      <w:r w:rsidRPr="00315BD3">
        <w:rPr>
          <w:color w:val="000000"/>
          <w:sz w:val="28"/>
          <w:szCs w:val="28"/>
        </w:rPr>
        <w:t>о</w:t>
      </w:r>
      <w:r w:rsidRPr="00315BD3">
        <w:rPr>
          <w:color w:val="000000"/>
          <w:sz w:val="28"/>
          <w:szCs w:val="28"/>
        </w:rPr>
        <w:t>го объекта культурного наследия – достопримечательного места «Городской сад» в Единый государственный реестр объектов культурного наследия (памятников истории и культуры) народов Российской Федерации»;</w:t>
      </w:r>
    </w:p>
    <w:p w:rsidR="00315BD3" w:rsidRPr="00315BD3" w:rsidRDefault="00315BD3" w:rsidP="00315BD3">
      <w:pPr>
        <w:ind w:firstLine="720"/>
        <w:jc w:val="both"/>
        <w:rPr>
          <w:color w:val="000000"/>
          <w:sz w:val="28"/>
          <w:szCs w:val="28"/>
        </w:rPr>
      </w:pPr>
      <w:r w:rsidRPr="00315BD3">
        <w:rPr>
          <w:color w:val="000000"/>
          <w:sz w:val="28"/>
          <w:szCs w:val="28"/>
        </w:rPr>
        <w:t>приказ Государственной инспекции по охране объектов культурного насл</w:t>
      </w:r>
      <w:r w:rsidRPr="00315BD3">
        <w:rPr>
          <w:color w:val="000000"/>
          <w:sz w:val="28"/>
          <w:szCs w:val="28"/>
        </w:rPr>
        <w:t>е</w:t>
      </w:r>
      <w:r w:rsidRPr="00315BD3">
        <w:rPr>
          <w:color w:val="000000"/>
          <w:sz w:val="28"/>
          <w:szCs w:val="28"/>
        </w:rPr>
        <w:t>дия Пермского края от 23.01.2019 № СЭД-55-01-05-16 «О включении в перечень выявленных объектов культурного наследия достопримечательного места «Г</w:t>
      </w:r>
      <w:r w:rsidRPr="00315BD3">
        <w:rPr>
          <w:color w:val="000000"/>
          <w:sz w:val="28"/>
          <w:szCs w:val="28"/>
        </w:rPr>
        <w:t>у</w:t>
      </w:r>
      <w:r w:rsidRPr="00315BD3">
        <w:rPr>
          <w:color w:val="000000"/>
          <w:sz w:val="28"/>
          <w:szCs w:val="28"/>
        </w:rPr>
        <w:t>бернский центр»;</w:t>
      </w:r>
    </w:p>
    <w:p w:rsidR="00315BD3" w:rsidRPr="00D811EE" w:rsidRDefault="00315BD3" w:rsidP="00315BD3">
      <w:pPr>
        <w:ind w:firstLine="720"/>
        <w:jc w:val="both"/>
        <w:rPr>
          <w:color w:val="000000"/>
          <w:sz w:val="28"/>
          <w:szCs w:val="28"/>
        </w:rPr>
      </w:pPr>
      <w:r w:rsidRPr="00315BD3">
        <w:rPr>
          <w:color w:val="000000"/>
          <w:sz w:val="28"/>
          <w:szCs w:val="28"/>
        </w:rPr>
        <w:t>приказ Государственной инспекции по охране объектов культурного насл</w:t>
      </w:r>
      <w:r w:rsidRPr="00315BD3">
        <w:rPr>
          <w:color w:val="000000"/>
          <w:sz w:val="28"/>
          <w:szCs w:val="28"/>
        </w:rPr>
        <w:t>е</w:t>
      </w:r>
      <w:r w:rsidRPr="00315BD3">
        <w:rPr>
          <w:color w:val="000000"/>
          <w:sz w:val="28"/>
          <w:szCs w:val="28"/>
        </w:rPr>
        <w:t>дия Пермского края от 12.03.2019 № СЭД-55-001-06-22 «О включении выявле</w:t>
      </w:r>
      <w:r w:rsidRPr="00315BD3">
        <w:rPr>
          <w:color w:val="000000"/>
          <w:sz w:val="28"/>
          <w:szCs w:val="28"/>
        </w:rPr>
        <w:t>н</w:t>
      </w:r>
      <w:r w:rsidRPr="00315BD3">
        <w:rPr>
          <w:color w:val="000000"/>
          <w:sz w:val="28"/>
          <w:szCs w:val="28"/>
        </w:rPr>
        <w:t>ного объекта культурного наследия – достопримечательного места «</w:t>
      </w:r>
      <w:proofErr w:type="spellStart"/>
      <w:r w:rsidRPr="00315BD3">
        <w:rPr>
          <w:color w:val="000000"/>
          <w:sz w:val="28"/>
          <w:szCs w:val="28"/>
        </w:rPr>
        <w:t>Егошихи</w:t>
      </w:r>
      <w:r w:rsidRPr="00315BD3">
        <w:rPr>
          <w:color w:val="000000"/>
          <w:sz w:val="28"/>
          <w:szCs w:val="28"/>
        </w:rPr>
        <w:t>н</w:t>
      </w:r>
      <w:r w:rsidRPr="00315BD3">
        <w:rPr>
          <w:color w:val="000000"/>
          <w:sz w:val="28"/>
          <w:szCs w:val="28"/>
        </w:rPr>
        <w:t>ский</w:t>
      </w:r>
      <w:proofErr w:type="spellEnd"/>
      <w:r w:rsidRPr="00315BD3">
        <w:rPr>
          <w:color w:val="000000"/>
          <w:sz w:val="28"/>
          <w:szCs w:val="28"/>
        </w:rPr>
        <w:t xml:space="preserve"> медеплавильный завод» в Единый государственный реестр объектов кул</w:t>
      </w:r>
      <w:r w:rsidRPr="00315BD3">
        <w:rPr>
          <w:color w:val="000000"/>
          <w:sz w:val="28"/>
          <w:szCs w:val="28"/>
        </w:rPr>
        <w:t>ь</w:t>
      </w:r>
      <w:r w:rsidRPr="00315BD3">
        <w:rPr>
          <w:color w:val="000000"/>
          <w:sz w:val="28"/>
          <w:szCs w:val="28"/>
        </w:rPr>
        <w:t>турного наследия (памятников истории и культуры) народов Российской Федер</w:t>
      </w:r>
      <w:r w:rsidRPr="00315BD3">
        <w:rPr>
          <w:color w:val="000000"/>
          <w:sz w:val="28"/>
          <w:szCs w:val="28"/>
        </w:rPr>
        <w:t>а</w:t>
      </w:r>
      <w:r w:rsidRPr="00315BD3">
        <w:rPr>
          <w:color w:val="000000"/>
          <w:sz w:val="28"/>
          <w:szCs w:val="28"/>
        </w:rPr>
        <w:t>ции»</w:t>
      </w:r>
      <w:r>
        <w:rPr>
          <w:color w:val="000000"/>
          <w:sz w:val="28"/>
          <w:szCs w:val="28"/>
        </w:rPr>
        <w:t>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22.04.2013 № СЭД-27-01-12-93 «Об установлении границы территории объекта культурного наследия регионального значения (п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мятника истории) «Дом, в котором под руководством Я.М. Свердлова проходили нелегальные собрания большевиков»;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11.10.2013 № СЭД-27-01-12-267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А.П. Кропачева»;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17.10.2013 № СЭД-27-01-12-278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«А</w:t>
      </w:r>
      <w:r w:rsidRPr="00D811EE">
        <w:rPr>
          <w:color w:val="000000"/>
          <w:sz w:val="28"/>
          <w:szCs w:val="28"/>
        </w:rPr>
        <w:t>д</w:t>
      </w:r>
      <w:r w:rsidRPr="00D811EE">
        <w:rPr>
          <w:color w:val="000000"/>
          <w:sz w:val="28"/>
          <w:szCs w:val="28"/>
        </w:rPr>
        <w:t>министрация области и культурно-деловой центр»;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21.10.2013 № СЭД-27-01-12-281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городского общества»;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 xml:space="preserve">никаций Пермского края от 21.10.2013 № СЭД-27-01-12-282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архитектора А.Б. </w:t>
      </w:r>
      <w:proofErr w:type="spellStart"/>
      <w:r w:rsidRPr="00D811EE">
        <w:rPr>
          <w:color w:val="000000"/>
          <w:sz w:val="28"/>
          <w:szCs w:val="28"/>
        </w:rPr>
        <w:t>Турчевича</w:t>
      </w:r>
      <w:proofErr w:type="spellEnd"/>
      <w:r w:rsidRPr="00D811EE">
        <w:rPr>
          <w:color w:val="000000"/>
          <w:sz w:val="28"/>
          <w:szCs w:val="28"/>
        </w:rPr>
        <w:t>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21.10.2013 № СЭД-27-01-12-283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«Па</w:t>
      </w:r>
      <w:r w:rsidRPr="00D811EE">
        <w:rPr>
          <w:color w:val="000000"/>
          <w:sz w:val="28"/>
          <w:szCs w:val="28"/>
        </w:rPr>
        <w:t>с</w:t>
      </w:r>
      <w:r w:rsidRPr="00D811EE">
        <w:rPr>
          <w:color w:val="000000"/>
          <w:sz w:val="28"/>
          <w:szCs w:val="28"/>
        </w:rPr>
        <w:t>саж торговый № 1 Черного рынка»;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23.10.2013 № СЭД-27-01-12-286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жилой А.Е. Третьяковой»;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23.10.2013 № СЭД-27-01-12-287 «Об установлении границ территории и утверждении режима использования территории объекта культурного наследия федерального значения – памятника «Лаборатория Слав</w:t>
      </w:r>
      <w:r w:rsidRPr="00D811EE">
        <w:rPr>
          <w:color w:val="000000"/>
          <w:sz w:val="28"/>
          <w:szCs w:val="28"/>
        </w:rPr>
        <w:t>я</w:t>
      </w:r>
      <w:r w:rsidRPr="00D811EE">
        <w:rPr>
          <w:color w:val="000000"/>
          <w:sz w:val="28"/>
          <w:szCs w:val="28"/>
        </w:rPr>
        <w:t>нова Николая Гавриловича»;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23.10.2013 № СЭД-27-01-12-288 «Об установлении границ территории и утверждении режима использования территории объекта культурного наследия федерального значения – памятника «Здание Кирилло-Мефодиевского училища»;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23.10.2013 № СЭД-27-01-12-290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«Банк государственный»;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23.10.2013 № СЭД-27-01-12-291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«Правление порта Пермь»;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 xml:space="preserve">никаций Пермского края от 28.10.2013 № СЭД-27-01-12-295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«Бюст И.Г. </w:t>
      </w:r>
      <w:proofErr w:type="spellStart"/>
      <w:r w:rsidRPr="00D811EE">
        <w:rPr>
          <w:color w:val="000000"/>
          <w:sz w:val="28"/>
          <w:szCs w:val="28"/>
        </w:rPr>
        <w:t>Лядова</w:t>
      </w:r>
      <w:proofErr w:type="spellEnd"/>
      <w:r w:rsidRPr="00D811EE">
        <w:rPr>
          <w:color w:val="000000"/>
          <w:sz w:val="28"/>
          <w:szCs w:val="28"/>
        </w:rPr>
        <w:t>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28.10.2013 № СЭД-27-01-12-296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«Корпус естественно-научного института, где работали ученые ПГУ»;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28.10.2013 № СЭД-27-01-12-297 «Об установлении границ территории и утверждении режима использования территории объекта культурного наследия федерального значения – памятника «Дом, в котором в</w:t>
      </w:r>
      <w:r w:rsidR="00594F56">
        <w:rPr>
          <w:color w:val="000000"/>
          <w:sz w:val="28"/>
          <w:szCs w:val="28"/>
        </w:rPr>
        <w:t> </w:t>
      </w:r>
      <w:r w:rsidRPr="00D811EE">
        <w:rPr>
          <w:color w:val="000000"/>
          <w:sz w:val="28"/>
          <w:szCs w:val="28"/>
        </w:rPr>
        <w:t>1883-1887 г. жил электротехник Славянов Николай Гаврилович»;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28.10.2013 № СЭД-27-01-12-298 «Об установлении границ территории и утверждении режима использования территории объекта культурного наследия федерального значения – памятника «Дом Прянишникова (дом губернатора)»;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 xml:space="preserve">никаций Пермского края от 28.10.2013 № СЭД-27-01-12-299 «Об установлении границ территории и утверждении режима использования территории объекта культурного наследия федерального значения – ансамбля «Комплекс сооружений: кафедральный собор </w:t>
      </w:r>
      <w:proofErr w:type="spellStart"/>
      <w:r w:rsidRPr="00D811EE">
        <w:rPr>
          <w:color w:val="000000"/>
          <w:sz w:val="28"/>
          <w:szCs w:val="28"/>
        </w:rPr>
        <w:t>Спасо-Преображенского</w:t>
      </w:r>
      <w:proofErr w:type="spellEnd"/>
      <w:r w:rsidRPr="00D811EE">
        <w:rPr>
          <w:color w:val="000000"/>
          <w:sz w:val="28"/>
          <w:szCs w:val="28"/>
        </w:rPr>
        <w:t xml:space="preserve"> монастыря, архиерейский дом»;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28.10.2013 № СЭД-27-01-12-300 «Об установлении границ территории и утверждении режима использования территории объекта культурного наследия федерального значения – ансамбля «Усадьба»;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29.10.2013 № СЭД-27-01-12-303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«Т</w:t>
      </w:r>
      <w:r w:rsidRPr="00D811EE">
        <w:rPr>
          <w:color w:val="000000"/>
          <w:sz w:val="28"/>
          <w:szCs w:val="28"/>
        </w:rPr>
        <w:t>и</w:t>
      </w:r>
      <w:r w:rsidRPr="00D811EE">
        <w:rPr>
          <w:color w:val="000000"/>
          <w:sz w:val="28"/>
          <w:szCs w:val="28"/>
        </w:rPr>
        <w:t>пография губернская земская»;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29.10.2013 № СЭД-27-01-12-304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«Ку</w:t>
      </w:r>
      <w:r w:rsidRPr="00D811EE">
        <w:rPr>
          <w:color w:val="000000"/>
          <w:sz w:val="28"/>
          <w:szCs w:val="28"/>
        </w:rPr>
        <w:t>з</w:t>
      </w:r>
      <w:r w:rsidRPr="00D811EE">
        <w:rPr>
          <w:color w:val="000000"/>
          <w:sz w:val="28"/>
          <w:szCs w:val="28"/>
        </w:rPr>
        <w:t xml:space="preserve">ница </w:t>
      </w:r>
      <w:proofErr w:type="spellStart"/>
      <w:r w:rsidRPr="00D811EE">
        <w:rPr>
          <w:color w:val="000000"/>
          <w:sz w:val="28"/>
          <w:szCs w:val="28"/>
        </w:rPr>
        <w:t>Балашовского</w:t>
      </w:r>
      <w:proofErr w:type="spellEnd"/>
      <w:r w:rsidRPr="00D811EE">
        <w:rPr>
          <w:color w:val="000000"/>
          <w:sz w:val="28"/>
          <w:szCs w:val="28"/>
        </w:rPr>
        <w:t xml:space="preserve"> лесопильного завода»;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29.10.2013 № СЭД-27-01-12-305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«Зд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 xml:space="preserve">ние, где находился </w:t>
      </w:r>
      <w:proofErr w:type="spellStart"/>
      <w:r w:rsidRPr="00D811EE">
        <w:rPr>
          <w:color w:val="000000"/>
          <w:sz w:val="28"/>
          <w:szCs w:val="28"/>
        </w:rPr>
        <w:t>Балашовский</w:t>
      </w:r>
      <w:proofErr w:type="spellEnd"/>
      <w:r w:rsidRPr="00D811EE">
        <w:rPr>
          <w:color w:val="000000"/>
          <w:sz w:val="28"/>
          <w:szCs w:val="28"/>
        </w:rPr>
        <w:t xml:space="preserve"> комитет РСДРП»;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29.10.2013 № СЭД-27-01-12-306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«Церковь Святой Троицы»;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29.10.2013 № СЭД-27-01-12-307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«Зд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ние школы, где учились семь Героев Советского Союза»;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29.10.2013 № СЭД-27-01-12-308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«Консистория духовная»;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14.11.2013 № СЭД-27-01-12-335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«Усадьба купчихи М.Т. Киселевой. Главный дом, корпус служебный»;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14.11.2013 № СЭД-27-01-12-336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жилой П.Г. Гаврилова»;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 xml:space="preserve">никаций Пермского края от 14.11.2013 № СЭД-27-01-12-337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купца </w:t>
      </w:r>
      <w:proofErr w:type="spellStart"/>
      <w:r w:rsidRPr="00D811EE">
        <w:rPr>
          <w:color w:val="000000"/>
          <w:sz w:val="28"/>
          <w:szCs w:val="28"/>
        </w:rPr>
        <w:t>Грибушина</w:t>
      </w:r>
      <w:proofErr w:type="spellEnd"/>
      <w:r w:rsidRPr="00D811EE">
        <w:rPr>
          <w:color w:val="000000"/>
          <w:sz w:val="28"/>
          <w:szCs w:val="28"/>
        </w:rPr>
        <w:t xml:space="preserve"> с оградой и воротами»;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14.11.2013 № СЭД-27-01-12-338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жилой Н.И. Михайлова с воротами»;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14.11.2013 № СЭД-27-01-12-339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«Би</w:t>
      </w:r>
      <w:r w:rsidRPr="00D811EE">
        <w:rPr>
          <w:color w:val="000000"/>
          <w:sz w:val="28"/>
          <w:szCs w:val="28"/>
        </w:rPr>
        <w:t>б</w:t>
      </w:r>
      <w:r w:rsidRPr="00D811EE">
        <w:rPr>
          <w:color w:val="000000"/>
          <w:sz w:val="28"/>
          <w:szCs w:val="28"/>
        </w:rPr>
        <w:t>лиотека областная им. А.М. Горького»;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14.11.2013 № СЭД-27-01-12-340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«Пр</w:t>
      </w:r>
      <w:r w:rsidRPr="00D811EE">
        <w:rPr>
          <w:color w:val="000000"/>
          <w:sz w:val="28"/>
          <w:szCs w:val="28"/>
        </w:rPr>
        <w:t>и</w:t>
      </w:r>
      <w:r w:rsidRPr="00D811EE">
        <w:rPr>
          <w:color w:val="000000"/>
          <w:sz w:val="28"/>
          <w:szCs w:val="28"/>
        </w:rPr>
        <w:t>ют губернский детский»;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15.11.2013 № СЭД-27-01-12-343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«Го</w:t>
      </w:r>
      <w:r w:rsidRPr="00D811EE">
        <w:rPr>
          <w:color w:val="000000"/>
          <w:sz w:val="28"/>
          <w:szCs w:val="28"/>
        </w:rPr>
        <w:t>с</w:t>
      </w:r>
      <w:r w:rsidRPr="00D811EE">
        <w:rPr>
          <w:color w:val="000000"/>
          <w:sz w:val="28"/>
          <w:szCs w:val="28"/>
        </w:rPr>
        <w:t xml:space="preserve">тиница и ресторан купца М.А. </w:t>
      </w:r>
      <w:proofErr w:type="spellStart"/>
      <w:r w:rsidRPr="00D811EE">
        <w:rPr>
          <w:color w:val="000000"/>
          <w:sz w:val="28"/>
          <w:szCs w:val="28"/>
        </w:rPr>
        <w:t>Деньшина</w:t>
      </w:r>
      <w:proofErr w:type="spellEnd"/>
      <w:r w:rsidRPr="00D811EE">
        <w:rPr>
          <w:color w:val="000000"/>
          <w:sz w:val="28"/>
          <w:szCs w:val="28"/>
        </w:rPr>
        <w:t>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 xml:space="preserve">никаций Пермского края от 15.11.2013 № СЭД-27-01-12-344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Н.Д. </w:t>
      </w:r>
      <w:proofErr w:type="spellStart"/>
      <w:r w:rsidRPr="00D811EE">
        <w:rPr>
          <w:color w:val="000000"/>
          <w:sz w:val="28"/>
          <w:szCs w:val="28"/>
        </w:rPr>
        <w:t>Базанова</w:t>
      </w:r>
      <w:proofErr w:type="spellEnd"/>
      <w:r w:rsidRPr="00D811EE">
        <w:rPr>
          <w:color w:val="000000"/>
          <w:sz w:val="28"/>
          <w:szCs w:val="28"/>
        </w:rPr>
        <w:t>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15.11.2013 № СЭД-27-01-12-345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«Церковь Рождества Богородицы»;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15.11.2013 № СЭД-27-01-12-347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«Усадьба наследников Демидова: дом с магазином, дом жилой»;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15.11.2013 № СЭД-27-01-12-348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«М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нумент «Героям фронта и тыла»;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15.11.2013 № СЭД-27-01-12-349 «Об</w:t>
      </w:r>
      <w:r w:rsidRPr="00D811EE">
        <w:rPr>
          <w:sz w:val="28"/>
          <w:szCs w:val="28"/>
        </w:rPr>
        <w:t> </w:t>
      </w:r>
      <w:r w:rsidRPr="00D811EE">
        <w:rPr>
          <w:color w:val="000000"/>
          <w:sz w:val="28"/>
          <w:szCs w:val="28"/>
        </w:rPr>
        <w:t>установлении границ территории, утверждении режима использования территории объекта культурного наследия регионального значения – памятника «Вокзал речной»;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15.11.2013 № СЭД-27-01-12-351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подрядчика Н.К. Крылова»;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15.11.2013 № СЭД-27-01-12-352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«К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ланча пожарная»;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15.11.2013 № СЭД-27-01-12-353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«Церковь Вознесенская (</w:t>
      </w:r>
      <w:proofErr w:type="spellStart"/>
      <w:r w:rsidRPr="00D811EE">
        <w:rPr>
          <w:color w:val="000000"/>
          <w:sz w:val="28"/>
          <w:szCs w:val="28"/>
        </w:rPr>
        <w:t>Феодосьевская</w:t>
      </w:r>
      <w:proofErr w:type="spellEnd"/>
      <w:r w:rsidRPr="00D811EE">
        <w:rPr>
          <w:color w:val="000000"/>
          <w:sz w:val="28"/>
          <w:szCs w:val="28"/>
        </w:rPr>
        <w:t>)»;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15.11.2013 № СЭД-27-01-12-355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«Усадьба братьев Тупицыных (2 здания с воротами между ними)»;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15.11.2013 № СЭД-27-01-12-356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«Бюст Я.М. Свердлова»;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20.11.2013 № СЭД-27-01-12-365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«Ч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 xml:space="preserve">совня и славянская школа Святителя Стефана </w:t>
      </w:r>
      <w:proofErr w:type="spellStart"/>
      <w:r w:rsidRPr="00D811EE">
        <w:rPr>
          <w:color w:val="000000"/>
          <w:sz w:val="28"/>
          <w:szCs w:val="28"/>
        </w:rPr>
        <w:t>Великопермского</w:t>
      </w:r>
      <w:proofErr w:type="spellEnd"/>
      <w:r w:rsidRPr="00D811EE">
        <w:rPr>
          <w:color w:val="000000"/>
          <w:sz w:val="28"/>
          <w:szCs w:val="28"/>
        </w:rPr>
        <w:t>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20.11.2013 № СЭД-27-01-12-366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«Бюст Г.К. Орджоникидзе»;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20.11.2013 № СЭД-27-01-12-367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«П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мятник рабочим и служащим завода им. Я.М. Свердлова, погибшим в годы Вел</w:t>
      </w:r>
      <w:r w:rsidRPr="00D811EE">
        <w:rPr>
          <w:color w:val="000000"/>
          <w:sz w:val="28"/>
          <w:szCs w:val="28"/>
        </w:rPr>
        <w:t>и</w:t>
      </w:r>
      <w:r w:rsidRPr="00D811EE">
        <w:rPr>
          <w:color w:val="000000"/>
          <w:sz w:val="28"/>
          <w:szCs w:val="28"/>
        </w:rPr>
        <w:t>кой Отечественной войны»;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20.11.2013 № СЭД-27-01-12-368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«Обелиск, сооруженный в память рабочих и служащих депо станции Пермь II, п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гибших в годы Великой Отечественной войны»;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22.11.2013 № СЭД-27-01-12-372 «Об утверждении границ территории, предмета охраны, градостроительных регламентов и режимов использования территории объекта культурного наследия – достопримечательн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го места «Проспект им. Сталина»;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25.11.2013 № СЭД-27-01-12-374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«Зд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ние, где в 1876 г. был открыт первый в крае книжный магазин О.П. Петровской»;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 xml:space="preserve">никаций Пермского края от 26.11.2013 № СЭД-27-01-12-378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«Бюст А.Д. </w:t>
      </w:r>
      <w:proofErr w:type="spellStart"/>
      <w:r w:rsidRPr="00D811EE">
        <w:rPr>
          <w:color w:val="000000"/>
          <w:sz w:val="28"/>
          <w:szCs w:val="28"/>
        </w:rPr>
        <w:t>Швецова</w:t>
      </w:r>
      <w:proofErr w:type="spellEnd"/>
      <w:r w:rsidRPr="00D811EE">
        <w:rPr>
          <w:color w:val="000000"/>
          <w:sz w:val="28"/>
          <w:szCs w:val="28"/>
        </w:rPr>
        <w:t>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26.11.2013 № СЭД-27-01-12-379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«Дача Архиерейская с церковью и надворными постройками»;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26.11.2013 № СЭД-27-01-12-380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«Зд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 xml:space="preserve">ние, где в Пермском университете работали выдающиеся ученые: Б.Ф. </w:t>
      </w:r>
      <w:proofErr w:type="spellStart"/>
      <w:r w:rsidRPr="00D811EE">
        <w:rPr>
          <w:color w:val="000000"/>
          <w:sz w:val="28"/>
          <w:szCs w:val="28"/>
        </w:rPr>
        <w:t>Вериго</w:t>
      </w:r>
      <w:proofErr w:type="spellEnd"/>
      <w:r w:rsidRPr="00D811EE">
        <w:rPr>
          <w:color w:val="000000"/>
          <w:sz w:val="28"/>
          <w:szCs w:val="28"/>
        </w:rPr>
        <w:t xml:space="preserve"> (1917-1925), В.К. Шмидт (1916-1931), П.В. Сюзев (1918-1928), А.Г. </w:t>
      </w:r>
      <w:proofErr w:type="spellStart"/>
      <w:r w:rsidRPr="00D811EE">
        <w:rPr>
          <w:color w:val="000000"/>
          <w:sz w:val="28"/>
          <w:szCs w:val="28"/>
        </w:rPr>
        <w:t>Генкель</w:t>
      </w:r>
      <w:proofErr w:type="spellEnd"/>
      <w:r w:rsidRPr="00D811EE">
        <w:rPr>
          <w:color w:val="000000"/>
          <w:sz w:val="28"/>
          <w:szCs w:val="28"/>
        </w:rPr>
        <w:t xml:space="preserve"> (1917-1927), П.И. Преображенский (1922-1924), А.А. </w:t>
      </w:r>
      <w:proofErr w:type="spellStart"/>
      <w:r w:rsidRPr="00D811EE">
        <w:rPr>
          <w:color w:val="000000"/>
          <w:sz w:val="28"/>
          <w:szCs w:val="28"/>
        </w:rPr>
        <w:t>Заварзин</w:t>
      </w:r>
      <w:proofErr w:type="spellEnd"/>
      <w:r w:rsidRPr="00D811EE">
        <w:rPr>
          <w:color w:val="000000"/>
          <w:sz w:val="28"/>
          <w:szCs w:val="28"/>
        </w:rPr>
        <w:t xml:space="preserve"> (1916-1922), Б.Н.</w:t>
      </w:r>
      <w:r w:rsidR="00594F56">
        <w:rPr>
          <w:color w:val="000000"/>
          <w:sz w:val="28"/>
          <w:szCs w:val="28"/>
        </w:rPr>
        <w:t> </w:t>
      </w:r>
      <w:r w:rsidRPr="00D811EE">
        <w:rPr>
          <w:color w:val="000000"/>
          <w:sz w:val="28"/>
          <w:szCs w:val="28"/>
        </w:rPr>
        <w:t>Беклемишев (1918-1932), Ю.А. Орлов (1916-1924), В.В. Парин (1931-1933) и</w:t>
      </w:r>
      <w:r w:rsidR="00594F56">
        <w:rPr>
          <w:color w:val="000000"/>
          <w:sz w:val="28"/>
          <w:szCs w:val="28"/>
        </w:rPr>
        <w:t> </w:t>
      </w:r>
      <w:r w:rsidRPr="00D811EE">
        <w:rPr>
          <w:color w:val="000000"/>
          <w:sz w:val="28"/>
          <w:szCs w:val="28"/>
        </w:rPr>
        <w:t>другие»;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26.11.2013 № СЭД-27-01-12-381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«Ж/</w:t>
      </w:r>
      <w:proofErr w:type="spellStart"/>
      <w:r w:rsidRPr="00D811EE">
        <w:rPr>
          <w:color w:val="000000"/>
          <w:sz w:val="28"/>
          <w:szCs w:val="28"/>
        </w:rPr>
        <w:t>д</w:t>
      </w:r>
      <w:proofErr w:type="spellEnd"/>
      <w:r w:rsidR="00594F56">
        <w:rPr>
          <w:color w:val="000000"/>
          <w:sz w:val="28"/>
          <w:szCs w:val="28"/>
        </w:rPr>
        <w:t> </w:t>
      </w:r>
      <w:r w:rsidRPr="00D811EE">
        <w:rPr>
          <w:color w:val="000000"/>
          <w:sz w:val="28"/>
          <w:szCs w:val="28"/>
        </w:rPr>
        <w:t>станция «</w:t>
      </w:r>
      <w:proofErr w:type="spellStart"/>
      <w:r w:rsidRPr="00D811EE">
        <w:rPr>
          <w:color w:val="000000"/>
          <w:sz w:val="28"/>
          <w:szCs w:val="28"/>
        </w:rPr>
        <w:t>Бахаревка</w:t>
      </w:r>
      <w:proofErr w:type="spellEnd"/>
      <w:r w:rsidRPr="00D811EE">
        <w:rPr>
          <w:color w:val="000000"/>
          <w:sz w:val="28"/>
          <w:szCs w:val="28"/>
        </w:rPr>
        <w:t>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 xml:space="preserve">никаций Пермского края от 26.11.2013 № СЭД-27-01-12-382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«Дом, в котором жил активный участник русской революции в </w:t>
      </w:r>
      <w:proofErr w:type="spellStart"/>
      <w:r w:rsidRPr="00D811EE">
        <w:rPr>
          <w:color w:val="000000"/>
          <w:sz w:val="28"/>
          <w:szCs w:val="28"/>
        </w:rPr>
        <w:t>Мотовилихе</w:t>
      </w:r>
      <w:proofErr w:type="spellEnd"/>
      <w:r w:rsidRPr="00D811EE">
        <w:rPr>
          <w:color w:val="000000"/>
          <w:sz w:val="28"/>
          <w:szCs w:val="28"/>
        </w:rPr>
        <w:t xml:space="preserve"> Троф</w:t>
      </w:r>
      <w:r w:rsidRPr="00D811EE">
        <w:rPr>
          <w:color w:val="000000"/>
          <w:sz w:val="28"/>
          <w:szCs w:val="28"/>
        </w:rPr>
        <w:t>и</w:t>
      </w:r>
      <w:r w:rsidRPr="00D811EE">
        <w:rPr>
          <w:color w:val="000000"/>
          <w:sz w:val="28"/>
          <w:szCs w:val="28"/>
        </w:rPr>
        <w:t>мов</w:t>
      </w:r>
      <w:r w:rsidR="00594F56">
        <w:rPr>
          <w:color w:val="000000"/>
          <w:sz w:val="28"/>
          <w:szCs w:val="28"/>
        </w:rPr>
        <w:t> </w:t>
      </w:r>
      <w:r w:rsidRPr="00D811EE">
        <w:rPr>
          <w:color w:val="000000"/>
          <w:sz w:val="28"/>
          <w:szCs w:val="28"/>
        </w:rPr>
        <w:t>А.В.»;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26.11.2013 № СЭД-27-01-12-383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«Представительство компании «Зингер»;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26.11.2013 № СЭД-27-01-12-384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«Д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 xml:space="preserve">ходный дом В.Д. </w:t>
      </w:r>
      <w:proofErr w:type="spellStart"/>
      <w:r w:rsidRPr="00D811EE">
        <w:rPr>
          <w:color w:val="000000"/>
          <w:sz w:val="28"/>
          <w:szCs w:val="28"/>
        </w:rPr>
        <w:t>Кувшинского</w:t>
      </w:r>
      <w:proofErr w:type="spellEnd"/>
      <w:r w:rsidRPr="00D811EE">
        <w:rPr>
          <w:color w:val="000000"/>
          <w:sz w:val="28"/>
          <w:szCs w:val="28"/>
        </w:rPr>
        <w:t>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26.11.2013 № СЭД-27-01-12-385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«П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мятник рабочим и служащим судоремонтного завода, погибшим в годы Великой Отечественной войны»;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28.11.2013 № СЭД-27-01-12-386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ученых» (жилой)»;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 xml:space="preserve">никаций Пермского края от 28.11.2013 № СЭД-27-01-12-387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С.Е. </w:t>
      </w:r>
      <w:proofErr w:type="spellStart"/>
      <w:r w:rsidRPr="00D811EE">
        <w:rPr>
          <w:color w:val="000000"/>
          <w:sz w:val="28"/>
          <w:szCs w:val="28"/>
        </w:rPr>
        <w:t>Грацинского</w:t>
      </w:r>
      <w:proofErr w:type="spellEnd"/>
      <w:r w:rsidRPr="00D811EE">
        <w:rPr>
          <w:color w:val="000000"/>
          <w:sz w:val="28"/>
          <w:szCs w:val="28"/>
        </w:rPr>
        <w:t>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28.11.2013 № СЭД-27-01-12-388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«Те</w:t>
      </w:r>
      <w:r w:rsidRPr="00D811EE">
        <w:rPr>
          <w:color w:val="000000"/>
          <w:sz w:val="28"/>
          <w:szCs w:val="28"/>
        </w:rPr>
        <w:t>х</w:t>
      </w:r>
      <w:r w:rsidRPr="00D811EE">
        <w:rPr>
          <w:color w:val="000000"/>
          <w:sz w:val="28"/>
          <w:szCs w:val="28"/>
        </w:rPr>
        <w:t>никум горный»;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28.11.2013 № СЭД-27-01-12-389 «Об установлении границ территории и утверждении режима использования территории объекта культурного наследия федерального значения – памятника «Памятник В.И. Лен</w:t>
      </w:r>
      <w:r w:rsidRPr="00D811EE">
        <w:rPr>
          <w:color w:val="000000"/>
          <w:sz w:val="28"/>
          <w:szCs w:val="28"/>
        </w:rPr>
        <w:t>и</w:t>
      </w:r>
      <w:r w:rsidRPr="00D811EE">
        <w:rPr>
          <w:color w:val="000000"/>
          <w:sz w:val="28"/>
          <w:szCs w:val="28"/>
        </w:rPr>
        <w:t>ну»;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 xml:space="preserve">никаций Пермского края от 28.11.2013 № СЭД-27-01-12-390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«Училище епархиальное женское. Здесь размещались курсы </w:t>
      </w:r>
      <w:proofErr w:type="spellStart"/>
      <w:r w:rsidRPr="00D811EE">
        <w:rPr>
          <w:color w:val="000000"/>
          <w:sz w:val="28"/>
          <w:szCs w:val="28"/>
        </w:rPr>
        <w:t>просветработников</w:t>
      </w:r>
      <w:proofErr w:type="spellEnd"/>
      <w:r w:rsidRPr="00D811EE">
        <w:rPr>
          <w:color w:val="000000"/>
          <w:sz w:val="28"/>
          <w:szCs w:val="28"/>
        </w:rPr>
        <w:t>, которые в 1928 г. посетили Н.К. Крупская и М.И. Ульянова»;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28.11.2013 № СЭД-27-01-12-391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«Т</w:t>
      </w:r>
      <w:r w:rsidRPr="00D811EE">
        <w:rPr>
          <w:color w:val="000000"/>
          <w:sz w:val="28"/>
          <w:szCs w:val="28"/>
        </w:rPr>
        <w:t>и</w:t>
      </w:r>
      <w:r w:rsidRPr="00D811EE">
        <w:rPr>
          <w:color w:val="000000"/>
          <w:sz w:val="28"/>
          <w:szCs w:val="28"/>
        </w:rPr>
        <w:t>пография Заозерского»;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28.11.2013 № СЭД-27-01-12-392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купца А.А. Боброва»;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29.11.2013 № СЭД-27-01-12-393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«Зд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ние, где в 1919-1920 гг. работал Е.М. Ярославский»;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29.11.2013 № СЭД-27-01-12-394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«Зд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 xml:space="preserve">ние частной мужской гимназии </w:t>
      </w:r>
      <w:proofErr w:type="spellStart"/>
      <w:r w:rsidRPr="00D811EE">
        <w:rPr>
          <w:color w:val="000000"/>
          <w:sz w:val="28"/>
          <w:szCs w:val="28"/>
        </w:rPr>
        <w:t>Циммерман</w:t>
      </w:r>
      <w:proofErr w:type="spellEnd"/>
      <w:r w:rsidRPr="00D811EE">
        <w:rPr>
          <w:color w:val="000000"/>
          <w:sz w:val="28"/>
          <w:szCs w:val="28"/>
        </w:rPr>
        <w:t>, где учился К.П. Матвеев»;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29.11.2013 № СЭД-27-01-12-399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 xml:space="preserve">ходный дом А. </w:t>
      </w:r>
      <w:proofErr w:type="spellStart"/>
      <w:r w:rsidRPr="00D811EE">
        <w:rPr>
          <w:color w:val="000000"/>
          <w:sz w:val="28"/>
          <w:szCs w:val="28"/>
        </w:rPr>
        <w:t>Лейна</w:t>
      </w:r>
      <w:proofErr w:type="spellEnd"/>
      <w:r w:rsidRPr="00D811EE">
        <w:rPr>
          <w:color w:val="000000"/>
          <w:sz w:val="28"/>
          <w:szCs w:val="28"/>
        </w:rPr>
        <w:t>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29.11.2013 № СЭД-27-01-12-400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«Зд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 xml:space="preserve">ние, где на химическом факультете Пермского университета работал П.Н. </w:t>
      </w:r>
      <w:proofErr w:type="spellStart"/>
      <w:r w:rsidRPr="00D811EE">
        <w:rPr>
          <w:color w:val="000000"/>
          <w:sz w:val="28"/>
          <w:szCs w:val="28"/>
        </w:rPr>
        <w:t>Чи</w:t>
      </w:r>
      <w:r w:rsidRPr="00D811EE">
        <w:rPr>
          <w:color w:val="000000"/>
          <w:sz w:val="28"/>
          <w:szCs w:val="28"/>
        </w:rPr>
        <w:t>р</w:t>
      </w:r>
      <w:r w:rsidRPr="00D811EE">
        <w:rPr>
          <w:color w:val="000000"/>
          <w:sz w:val="28"/>
          <w:szCs w:val="28"/>
        </w:rPr>
        <w:t>винский</w:t>
      </w:r>
      <w:proofErr w:type="spellEnd"/>
      <w:r w:rsidRPr="00D811EE">
        <w:rPr>
          <w:color w:val="000000"/>
          <w:sz w:val="28"/>
          <w:szCs w:val="28"/>
        </w:rPr>
        <w:t>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29.11.2013 № СЭД-27-01-12-401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«А</w:t>
      </w:r>
      <w:r w:rsidRPr="00D811EE">
        <w:rPr>
          <w:color w:val="000000"/>
          <w:sz w:val="28"/>
          <w:szCs w:val="28"/>
        </w:rPr>
        <w:t>п</w:t>
      </w:r>
      <w:r w:rsidRPr="00D811EE">
        <w:rPr>
          <w:color w:val="000000"/>
          <w:sz w:val="28"/>
          <w:szCs w:val="28"/>
        </w:rPr>
        <w:t xml:space="preserve">тека В. </w:t>
      </w:r>
      <w:proofErr w:type="spellStart"/>
      <w:r w:rsidRPr="00D811EE">
        <w:rPr>
          <w:color w:val="000000"/>
          <w:sz w:val="28"/>
          <w:szCs w:val="28"/>
        </w:rPr>
        <w:t>Бартминского</w:t>
      </w:r>
      <w:proofErr w:type="spellEnd"/>
      <w:r w:rsidRPr="00D811EE">
        <w:rPr>
          <w:color w:val="000000"/>
          <w:sz w:val="28"/>
          <w:szCs w:val="28"/>
        </w:rPr>
        <w:t>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29.11.2013 № СЭД-27-01-12-402 «Об установлении границ территории, утверждении режимов использования территории объектов культурного наследия регионального значения – памятников «Доходный дом А.В.</w:t>
      </w:r>
      <w:r w:rsidR="00594F56">
        <w:rPr>
          <w:color w:val="000000"/>
          <w:sz w:val="28"/>
          <w:szCs w:val="28"/>
        </w:rPr>
        <w:t> </w:t>
      </w:r>
      <w:r w:rsidRPr="00D811EE">
        <w:rPr>
          <w:color w:val="000000"/>
          <w:sz w:val="28"/>
          <w:szCs w:val="28"/>
        </w:rPr>
        <w:t>Березина» и «Флигель А.В. Березина» и предмета охраны объекта культу</w:t>
      </w:r>
      <w:r w:rsidRPr="00D811EE">
        <w:rPr>
          <w:color w:val="000000"/>
          <w:sz w:val="28"/>
          <w:szCs w:val="28"/>
        </w:rPr>
        <w:t>р</w:t>
      </w:r>
      <w:r w:rsidRPr="00D811EE">
        <w:rPr>
          <w:color w:val="000000"/>
          <w:sz w:val="28"/>
          <w:szCs w:val="28"/>
        </w:rPr>
        <w:t>ного наследия регионального значения – памятника «Доходный дом А.В. Берез</w:t>
      </w:r>
      <w:r w:rsidRPr="00D811EE">
        <w:rPr>
          <w:color w:val="000000"/>
          <w:sz w:val="28"/>
          <w:szCs w:val="28"/>
        </w:rPr>
        <w:t>и</w:t>
      </w:r>
      <w:r w:rsidRPr="00D811EE">
        <w:rPr>
          <w:color w:val="000000"/>
          <w:sz w:val="28"/>
          <w:szCs w:val="28"/>
        </w:rPr>
        <w:t>на»;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29.11.2013 № СЭД-27-01-12-403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«Суд окружной. Здесь на санитарно-гигиеническом факультете медицинского инстит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 xml:space="preserve">та работали К.Н. </w:t>
      </w:r>
      <w:proofErr w:type="spellStart"/>
      <w:r w:rsidRPr="00D811EE">
        <w:rPr>
          <w:color w:val="000000"/>
          <w:sz w:val="28"/>
          <w:szCs w:val="28"/>
        </w:rPr>
        <w:t>Шаншев</w:t>
      </w:r>
      <w:proofErr w:type="spellEnd"/>
      <w:r w:rsidRPr="00D811EE">
        <w:rPr>
          <w:color w:val="000000"/>
          <w:sz w:val="28"/>
          <w:szCs w:val="28"/>
        </w:rPr>
        <w:t xml:space="preserve">, А.В. </w:t>
      </w:r>
      <w:proofErr w:type="spellStart"/>
      <w:r w:rsidRPr="00D811EE">
        <w:rPr>
          <w:color w:val="000000"/>
          <w:sz w:val="28"/>
          <w:szCs w:val="28"/>
        </w:rPr>
        <w:t>Пшеничнов</w:t>
      </w:r>
      <w:proofErr w:type="spellEnd"/>
      <w:r w:rsidRPr="00D811EE">
        <w:rPr>
          <w:color w:val="000000"/>
          <w:sz w:val="28"/>
          <w:szCs w:val="28"/>
        </w:rPr>
        <w:t xml:space="preserve">, Б.И. </w:t>
      </w:r>
      <w:proofErr w:type="spellStart"/>
      <w:r w:rsidRPr="00D811EE">
        <w:rPr>
          <w:color w:val="000000"/>
          <w:sz w:val="28"/>
          <w:szCs w:val="28"/>
        </w:rPr>
        <w:t>Райхер</w:t>
      </w:r>
      <w:proofErr w:type="spellEnd"/>
      <w:r w:rsidRPr="00D811EE">
        <w:rPr>
          <w:color w:val="000000"/>
          <w:sz w:val="28"/>
          <w:szCs w:val="28"/>
        </w:rPr>
        <w:t>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29.11.2013 № СЭД-27-01-12-404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«Зд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ние, где на геологическом факультете Пермского университета работали выда</w:t>
      </w:r>
      <w:r w:rsidRPr="00D811EE">
        <w:rPr>
          <w:color w:val="000000"/>
          <w:sz w:val="28"/>
          <w:szCs w:val="28"/>
        </w:rPr>
        <w:t>ю</w:t>
      </w:r>
      <w:r w:rsidRPr="00D811EE">
        <w:rPr>
          <w:color w:val="000000"/>
          <w:sz w:val="28"/>
          <w:szCs w:val="28"/>
        </w:rPr>
        <w:t xml:space="preserve">щиеся ученые: С.В. Орлов (1916-1921), А.А. Фридман (1916-1920), А.А. </w:t>
      </w:r>
      <w:proofErr w:type="spellStart"/>
      <w:r w:rsidRPr="00D811EE">
        <w:rPr>
          <w:color w:val="000000"/>
          <w:sz w:val="28"/>
          <w:szCs w:val="28"/>
        </w:rPr>
        <w:t>Полканов</w:t>
      </w:r>
      <w:proofErr w:type="spellEnd"/>
      <w:r w:rsidRPr="00D811EE">
        <w:rPr>
          <w:color w:val="000000"/>
          <w:sz w:val="28"/>
          <w:szCs w:val="28"/>
        </w:rPr>
        <w:t xml:space="preserve"> (1916-1921), Г.А. </w:t>
      </w:r>
      <w:proofErr w:type="spellStart"/>
      <w:r w:rsidRPr="00D811EE">
        <w:rPr>
          <w:color w:val="000000"/>
          <w:sz w:val="28"/>
          <w:szCs w:val="28"/>
        </w:rPr>
        <w:t>Шайн</w:t>
      </w:r>
      <w:proofErr w:type="spellEnd"/>
      <w:r w:rsidRPr="00D811EE">
        <w:rPr>
          <w:color w:val="000000"/>
          <w:sz w:val="28"/>
          <w:szCs w:val="28"/>
        </w:rPr>
        <w:t xml:space="preserve"> (1916-1920)»;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29.11.2013 № СЭД-27-01-12-405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«Училище женское начальное»;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29.11.2013 № СЭД-27-01-12-406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промышленников Тупицыных (Крестьянский Поземельный банк)»;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29.11.2013 № СЭД-27-01-12-407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Советов»;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29.11.2013 № СЭД-27-01-12-408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«Кирха лютеранская»;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29.11.2013 № СЭД-27-01-12-409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«Зд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ние, где в школе учился А.А. Коротков»;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29.11.2013 № СЭД-27-01-12-410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«Училище Алексеевское (</w:t>
      </w:r>
      <w:proofErr w:type="spellStart"/>
      <w:r w:rsidRPr="00D811EE">
        <w:rPr>
          <w:color w:val="000000"/>
          <w:sz w:val="28"/>
          <w:szCs w:val="28"/>
        </w:rPr>
        <w:t>Стефановское</w:t>
      </w:r>
      <w:proofErr w:type="spellEnd"/>
      <w:r w:rsidRPr="00D811EE">
        <w:rPr>
          <w:color w:val="000000"/>
          <w:sz w:val="28"/>
          <w:szCs w:val="28"/>
        </w:rPr>
        <w:t>)»;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29.11.2013 № СЭД-27-01-12-411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Пермского инженерного товарищества»;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29.11.2013 № СЭД-27-01-12-412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пароходчика Любимова»;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29.11.2013 № СЭД-27-01-12-413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«Пермэнерго»;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29.11.2013 № СЭД-27-01-12-414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«Бюст Д.Н. Мамина-Сибиряка»;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29.11.2013 № СЭД-27-01-12-415 «Об</w:t>
      </w:r>
      <w:r w:rsidRPr="00D811EE">
        <w:rPr>
          <w:sz w:val="28"/>
          <w:szCs w:val="28"/>
        </w:rPr>
        <w:t> </w:t>
      </w:r>
      <w:r w:rsidRPr="00D811EE">
        <w:rPr>
          <w:color w:val="000000"/>
          <w:sz w:val="28"/>
          <w:szCs w:val="28"/>
        </w:rPr>
        <w:t>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«П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мятник рабочим и служащим химико-механического завода, погибшим в годы Великой Отечественной войны»;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29.11.2013 № СЭД-27-01-12-417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жилой К.З. Боне»;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02.12.2013 № СЭД-27-01-12-419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жилой О.С. Мелешко»;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02.12.2013 № СЭД-27-01-12-420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И.Н. Попова, где жил в ссылке М.М. Сперанский»;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02.12.2013 № СЭД-27-01-12-421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жилой А.В. Холмогоровой»;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02.12.2013 № СЭД-27-01-12-423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«Зд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ние, где в хирургическом отделении Мотовилихинской больницы работал хирург Степанов Н.М.»;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03.12.2013 № СЭД-27-01-12-425 «Об</w:t>
      </w:r>
      <w:r w:rsidRPr="00D811EE">
        <w:rPr>
          <w:color w:val="000000"/>
          <w:sz w:val="28"/>
          <w:szCs w:val="28"/>
          <w:lang w:val="en-US"/>
        </w:rPr>
        <w:t> </w:t>
      </w:r>
      <w:r w:rsidRPr="00D811EE">
        <w:rPr>
          <w:color w:val="000000"/>
          <w:sz w:val="28"/>
          <w:szCs w:val="28"/>
        </w:rPr>
        <w:t>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«П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>ресыльная тюрьма, где на пути в Сибирь останавливались ссыльные»;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03.12.2013 № СЭД-27-01-12-426 «Об</w:t>
      </w:r>
      <w:r w:rsidRPr="00D811EE">
        <w:rPr>
          <w:color w:val="000000"/>
          <w:sz w:val="28"/>
          <w:szCs w:val="28"/>
          <w:lang w:val="en-US"/>
        </w:rPr>
        <w:t> </w:t>
      </w:r>
      <w:r w:rsidRPr="00D811EE">
        <w:rPr>
          <w:color w:val="000000"/>
          <w:sz w:val="28"/>
          <w:szCs w:val="28"/>
        </w:rPr>
        <w:t>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«Дом, в котором жил С.П. Дягилев»;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03.12.2013 № СЭД-27-01-12-427 «Об</w:t>
      </w:r>
      <w:r w:rsidRPr="00D811EE">
        <w:rPr>
          <w:color w:val="000000"/>
          <w:sz w:val="28"/>
          <w:szCs w:val="28"/>
          <w:lang w:val="en-US"/>
        </w:rPr>
        <w:t> </w:t>
      </w:r>
      <w:r w:rsidRPr="00D811EE">
        <w:rPr>
          <w:color w:val="000000"/>
          <w:sz w:val="28"/>
          <w:szCs w:val="28"/>
        </w:rPr>
        <w:t>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«Го</w:t>
      </w:r>
      <w:r w:rsidRPr="00D811EE">
        <w:rPr>
          <w:color w:val="000000"/>
          <w:sz w:val="28"/>
          <w:szCs w:val="28"/>
        </w:rPr>
        <w:t>с</w:t>
      </w:r>
      <w:r w:rsidRPr="00D811EE">
        <w:rPr>
          <w:color w:val="000000"/>
          <w:sz w:val="28"/>
          <w:szCs w:val="28"/>
        </w:rPr>
        <w:t>тиница «Центральная»;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03.12.2013 № СЭД-27-01-12-429 «Об</w:t>
      </w:r>
      <w:r w:rsidRPr="00D811EE">
        <w:rPr>
          <w:color w:val="000000"/>
          <w:sz w:val="28"/>
          <w:szCs w:val="28"/>
          <w:lang w:val="en-US"/>
        </w:rPr>
        <w:t> </w:t>
      </w:r>
      <w:r w:rsidRPr="00D811EE">
        <w:rPr>
          <w:color w:val="000000"/>
          <w:sz w:val="28"/>
          <w:szCs w:val="28"/>
        </w:rPr>
        <w:t>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«Б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 xml:space="preserve">гадельня общественная Св. </w:t>
      </w:r>
      <w:proofErr w:type="spellStart"/>
      <w:r w:rsidRPr="00D811EE">
        <w:rPr>
          <w:color w:val="000000"/>
          <w:sz w:val="28"/>
          <w:szCs w:val="28"/>
        </w:rPr>
        <w:t>Симеона</w:t>
      </w:r>
      <w:proofErr w:type="spellEnd"/>
      <w:r w:rsidRPr="00D811EE">
        <w:rPr>
          <w:color w:val="000000"/>
          <w:sz w:val="28"/>
          <w:szCs w:val="28"/>
        </w:rPr>
        <w:t xml:space="preserve"> Верхотурского»;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03.12.2013 № СЭД-27-01-12-430 «Об</w:t>
      </w:r>
      <w:r w:rsidRPr="00D811EE">
        <w:rPr>
          <w:color w:val="000000"/>
          <w:sz w:val="28"/>
          <w:szCs w:val="28"/>
          <w:lang w:val="en-US"/>
        </w:rPr>
        <w:t> </w:t>
      </w:r>
      <w:r w:rsidRPr="00D811EE">
        <w:rPr>
          <w:color w:val="000000"/>
          <w:sz w:val="28"/>
          <w:szCs w:val="28"/>
        </w:rPr>
        <w:t>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А.С. Конева. Здесь в 1919 г. останавливался В.К.</w:t>
      </w:r>
      <w:r w:rsidRPr="00D811EE">
        <w:rPr>
          <w:color w:val="000000"/>
          <w:sz w:val="28"/>
          <w:szCs w:val="28"/>
          <w:lang w:val="en-US"/>
        </w:rPr>
        <w:t> </w:t>
      </w:r>
      <w:r w:rsidRPr="00D811EE">
        <w:rPr>
          <w:color w:val="000000"/>
          <w:sz w:val="28"/>
          <w:szCs w:val="28"/>
        </w:rPr>
        <w:t>Блюхер»;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04.12.2013 № СЭД-27-01-12-432 «Об</w:t>
      </w:r>
      <w:r w:rsidRPr="00D811EE">
        <w:rPr>
          <w:color w:val="000000"/>
          <w:sz w:val="28"/>
          <w:szCs w:val="28"/>
          <w:lang w:val="en-US"/>
        </w:rPr>
        <w:t> </w:t>
      </w:r>
      <w:r w:rsidRPr="00D811EE">
        <w:rPr>
          <w:color w:val="000000"/>
          <w:sz w:val="28"/>
          <w:szCs w:val="28"/>
        </w:rPr>
        <w:t>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«Зд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ние, где в Алексеевском реальном училище работали и</w:t>
      </w:r>
      <w:r w:rsidRPr="00D811EE">
        <w:rPr>
          <w:color w:val="000000"/>
          <w:sz w:val="28"/>
          <w:szCs w:val="28"/>
          <w:lang w:val="en-US"/>
        </w:rPr>
        <w:t> </w:t>
      </w:r>
      <w:r w:rsidRPr="00D811EE">
        <w:rPr>
          <w:color w:val="000000"/>
          <w:sz w:val="28"/>
          <w:szCs w:val="28"/>
        </w:rPr>
        <w:t>учились К.А. Торопов, А.С. Погорелов, В.П. Вологдин, А.Д. Швецов»;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04.12.2013 № СЭД-27-01-12-434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«Зд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 xml:space="preserve">ние, где находилась редакция областной газеты «Звезда», в которой работали </w:t>
      </w:r>
      <w:r w:rsidR="00594F56">
        <w:rPr>
          <w:color w:val="000000"/>
          <w:sz w:val="28"/>
          <w:szCs w:val="28"/>
        </w:rPr>
        <w:t>А.П. </w:t>
      </w:r>
      <w:r w:rsidRPr="00D811EE">
        <w:rPr>
          <w:color w:val="000000"/>
          <w:sz w:val="28"/>
          <w:szCs w:val="28"/>
        </w:rPr>
        <w:t xml:space="preserve">Гайдар, С.М. </w:t>
      </w:r>
      <w:proofErr w:type="spellStart"/>
      <w:r w:rsidRPr="00D811EE">
        <w:rPr>
          <w:color w:val="000000"/>
          <w:sz w:val="28"/>
          <w:szCs w:val="28"/>
        </w:rPr>
        <w:t>Гинц</w:t>
      </w:r>
      <w:proofErr w:type="spellEnd"/>
      <w:r w:rsidRPr="00D811EE">
        <w:rPr>
          <w:color w:val="000000"/>
          <w:sz w:val="28"/>
          <w:szCs w:val="28"/>
        </w:rPr>
        <w:t>, Б.Н. Назаровский»;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04.12.2013 № СЭД-27-01-12-435 «Об</w:t>
      </w:r>
      <w:r w:rsidRPr="00D811EE">
        <w:rPr>
          <w:color w:val="000000"/>
          <w:sz w:val="28"/>
          <w:szCs w:val="28"/>
          <w:lang w:val="en-US"/>
        </w:rPr>
        <w:t> </w:t>
      </w:r>
      <w:r w:rsidRPr="00D811EE">
        <w:rPr>
          <w:color w:val="000000"/>
          <w:sz w:val="28"/>
          <w:szCs w:val="28"/>
        </w:rPr>
        <w:t xml:space="preserve">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«Особняк </w:t>
      </w:r>
      <w:proofErr w:type="spellStart"/>
      <w:r w:rsidRPr="00D811EE">
        <w:rPr>
          <w:color w:val="000000"/>
          <w:sz w:val="28"/>
          <w:szCs w:val="28"/>
        </w:rPr>
        <w:t>Протопопова</w:t>
      </w:r>
      <w:proofErr w:type="spellEnd"/>
      <w:r w:rsidRPr="00D811EE">
        <w:rPr>
          <w:color w:val="000000"/>
          <w:sz w:val="28"/>
          <w:szCs w:val="28"/>
        </w:rPr>
        <w:t xml:space="preserve"> («Центральные номера»)»;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 xml:space="preserve">никаций Пермского края от 04.12.2013 № СЭД-27-01-12-436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А.В. </w:t>
      </w:r>
      <w:proofErr w:type="spellStart"/>
      <w:r w:rsidRPr="00D811EE">
        <w:rPr>
          <w:color w:val="000000"/>
          <w:sz w:val="28"/>
          <w:szCs w:val="28"/>
        </w:rPr>
        <w:t>Синакевича</w:t>
      </w:r>
      <w:proofErr w:type="spellEnd"/>
      <w:r w:rsidRPr="00D811EE">
        <w:rPr>
          <w:color w:val="000000"/>
          <w:sz w:val="28"/>
          <w:szCs w:val="28"/>
        </w:rPr>
        <w:t xml:space="preserve"> с женской гимназией </w:t>
      </w:r>
      <w:proofErr w:type="spellStart"/>
      <w:r w:rsidRPr="00D811EE">
        <w:rPr>
          <w:color w:val="000000"/>
          <w:sz w:val="28"/>
          <w:szCs w:val="28"/>
        </w:rPr>
        <w:t>Барбатенко</w:t>
      </w:r>
      <w:proofErr w:type="spellEnd"/>
      <w:r w:rsidRPr="00D811EE">
        <w:rPr>
          <w:color w:val="000000"/>
          <w:sz w:val="28"/>
          <w:szCs w:val="28"/>
        </w:rPr>
        <w:t>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04.12.2013 № СЭД-27-01-12-437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«Зд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ние урологического отделения 2-й клинической больницы, где работал И.А. Ив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нов»;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04.12.2013 № СЭД-27-01-12-438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«Зд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ние первой губернской типографии»;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04.12.2013 № СЭД-27-01-12-439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«Первое в городе специализированное здание кинотеатра «Триумф»;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04.12.2013 № СЭД-27-01-12-440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жилой А.Е. Попова»;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04.12.2013 № СЭД-27-01-12-441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ходно-деловой дом купца Л.Г. Каменского»;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04.12.2013 № СЭД-27-01-12-442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«То</w:t>
      </w:r>
      <w:r w:rsidRPr="00D811EE">
        <w:rPr>
          <w:color w:val="000000"/>
          <w:sz w:val="28"/>
          <w:szCs w:val="28"/>
        </w:rPr>
        <w:t>р</w:t>
      </w:r>
      <w:r w:rsidRPr="00D811EE">
        <w:rPr>
          <w:color w:val="000000"/>
          <w:sz w:val="28"/>
          <w:szCs w:val="28"/>
        </w:rPr>
        <w:t>говый дом Ижболдина»;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04.12.2013 № СЭД-27-01-12-443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«П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ликлиника»;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04.12.2013 № СЭД-27-01-12-444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«Зд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ние, где по инициативе П.И. Субботина-Пермяка были открыты художественно-производственные мастерские»;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04.12.2013 № СЭД-27-01-12-445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чекистов» (жилой)»;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04.12.2013 № СЭД-27-01-12-446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«З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вод спиртоочистительный»;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04.12.2013 № СЭД-27-01-12-449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«Зд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ние, где в хирургическом отделении областной клинической больницы работал В.Н. Парин»;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 xml:space="preserve">никаций Пермского края от 04.12.2013 № СЭД-27-01-12-451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В.К. </w:t>
      </w:r>
      <w:proofErr w:type="spellStart"/>
      <w:r w:rsidRPr="00D811EE">
        <w:rPr>
          <w:color w:val="000000"/>
          <w:sz w:val="28"/>
          <w:szCs w:val="28"/>
        </w:rPr>
        <w:t>Пермяковой</w:t>
      </w:r>
      <w:proofErr w:type="spellEnd"/>
      <w:r w:rsidRPr="00D811EE">
        <w:rPr>
          <w:color w:val="000000"/>
          <w:sz w:val="28"/>
          <w:szCs w:val="28"/>
        </w:rPr>
        <w:t xml:space="preserve"> (магазин </w:t>
      </w:r>
      <w:proofErr w:type="spellStart"/>
      <w:r w:rsidRPr="00D811EE">
        <w:rPr>
          <w:color w:val="000000"/>
          <w:sz w:val="28"/>
          <w:szCs w:val="28"/>
        </w:rPr>
        <w:t>т-ва</w:t>
      </w:r>
      <w:proofErr w:type="spellEnd"/>
      <w:r w:rsidRPr="00D811EE">
        <w:rPr>
          <w:color w:val="000000"/>
          <w:sz w:val="28"/>
          <w:szCs w:val="28"/>
        </w:rPr>
        <w:t xml:space="preserve"> «Проводник»)»;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04.12.2013 № СЭД-27-01-12-452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«С</w:t>
      </w:r>
      <w:r w:rsidRPr="00D811EE">
        <w:rPr>
          <w:color w:val="000000"/>
          <w:sz w:val="28"/>
          <w:szCs w:val="28"/>
        </w:rPr>
        <w:t>и</w:t>
      </w:r>
      <w:r w:rsidRPr="00D811EE">
        <w:rPr>
          <w:color w:val="000000"/>
          <w:sz w:val="28"/>
          <w:szCs w:val="28"/>
        </w:rPr>
        <w:t>нагога»;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04.12.2013 № СЭД-27-01-12-453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«Д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 xml:space="preserve">ходный дом </w:t>
      </w:r>
      <w:proofErr w:type="spellStart"/>
      <w:r w:rsidRPr="00D811EE">
        <w:rPr>
          <w:color w:val="000000"/>
          <w:sz w:val="28"/>
          <w:szCs w:val="28"/>
        </w:rPr>
        <w:t>Камчатова</w:t>
      </w:r>
      <w:proofErr w:type="spellEnd"/>
      <w:r w:rsidRPr="00D811EE">
        <w:rPr>
          <w:color w:val="000000"/>
          <w:sz w:val="28"/>
          <w:szCs w:val="28"/>
        </w:rPr>
        <w:t>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04.12.2013 № СЭД-27-01-12-454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«Банк Волжско-Камский коммерческий»;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04.12.2013 № СЭД-27-01-12-455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«Училище Алексеевское (</w:t>
      </w:r>
      <w:proofErr w:type="spellStart"/>
      <w:r w:rsidRPr="00D811EE">
        <w:rPr>
          <w:color w:val="000000"/>
          <w:sz w:val="28"/>
          <w:szCs w:val="28"/>
        </w:rPr>
        <w:t>Насоновское</w:t>
      </w:r>
      <w:proofErr w:type="spellEnd"/>
      <w:r w:rsidRPr="00D811EE">
        <w:rPr>
          <w:color w:val="000000"/>
          <w:sz w:val="28"/>
          <w:szCs w:val="28"/>
        </w:rPr>
        <w:t>) женское»;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04.12.2013 № СЭД-27-01-12-456 «Об установлении границ территории и утверждении режима использования территории объекта культурного наследия федерального значения – памятника «Здание духовного училища»;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04.12.2013 № СЭД-27-01-12-457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</w:t>
      </w:r>
      <w:proofErr w:type="spellStart"/>
      <w:r w:rsidRPr="00D811EE">
        <w:rPr>
          <w:color w:val="000000"/>
          <w:sz w:val="28"/>
          <w:szCs w:val="28"/>
        </w:rPr>
        <w:t>Л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базы</w:t>
      </w:r>
      <w:proofErr w:type="spellEnd"/>
      <w:r w:rsidRPr="00D811EE">
        <w:rPr>
          <w:color w:val="000000"/>
          <w:sz w:val="28"/>
          <w:szCs w:val="28"/>
        </w:rPr>
        <w:t>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 xml:space="preserve">никаций Пермского края от 04.12.2013 № СЭД-27-01-12-458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«Особняк купца </w:t>
      </w:r>
      <w:proofErr w:type="spellStart"/>
      <w:r w:rsidRPr="00D811EE">
        <w:rPr>
          <w:color w:val="000000"/>
          <w:sz w:val="28"/>
          <w:szCs w:val="28"/>
        </w:rPr>
        <w:t>Жирнова</w:t>
      </w:r>
      <w:proofErr w:type="spellEnd"/>
      <w:r w:rsidRPr="00D811EE">
        <w:rPr>
          <w:color w:val="000000"/>
          <w:sz w:val="28"/>
          <w:szCs w:val="28"/>
        </w:rPr>
        <w:t xml:space="preserve"> с воротами»;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04.12.2013 № СЭД-27-01-12-460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«Зд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ние, где на гуманитарном факультете Пермского университета работали Б.Д. Гр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>ков, М.В. Птуха, С.П. Обнорский, Л.А. </w:t>
      </w:r>
      <w:proofErr w:type="spellStart"/>
      <w:r w:rsidRPr="00D811EE">
        <w:rPr>
          <w:color w:val="000000"/>
          <w:sz w:val="28"/>
          <w:szCs w:val="28"/>
        </w:rPr>
        <w:t>Булаховский</w:t>
      </w:r>
      <w:proofErr w:type="spellEnd"/>
      <w:r w:rsidRPr="00D811EE">
        <w:rPr>
          <w:color w:val="000000"/>
          <w:sz w:val="28"/>
          <w:szCs w:val="28"/>
        </w:rPr>
        <w:t xml:space="preserve"> и др.»;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СЭД-27-01-12-461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«Правление волостное»;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СЭД-27-01-12-462 «Об установлении границ территории, утверждении режима использования территории объекта культурного наследия федерального значения – памятника «Петропавловский с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бор»;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СЭД-27-01-12-463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жилой В.М. Жукова»;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СЭД-27-01-12-464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«Управление внутренних дел»;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СЭД-27-01-12-465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горсовета (жилой)»;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 xml:space="preserve">никаций Пермского края от 05.12.2013 № СЭД-27-01-12-466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«Школа церковно-приходская Рождество-Богородицкая. Здесь под руководством А.Д. </w:t>
      </w:r>
      <w:proofErr w:type="spellStart"/>
      <w:r w:rsidRPr="00D811EE">
        <w:rPr>
          <w:color w:val="000000"/>
          <w:sz w:val="28"/>
          <w:szCs w:val="28"/>
        </w:rPr>
        <w:t>Городцова</w:t>
      </w:r>
      <w:proofErr w:type="spellEnd"/>
      <w:r w:rsidRPr="00D811EE">
        <w:rPr>
          <w:color w:val="000000"/>
          <w:sz w:val="28"/>
          <w:szCs w:val="28"/>
        </w:rPr>
        <w:t xml:space="preserve"> проходили занятия народных певческих курсов»;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СЭД-27-01-12-469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«Зд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ние, где был открыт один из первых кинотеатров Перми «Колибри»;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СЭД-27-01-12-470 «Об установлении границ территории, утверждении режима использования территории объекта культурного наследия федерального значения – памятника «Ротонда (деревя</w:t>
      </w:r>
      <w:r w:rsidRPr="00D811EE">
        <w:rPr>
          <w:color w:val="000000"/>
          <w:sz w:val="28"/>
          <w:szCs w:val="28"/>
        </w:rPr>
        <w:t>н</w:t>
      </w:r>
      <w:r w:rsidRPr="00D811EE">
        <w:rPr>
          <w:color w:val="000000"/>
          <w:sz w:val="28"/>
          <w:szCs w:val="28"/>
        </w:rPr>
        <w:t>ная)»;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СЭД-27-01-12-471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«Зд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ние, где во 2-й клинической больнице работали ученые-медики В.Ф. Симонович, А.Л. Фенелонов, А.В. Селезнев и др.»;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СЭД-27-01-12-472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«Корпус торговый Черного рынка»;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СЭД-27-01-12-473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«Т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>атр учебный Пермского хореографического училища»;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СЭД-27-01-12-475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«Кра</w:t>
      </w:r>
      <w:r w:rsidRPr="00D811EE">
        <w:rPr>
          <w:color w:val="000000"/>
          <w:sz w:val="28"/>
          <w:szCs w:val="28"/>
        </w:rPr>
        <w:t>с</w:t>
      </w:r>
      <w:r w:rsidRPr="00D811EE">
        <w:rPr>
          <w:color w:val="000000"/>
          <w:sz w:val="28"/>
          <w:szCs w:val="28"/>
        </w:rPr>
        <w:t>ные казармы, которые посещали в разные годы Кирсанова К.И. и Крупская Н.К.»;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СЭД-27-01-12-476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«Зд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ние, где по инициативе передовой интеллигенции был открыт научно-промышленный музей»;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СЭД-27-01-12-477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«Па</w:t>
      </w:r>
      <w:r w:rsidRPr="00D811EE">
        <w:rPr>
          <w:color w:val="000000"/>
          <w:sz w:val="28"/>
          <w:szCs w:val="28"/>
        </w:rPr>
        <w:t>с</w:t>
      </w:r>
      <w:r w:rsidRPr="00D811EE">
        <w:rPr>
          <w:color w:val="000000"/>
          <w:sz w:val="28"/>
          <w:szCs w:val="28"/>
        </w:rPr>
        <w:t>саж торговый № 3 Черного рынка»;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СЭД-27-01-12-478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ходный дом М.М. Барановой»;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СЭД-27-01-12-479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«Зд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ние, где в губернской казенной палате работал Ф.М. Решетников»;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СЭД-27-01-12-480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«Т</w:t>
      </w:r>
      <w:r w:rsidRPr="00D811EE">
        <w:rPr>
          <w:color w:val="000000"/>
          <w:sz w:val="28"/>
          <w:szCs w:val="28"/>
        </w:rPr>
        <w:t>ю</w:t>
      </w:r>
      <w:r w:rsidRPr="00D811EE">
        <w:rPr>
          <w:color w:val="000000"/>
          <w:sz w:val="28"/>
          <w:szCs w:val="28"/>
        </w:rPr>
        <w:t>ремный замок, где отбывали заключение ре</w:t>
      </w:r>
      <w:r w:rsidR="00594F56">
        <w:rPr>
          <w:color w:val="000000"/>
          <w:sz w:val="28"/>
          <w:szCs w:val="28"/>
        </w:rPr>
        <w:t>волюционеры Я.М. Свердлов, Ф.С. </w:t>
      </w:r>
      <w:r w:rsidRPr="00D811EE">
        <w:rPr>
          <w:color w:val="000000"/>
          <w:sz w:val="28"/>
          <w:szCs w:val="28"/>
        </w:rPr>
        <w:t>Сергеев (Артем), Л.А. Фотиева и др.»;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СЭД-27-01-12-481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«П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мятник Уральскому добровольческому танковому корпусу»;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СЭД-27-01-12-482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«Б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>реговая пушка, отлитая на Пермских пушечных заводах»;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СЭД-27-01-12-483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«Ст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 xml:space="preserve">рый корпус женского епархиального училища, где в хореографическом училище учились Н.В. </w:t>
      </w:r>
      <w:proofErr w:type="spellStart"/>
      <w:r w:rsidRPr="00D811EE">
        <w:rPr>
          <w:color w:val="000000"/>
          <w:sz w:val="28"/>
          <w:szCs w:val="28"/>
        </w:rPr>
        <w:t>Меновщикова</w:t>
      </w:r>
      <w:proofErr w:type="spellEnd"/>
      <w:r w:rsidRPr="00D811EE">
        <w:rPr>
          <w:color w:val="000000"/>
          <w:sz w:val="28"/>
          <w:szCs w:val="28"/>
        </w:rPr>
        <w:t xml:space="preserve"> и Н.В. Павлова»;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СЭД-27-01-12-484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«П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воротный круг и депо ст. Пермь II»;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СЭД-27-01-12-485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«Скульптурная группа «Ленин и Горький»;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СЭД-27-01-12-486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«Училище народное»;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СЭД-27-01-12-487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«А</w:t>
      </w:r>
      <w:r w:rsidRPr="00D811EE">
        <w:rPr>
          <w:color w:val="000000"/>
          <w:sz w:val="28"/>
          <w:szCs w:val="28"/>
        </w:rPr>
        <w:t>п</w:t>
      </w:r>
      <w:r w:rsidRPr="00D811EE">
        <w:rPr>
          <w:color w:val="000000"/>
          <w:sz w:val="28"/>
          <w:szCs w:val="28"/>
        </w:rPr>
        <w:t>тека земская»;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СЭД-27-01-12-488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ходный дом Т.И. Белова»;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СЭД-27-01-12-489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ходный дом С.М. Алексеева»;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СЭД-27-01-12-491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«Особняк А.П. Рязанцева»;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СЭД-27-01-12-492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«М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>четь соборная с оградой»;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 xml:space="preserve">никаций Пермского края от 05.12.2013 № СЭД-27-01-12-493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«Контора пароходства </w:t>
      </w:r>
      <w:proofErr w:type="spellStart"/>
      <w:r w:rsidRPr="00D811EE">
        <w:rPr>
          <w:color w:val="000000"/>
          <w:sz w:val="28"/>
          <w:szCs w:val="28"/>
        </w:rPr>
        <w:t>бр</w:t>
      </w:r>
      <w:proofErr w:type="spellEnd"/>
      <w:r w:rsidRPr="00D811EE">
        <w:rPr>
          <w:color w:val="000000"/>
          <w:sz w:val="28"/>
          <w:szCs w:val="28"/>
        </w:rPr>
        <w:t>. Каменских»;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СЭД-27-01-12-494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«Главный корпус Политехнического института»;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СЭД-27-01-12-496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«В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кзал железнодорожный станции Пермь-1»;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СЭД-27-01-12-497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«А</w:t>
      </w:r>
      <w:r w:rsidRPr="00D811EE">
        <w:rPr>
          <w:color w:val="000000"/>
          <w:sz w:val="28"/>
          <w:szCs w:val="28"/>
        </w:rPr>
        <w:t>д</w:t>
      </w:r>
      <w:r w:rsidRPr="00D811EE">
        <w:rPr>
          <w:color w:val="000000"/>
          <w:sz w:val="28"/>
          <w:szCs w:val="28"/>
        </w:rPr>
        <w:t>министративное здание «</w:t>
      </w:r>
      <w:proofErr w:type="spellStart"/>
      <w:r w:rsidRPr="00D811EE">
        <w:rPr>
          <w:color w:val="000000"/>
          <w:sz w:val="28"/>
          <w:szCs w:val="28"/>
        </w:rPr>
        <w:t>Пермлеспрома</w:t>
      </w:r>
      <w:proofErr w:type="spellEnd"/>
      <w:r w:rsidRPr="00D811EE">
        <w:rPr>
          <w:color w:val="000000"/>
          <w:sz w:val="28"/>
          <w:szCs w:val="28"/>
        </w:rPr>
        <w:t>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СЭД-27-01-12-498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«Особняк К.Ф. Токаревой»;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СЭД-27-01-12-499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«П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мятник электротехнику Н.Г. Славянову»;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 xml:space="preserve">никаций Пермского края от 05.12.2013 № СЭД-27-01-12-501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«Училище </w:t>
      </w:r>
      <w:proofErr w:type="spellStart"/>
      <w:r w:rsidRPr="00D811EE">
        <w:rPr>
          <w:color w:val="000000"/>
          <w:sz w:val="28"/>
          <w:szCs w:val="28"/>
        </w:rPr>
        <w:t>Екатерино-Петровское</w:t>
      </w:r>
      <w:proofErr w:type="spellEnd"/>
      <w:r w:rsidRPr="00D811EE">
        <w:rPr>
          <w:color w:val="000000"/>
          <w:sz w:val="28"/>
          <w:szCs w:val="28"/>
        </w:rPr>
        <w:t xml:space="preserve"> с оградой»;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СЭД-27-01-12-502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«М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нумент «Героям Гражданской войны»;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СЭД-27-01-12-503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«Гимназия Мариинская женская»;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СЭД-27-01-12-504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«Ж</w:t>
      </w:r>
      <w:r w:rsidRPr="00D811EE">
        <w:rPr>
          <w:color w:val="000000"/>
          <w:sz w:val="28"/>
          <w:szCs w:val="28"/>
        </w:rPr>
        <w:t>и</w:t>
      </w:r>
      <w:r w:rsidRPr="00D811EE">
        <w:rPr>
          <w:color w:val="000000"/>
          <w:sz w:val="28"/>
          <w:szCs w:val="28"/>
        </w:rPr>
        <w:t>лой дом Пушечных заводов, где в 1917 г. находился штаб Красной гвардии»;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СЭД-27-01-12-505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«Н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родный дом»;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СЭД-27-01-12-507 «Об установлении границ территории, утверждении режима использования территории объекта культурного наследия федерального значения – памятника «Казанская церковь Успенского монастыря (усыпальница Каменских) с майоликовым панно»;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СЭД-27-01-12-510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«П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мятник рабочим и служащим завода имени Ф.Э. Дзержинского, погибшим в годы Великой Отечественной войны»;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СЭД-27-01-12-511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«То</w:t>
      </w:r>
      <w:r w:rsidRPr="00D811EE">
        <w:rPr>
          <w:color w:val="000000"/>
          <w:sz w:val="28"/>
          <w:szCs w:val="28"/>
        </w:rPr>
        <w:t>р</w:t>
      </w:r>
      <w:r w:rsidRPr="00D811EE">
        <w:rPr>
          <w:color w:val="000000"/>
          <w:sz w:val="28"/>
          <w:szCs w:val="28"/>
        </w:rPr>
        <w:t>говый дом»;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СЭД-27-01-12-512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«К</w:t>
      </w:r>
      <w:r w:rsidRPr="00D811EE">
        <w:rPr>
          <w:color w:val="000000"/>
          <w:sz w:val="28"/>
          <w:szCs w:val="28"/>
        </w:rPr>
        <w:t>и</w:t>
      </w:r>
      <w:r w:rsidRPr="00D811EE">
        <w:rPr>
          <w:color w:val="000000"/>
          <w:sz w:val="28"/>
          <w:szCs w:val="28"/>
        </w:rPr>
        <w:t>нотеатр «Горн»;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СЭД-27-01-12-513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«Зд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ние, где в духовной семинарии учились И.М. Первушин, В.Я. Кокосов, П.Н. С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 xml:space="preserve">ребренников, Д.Н. </w:t>
      </w:r>
      <w:proofErr w:type="spellStart"/>
      <w:r w:rsidRPr="00D811EE">
        <w:rPr>
          <w:color w:val="000000"/>
          <w:sz w:val="28"/>
          <w:szCs w:val="28"/>
        </w:rPr>
        <w:t>Мамин-Сибиряк</w:t>
      </w:r>
      <w:proofErr w:type="spellEnd"/>
      <w:r w:rsidRPr="00D811EE">
        <w:rPr>
          <w:color w:val="000000"/>
          <w:sz w:val="28"/>
          <w:szCs w:val="28"/>
        </w:rPr>
        <w:t xml:space="preserve">, А.С. Попов, Г.В. </w:t>
      </w:r>
      <w:proofErr w:type="spellStart"/>
      <w:r w:rsidRPr="00D811EE">
        <w:rPr>
          <w:color w:val="000000"/>
          <w:sz w:val="28"/>
          <w:szCs w:val="28"/>
        </w:rPr>
        <w:t>Хлопин</w:t>
      </w:r>
      <w:proofErr w:type="spellEnd"/>
      <w:r w:rsidRPr="00D811EE">
        <w:rPr>
          <w:color w:val="000000"/>
          <w:sz w:val="28"/>
          <w:szCs w:val="28"/>
        </w:rPr>
        <w:t>, П.П. Бажов»;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СЭД-27-01-12-514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«К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ролевские номера» Здесь в 1918 г. жил Великий князь М.А. Романов, останавл</w:t>
      </w:r>
      <w:r w:rsidRPr="00D811EE">
        <w:rPr>
          <w:color w:val="000000"/>
          <w:sz w:val="28"/>
          <w:szCs w:val="28"/>
        </w:rPr>
        <w:t>и</w:t>
      </w:r>
      <w:r w:rsidRPr="00D811EE">
        <w:rPr>
          <w:color w:val="000000"/>
          <w:sz w:val="28"/>
          <w:szCs w:val="28"/>
        </w:rPr>
        <w:t xml:space="preserve">вались поэты В. Маяковский, В. </w:t>
      </w:r>
      <w:proofErr w:type="spellStart"/>
      <w:r w:rsidRPr="00D811EE">
        <w:rPr>
          <w:color w:val="000000"/>
          <w:sz w:val="28"/>
          <w:szCs w:val="28"/>
        </w:rPr>
        <w:t>Луговской</w:t>
      </w:r>
      <w:proofErr w:type="spellEnd"/>
      <w:r w:rsidRPr="00D811EE">
        <w:rPr>
          <w:color w:val="000000"/>
          <w:sz w:val="28"/>
          <w:szCs w:val="28"/>
        </w:rPr>
        <w:t>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СЭД-27-01-12-515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«Маг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зин купца Тимкина»;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СЭД-27-01-12-516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«Склад казенный винный»;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СЭД-27-01-12-517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ходный дом П.И. Мартынова»;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СЭД-27-01-12-518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«Ко</w:t>
      </w:r>
      <w:r w:rsidRPr="00D811EE">
        <w:rPr>
          <w:color w:val="000000"/>
          <w:sz w:val="28"/>
          <w:szCs w:val="28"/>
        </w:rPr>
        <w:t>с</w:t>
      </w:r>
      <w:r w:rsidRPr="00D811EE">
        <w:rPr>
          <w:color w:val="000000"/>
          <w:sz w:val="28"/>
          <w:szCs w:val="28"/>
        </w:rPr>
        <w:t>тел римско-католический»;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СЭД-27-01-12-519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«Зд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 xml:space="preserve">ние, где в губернской земской (ныне областной) больнице работали ученые-медики В.Н. </w:t>
      </w:r>
      <w:proofErr w:type="spellStart"/>
      <w:r w:rsidRPr="00D811EE">
        <w:rPr>
          <w:color w:val="000000"/>
          <w:sz w:val="28"/>
          <w:szCs w:val="28"/>
        </w:rPr>
        <w:t>Шишонко</w:t>
      </w:r>
      <w:proofErr w:type="spellEnd"/>
      <w:r w:rsidRPr="00D811EE">
        <w:rPr>
          <w:color w:val="000000"/>
          <w:sz w:val="28"/>
          <w:szCs w:val="28"/>
        </w:rPr>
        <w:t xml:space="preserve">, И.И. </w:t>
      </w:r>
      <w:proofErr w:type="spellStart"/>
      <w:r w:rsidRPr="00D811EE">
        <w:rPr>
          <w:color w:val="000000"/>
          <w:sz w:val="28"/>
          <w:szCs w:val="28"/>
        </w:rPr>
        <w:t>Моллесон</w:t>
      </w:r>
      <w:proofErr w:type="spellEnd"/>
      <w:r w:rsidRPr="00D811EE">
        <w:rPr>
          <w:color w:val="000000"/>
          <w:sz w:val="28"/>
          <w:szCs w:val="28"/>
        </w:rPr>
        <w:t>, П.И. Чистяков»;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СЭД-27-01-12-520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«Зд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ние клиники инфекционных болезней, где работал Г.В. </w:t>
      </w:r>
      <w:proofErr w:type="spellStart"/>
      <w:r w:rsidRPr="00D811EE">
        <w:rPr>
          <w:color w:val="000000"/>
          <w:sz w:val="28"/>
          <w:szCs w:val="28"/>
        </w:rPr>
        <w:t>Флейшер</w:t>
      </w:r>
      <w:proofErr w:type="spellEnd"/>
      <w:r w:rsidRPr="00D811EE">
        <w:rPr>
          <w:color w:val="000000"/>
          <w:sz w:val="28"/>
          <w:szCs w:val="28"/>
        </w:rPr>
        <w:t>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СЭД-27-01-12-521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«Зд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ние филологического, географического и юридического факультетов Пермского университета, где работали видные ученые»;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СЭД-27-01-12-522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«Школа церковно-приходская Константиновская»;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СЭД-27-01-12-523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«Пал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ты Е.И. Любимовой (2 здания – контора, ресторан)»;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СЭД-27-01-12-526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«П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ровоз серии П-9 на вечной стоянке»;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СЭД-27-01-12-527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>по трамвайное»;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05.12.2013 № СЭД-27-01-12-528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«Па</w:t>
      </w:r>
      <w:r w:rsidRPr="00D811EE">
        <w:rPr>
          <w:color w:val="000000"/>
          <w:sz w:val="28"/>
          <w:szCs w:val="28"/>
        </w:rPr>
        <w:t>с</w:t>
      </w:r>
      <w:r w:rsidRPr="00D811EE">
        <w:rPr>
          <w:color w:val="000000"/>
          <w:sz w:val="28"/>
          <w:szCs w:val="28"/>
        </w:rPr>
        <w:t>саж торговый № 2 Черного рынка»;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09.12.2013 № СЭД-27-01-12-533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«Зд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ние, где в клинике терапевтической и хирургической стоматологии работал А.Ф.</w:t>
      </w:r>
      <w:r w:rsidR="00872BA1">
        <w:rPr>
          <w:color w:val="000000"/>
          <w:sz w:val="28"/>
          <w:szCs w:val="28"/>
        </w:rPr>
        <w:t> </w:t>
      </w:r>
      <w:r w:rsidRPr="00D811EE">
        <w:rPr>
          <w:color w:val="000000"/>
          <w:sz w:val="28"/>
          <w:szCs w:val="28"/>
        </w:rPr>
        <w:t>Иванов»;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09.12.2013 № СЭД-27-01-12-534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связи»;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09.12.2013 № СЭД-27-01-12-535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«Те</w:t>
      </w:r>
      <w:r w:rsidRPr="00D811EE">
        <w:rPr>
          <w:color w:val="000000"/>
          <w:sz w:val="28"/>
          <w:szCs w:val="28"/>
        </w:rPr>
        <w:t>х</w:t>
      </w:r>
      <w:r w:rsidRPr="00D811EE">
        <w:rPr>
          <w:color w:val="000000"/>
          <w:sz w:val="28"/>
          <w:szCs w:val="28"/>
        </w:rPr>
        <w:t>никум коммунально-строительный. Здесь работали инженеры-строители М.А. З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 xml:space="preserve">ленин и Н.Г. </w:t>
      </w:r>
      <w:proofErr w:type="spellStart"/>
      <w:r w:rsidRPr="00D811EE">
        <w:rPr>
          <w:color w:val="000000"/>
          <w:sz w:val="28"/>
          <w:szCs w:val="28"/>
        </w:rPr>
        <w:t>Слаутин</w:t>
      </w:r>
      <w:proofErr w:type="spellEnd"/>
      <w:r w:rsidRPr="00D811EE">
        <w:rPr>
          <w:color w:val="000000"/>
          <w:sz w:val="28"/>
          <w:szCs w:val="28"/>
        </w:rPr>
        <w:t>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09.12.2013 № СЭД-27-01-12-536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«М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>мориальный ансамбль, сооруженный на месте митингов рабочих в 1905 г.»;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09.12.2013 № СЭД-27-01-12-537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«Дом купцов Боброва и Гаврилова»;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09.12.2013 № СЭД-27-01-12-538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«Дом, где в 1902-1903 гг. жила Л.А. Фотиева»;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09.12.2013 № СЭД-27-01-12-539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«Скульптура «Разорванное братство»;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09.12.2013 № СЭД-27-01-12-540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жилой»;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09.12.2013 № СЭД-27-01-12-543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«Зд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ние, где в мужской гимназии работали и учились А.С. </w:t>
      </w:r>
      <w:proofErr w:type="spellStart"/>
      <w:r w:rsidRPr="00D811EE">
        <w:rPr>
          <w:color w:val="000000"/>
          <w:sz w:val="28"/>
          <w:szCs w:val="28"/>
        </w:rPr>
        <w:t>Шанин</w:t>
      </w:r>
      <w:proofErr w:type="spellEnd"/>
      <w:r w:rsidRPr="00D811EE">
        <w:rPr>
          <w:color w:val="000000"/>
          <w:sz w:val="28"/>
          <w:szCs w:val="28"/>
        </w:rPr>
        <w:t>, А.А. Дмитриев, Ф.А. Теплоухов, В.В. Сапожников и др.»;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 xml:space="preserve">никаций Пермского края от 09.12.2013 № СЭД-27-01-12-545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«Дача А.В. </w:t>
      </w:r>
      <w:proofErr w:type="spellStart"/>
      <w:r w:rsidRPr="00D811EE">
        <w:rPr>
          <w:color w:val="000000"/>
          <w:sz w:val="28"/>
          <w:szCs w:val="28"/>
        </w:rPr>
        <w:t>Синакевича</w:t>
      </w:r>
      <w:proofErr w:type="spellEnd"/>
      <w:r w:rsidRPr="00D811EE">
        <w:rPr>
          <w:color w:val="000000"/>
          <w:sz w:val="28"/>
          <w:szCs w:val="28"/>
        </w:rPr>
        <w:t>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09.12.2013 № СЭД-27-01-12-547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«Церковь Свято-Троицкая (</w:t>
      </w:r>
      <w:proofErr w:type="spellStart"/>
      <w:r w:rsidRPr="00D811EE">
        <w:rPr>
          <w:color w:val="000000"/>
          <w:sz w:val="28"/>
          <w:szCs w:val="28"/>
        </w:rPr>
        <w:t>Слудская</w:t>
      </w:r>
      <w:proofErr w:type="spellEnd"/>
      <w:r w:rsidRPr="00D811EE">
        <w:rPr>
          <w:color w:val="000000"/>
          <w:sz w:val="28"/>
          <w:szCs w:val="28"/>
        </w:rPr>
        <w:t>) с оградой»;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09.12.2013 № СЭД-27-01-12-549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«А</w:t>
      </w:r>
      <w:r w:rsidRPr="00D811EE">
        <w:rPr>
          <w:color w:val="000000"/>
          <w:sz w:val="28"/>
          <w:szCs w:val="28"/>
        </w:rPr>
        <w:t>д</w:t>
      </w:r>
      <w:r w:rsidRPr="00D811EE">
        <w:rPr>
          <w:color w:val="000000"/>
          <w:sz w:val="28"/>
          <w:szCs w:val="28"/>
        </w:rPr>
        <w:t>министративное здание комбината «</w:t>
      </w:r>
      <w:proofErr w:type="spellStart"/>
      <w:r w:rsidRPr="00D811EE">
        <w:rPr>
          <w:color w:val="000000"/>
          <w:sz w:val="28"/>
          <w:szCs w:val="28"/>
        </w:rPr>
        <w:t>Молотовуголь</w:t>
      </w:r>
      <w:proofErr w:type="spellEnd"/>
      <w:r w:rsidRPr="00D811EE">
        <w:rPr>
          <w:color w:val="000000"/>
          <w:sz w:val="28"/>
          <w:szCs w:val="28"/>
        </w:rPr>
        <w:t>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09.12.2013 № СЭД-27-01-12-551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«Училище начальное имени императора Александра II»;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 xml:space="preserve">никаций Пермского края от 09.12.2013 № СЭД-27-01-12-553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жилой Т.М. </w:t>
      </w:r>
      <w:proofErr w:type="spellStart"/>
      <w:r w:rsidRPr="00D811EE">
        <w:rPr>
          <w:color w:val="000000"/>
          <w:sz w:val="28"/>
          <w:szCs w:val="28"/>
        </w:rPr>
        <w:t>Групильон</w:t>
      </w:r>
      <w:proofErr w:type="spellEnd"/>
      <w:r w:rsidRPr="00D811EE">
        <w:rPr>
          <w:color w:val="000000"/>
          <w:sz w:val="28"/>
          <w:szCs w:val="28"/>
        </w:rPr>
        <w:t>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09.12.2013 № СЭД-27-01-12-554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«Дума городская»;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09.12.2013 № СЭД-27-01-12-555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«П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мятник А.С. Пушкину»;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09.12.2013 № СЭД-27-01-12-556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жилой»;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09.12.2013 № СЭД-27-01-12-557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«Особняк А.Н. Серикова. Здесь в рабочем клубе им. Толмачева</w:t>
      </w:r>
      <w:r w:rsidR="00872BA1">
        <w:rPr>
          <w:color w:val="000000"/>
          <w:sz w:val="28"/>
          <w:szCs w:val="28"/>
        </w:rPr>
        <w:t xml:space="preserve"> выступали А.В. </w:t>
      </w:r>
      <w:r w:rsidRPr="00D811EE">
        <w:rPr>
          <w:color w:val="000000"/>
          <w:sz w:val="28"/>
          <w:szCs w:val="28"/>
        </w:rPr>
        <w:t>Луначарский, А.А. Шпагин, Р.С. Землячка»;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09.12.2013 № СЭД-27-01-12-558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«Бюст С.М. Кирова»;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09.12.2013 № СЭД-27-01-12-559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«Дом, в котором в 1905-1906 гг. находилась подпольная типография, созданная по ин</w:t>
      </w:r>
      <w:r w:rsidRPr="00D811EE">
        <w:rPr>
          <w:color w:val="000000"/>
          <w:sz w:val="28"/>
          <w:szCs w:val="28"/>
        </w:rPr>
        <w:t>и</w:t>
      </w:r>
      <w:r w:rsidRPr="00D811EE">
        <w:rPr>
          <w:color w:val="000000"/>
          <w:sz w:val="28"/>
          <w:szCs w:val="28"/>
        </w:rPr>
        <w:t>циативе Я.М. Свердлова»;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09.12.2013 № СЭД-27-01-12-560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офицеров гарнизонный»;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09.12.2013 № СЭД-27-01-12-561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трудолюбия»;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09.12.2013 № СЭД-27-01-12-562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грузчика» (жилой)»;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10.12.2013 № СЭД-27-01-12-566 «Об установлении границ территории, утверждении режима использования территории и предметов охраны объектов культурного наследия регионального значения – памятников «Скульптура «Бессмертному подвигу вашему», «Бюст С.П. Боткина», «Бюст Ги</w:t>
      </w:r>
      <w:r w:rsidRPr="00D811EE">
        <w:rPr>
          <w:color w:val="000000"/>
          <w:sz w:val="28"/>
          <w:szCs w:val="28"/>
        </w:rPr>
        <w:t>п</w:t>
      </w:r>
      <w:r w:rsidRPr="00D811EE">
        <w:rPr>
          <w:color w:val="000000"/>
          <w:sz w:val="28"/>
          <w:szCs w:val="28"/>
        </w:rPr>
        <w:t>пократа», «Бюст И.И. Мечникова», «Бюст Н.И. Пирогова», «Бюст И.П. Павлова», «Живописное панно на фасаде морфологического корпуса», «Декоративные двери морфологического корпуса»;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12.12.2013 № СЭД-27-01-12-568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«Бра</w:t>
      </w:r>
      <w:r w:rsidRPr="00D811EE">
        <w:rPr>
          <w:color w:val="000000"/>
          <w:sz w:val="28"/>
          <w:szCs w:val="28"/>
        </w:rPr>
        <w:t>т</w:t>
      </w:r>
      <w:r w:rsidRPr="00D811EE">
        <w:rPr>
          <w:color w:val="000000"/>
          <w:sz w:val="28"/>
          <w:szCs w:val="28"/>
        </w:rPr>
        <w:t>ская могила советских воинов, умерших от ран в госпиталях в годы Великой От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>чественной войны»;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12.12.2013 № СЭД-27-01-12-569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«Братская могила советских воинов, умерших от ран в госпиталях в годы Великой Отечественной войны»;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23.12.2013 № СЭД-27-01-12-595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«Р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>шетка ограды и скульптуры львов у входа в Александровскую губернскую бол</w:t>
      </w:r>
      <w:r w:rsidRPr="00D811EE">
        <w:rPr>
          <w:color w:val="000000"/>
          <w:sz w:val="28"/>
          <w:szCs w:val="28"/>
        </w:rPr>
        <w:t>ь</w:t>
      </w:r>
      <w:r w:rsidRPr="00D811EE">
        <w:rPr>
          <w:color w:val="000000"/>
          <w:sz w:val="28"/>
          <w:szCs w:val="28"/>
        </w:rPr>
        <w:t>ницу»;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 xml:space="preserve">никаций Пермского края от 23.12.2013 № СЭД-27-01-12-596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«Мост через р. </w:t>
      </w:r>
      <w:proofErr w:type="spellStart"/>
      <w:r w:rsidRPr="00D811EE">
        <w:rPr>
          <w:color w:val="000000"/>
          <w:sz w:val="28"/>
          <w:szCs w:val="28"/>
        </w:rPr>
        <w:t>Егошиху</w:t>
      </w:r>
      <w:proofErr w:type="spellEnd"/>
      <w:r w:rsidRPr="00D811EE">
        <w:rPr>
          <w:color w:val="000000"/>
          <w:sz w:val="28"/>
          <w:szCs w:val="28"/>
        </w:rPr>
        <w:t>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23.12.2013 № СЭД-27-01-12-597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«Корпус производственный железнодорожных мастерских»;</w:t>
      </w:r>
    </w:p>
    <w:p w:rsidR="00166A88" w:rsidRPr="00D811EE" w:rsidRDefault="00166A88" w:rsidP="00166A88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26.12.2013 № СЭД-27-01-12-619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«Уч</w:t>
      </w:r>
      <w:r w:rsidRPr="00D811EE">
        <w:rPr>
          <w:color w:val="000000"/>
          <w:sz w:val="28"/>
          <w:szCs w:val="28"/>
        </w:rPr>
        <w:t>и</w:t>
      </w:r>
      <w:r w:rsidRPr="00D811EE">
        <w:rPr>
          <w:color w:val="000000"/>
          <w:sz w:val="28"/>
          <w:szCs w:val="28"/>
        </w:rPr>
        <w:t>лище детей канцелярских служителей (главный корпус, 2 флигеля)»;</w:t>
      </w:r>
    </w:p>
    <w:p w:rsidR="00166A88" w:rsidRPr="00166A88" w:rsidRDefault="00166A88" w:rsidP="00166A88">
      <w:pPr>
        <w:ind w:firstLine="720"/>
        <w:jc w:val="both"/>
        <w:rPr>
          <w:color w:val="000000"/>
          <w:sz w:val="28"/>
          <w:szCs w:val="28"/>
        </w:rPr>
      </w:pPr>
      <w:r w:rsidRPr="00166A88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166A88">
        <w:rPr>
          <w:color w:val="000000"/>
          <w:sz w:val="28"/>
          <w:szCs w:val="28"/>
        </w:rPr>
        <w:t>у</w:t>
      </w:r>
      <w:r w:rsidRPr="00166A88">
        <w:rPr>
          <w:color w:val="000000"/>
          <w:sz w:val="28"/>
          <w:szCs w:val="28"/>
        </w:rPr>
        <w:t>никаций Пермского края от 26.12.2013 № СЭД-27-01-12-620 «Об 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«Башня водонапорная»;</w:t>
      </w:r>
    </w:p>
    <w:p w:rsidR="00166A88" w:rsidRDefault="00166A88" w:rsidP="00166A88">
      <w:pPr>
        <w:ind w:firstLine="720"/>
        <w:jc w:val="both"/>
        <w:rPr>
          <w:color w:val="000000"/>
          <w:sz w:val="28"/>
          <w:szCs w:val="28"/>
        </w:rPr>
      </w:pPr>
      <w:r w:rsidRPr="00166A88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166A88">
        <w:rPr>
          <w:color w:val="000000"/>
          <w:sz w:val="28"/>
          <w:szCs w:val="28"/>
        </w:rPr>
        <w:t>у</w:t>
      </w:r>
      <w:r w:rsidRPr="00166A88">
        <w:rPr>
          <w:color w:val="000000"/>
          <w:sz w:val="28"/>
          <w:szCs w:val="28"/>
        </w:rPr>
        <w:t>никаций Пермского края от 26.12.2013 № СЭД-27-01-12-622 «Об 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«А</w:t>
      </w:r>
      <w:r w:rsidRPr="00166A88">
        <w:rPr>
          <w:color w:val="000000"/>
          <w:sz w:val="28"/>
          <w:szCs w:val="28"/>
        </w:rPr>
        <w:t>р</w:t>
      </w:r>
      <w:r w:rsidRPr="00166A88">
        <w:rPr>
          <w:color w:val="000000"/>
          <w:sz w:val="28"/>
          <w:szCs w:val="28"/>
        </w:rPr>
        <w:t>хиерейское кладбище»;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26.12.2013 № СЭД-27-01-12-623 «Об установлении границы территории, утверждении режима использования объекта археологич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>ского наследия – ансамбля «Верхние Муллы I, могильник»;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26.12.2013 № СЭД-27-01-12-624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«М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настырь Успенский женский»;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26.12.2013 № СЭД-27-01-12-625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«Обелиск, сооруженный в память рабочим и служащим порта, погибшим в годы Гражданской войны»;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27.12.2013 № СЭД-27-01-12-626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«Пр</w:t>
      </w:r>
      <w:r w:rsidRPr="00D811EE">
        <w:rPr>
          <w:color w:val="000000"/>
          <w:sz w:val="28"/>
          <w:szCs w:val="28"/>
        </w:rPr>
        <w:t>и</w:t>
      </w:r>
      <w:r w:rsidRPr="00D811EE">
        <w:rPr>
          <w:color w:val="000000"/>
          <w:sz w:val="28"/>
          <w:szCs w:val="28"/>
        </w:rPr>
        <w:t>ют Св. Марии Магдалины»;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27.12.2013 № СЭД-27-01-12-627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ходный дом С.А. Лака»;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27.12.2013 № СЭД-27-01-12-628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«М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гила К.В. Рождественской»;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27.12.2013 № СЭД-27-01-12-629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«М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>мориал «Тыл – фронту»;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27.12.2013 № СЭД-27-01-12-630 «Об установлении границ территории, утверждении режима использования территории и предмета охраны объектов культурного наследия регионального значения – ансамбля «А</w:t>
      </w:r>
      <w:r w:rsidRPr="00D811EE">
        <w:rPr>
          <w:color w:val="000000"/>
          <w:sz w:val="28"/>
          <w:szCs w:val="28"/>
        </w:rPr>
        <w:t>н</w:t>
      </w:r>
      <w:r w:rsidRPr="00D811EE">
        <w:rPr>
          <w:color w:val="000000"/>
          <w:sz w:val="28"/>
          <w:szCs w:val="28"/>
        </w:rPr>
        <w:t>самбль Мотовилихинского медеплавильного завода»;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27.12.2013 № СЭД-27-01-12-631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«Бр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 xml:space="preserve">некатер АК-454, установленный в честь трудовых подвигов рабочих и служащих </w:t>
      </w:r>
      <w:proofErr w:type="spellStart"/>
      <w:r w:rsidRPr="00D811EE">
        <w:rPr>
          <w:color w:val="000000"/>
          <w:sz w:val="28"/>
          <w:szCs w:val="28"/>
        </w:rPr>
        <w:t>судозавода</w:t>
      </w:r>
      <w:proofErr w:type="spellEnd"/>
      <w:r w:rsidRPr="00D811EE">
        <w:rPr>
          <w:color w:val="000000"/>
          <w:sz w:val="28"/>
          <w:szCs w:val="28"/>
        </w:rPr>
        <w:t xml:space="preserve"> в годы Великой Отечественной войны»;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27.12.2013 № СЭД-27-01-12-633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«Дворец культуры им. В.И. Ленина»;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28.12.2013 № СЭД-27-01-12-635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специалистов» (жилой)»;</w:t>
      </w:r>
    </w:p>
    <w:p w:rsidR="006D039E" w:rsidRDefault="006D039E" w:rsidP="00D811EE">
      <w:pPr>
        <w:ind w:firstLine="720"/>
        <w:jc w:val="both"/>
        <w:rPr>
          <w:color w:val="000000"/>
          <w:sz w:val="28"/>
          <w:szCs w:val="28"/>
        </w:rPr>
      </w:pPr>
      <w:r w:rsidRPr="006D039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6D039E">
        <w:rPr>
          <w:color w:val="000000"/>
          <w:sz w:val="28"/>
          <w:szCs w:val="28"/>
        </w:rPr>
        <w:t>у</w:t>
      </w:r>
      <w:r w:rsidRPr="006D039E">
        <w:rPr>
          <w:color w:val="000000"/>
          <w:sz w:val="28"/>
          <w:szCs w:val="28"/>
        </w:rPr>
        <w:t>никаций Пермского края от 29.12.2013 № СЭД-27-01-00-439 «Об установлении границы территории и утверждении режима использования территории объекта археологического наследия – памятника «</w:t>
      </w:r>
      <w:proofErr w:type="spellStart"/>
      <w:r w:rsidRPr="006D039E">
        <w:rPr>
          <w:color w:val="000000"/>
          <w:sz w:val="28"/>
          <w:szCs w:val="28"/>
        </w:rPr>
        <w:t>Усть-Вороновка</w:t>
      </w:r>
      <w:proofErr w:type="spellEnd"/>
      <w:r w:rsidRPr="006D039E">
        <w:rPr>
          <w:color w:val="000000"/>
          <w:sz w:val="28"/>
          <w:szCs w:val="28"/>
        </w:rPr>
        <w:t>, селище»;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29.12.2013 № СЭД-27-01-12-639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«Завод пивоваренный Ижевского товарищества»;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29.12.2013 № СЭД-27-01-12-640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«Бюст Ф.Э. Дзержинского»;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29.12.2013 № СЭД-27-01-12-641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Н.П. Кропачева»;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29.12.2013 № СЭД-27-01-12-643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«М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гила профессора Малова Вячеслава Васильевича»;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29.12.2013 № СЭД-27-01-12-644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«М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 xml:space="preserve">гила писателя Крашенинникова Авенира </w:t>
      </w:r>
      <w:proofErr w:type="spellStart"/>
      <w:r w:rsidRPr="00D811EE">
        <w:rPr>
          <w:color w:val="000000"/>
          <w:sz w:val="28"/>
          <w:szCs w:val="28"/>
        </w:rPr>
        <w:t>Донатовича</w:t>
      </w:r>
      <w:proofErr w:type="spellEnd"/>
      <w:r w:rsidRPr="00D811EE">
        <w:rPr>
          <w:color w:val="000000"/>
          <w:sz w:val="28"/>
          <w:szCs w:val="28"/>
        </w:rPr>
        <w:t>»;</w:t>
      </w:r>
    </w:p>
    <w:p w:rsidR="006A660B" w:rsidRDefault="006A660B" w:rsidP="00D811EE">
      <w:pPr>
        <w:ind w:firstLine="720"/>
        <w:jc w:val="both"/>
        <w:rPr>
          <w:color w:val="000000"/>
          <w:sz w:val="28"/>
          <w:szCs w:val="28"/>
        </w:rPr>
      </w:pPr>
      <w:r w:rsidRPr="006A660B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6A660B">
        <w:rPr>
          <w:color w:val="000000"/>
          <w:sz w:val="28"/>
          <w:szCs w:val="28"/>
        </w:rPr>
        <w:t>у</w:t>
      </w:r>
      <w:r w:rsidRPr="006A660B">
        <w:rPr>
          <w:color w:val="000000"/>
          <w:sz w:val="28"/>
          <w:szCs w:val="28"/>
        </w:rPr>
        <w:t>никаций Пермского края от 29.12.2013 № СЭД-27-01-12-645 «Об установлении границы территории, утверждении режима использования объекта археологич</w:t>
      </w:r>
      <w:r w:rsidRPr="006A660B">
        <w:rPr>
          <w:color w:val="000000"/>
          <w:sz w:val="28"/>
          <w:szCs w:val="28"/>
        </w:rPr>
        <w:t>е</w:t>
      </w:r>
      <w:r w:rsidRPr="006A660B">
        <w:rPr>
          <w:color w:val="000000"/>
          <w:sz w:val="28"/>
          <w:szCs w:val="28"/>
        </w:rPr>
        <w:t>ского наследия – памятника «Протока III, поселение»;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29.12.2013 № СЭД-27-01-12-646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воинского присутствия»;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29.12.2013 № СЭД-27-01-12-647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«Бюст В.И. Ленина»;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29.12.2013 № СЭД-27-01-12-648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жилой Ф.В. Лазарева»;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29.12.2013 № СЭД-27-01-12-649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«Т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>атр драматический»;</w:t>
      </w:r>
    </w:p>
    <w:p w:rsidR="002B41F8" w:rsidRPr="002B41F8" w:rsidRDefault="002B41F8" w:rsidP="002B41F8">
      <w:pPr>
        <w:ind w:firstLine="720"/>
        <w:jc w:val="both"/>
        <w:rPr>
          <w:color w:val="000000"/>
          <w:sz w:val="28"/>
          <w:szCs w:val="28"/>
        </w:rPr>
      </w:pPr>
      <w:r w:rsidRPr="002B41F8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2B41F8">
        <w:rPr>
          <w:color w:val="000000"/>
          <w:sz w:val="28"/>
          <w:szCs w:val="28"/>
        </w:rPr>
        <w:t>у</w:t>
      </w:r>
      <w:r w:rsidRPr="002B41F8">
        <w:rPr>
          <w:color w:val="000000"/>
          <w:sz w:val="28"/>
          <w:szCs w:val="28"/>
        </w:rPr>
        <w:t>никаций Пермского края от 29.12.2013 № СЭД-27-01-12-650 «Об установлении границы территории, утверждении режима использования объекта археологич</w:t>
      </w:r>
      <w:r w:rsidRPr="002B41F8">
        <w:rPr>
          <w:color w:val="000000"/>
          <w:sz w:val="28"/>
          <w:szCs w:val="28"/>
        </w:rPr>
        <w:t>е</w:t>
      </w:r>
      <w:r w:rsidRPr="002B41F8">
        <w:rPr>
          <w:color w:val="000000"/>
          <w:sz w:val="28"/>
          <w:szCs w:val="28"/>
        </w:rPr>
        <w:t>ского наследия – памятника «Верхние Муллы II, селище» и об установлении зоны с особыми условиями использования территории»;</w:t>
      </w:r>
    </w:p>
    <w:p w:rsidR="002B41F8" w:rsidRPr="002B41F8" w:rsidRDefault="002B41F8" w:rsidP="002B41F8">
      <w:pPr>
        <w:ind w:firstLine="720"/>
        <w:jc w:val="both"/>
        <w:rPr>
          <w:color w:val="000000"/>
          <w:sz w:val="28"/>
          <w:szCs w:val="28"/>
        </w:rPr>
      </w:pPr>
      <w:r w:rsidRPr="002B41F8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2B41F8">
        <w:rPr>
          <w:color w:val="000000"/>
          <w:sz w:val="28"/>
          <w:szCs w:val="28"/>
        </w:rPr>
        <w:t>у</w:t>
      </w:r>
      <w:r w:rsidRPr="002B41F8">
        <w:rPr>
          <w:color w:val="000000"/>
          <w:sz w:val="28"/>
          <w:szCs w:val="28"/>
        </w:rPr>
        <w:t>никаций Пермского края от 29.12.2013 № СЭД-27-01-12-651 «Об 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А.П. Кропачева»;</w:t>
      </w:r>
    </w:p>
    <w:p w:rsidR="002B41F8" w:rsidRDefault="002B41F8" w:rsidP="002B41F8">
      <w:pPr>
        <w:ind w:firstLine="720"/>
        <w:jc w:val="both"/>
        <w:rPr>
          <w:color w:val="000000"/>
          <w:sz w:val="28"/>
          <w:szCs w:val="28"/>
        </w:rPr>
      </w:pPr>
      <w:r w:rsidRPr="002B41F8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2B41F8">
        <w:rPr>
          <w:color w:val="000000"/>
          <w:sz w:val="28"/>
          <w:szCs w:val="28"/>
        </w:rPr>
        <w:t>у</w:t>
      </w:r>
      <w:r w:rsidRPr="002B41F8">
        <w:rPr>
          <w:color w:val="000000"/>
          <w:sz w:val="28"/>
          <w:szCs w:val="28"/>
        </w:rPr>
        <w:t>никаций Пермского края от 29.12.2013 № СЭД-27-01-12-652 «Об 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«Дом уездного земства»;</w:t>
      </w:r>
    </w:p>
    <w:p w:rsidR="002B41F8" w:rsidRPr="002B41F8" w:rsidRDefault="002B41F8" w:rsidP="002B41F8">
      <w:pPr>
        <w:ind w:firstLine="720"/>
        <w:jc w:val="both"/>
        <w:rPr>
          <w:color w:val="000000"/>
          <w:sz w:val="28"/>
          <w:szCs w:val="28"/>
        </w:rPr>
      </w:pPr>
      <w:r w:rsidRPr="002B41F8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2B41F8">
        <w:rPr>
          <w:color w:val="000000"/>
          <w:sz w:val="28"/>
          <w:szCs w:val="28"/>
        </w:rPr>
        <w:t>у</w:t>
      </w:r>
      <w:r w:rsidRPr="002B41F8">
        <w:rPr>
          <w:color w:val="000000"/>
          <w:sz w:val="28"/>
          <w:szCs w:val="28"/>
        </w:rPr>
        <w:t>никаций Пермского края от 29.12.2013 № СЭД-27-01-12-653 «Об установлении границы территории и утверждении режима использования объекта археологич</w:t>
      </w:r>
      <w:r w:rsidRPr="002B41F8">
        <w:rPr>
          <w:color w:val="000000"/>
          <w:sz w:val="28"/>
          <w:szCs w:val="28"/>
        </w:rPr>
        <w:t>е</w:t>
      </w:r>
      <w:r w:rsidRPr="002B41F8">
        <w:rPr>
          <w:color w:val="000000"/>
          <w:sz w:val="28"/>
          <w:szCs w:val="28"/>
        </w:rPr>
        <w:t>ского наследия – памятника «Верхняя Курья I, селище»;</w:t>
      </w:r>
    </w:p>
    <w:p w:rsidR="002B41F8" w:rsidRPr="002B41F8" w:rsidRDefault="002B41F8" w:rsidP="002B41F8">
      <w:pPr>
        <w:ind w:firstLine="720"/>
        <w:jc w:val="both"/>
        <w:rPr>
          <w:color w:val="000000"/>
          <w:sz w:val="28"/>
          <w:szCs w:val="28"/>
        </w:rPr>
      </w:pPr>
      <w:r w:rsidRPr="002B41F8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2B41F8">
        <w:rPr>
          <w:color w:val="000000"/>
          <w:sz w:val="28"/>
          <w:szCs w:val="28"/>
        </w:rPr>
        <w:t>у</w:t>
      </w:r>
      <w:r w:rsidRPr="002B41F8">
        <w:rPr>
          <w:color w:val="000000"/>
          <w:sz w:val="28"/>
          <w:szCs w:val="28"/>
        </w:rPr>
        <w:t>никаций Пермского края от 29.12.2013 № СЭД-27-01-12-654 «Об установлении границы территории и утверждении режима использования территории объекта археологического наследия – памятника «</w:t>
      </w:r>
      <w:proofErr w:type="spellStart"/>
      <w:r w:rsidRPr="002B41F8">
        <w:rPr>
          <w:color w:val="000000"/>
          <w:sz w:val="28"/>
          <w:szCs w:val="28"/>
        </w:rPr>
        <w:t>Пеганкова</w:t>
      </w:r>
      <w:proofErr w:type="spellEnd"/>
      <w:r w:rsidRPr="002B41F8">
        <w:rPr>
          <w:color w:val="000000"/>
          <w:sz w:val="28"/>
          <w:szCs w:val="28"/>
        </w:rPr>
        <w:t xml:space="preserve"> Гора I, городище»;</w:t>
      </w:r>
    </w:p>
    <w:p w:rsidR="002B41F8" w:rsidRPr="002B41F8" w:rsidRDefault="002B41F8" w:rsidP="002B41F8">
      <w:pPr>
        <w:ind w:firstLine="720"/>
        <w:jc w:val="both"/>
        <w:rPr>
          <w:color w:val="000000"/>
          <w:sz w:val="28"/>
          <w:szCs w:val="28"/>
        </w:rPr>
      </w:pPr>
      <w:r w:rsidRPr="002B41F8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2B41F8">
        <w:rPr>
          <w:color w:val="000000"/>
          <w:sz w:val="28"/>
          <w:szCs w:val="28"/>
        </w:rPr>
        <w:t>у</w:t>
      </w:r>
      <w:r w:rsidRPr="002B41F8">
        <w:rPr>
          <w:color w:val="000000"/>
          <w:sz w:val="28"/>
          <w:szCs w:val="28"/>
        </w:rPr>
        <w:t>никаций Пермского края от 29.12.2013 № СЭД-27-01-12-655 «Об установлении границы территории и утверждении режима использования территории объекта археологического наследия – памятника «</w:t>
      </w:r>
      <w:proofErr w:type="spellStart"/>
      <w:r w:rsidRPr="002B41F8">
        <w:rPr>
          <w:color w:val="000000"/>
          <w:sz w:val="28"/>
          <w:szCs w:val="28"/>
        </w:rPr>
        <w:t>Оборино</w:t>
      </w:r>
      <w:proofErr w:type="spellEnd"/>
      <w:r w:rsidRPr="002B41F8">
        <w:rPr>
          <w:color w:val="000000"/>
          <w:sz w:val="28"/>
          <w:szCs w:val="28"/>
        </w:rPr>
        <w:t xml:space="preserve"> I, селище»;</w:t>
      </w:r>
    </w:p>
    <w:p w:rsidR="002B41F8" w:rsidRPr="002B41F8" w:rsidRDefault="002B41F8" w:rsidP="002B41F8">
      <w:pPr>
        <w:ind w:firstLine="720"/>
        <w:jc w:val="both"/>
        <w:rPr>
          <w:color w:val="000000"/>
          <w:sz w:val="28"/>
          <w:szCs w:val="28"/>
        </w:rPr>
      </w:pPr>
      <w:r w:rsidRPr="002B41F8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2B41F8">
        <w:rPr>
          <w:color w:val="000000"/>
          <w:sz w:val="28"/>
          <w:szCs w:val="28"/>
        </w:rPr>
        <w:t>у</w:t>
      </w:r>
      <w:r w:rsidRPr="002B41F8">
        <w:rPr>
          <w:color w:val="000000"/>
          <w:sz w:val="28"/>
          <w:szCs w:val="28"/>
        </w:rPr>
        <w:t>никаций Пермского края от 29.12.2013 № СЭД-27-01-12-656 «Об установлении границы территории и утверждении режима использования территории объекта археологического наследия – памятника «</w:t>
      </w:r>
      <w:proofErr w:type="spellStart"/>
      <w:r w:rsidRPr="002B41F8">
        <w:rPr>
          <w:color w:val="000000"/>
          <w:sz w:val="28"/>
          <w:szCs w:val="28"/>
        </w:rPr>
        <w:t>Чукаевское</w:t>
      </w:r>
      <w:proofErr w:type="spellEnd"/>
      <w:r w:rsidRPr="002B41F8">
        <w:rPr>
          <w:color w:val="000000"/>
          <w:sz w:val="28"/>
          <w:szCs w:val="28"/>
        </w:rPr>
        <w:t xml:space="preserve"> Озеро I, селище»;</w:t>
      </w:r>
    </w:p>
    <w:p w:rsidR="002B41F8" w:rsidRPr="002B41F8" w:rsidRDefault="002B41F8" w:rsidP="002B41F8">
      <w:pPr>
        <w:ind w:firstLine="720"/>
        <w:jc w:val="both"/>
        <w:rPr>
          <w:color w:val="000000"/>
          <w:sz w:val="28"/>
          <w:szCs w:val="28"/>
        </w:rPr>
      </w:pPr>
      <w:r w:rsidRPr="002B41F8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2B41F8">
        <w:rPr>
          <w:color w:val="000000"/>
          <w:sz w:val="28"/>
          <w:szCs w:val="28"/>
        </w:rPr>
        <w:t>у</w:t>
      </w:r>
      <w:r w:rsidRPr="002B41F8">
        <w:rPr>
          <w:color w:val="000000"/>
          <w:sz w:val="28"/>
          <w:szCs w:val="28"/>
        </w:rPr>
        <w:t>никаций Пермского края от 29.12.2013 № СЭД-27-01-12-657 «Об установлении границы территории и утверждении режима использования территории объекта археологического наследия – памятника «</w:t>
      </w:r>
      <w:proofErr w:type="spellStart"/>
      <w:r w:rsidRPr="002B41F8">
        <w:rPr>
          <w:color w:val="000000"/>
          <w:sz w:val="28"/>
          <w:szCs w:val="28"/>
        </w:rPr>
        <w:t>Оборино</w:t>
      </w:r>
      <w:proofErr w:type="spellEnd"/>
      <w:r w:rsidRPr="002B41F8">
        <w:rPr>
          <w:color w:val="000000"/>
          <w:sz w:val="28"/>
          <w:szCs w:val="28"/>
        </w:rPr>
        <w:t xml:space="preserve"> III, селище»;</w:t>
      </w:r>
    </w:p>
    <w:p w:rsidR="002B41F8" w:rsidRPr="00D811EE" w:rsidRDefault="002B41F8" w:rsidP="002B41F8">
      <w:pPr>
        <w:ind w:firstLine="720"/>
        <w:jc w:val="both"/>
        <w:rPr>
          <w:color w:val="000000"/>
          <w:sz w:val="28"/>
          <w:szCs w:val="28"/>
        </w:rPr>
      </w:pPr>
      <w:r w:rsidRPr="002B41F8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2B41F8">
        <w:rPr>
          <w:color w:val="000000"/>
          <w:sz w:val="28"/>
          <w:szCs w:val="28"/>
        </w:rPr>
        <w:t>у</w:t>
      </w:r>
      <w:r w:rsidRPr="002B41F8">
        <w:rPr>
          <w:color w:val="000000"/>
          <w:sz w:val="28"/>
          <w:szCs w:val="28"/>
        </w:rPr>
        <w:t>никаций Пермского края от 29.12.2013 № СЭД-27-01-12-658 «Об установлении границы территории, утверждении режима использования объекта археологич</w:t>
      </w:r>
      <w:r w:rsidRPr="002B41F8">
        <w:rPr>
          <w:color w:val="000000"/>
          <w:sz w:val="28"/>
          <w:szCs w:val="28"/>
        </w:rPr>
        <w:t>е</w:t>
      </w:r>
      <w:r w:rsidRPr="002B41F8">
        <w:rPr>
          <w:color w:val="000000"/>
          <w:sz w:val="28"/>
          <w:szCs w:val="28"/>
        </w:rPr>
        <w:t>ского наследия – памятника «Тарасово, поселение»;</w:t>
      </w:r>
    </w:p>
    <w:p w:rsidR="002B41F8" w:rsidRDefault="002B41F8" w:rsidP="00D811EE">
      <w:pPr>
        <w:ind w:firstLine="720"/>
        <w:jc w:val="both"/>
        <w:rPr>
          <w:color w:val="000000"/>
          <w:sz w:val="28"/>
          <w:szCs w:val="28"/>
        </w:rPr>
      </w:pPr>
      <w:r w:rsidRPr="002B41F8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2B41F8">
        <w:rPr>
          <w:color w:val="000000"/>
          <w:sz w:val="28"/>
          <w:szCs w:val="28"/>
        </w:rPr>
        <w:t>у</w:t>
      </w:r>
      <w:r w:rsidRPr="002B41F8">
        <w:rPr>
          <w:color w:val="000000"/>
          <w:sz w:val="28"/>
          <w:szCs w:val="28"/>
        </w:rPr>
        <w:t>никаций Пермского края от 29.12.2013 № СЭД-27-01-12-659 «Об 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«М</w:t>
      </w:r>
      <w:r w:rsidRPr="002B41F8">
        <w:rPr>
          <w:color w:val="000000"/>
          <w:sz w:val="28"/>
          <w:szCs w:val="28"/>
        </w:rPr>
        <w:t>о</w:t>
      </w:r>
      <w:r w:rsidRPr="002B41F8">
        <w:rPr>
          <w:color w:val="000000"/>
          <w:sz w:val="28"/>
          <w:szCs w:val="28"/>
        </w:rPr>
        <w:t xml:space="preserve">гилы геологов </w:t>
      </w:r>
      <w:proofErr w:type="spellStart"/>
      <w:r w:rsidRPr="002B41F8">
        <w:rPr>
          <w:color w:val="000000"/>
          <w:sz w:val="28"/>
          <w:szCs w:val="28"/>
        </w:rPr>
        <w:t>Печеркиных</w:t>
      </w:r>
      <w:proofErr w:type="spellEnd"/>
      <w:r w:rsidRPr="002B41F8">
        <w:rPr>
          <w:color w:val="000000"/>
          <w:sz w:val="28"/>
          <w:szCs w:val="28"/>
        </w:rPr>
        <w:t xml:space="preserve"> Игоря Александровича и Андрея Игоревича»;</w:t>
      </w:r>
    </w:p>
    <w:p w:rsidR="006A660B" w:rsidRDefault="006A660B" w:rsidP="006A660B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СЭД-27-01-12-661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«То</w:t>
      </w:r>
      <w:r w:rsidRPr="00D811EE">
        <w:rPr>
          <w:color w:val="000000"/>
          <w:sz w:val="28"/>
          <w:szCs w:val="28"/>
        </w:rPr>
        <w:t>р</w:t>
      </w:r>
      <w:r w:rsidRPr="00D811EE">
        <w:rPr>
          <w:color w:val="000000"/>
          <w:sz w:val="28"/>
          <w:szCs w:val="28"/>
        </w:rPr>
        <w:t>говый дом»;</w:t>
      </w:r>
    </w:p>
    <w:p w:rsidR="006A660B" w:rsidRPr="00D811EE" w:rsidRDefault="006A660B" w:rsidP="006A660B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СЭД-27-01-12-662 «Об установлении границы территории, утверждении режима использования объекта археологич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>ского наследия – памятника «</w:t>
      </w:r>
      <w:proofErr w:type="spellStart"/>
      <w:r w:rsidRPr="00D811EE">
        <w:rPr>
          <w:color w:val="000000"/>
          <w:sz w:val="28"/>
          <w:szCs w:val="28"/>
        </w:rPr>
        <w:t>Ермаши</w:t>
      </w:r>
      <w:proofErr w:type="spellEnd"/>
      <w:r w:rsidRPr="00D811EE">
        <w:rPr>
          <w:color w:val="000000"/>
          <w:sz w:val="28"/>
          <w:szCs w:val="28"/>
        </w:rPr>
        <w:t>, поселение»;</w:t>
      </w:r>
    </w:p>
    <w:p w:rsidR="006A660B" w:rsidRPr="00D811EE" w:rsidRDefault="006A660B" w:rsidP="006A660B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СЭД-27-01-12-663 «Об установлении границ территории, утверждении режима использования территории объектов культурного наследия регионального значения – памятников «Бюст электроте</w:t>
      </w:r>
      <w:r w:rsidRPr="00D811EE">
        <w:rPr>
          <w:color w:val="000000"/>
          <w:sz w:val="28"/>
          <w:szCs w:val="28"/>
        </w:rPr>
        <w:t>х</w:t>
      </w:r>
      <w:r w:rsidRPr="00D811EE">
        <w:rPr>
          <w:color w:val="000000"/>
          <w:sz w:val="28"/>
          <w:szCs w:val="28"/>
        </w:rPr>
        <w:t>ника Н.Г. Славянова», «Дом техники», объекта культурного наследия федерал</w:t>
      </w:r>
      <w:r w:rsidRPr="00D811EE">
        <w:rPr>
          <w:color w:val="000000"/>
          <w:sz w:val="28"/>
          <w:szCs w:val="28"/>
        </w:rPr>
        <w:t>ь</w:t>
      </w:r>
      <w:r w:rsidRPr="00D811EE">
        <w:rPr>
          <w:color w:val="000000"/>
          <w:sz w:val="28"/>
          <w:szCs w:val="28"/>
        </w:rPr>
        <w:t>ного значения – памятника «Могила Славянова Николая Гавриловича», и утве</w:t>
      </w:r>
      <w:r w:rsidRPr="00D811EE">
        <w:rPr>
          <w:color w:val="000000"/>
          <w:sz w:val="28"/>
          <w:szCs w:val="28"/>
        </w:rPr>
        <w:t>р</w:t>
      </w:r>
      <w:r w:rsidRPr="00D811EE">
        <w:rPr>
          <w:color w:val="000000"/>
          <w:sz w:val="28"/>
          <w:szCs w:val="28"/>
        </w:rPr>
        <w:t>ждении предметов охраны объектов культурного наследия регионального знач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>ния – памятников «Бюст электротехника Н.Г. Славянова», «Дом техники»;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СЭД-27-01-12-664 «Об установлении границы территории объекта археологического наследия – достопримечательного места «Черный рынок, поселение»;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СЭД-27-01-12-665 «Об установлении границы территории и утверждении режима использования территории объекта археологического наследия – памятника «</w:t>
      </w:r>
      <w:proofErr w:type="spellStart"/>
      <w:r w:rsidRPr="00D811EE">
        <w:rPr>
          <w:color w:val="000000"/>
          <w:sz w:val="28"/>
          <w:szCs w:val="28"/>
        </w:rPr>
        <w:t>Субботино</w:t>
      </w:r>
      <w:proofErr w:type="spellEnd"/>
      <w:r w:rsidRPr="00D811EE">
        <w:rPr>
          <w:color w:val="000000"/>
          <w:sz w:val="28"/>
          <w:szCs w:val="28"/>
        </w:rPr>
        <w:t xml:space="preserve"> II, городище»;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СЭД-27-01-12-666 «Об установлении границы территории, утверждении режима использования объекта археологич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>ского наследия – памятника «Протока II, поселение» и об установлении зоны с особыми условиями использования территории»;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СЭД-27-01-12-667 «Об установлении границы территории и утверждении режима использования территории объекта археологического наследия – памятника «</w:t>
      </w:r>
      <w:proofErr w:type="spellStart"/>
      <w:r w:rsidRPr="00D811EE">
        <w:rPr>
          <w:color w:val="000000"/>
          <w:sz w:val="28"/>
          <w:szCs w:val="28"/>
        </w:rPr>
        <w:t>Ермаши</w:t>
      </w:r>
      <w:proofErr w:type="spellEnd"/>
      <w:r w:rsidRPr="00D811EE">
        <w:rPr>
          <w:color w:val="000000"/>
          <w:sz w:val="28"/>
          <w:szCs w:val="28"/>
        </w:rPr>
        <w:t xml:space="preserve"> I, городище»;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СЭД-27-01-12-668 «Об установлении границы территории и утверждении режима использования территории объекта археологического наследия – памятника «Запруд I, городище»;</w:t>
      </w:r>
    </w:p>
    <w:p w:rsidR="006A660B" w:rsidRDefault="006A660B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СЭД-27-01-12-669 «Об установлении границ территории, утверждении режима использования территории и предмета охраны объектов культурного наследия регионального значения – памятников «Пермские пушечные заводы. Корпус снарядного цеха», «Пермские пушечные з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воды. Корпус чугунолитейной фабрики»;</w:t>
      </w:r>
    </w:p>
    <w:p w:rsidR="006A660B" w:rsidRPr="00D811EE" w:rsidRDefault="006A660B" w:rsidP="006A660B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СЭД-27-01-12-671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«М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гила Н.Н. Серебренникова»;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СЭД-27-01-12-672 «Об установлении границы территории, утверждении режима использования территории объекта а</w:t>
      </w:r>
      <w:r w:rsidRPr="00D811EE">
        <w:rPr>
          <w:color w:val="000000"/>
          <w:sz w:val="28"/>
          <w:szCs w:val="28"/>
        </w:rPr>
        <w:t>р</w:t>
      </w:r>
      <w:r w:rsidRPr="00D811EE">
        <w:rPr>
          <w:color w:val="000000"/>
          <w:sz w:val="28"/>
          <w:szCs w:val="28"/>
        </w:rPr>
        <w:t>хеологического наследия – памятника «Ветеран I, стоянка»;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СЭД-27-01-12-673 «Об установлении границы территории и утверждении режима использования территории объекта археологического наследия – памятника «Дикое Озеро I, стоянка»;</w:t>
      </w:r>
    </w:p>
    <w:p w:rsid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СЭД-27-01-12-674 «Об установлении границы территории и утверждении режима использования территории объекта археологического наследия – памятника «Нижняя Курья IА, селище»;</w:t>
      </w:r>
    </w:p>
    <w:p w:rsidR="006A660B" w:rsidRDefault="006A660B" w:rsidP="006A660B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СЭД-27-01-12-676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«Дома архиерейские»;</w:t>
      </w:r>
    </w:p>
    <w:p w:rsidR="006A660B" w:rsidRPr="006A660B" w:rsidRDefault="006A660B" w:rsidP="006A660B">
      <w:pPr>
        <w:ind w:firstLine="720"/>
        <w:jc w:val="both"/>
        <w:rPr>
          <w:color w:val="000000"/>
          <w:sz w:val="28"/>
          <w:szCs w:val="28"/>
        </w:rPr>
      </w:pPr>
      <w:r w:rsidRPr="006A660B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6A660B">
        <w:rPr>
          <w:color w:val="000000"/>
          <w:sz w:val="28"/>
          <w:szCs w:val="28"/>
        </w:rPr>
        <w:t>у</w:t>
      </w:r>
      <w:r w:rsidRPr="006A660B">
        <w:rPr>
          <w:color w:val="000000"/>
          <w:sz w:val="28"/>
          <w:szCs w:val="28"/>
        </w:rPr>
        <w:t>никаций Пермского края от 30.12.2013 № СЭД-27-01-12-678 «Об 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«М</w:t>
      </w:r>
      <w:r w:rsidRPr="006A660B">
        <w:rPr>
          <w:color w:val="000000"/>
          <w:sz w:val="28"/>
          <w:szCs w:val="28"/>
        </w:rPr>
        <w:t>о</w:t>
      </w:r>
      <w:r w:rsidRPr="006A660B">
        <w:rPr>
          <w:color w:val="000000"/>
          <w:sz w:val="28"/>
          <w:szCs w:val="28"/>
        </w:rPr>
        <w:t>гила писателя Воробьева Владимира Ивановича»;</w:t>
      </w:r>
    </w:p>
    <w:p w:rsidR="006A660B" w:rsidRPr="006A660B" w:rsidRDefault="006A660B" w:rsidP="006A660B">
      <w:pPr>
        <w:ind w:firstLine="720"/>
        <w:jc w:val="both"/>
        <w:rPr>
          <w:color w:val="000000"/>
          <w:sz w:val="28"/>
          <w:szCs w:val="28"/>
        </w:rPr>
      </w:pPr>
      <w:r w:rsidRPr="006A660B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6A660B">
        <w:rPr>
          <w:color w:val="000000"/>
          <w:sz w:val="28"/>
          <w:szCs w:val="28"/>
        </w:rPr>
        <w:t>у</w:t>
      </w:r>
      <w:r w:rsidRPr="006A660B">
        <w:rPr>
          <w:color w:val="000000"/>
          <w:sz w:val="28"/>
          <w:szCs w:val="28"/>
        </w:rPr>
        <w:t>никаций Пермского края от 30.12.2013 № СЭД-27-01-12-679 «Об 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«Аллея № 7 Южного кладбища, где похоронены ученые, общественные и советские де</w:t>
      </w:r>
      <w:r w:rsidRPr="006A660B">
        <w:rPr>
          <w:color w:val="000000"/>
          <w:sz w:val="28"/>
          <w:szCs w:val="28"/>
        </w:rPr>
        <w:t>я</w:t>
      </w:r>
      <w:r w:rsidRPr="006A660B">
        <w:rPr>
          <w:color w:val="000000"/>
          <w:sz w:val="28"/>
          <w:szCs w:val="28"/>
        </w:rPr>
        <w:t>тели г. Перми»;</w:t>
      </w:r>
    </w:p>
    <w:p w:rsidR="006A660B" w:rsidRPr="00D811EE" w:rsidRDefault="006A660B" w:rsidP="006A660B">
      <w:pPr>
        <w:ind w:firstLine="720"/>
        <w:jc w:val="both"/>
        <w:rPr>
          <w:color w:val="000000"/>
          <w:sz w:val="28"/>
          <w:szCs w:val="28"/>
        </w:rPr>
      </w:pPr>
      <w:r w:rsidRPr="006A660B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6A660B">
        <w:rPr>
          <w:color w:val="000000"/>
          <w:sz w:val="28"/>
          <w:szCs w:val="28"/>
        </w:rPr>
        <w:t>у</w:t>
      </w:r>
      <w:r w:rsidRPr="006A660B">
        <w:rPr>
          <w:color w:val="000000"/>
          <w:sz w:val="28"/>
          <w:szCs w:val="28"/>
        </w:rPr>
        <w:t>никаций Пермского края от 30.12.2013 № СЭД-27-01-12-680 «Об 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«М</w:t>
      </w:r>
      <w:r w:rsidRPr="006A660B">
        <w:rPr>
          <w:color w:val="000000"/>
          <w:sz w:val="28"/>
          <w:szCs w:val="28"/>
        </w:rPr>
        <w:t>о</w:t>
      </w:r>
      <w:r w:rsidRPr="006A660B">
        <w:rPr>
          <w:color w:val="000000"/>
          <w:sz w:val="28"/>
          <w:szCs w:val="28"/>
        </w:rPr>
        <w:t xml:space="preserve">гила Ф.Н. </w:t>
      </w:r>
      <w:proofErr w:type="spellStart"/>
      <w:r w:rsidRPr="006A660B">
        <w:rPr>
          <w:color w:val="000000"/>
          <w:sz w:val="28"/>
          <w:szCs w:val="28"/>
        </w:rPr>
        <w:t>Худанина</w:t>
      </w:r>
      <w:proofErr w:type="spellEnd"/>
      <w:r w:rsidRPr="006A660B">
        <w:rPr>
          <w:color w:val="000000"/>
          <w:sz w:val="28"/>
          <w:szCs w:val="28"/>
        </w:rPr>
        <w:t>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СЭД-27-01-12-682 «Об установлении границы территории и утверждении режима использования территории объекта археологического наследия – памятника «Городище «</w:t>
      </w:r>
      <w:proofErr w:type="spellStart"/>
      <w:r w:rsidRPr="00D811EE">
        <w:rPr>
          <w:color w:val="000000"/>
          <w:sz w:val="28"/>
          <w:szCs w:val="28"/>
        </w:rPr>
        <w:t>Субботинское-I</w:t>
      </w:r>
      <w:proofErr w:type="spellEnd"/>
      <w:r w:rsidRPr="00D811EE">
        <w:rPr>
          <w:color w:val="000000"/>
          <w:sz w:val="28"/>
          <w:szCs w:val="28"/>
        </w:rPr>
        <w:t>», V-VII вв. до н.э.»;</w:t>
      </w:r>
    </w:p>
    <w:p w:rsidR="00FC31B7" w:rsidRPr="00D811EE" w:rsidRDefault="00FC31B7" w:rsidP="00FC31B7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СЭД-27-01-12-685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«Уч</w:t>
      </w:r>
      <w:r w:rsidRPr="00D811EE">
        <w:rPr>
          <w:color w:val="000000"/>
          <w:sz w:val="28"/>
          <w:szCs w:val="28"/>
        </w:rPr>
        <w:t>и</w:t>
      </w:r>
      <w:r w:rsidRPr="00D811EE">
        <w:rPr>
          <w:color w:val="000000"/>
          <w:sz w:val="28"/>
          <w:szCs w:val="28"/>
        </w:rPr>
        <w:t>лище земское»;</w:t>
      </w:r>
    </w:p>
    <w:p w:rsidR="00FC31B7" w:rsidRPr="00D811EE" w:rsidRDefault="00FC31B7" w:rsidP="00FC31B7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СЭД-27-01-12-686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«М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гила профессора Оборина Владимира Антоновича»;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СЭД-27-01-12-687 «Об установлении границы территории и утверждении режима использования территории объекта археологического наследия – памятника «Ремзавод II, поселение»;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СЭД-27-01-12-688 «Об установлении границы территории и утверждении режима использования территории объекта археологического наследия – памятника «Нижняя Курья IIА, селище»;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СЭД-27-01-12-689 «Об установлении границы территории и утверждении режима использования территории объекта археологического наследия – памятника «Протока I, поселение»;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СЭД-27-01-12-690 «Об установлении границы территории и утверждении режима использования территории объекта археологического наследия – памятника «</w:t>
      </w:r>
      <w:proofErr w:type="spellStart"/>
      <w:r w:rsidRPr="00D811EE">
        <w:rPr>
          <w:color w:val="000000"/>
          <w:sz w:val="28"/>
          <w:szCs w:val="28"/>
        </w:rPr>
        <w:t>Оборино</w:t>
      </w:r>
      <w:proofErr w:type="spellEnd"/>
      <w:r w:rsidRPr="00D811EE">
        <w:rPr>
          <w:color w:val="000000"/>
          <w:sz w:val="28"/>
          <w:szCs w:val="28"/>
        </w:rPr>
        <w:t xml:space="preserve"> II, селище»;</w:t>
      </w:r>
    </w:p>
    <w:p w:rsidR="00FC31B7" w:rsidRPr="00D811EE" w:rsidRDefault="00FC31B7" w:rsidP="00FC31B7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СЭД-27-01-12-691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«Зд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 xml:space="preserve">ние, где в терапевтическом отделении областной клинической больницы работали ученые-медики П.А. </w:t>
      </w:r>
      <w:proofErr w:type="spellStart"/>
      <w:r w:rsidRPr="00D811EE">
        <w:rPr>
          <w:color w:val="000000"/>
          <w:sz w:val="28"/>
          <w:szCs w:val="28"/>
        </w:rPr>
        <w:t>Ясницкий</w:t>
      </w:r>
      <w:proofErr w:type="spellEnd"/>
      <w:r w:rsidRPr="00D811EE">
        <w:rPr>
          <w:color w:val="000000"/>
          <w:sz w:val="28"/>
          <w:szCs w:val="28"/>
        </w:rPr>
        <w:t>, В.П. Первушин, Б.Н. Лебедевский, В.К. Мод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>стов»;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СЭД-27-01-12-693 «Об установлении границы территории и утверждении режима использования территории объекта археологического наследия – памятника «</w:t>
      </w:r>
      <w:proofErr w:type="spellStart"/>
      <w:r w:rsidRPr="00D811EE">
        <w:rPr>
          <w:color w:val="000000"/>
          <w:sz w:val="28"/>
          <w:szCs w:val="28"/>
        </w:rPr>
        <w:t>Субботино</w:t>
      </w:r>
      <w:proofErr w:type="spellEnd"/>
      <w:r w:rsidRPr="00D811EE">
        <w:rPr>
          <w:color w:val="000000"/>
          <w:sz w:val="28"/>
          <w:szCs w:val="28"/>
        </w:rPr>
        <w:t xml:space="preserve"> I, селище»;</w:t>
      </w:r>
    </w:p>
    <w:p w:rsidR="00FC31B7" w:rsidRPr="00D811EE" w:rsidRDefault="00FC31B7" w:rsidP="00FC31B7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СЭД-27-01-12-694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«Ка</w:t>
      </w:r>
      <w:r w:rsidRPr="00D811EE">
        <w:rPr>
          <w:color w:val="000000"/>
          <w:sz w:val="28"/>
          <w:szCs w:val="28"/>
        </w:rPr>
        <w:t>м</w:t>
      </w:r>
      <w:r w:rsidRPr="00D811EE">
        <w:rPr>
          <w:color w:val="000000"/>
          <w:sz w:val="28"/>
          <w:szCs w:val="28"/>
        </w:rPr>
        <w:t>ская ГЭС»;</w:t>
      </w:r>
    </w:p>
    <w:p w:rsidR="00FC31B7" w:rsidRPr="00D811EE" w:rsidRDefault="00FC31B7" w:rsidP="00FC31B7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СЭД-27-01-12-695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«Дача на набережной»;</w:t>
      </w:r>
    </w:p>
    <w:p w:rsidR="00FC31B7" w:rsidRPr="00D811EE" w:rsidRDefault="00FC31B7" w:rsidP="00FC31B7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СЭД-27-01-12-696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«М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>мориал заводчанам, погибшим в годы Великой Отечественной войны»;</w:t>
      </w:r>
    </w:p>
    <w:p w:rsidR="00FC31B7" w:rsidRPr="00D811EE" w:rsidRDefault="00FC31B7" w:rsidP="00FC31B7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СЭД-27-01-12-700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«М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гила И.А. Иванова»;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СЭД-27-01-12-703 «Об установлении границы территории и утверждении режима использования территории объекта археологического наследия – памятника «Верхние Муллы I, селище»;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СЭД-27-01-12-705 «Об установлении границы территории и утверждении режима использования территории объекта археологического наследия – памятника «Нижняя Курья IIБ, селище»;</w:t>
      </w:r>
    </w:p>
    <w:p w:rsidR="00FC31B7" w:rsidRPr="00D811EE" w:rsidRDefault="00FC31B7" w:rsidP="00FC31B7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СЭД-27-01-12-706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«Бюст П.Д. Хохрякова»;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СЭД-27-01-12-707 «Об установлении границы территории и утверждении режима использования территории объекта археологического наследия – памятника «</w:t>
      </w:r>
      <w:proofErr w:type="spellStart"/>
      <w:r w:rsidRPr="00D811EE">
        <w:rPr>
          <w:color w:val="000000"/>
          <w:sz w:val="28"/>
          <w:szCs w:val="28"/>
        </w:rPr>
        <w:t>Кокорята</w:t>
      </w:r>
      <w:proofErr w:type="spellEnd"/>
      <w:r w:rsidRPr="00D811EE">
        <w:rPr>
          <w:color w:val="000000"/>
          <w:sz w:val="28"/>
          <w:szCs w:val="28"/>
        </w:rPr>
        <w:t xml:space="preserve"> I, стоянка»;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 xml:space="preserve">никаций Пермского края от 30.12.2013 № СЭД-27-01-12-708 «Об установлении границы территории и утверждении режима использования территории объекта археологического наследия – памятника «Камские </w:t>
      </w:r>
      <w:proofErr w:type="spellStart"/>
      <w:r w:rsidRPr="00D811EE">
        <w:rPr>
          <w:color w:val="000000"/>
          <w:sz w:val="28"/>
          <w:szCs w:val="28"/>
        </w:rPr>
        <w:t>Оверята</w:t>
      </w:r>
      <w:proofErr w:type="spellEnd"/>
      <w:r w:rsidRPr="00D811EE">
        <w:rPr>
          <w:color w:val="000000"/>
          <w:sz w:val="28"/>
          <w:szCs w:val="28"/>
        </w:rPr>
        <w:t xml:space="preserve"> I, поселение»;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СЭД-27-01-12-714 «Об установлении границы территории и утверждении режима использования территории объекта археологического наследия – памятника «Железнодорожный I, селище»;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 xml:space="preserve">никаций Пермского края от 30.12.2013 № СЭД-27-01-12-728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«Братская могила рабочих </w:t>
      </w:r>
      <w:proofErr w:type="spellStart"/>
      <w:r w:rsidRPr="00D811EE">
        <w:rPr>
          <w:color w:val="000000"/>
          <w:sz w:val="28"/>
          <w:szCs w:val="28"/>
        </w:rPr>
        <w:t>Мотовилихи</w:t>
      </w:r>
      <w:proofErr w:type="spellEnd"/>
      <w:r w:rsidRPr="00D811EE">
        <w:rPr>
          <w:color w:val="000000"/>
          <w:sz w:val="28"/>
          <w:szCs w:val="28"/>
        </w:rPr>
        <w:t>, расстрелянных колчаковцами»;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СЭД-27-01-12-733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«М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 xml:space="preserve">гила профессора </w:t>
      </w:r>
      <w:proofErr w:type="spellStart"/>
      <w:r w:rsidRPr="00D811EE">
        <w:rPr>
          <w:color w:val="000000"/>
          <w:sz w:val="28"/>
          <w:szCs w:val="28"/>
        </w:rPr>
        <w:t>Кертмана</w:t>
      </w:r>
      <w:proofErr w:type="spellEnd"/>
      <w:r w:rsidRPr="00D811EE">
        <w:rPr>
          <w:color w:val="000000"/>
          <w:sz w:val="28"/>
          <w:szCs w:val="28"/>
        </w:rPr>
        <w:t xml:space="preserve"> Льва Ефимовича»;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СЭД-27-01-12-734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«Обелиск, установленный в память земляков, погибших в годы Великой Отечес</w:t>
      </w:r>
      <w:r w:rsidRPr="00D811EE">
        <w:rPr>
          <w:color w:val="000000"/>
          <w:sz w:val="28"/>
          <w:szCs w:val="28"/>
        </w:rPr>
        <w:t>т</w:t>
      </w:r>
      <w:r w:rsidRPr="00D811EE">
        <w:rPr>
          <w:color w:val="000000"/>
          <w:sz w:val="28"/>
          <w:szCs w:val="28"/>
        </w:rPr>
        <w:t>венной войны»;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СЭД-27-01-12-735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«П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мятник В.И. Ленину»;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30.12.2013 № СЭД-27-01-12-738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«Фабрика-кухня»;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14.02.2014 № СЭД-27-01-09-35 «Об установлении границы территории и утверждении режима использования территории объекта археологического наследия – памятника «Нагорная I, селище»;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11.03.2014 № СЭД-27-01-09-100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«Бл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городное собрание»;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11.03.2014 № СЭД-27-01-09-101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«Дворец культуры им. Я.М. Свердлова»;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14.04.2014 № СЭД-27-01-09-133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«Управление Уральской железной дороги (2 здания)»;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18.04.2014 № СЭД-27-01-09-137 «Об установлении границы территории, утверждении режима использования территории и предмета охраны объекта культурного наследия регионального значения – памятника «Скульптура «Ленин в 1918 году»;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28.07.2014 № СЭД-27-01-09-258 «Об установлении границ территории объекта археологического наследия – достопримечательного места «Мотовилихинский медеплавильный завод, поселение»;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01.08.2014 № СЭД-27-01-09-291 «Об установлении границ территории объекта археологического наследия – достопримечательного места «Пермь Губернская, поселение»;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14.08.2014 № СЭД-27-01-09-307 «Об установлении границ территории объекта археологического наследия – достопримечательного места «</w:t>
      </w:r>
      <w:proofErr w:type="spellStart"/>
      <w:r w:rsidRPr="00D811EE">
        <w:rPr>
          <w:color w:val="000000"/>
          <w:sz w:val="28"/>
          <w:szCs w:val="28"/>
        </w:rPr>
        <w:t>Егошихинский</w:t>
      </w:r>
      <w:proofErr w:type="spellEnd"/>
      <w:r w:rsidRPr="00D811EE">
        <w:rPr>
          <w:color w:val="000000"/>
          <w:sz w:val="28"/>
          <w:szCs w:val="28"/>
        </w:rPr>
        <w:t xml:space="preserve"> медеплавильный завод, поселение»;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18.08.2014 № СЭД-27-01-09-315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ансамбля «</w:t>
      </w:r>
      <w:proofErr w:type="spellStart"/>
      <w:r w:rsidRPr="00D811EE">
        <w:rPr>
          <w:color w:val="000000"/>
          <w:sz w:val="28"/>
          <w:szCs w:val="28"/>
        </w:rPr>
        <w:t>Ег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шихинское</w:t>
      </w:r>
      <w:proofErr w:type="spellEnd"/>
      <w:r w:rsidRPr="00D811EE">
        <w:rPr>
          <w:color w:val="000000"/>
          <w:sz w:val="28"/>
          <w:szCs w:val="28"/>
        </w:rPr>
        <w:t xml:space="preserve"> кладбище»;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21.10.2014 № СЭД-27-01-09-495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«М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 xml:space="preserve">гила А.П. </w:t>
      </w:r>
      <w:proofErr w:type="spellStart"/>
      <w:r w:rsidRPr="00D811EE">
        <w:rPr>
          <w:color w:val="000000"/>
          <w:sz w:val="28"/>
          <w:szCs w:val="28"/>
        </w:rPr>
        <w:t>Бушмакина</w:t>
      </w:r>
      <w:proofErr w:type="spellEnd"/>
      <w:r w:rsidRPr="00D811EE">
        <w:rPr>
          <w:color w:val="000000"/>
          <w:sz w:val="28"/>
          <w:szCs w:val="28"/>
        </w:rPr>
        <w:t>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23.12.2014 № СЭД-27-01-09-620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«Конвойная команда»;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02.04.2015 № СЭД-27-01-10-75 «Об установлении границ территории, режима использования территории и предмета охраны объе</w:t>
      </w:r>
      <w:r w:rsidRPr="00D811EE">
        <w:rPr>
          <w:color w:val="000000"/>
          <w:sz w:val="28"/>
          <w:szCs w:val="28"/>
        </w:rPr>
        <w:t>к</w:t>
      </w:r>
      <w:r w:rsidRPr="00D811EE">
        <w:rPr>
          <w:color w:val="000000"/>
          <w:sz w:val="28"/>
          <w:szCs w:val="28"/>
        </w:rPr>
        <w:t>та культурного наследия регионального значения – памятника «Баня торговая Е.П. Кашиной»;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25.06.2015 № СЭД-27-01-10-355 «Об установлении границ территории, утверждении режима использования территории и предмета охраны объекта культурного наследия регионального значения – памятника «Зд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ние, где Е.П. Серебренниковой (Солонининой) было основано училище для сл</w:t>
      </w:r>
      <w:r w:rsidRPr="00D811EE">
        <w:rPr>
          <w:color w:val="000000"/>
          <w:sz w:val="28"/>
          <w:szCs w:val="28"/>
        </w:rPr>
        <w:t>е</w:t>
      </w:r>
      <w:r w:rsidRPr="00D811EE">
        <w:rPr>
          <w:color w:val="000000"/>
          <w:sz w:val="28"/>
          <w:szCs w:val="28"/>
        </w:rPr>
        <w:t>пых детей»;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28.07.2015 № СЭД-27-01-10-559 «Об утверждении границ территории, режима ее использования и предмета охраны объекта кул</w:t>
      </w:r>
      <w:r w:rsidRPr="00D811EE">
        <w:rPr>
          <w:color w:val="000000"/>
          <w:sz w:val="28"/>
          <w:szCs w:val="28"/>
        </w:rPr>
        <w:t>ь</w:t>
      </w:r>
      <w:r w:rsidRPr="00D811EE">
        <w:rPr>
          <w:color w:val="000000"/>
          <w:sz w:val="28"/>
          <w:szCs w:val="28"/>
        </w:rPr>
        <w:t>турного наследия регионального значения – памятника «Доходный дом М.Э.</w:t>
      </w:r>
      <w:r w:rsidR="00872BA1">
        <w:rPr>
          <w:color w:val="000000"/>
          <w:sz w:val="28"/>
          <w:szCs w:val="28"/>
        </w:rPr>
        <w:t> </w:t>
      </w:r>
      <w:r w:rsidRPr="00D811EE">
        <w:rPr>
          <w:color w:val="000000"/>
          <w:sz w:val="28"/>
          <w:szCs w:val="28"/>
        </w:rPr>
        <w:t>Масленниковой»;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01.12.2015 № СЭД-27-01-10-1025 «О включении в</w:t>
      </w:r>
      <w:r w:rsidRPr="00D811EE">
        <w:rPr>
          <w:color w:val="000000"/>
          <w:sz w:val="28"/>
          <w:szCs w:val="28"/>
        </w:rPr>
        <w:t>ы</w:t>
      </w:r>
      <w:r w:rsidRPr="00D811EE">
        <w:rPr>
          <w:color w:val="000000"/>
          <w:sz w:val="28"/>
          <w:szCs w:val="28"/>
        </w:rPr>
        <w:t>явленного объекта культурного наследия «Поселок Мотовилихинского завода» в</w:t>
      </w:r>
      <w:r w:rsidR="00872BA1">
        <w:rPr>
          <w:color w:val="000000"/>
          <w:sz w:val="28"/>
          <w:szCs w:val="28"/>
        </w:rPr>
        <w:t> </w:t>
      </w:r>
      <w:r w:rsidRPr="00D811EE">
        <w:rPr>
          <w:color w:val="000000"/>
          <w:sz w:val="28"/>
          <w:szCs w:val="28"/>
        </w:rPr>
        <w:t>Единый государственный реестр объектов культурного наследия (памятников истории и культуры) народов Российской Федерации»;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08.12.2015 № СЭД-27-01-10-1030 «О включении в</w:t>
      </w:r>
      <w:r w:rsidRPr="00D811EE">
        <w:rPr>
          <w:color w:val="000000"/>
          <w:sz w:val="28"/>
          <w:szCs w:val="28"/>
        </w:rPr>
        <w:t>ы</w:t>
      </w:r>
      <w:r w:rsidRPr="00D811EE">
        <w:rPr>
          <w:color w:val="000000"/>
          <w:sz w:val="28"/>
          <w:szCs w:val="28"/>
        </w:rPr>
        <w:t>явленного объекта культурного наследия «Проспект им. Ленина» в Единый гос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дарственный реестр объектов культурного наследия (памятников истории и кул</w:t>
      </w:r>
      <w:r w:rsidRPr="00D811EE">
        <w:rPr>
          <w:color w:val="000000"/>
          <w:sz w:val="28"/>
          <w:szCs w:val="28"/>
        </w:rPr>
        <w:t>ь</w:t>
      </w:r>
      <w:r w:rsidRPr="00D811EE">
        <w:rPr>
          <w:color w:val="000000"/>
          <w:sz w:val="28"/>
          <w:szCs w:val="28"/>
        </w:rPr>
        <w:t>туры) народов Российской Федерации»;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культуры, молодежной политики и массовых комм</w:t>
      </w:r>
      <w:r w:rsidRPr="00D811EE">
        <w:rPr>
          <w:color w:val="000000"/>
          <w:sz w:val="28"/>
          <w:szCs w:val="28"/>
        </w:rPr>
        <w:t>у</w:t>
      </w:r>
      <w:r w:rsidRPr="00D811EE">
        <w:rPr>
          <w:color w:val="000000"/>
          <w:sz w:val="28"/>
          <w:szCs w:val="28"/>
        </w:rPr>
        <w:t>никаций Пермского края от 15.03.2016 № СЭД-27-01-10-58 «О включении выя</w:t>
      </w:r>
      <w:r w:rsidRPr="00D811EE">
        <w:rPr>
          <w:color w:val="000000"/>
          <w:sz w:val="28"/>
          <w:szCs w:val="28"/>
        </w:rPr>
        <w:t>в</w:t>
      </w:r>
      <w:r w:rsidRPr="00D811EE">
        <w:rPr>
          <w:color w:val="000000"/>
          <w:sz w:val="28"/>
          <w:szCs w:val="28"/>
        </w:rPr>
        <w:t>ленного объекта культурного наследия «Комсомольский проспект» в Единый г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сударственный реестр объектов культурного наследия (памятников истории и культуры) народов Российской Федерации»;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 Пермского края от 15.08.2016 № СЭД-27-01-10-402 «О включении выявленного объекта культурного наследия «Усадьба наследников Каменских» в Единый государственный реестр объектов культурн</w:t>
      </w:r>
      <w:r w:rsidRPr="00D811EE">
        <w:rPr>
          <w:color w:val="000000"/>
          <w:sz w:val="28"/>
          <w:szCs w:val="28"/>
        </w:rPr>
        <w:t>о</w:t>
      </w:r>
      <w:r w:rsidRPr="00D811EE">
        <w:rPr>
          <w:color w:val="000000"/>
          <w:sz w:val="28"/>
          <w:szCs w:val="28"/>
        </w:rPr>
        <w:t>го наследия (памятников истории и культуры) народов Российской Федерации»;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 Пермского края от 26.09.2016 № СЭД-27-01-10-543 «Об утверждении границ территории, предмета охраны, градостро</w:t>
      </w:r>
      <w:r w:rsidRPr="00D811EE">
        <w:rPr>
          <w:color w:val="000000"/>
          <w:sz w:val="28"/>
          <w:szCs w:val="28"/>
        </w:rPr>
        <w:t>и</w:t>
      </w:r>
      <w:r w:rsidRPr="00D811EE">
        <w:rPr>
          <w:color w:val="000000"/>
          <w:sz w:val="28"/>
          <w:szCs w:val="28"/>
        </w:rPr>
        <w:t>тельных регламентов и режимов использования территории выявленного объекта культурного наследия достопримечательного места «</w:t>
      </w:r>
      <w:proofErr w:type="spellStart"/>
      <w:r w:rsidRPr="00D811EE">
        <w:rPr>
          <w:color w:val="000000"/>
          <w:sz w:val="28"/>
          <w:szCs w:val="28"/>
        </w:rPr>
        <w:t>Егошихинский</w:t>
      </w:r>
      <w:proofErr w:type="spellEnd"/>
      <w:r w:rsidRPr="00D811EE">
        <w:rPr>
          <w:color w:val="000000"/>
          <w:sz w:val="28"/>
          <w:szCs w:val="28"/>
        </w:rPr>
        <w:t xml:space="preserve"> медепл</w:t>
      </w:r>
      <w:r w:rsidRPr="00D811EE">
        <w:rPr>
          <w:color w:val="000000"/>
          <w:sz w:val="28"/>
          <w:szCs w:val="28"/>
        </w:rPr>
        <w:t>а</w:t>
      </w:r>
      <w:r w:rsidRPr="00D811EE">
        <w:rPr>
          <w:color w:val="000000"/>
          <w:sz w:val="28"/>
          <w:szCs w:val="28"/>
        </w:rPr>
        <w:t>вильный завод»;</w:t>
      </w:r>
    </w:p>
    <w:p w:rsidR="00D811EE" w:rsidRPr="00D811EE" w:rsidRDefault="00D811EE" w:rsidP="00D811EE">
      <w:pPr>
        <w:ind w:firstLine="720"/>
        <w:jc w:val="both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 Пермского края от 26.04.2017 № СЭД-27-01-10-209 «Об утверждении границ территории и режимов использования терр</w:t>
      </w:r>
      <w:r w:rsidRPr="00D811EE">
        <w:rPr>
          <w:color w:val="000000"/>
          <w:sz w:val="28"/>
          <w:szCs w:val="28"/>
        </w:rPr>
        <w:t>и</w:t>
      </w:r>
      <w:r w:rsidRPr="00D811EE">
        <w:rPr>
          <w:color w:val="000000"/>
          <w:sz w:val="28"/>
          <w:szCs w:val="28"/>
        </w:rPr>
        <w:t>тории объекта культурного наследия регионального значения – памятника «Дом жилой Д.С. Степанова»;</w:t>
      </w:r>
    </w:p>
    <w:p w:rsidR="00315BD3" w:rsidRDefault="00D811EE" w:rsidP="00D811EE">
      <w:pPr>
        <w:autoSpaceDE w:val="0"/>
        <w:autoSpaceDN w:val="0"/>
        <w:adjustRightInd w:val="0"/>
        <w:ind w:firstLine="720"/>
        <w:jc w:val="both"/>
        <w:outlineLvl w:val="0"/>
        <w:rPr>
          <w:color w:val="000000"/>
          <w:sz w:val="28"/>
          <w:szCs w:val="28"/>
        </w:rPr>
      </w:pPr>
      <w:r w:rsidRPr="00D811EE">
        <w:rPr>
          <w:color w:val="000000"/>
          <w:sz w:val="28"/>
          <w:szCs w:val="28"/>
        </w:rPr>
        <w:t>приказ Министерства культуры Пермского края от 26.04.2017 № СЭД-27-01-10-210 «Об утверждении границ территории и режимов использования терр</w:t>
      </w:r>
      <w:r w:rsidRPr="00D811EE">
        <w:rPr>
          <w:color w:val="000000"/>
          <w:sz w:val="28"/>
          <w:szCs w:val="28"/>
        </w:rPr>
        <w:t>и</w:t>
      </w:r>
      <w:r w:rsidRPr="00D811EE">
        <w:rPr>
          <w:color w:val="000000"/>
          <w:sz w:val="28"/>
          <w:szCs w:val="28"/>
        </w:rPr>
        <w:t>тории объекта культурного наследия регионального значения – памятника «Дом А.С. Алина, где в 1916-1920 гг. жили Б.Д. Греков, А.А. Фридман»</w:t>
      </w:r>
      <w:r w:rsidR="00315BD3">
        <w:rPr>
          <w:color w:val="000000"/>
          <w:sz w:val="28"/>
          <w:szCs w:val="28"/>
        </w:rPr>
        <w:t>.</w:t>
      </w:r>
    </w:p>
    <w:p w:rsidR="00D811EE" w:rsidRPr="00D811EE" w:rsidRDefault="00D811EE" w:rsidP="00D811EE">
      <w:pPr>
        <w:autoSpaceDE w:val="0"/>
        <w:autoSpaceDN w:val="0"/>
        <w:adjustRightInd w:val="0"/>
        <w:ind w:firstLine="720"/>
        <w:jc w:val="both"/>
        <w:outlineLvl w:val="0"/>
        <w:rPr>
          <w:color w:val="000000"/>
          <w:sz w:val="28"/>
          <w:szCs w:val="28"/>
        </w:rPr>
      </w:pPr>
    </w:p>
    <w:sectPr w:rsidR="00D811EE" w:rsidRPr="00D811EE" w:rsidSect="0081207D">
      <w:pgSz w:w="11906" w:h="16838" w:code="9"/>
      <w:pgMar w:top="1134" w:right="567" w:bottom="1134" w:left="1418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A32C3" w:rsidRDefault="00FA32C3">
      <w:r>
        <w:separator/>
      </w:r>
    </w:p>
  </w:endnote>
  <w:endnote w:type="continuationSeparator" w:id="0">
    <w:p w:rsidR="00FA32C3" w:rsidRDefault="00FA32C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nsultant">
    <w:altName w:val="Courier New"/>
    <w:charset w:val="00"/>
    <w:family w:val="modern"/>
    <w:pitch w:val="fixed"/>
    <w:sig w:usb0="00000203" w:usb1="00000000" w:usb2="00000000" w:usb3="00000000" w:csb0="00000005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A32C3" w:rsidRDefault="00FA32C3">
      <w:r>
        <w:separator/>
      </w:r>
    </w:p>
  </w:footnote>
  <w:footnote w:type="continuationSeparator" w:id="0">
    <w:p w:rsidR="00FA32C3" w:rsidRDefault="00FA32C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A32C3" w:rsidRDefault="00084A35">
    <w:pPr>
      <w:pStyle w:val="ab"/>
      <w:framePr w:wrap="around" w:vAnchor="text" w:hAnchor="margin" w:xAlign="center" w:y="1"/>
      <w:rPr>
        <w:rStyle w:val="aa"/>
      </w:rPr>
    </w:pPr>
    <w:r>
      <w:rPr>
        <w:rStyle w:val="aa"/>
      </w:rPr>
      <w:fldChar w:fldCharType="begin"/>
    </w:r>
    <w:r w:rsidR="00FA32C3">
      <w:rPr>
        <w:rStyle w:val="aa"/>
      </w:rPr>
      <w:instrText xml:space="preserve">PAGE  </w:instrText>
    </w:r>
    <w:r>
      <w:rPr>
        <w:rStyle w:val="aa"/>
      </w:rPr>
      <w:fldChar w:fldCharType="end"/>
    </w:r>
  </w:p>
  <w:p w:rsidR="00FA32C3" w:rsidRDefault="00FA32C3">
    <w:pPr>
      <w:pStyle w:val="ab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384951164"/>
      <w:docPartObj>
        <w:docPartGallery w:val="Page Numbers (Top of Page)"/>
        <w:docPartUnique/>
      </w:docPartObj>
    </w:sdtPr>
    <w:sdtContent>
      <w:p w:rsidR="00FA32C3" w:rsidRDefault="00084A35">
        <w:pPr>
          <w:pStyle w:val="ab"/>
          <w:jc w:val="center"/>
        </w:pPr>
        <w:r w:rsidRPr="009B1383">
          <w:rPr>
            <w:sz w:val="28"/>
            <w:szCs w:val="28"/>
          </w:rPr>
          <w:fldChar w:fldCharType="begin"/>
        </w:r>
        <w:r w:rsidR="00FA32C3" w:rsidRPr="009B1383">
          <w:rPr>
            <w:sz w:val="28"/>
            <w:szCs w:val="28"/>
          </w:rPr>
          <w:instrText>PAGE   \* MERGEFORMAT</w:instrText>
        </w:r>
        <w:r w:rsidRPr="009B1383">
          <w:rPr>
            <w:sz w:val="28"/>
            <w:szCs w:val="28"/>
          </w:rPr>
          <w:fldChar w:fldCharType="separate"/>
        </w:r>
        <w:r w:rsidR="00916C4A">
          <w:rPr>
            <w:noProof/>
            <w:sz w:val="28"/>
            <w:szCs w:val="28"/>
          </w:rPr>
          <w:t>38</w:t>
        </w:r>
        <w:r w:rsidRPr="009B1383">
          <w:rPr>
            <w:sz w:val="28"/>
            <w:szCs w:val="28"/>
          </w:rPr>
          <w:fldChar w:fldCharType="end"/>
        </w:r>
      </w:p>
    </w:sdtContent>
  </w:sdt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4B06DA"/>
    <w:multiLevelType w:val="hybridMultilevel"/>
    <w:tmpl w:val="E2B03B0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18B115D"/>
    <w:multiLevelType w:val="multilevel"/>
    <w:tmpl w:val="9322F924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  <w:b w:val="0"/>
      </w:rPr>
    </w:lvl>
    <w:lvl w:ilvl="1">
      <w:start w:val="2"/>
      <w:numFmt w:val="decimal"/>
      <w:lvlText w:val="%1.%2"/>
      <w:lvlJc w:val="left"/>
      <w:pPr>
        <w:ind w:left="375" w:hanging="375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b w:val="0"/>
      </w:rPr>
    </w:lvl>
  </w:abstractNum>
  <w:abstractNum w:abstractNumId="2">
    <w:nsid w:val="6DD60723"/>
    <w:multiLevelType w:val="hybridMultilevel"/>
    <w:tmpl w:val="EFF896D4"/>
    <w:lvl w:ilvl="0" w:tplc="FFFFFFFF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787B4F6A"/>
    <w:multiLevelType w:val="hybridMultilevel"/>
    <w:tmpl w:val="04742E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 w:grammar="clean"/>
  <w:stylePaneFormatFilter w:val="3F01"/>
  <w:documentProtection w:edit="readOnly" w:enforcement="0"/>
  <w:defaultTabStop w:val="720"/>
  <w:autoHyphenation/>
  <w:hyphenationZone w:val="357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/>
  <w:rsids>
    <w:rsidRoot w:val="00F16424"/>
    <w:rsid w:val="000009DF"/>
    <w:rsid w:val="00000E0B"/>
    <w:rsid w:val="00002B06"/>
    <w:rsid w:val="00011C83"/>
    <w:rsid w:val="00025DB9"/>
    <w:rsid w:val="0003776A"/>
    <w:rsid w:val="000446C1"/>
    <w:rsid w:val="00052662"/>
    <w:rsid w:val="00061A3F"/>
    <w:rsid w:val="0008166C"/>
    <w:rsid w:val="00082727"/>
    <w:rsid w:val="00084A35"/>
    <w:rsid w:val="000A0643"/>
    <w:rsid w:val="000B3591"/>
    <w:rsid w:val="000B6249"/>
    <w:rsid w:val="000F16B1"/>
    <w:rsid w:val="000F4419"/>
    <w:rsid w:val="000F4E21"/>
    <w:rsid w:val="000F66E3"/>
    <w:rsid w:val="001072E8"/>
    <w:rsid w:val="001134E5"/>
    <w:rsid w:val="001238E5"/>
    <w:rsid w:val="001256F4"/>
    <w:rsid w:val="001272F4"/>
    <w:rsid w:val="001320DC"/>
    <w:rsid w:val="00132A50"/>
    <w:rsid w:val="00133587"/>
    <w:rsid w:val="00154D3B"/>
    <w:rsid w:val="001602DD"/>
    <w:rsid w:val="00166A88"/>
    <w:rsid w:val="001677E1"/>
    <w:rsid w:val="00170172"/>
    <w:rsid w:val="00170BCA"/>
    <w:rsid w:val="001A62D3"/>
    <w:rsid w:val="001B4991"/>
    <w:rsid w:val="001C4EF5"/>
    <w:rsid w:val="001D23A5"/>
    <w:rsid w:val="001E7948"/>
    <w:rsid w:val="001F56C7"/>
    <w:rsid w:val="001F7008"/>
    <w:rsid w:val="00205EFB"/>
    <w:rsid w:val="00220236"/>
    <w:rsid w:val="00220DAE"/>
    <w:rsid w:val="00242CE0"/>
    <w:rsid w:val="00253311"/>
    <w:rsid w:val="002560BB"/>
    <w:rsid w:val="00256217"/>
    <w:rsid w:val="00265FBA"/>
    <w:rsid w:val="00271143"/>
    <w:rsid w:val="0027419E"/>
    <w:rsid w:val="00277231"/>
    <w:rsid w:val="00284905"/>
    <w:rsid w:val="00287D93"/>
    <w:rsid w:val="002B41F8"/>
    <w:rsid w:val="002C6299"/>
    <w:rsid w:val="002D0B07"/>
    <w:rsid w:val="002E52E0"/>
    <w:rsid w:val="002F2B47"/>
    <w:rsid w:val="00311B9D"/>
    <w:rsid w:val="00315BD3"/>
    <w:rsid w:val="00321755"/>
    <w:rsid w:val="00324785"/>
    <w:rsid w:val="003345B2"/>
    <w:rsid w:val="00337CF9"/>
    <w:rsid w:val="00343A1F"/>
    <w:rsid w:val="00351D85"/>
    <w:rsid w:val="00356EF9"/>
    <w:rsid w:val="003607E1"/>
    <w:rsid w:val="00362E50"/>
    <w:rsid w:val="00366EBE"/>
    <w:rsid w:val="00370085"/>
    <w:rsid w:val="0037727D"/>
    <w:rsid w:val="003971D1"/>
    <w:rsid w:val="003A7159"/>
    <w:rsid w:val="003B3F8E"/>
    <w:rsid w:val="003C3452"/>
    <w:rsid w:val="003C7818"/>
    <w:rsid w:val="003D7596"/>
    <w:rsid w:val="003E574B"/>
    <w:rsid w:val="0040520C"/>
    <w:rsid w:val="00405917"/>
    <w:rsid w:val="004200AF"/>
    <w:rsid w:val="00432105"/>
    <w:rsid w:val="00432DCB"/>
    <w:rsid w:val="0043317E"/>
    <w:rsid w:val="00442C2D"/>
    <w:rsid w:val="0046540C"/>
    <w:rsid w:val="00496CF1"/>
    <w:rsid w:val="004A246F"/>
    <w:rsid w:val="004A6D70"/>
    <w:rsid w:val="004C390D"/>
    <w:rsid w:val="00501010"/>
    <w:rsid w:val="005012F5"/>
    <w:rsid w:val="0050376C"/>
    <w:rsid w:val="005050DD"/>
    <w:rsid w:val="00511DC5"/>
    <w:rsid w:val="0053757A"/>
    <w:rsid w:val="00540735"/>
    <w:rsid w:val="00561294"/>
    <w:rsid w:val="00573676"/>
    <w:rsid w:val="005850D6"/>
    <w:rsid w:val="00594F56"/>
    <w:rsid w:val="00595DE0"/>
    <w:rsid w:val="005B4FD6"/>
    <w:rsid w:val="005C3F95"/>
    <w:rsid w:val="005D6CC4"/>
    <w:rsid w:val="005F1108"/>
    <w:rsid w:val="00602E6A"/>
    <w:rsid w:val="00603242"/>
    <w:rsid w:val="006078DD"/>
    <w:rsid w:val="006117EA"/>
    <w:rsid w:val="00612A85"/>
    <w:rsid w:val="0064032A"/>
    <w:rsid w:val="00645F9F"/>
    <w:rsid w:val="00651081"/>
    <w:rsid w:val="0065674C"/>
    <w:rsid w:val="0066009D"/>
    <w:rsid w:val="00660CC2"/>
    <w:rsid w:val="00663E4E"/>
    <w:rsid w:val="00667FA9"/>
    <w:rsid w:val="0067048B"/>
    <w:rsid w:val="00690E16"/>
    <w:rsid w:val="006A0B84"/>
    <w:rsid w:val="006A660B"/>
    <w:rsid w:val="006C61AF"/>
    <w:rsid w:val="006C6693"/>
    <w:rsid w:val="006D039E"/>
    <w:rsid w:val="006D03F6"/>
    <w:rsid w:val="006D676B"/>
    <w:rsid w:val="006F0F72"/>
    <w:rsid w:val="006F30BB"/>
    <w:rsid w:val="007048A7"/>
    <w:rsid w:val="00704BC3"/>
    <w:rsid w:val="00715EFD"/>
    <w:rsid w:val="00741CCA"/>
    <w:rsid w:val="00756D20"/>
    <w:rsid w:val="0075787D"/>
    <w:rsid w:val="00757C49"/>
    <w:rsid w:val="00764167"/>
    <w:rsid w:val="007674E7"/>
    <w:rsid w:val="00774050"/>
    <w:rsid w:val="0077478D"/>
    <w:rsid w:val="007769E0"/>
    <w:rsid w:val="007874EB"/>
    <w:rsid w:val="00787D5C"/>
    <w:rsid w:val="007A29A2"/>
    <w:rsid w:val="007A6499"/>
    <w:rsid w:val="007C1524"/>
    <w:rsid w:val="007C46E8"/>
    <w:rsid w:val="007D6E5D"/>
    <w:rsid w:val="00804250"/>
    <w:rsid w:val="00806D80"/>
    <w:rsid w:val="0081207D"/>
    <w:rsid w:val="0082325E"/>
    <w:rsid w:val="0083007D"/>
    <w:rsid w:val="008361C3"/>
    <w:rsid w:val="0084007F"/>
    <w:rsid w:val="0085366E"/>
    <w:rsid w:val="00857102"/>
    <w:rsid w:val="008649C8"/>
    <w:rsid w:val="0087033C"/>
    <w:rsid w:val="00872BA1"/>
    <w:rsid w:val="00887BE3"/>
    <w:rsid w:val="00897D8E"/>
    <w:rsid w:val="008B7AF1"/>
    <w:rsid w:val="008D2257"/>
    <w:rsid w:val="00916C4A"/>
    <w:rsid w:val="00923E81"/>
    <w:rsid w:val="009379BE"/>
    <w:rsid w:val="00947888"/>
    <w:rsid w:val="00957612"/>
    <w:rsid w:val="009820F2"/>
    <w:rsid w:val="00982789"/>
    <w:rsid w:val="00990301"/>
    <w:rsid w:val="00996FBA"/>
    <w:rsid w:val="009A7509"/>
    <w:rsid w:val="009B1383"/>
    <w:rsid w:val="009C4306"/>
    <w:rsid w:val="009C6276"/>
    <w:rsid w:val="009C6CA1"/>
    <w:rsid w:val="009C7196"/>
    <w:rsid w:val="009E1DC9"/>
    <w:rsid w:val="009E1FC0"/>
    <w:rsid w:val="009E7370"/>
    <w:rsid w:val="009F303B"/>
    <w:rsid w:val="009F76FD"/>
    <w:rsid w:val="00A07FEE"/>
    <w:rsid w:val="00A174C8"/>
    <w:rsid w:val="00A32E6D"/>
    <w:rsid w:val="00A35860"/>
    <w:rsid w:val="00A4139D"/>
    <w:rsid w:val="00A44226"/>
    <w:rsid w:val="00A45DA5"/>
    <w:rsid w:val="00A50A90"/>
    <w:rsid w:val="00A71013"/>
    <w:rsid w:val="00A73552"/>
    <w:rsid w:val="00A7717D"/>
    <w:rsid w:val="00A86A37"/>
    <w:rsid w:val="00AB300E"/>
    <w:rsid w:val="00AB71B6"/>
    <w:rsid w:val="00AC30FA"/>
    <w:rsid w:val="00AC4DE5"/>
    <w:rsid w:val="00AC7268"/>
    <w:rsid w:val="00AC7511"/>
    <w:rsid w:val="00AD18AD"/>
    <w:rsid w:val="00AE2450"/>
    <w:rsid w:val="00AE406F"/>
    <w:rsid w:val="00AF2FD9"/>
    <w:rsid w:val="00AF3209"/>
    <w:rsid w:val="00B06D59"/>
    <w:rsid w:val="00B0793D"/>
    <w:rsid w:val="00B16115"/>
    <w:rsid w:val="00B23037"/>
    <w:rsid w:val="00B31BD8"/>
    <w:rsid w:val="00B3630F"/>
    <w:rsid w:val="00B4055F"/>
    <w:rsid w:val="00B40E29"/>
    <w:rsid w:val="00B4197F"/>
    <w:rsid w:val="00B63586"/>
    <w:rsid w:val="00B644BA"/>
    <w:rsid w:val="00B6607C"/>
    <w:rsid w:val="00B67EAB"/>
    <w:rsid w:val="00B97AFE"/>
    <w:rsid w:val="00BA28AD"/>
    <w:rsid w:val="00BB304C"/>
    <w:rsid w:val="00BB4B87"/>
    <w:rsid w:val="00BC175A"/>
    <w:rsid w:val="00BC4EE7"/>
    <w:rsid w:val="00BD02FB"/>
    <w:rsid w:val="00BD153D"/>
    <w:rsid w:val="00BD6E89"/>
    <w:rsid w:val="00BE5ACB"/>
    <w:rsid w:val="00BE7931"/>
    <w:rsid w:val="00BF50BC"/>
    <w:rsid w:val="00C074B7"/>
    <w:rsid w:val="00C265F9"/>
    <w:rsid w:val="00C26B96"/>
    <w:rsid w:val="00C400AC"/>
    <w:rsid w:val="00C635BE"/>
    <w:rsid w:val="00C63DAA"/>
    <w:rsid w:val="00C660FD"/>
    <w:rsid w:val="00C9713E"/>
    <w:rsid w:val="00CA0EEC"/>
    <w:rsid w:val="00CA62E3"/>
    <w:rsid w:val="00CA6A26"/>
    <w:rsid w:val="00CA78C0"/>
    <w:rsid w:val="00CB5E0C"/>
    <w:rsid w:val="00CC53C4"/>
    <w:rsid w:val="00CC5516"/>
    <w:rsid w:val="00CD03B3"/>
    <w:rsid w:val="00CD4CDD"/>
    <w:rsid w:val="00CF0FD7"/>
    <w:rsid w:val="00CF5E27"/>
    <w:rsid w:val="00CF6853"/>
    <w:rsid w:val="00D127DF"/>
    <w:rsid w:val="00D22ECE"/>
    <w:rsid w:val="00D31361"/>
    <w:rsid w:val="00D47BAE"/>
    <w:rsid w:val="00D57318"/>
    <w:rsid w:val="00D60FAF"/>
    <w:rsid w:val="00D62718"/>
    <w:rsid w:val="00D639D0"/>
    <w:rsid w:val="00D7236A"/>
    <w:rsid w:val="00D750F3"/>
    <w:rsid w:val="00D811EE"/>
    <w:rsid w:val="00D84629"/>
    <w:rsid w:val="00D95B1D"/>
    <w:rsid w:val="00D96FDE"/>
    <w:rsid w:val="00DB3FE4"/>
    <w:rsid w:val="00DB59FB"/>
    <w:rsid w:val="00DC1130"/>
    <w:rsid w:val="00DD2829"/>
    <w:rsid w:val="00DD2E1F"/>
    <w:rsid w:val="00DE1226"/>
    <w:rsid w:val="00DF0364"/>
    <w:rsid w:val="00DF1E25"/>
    <w:rsid w:val="00DF55C7"/>
    <w:rsid w:val="00DF7B8E"/>
    <w:rsid w:val="00E05278"/>
    <w:rsid w:val="00E201A4"/>
    <w:rsid w:val="00E227BB"/>
    <w:rsid w:val="00E234F3"/>
    <w:rsid w:val="00E2585C"/>
    <w:rsid w:val="00E33CE9"/>
    <w:rsid w:val="00E542ED"/>
    <w:rsid w:val="00E67C66"/>
    <w:rsid w:val="00E73A3F"/>
    <w:rsid w:val="00E77BBF"/>
    <w:rsid w:val="00E8368F"/>
    <w:rsid w:val="00E96B46"/>
    <w:rsid w:val="00EA6904"/>
    <w:rsid w:val="00EB3313"/>
    <w:rsid w:val="00EC1BA4"/>
    <w:rsid w:val="00EE0A34"/>
    <w:rsid w:val="00EF0843"/>
    <w:rsid w:val="00F02F64"/>
    <w:rsid w:val="00F0362E"/>
    <w:rsid w:val="00F05CCA"/>
    <w:rsid w:val="00F16424"/>
    <w:rsid w:val="00F24F8F"/>
    <w:rsid w:val="00F25A31"/>
    <w:rsid w:val="00F3715C"/>
    <w:rsid w:val="00F446E3"/>
    <w:rsid w:val="00F51B1C"/>
    <w:rsid w:val="00F61A49"/>
    <w:rsid w:val="00F675D1"/>
    <w:rsid w:val="00F7787B"/>
    <w:rsid w:val="00F847E2"/>
    <w:rsid w:val="00FA32C3"/>
    <w:rsid w:val="00FB133B"/>
    <w:rsid w:val="00FB377F"/>
    <w:rsid w:val="00FB3D81"/>
    <w:rsid w:val="00FB77E8"/>
    <w:rsid w:val="00FC31B7"/>
    <w:rsid w:val="00FD0A67"/>
    <w:rsid w:val="00FF575B"/>
    <w:rsid w:val="00FF57A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300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FollowedHyperlink" w:uiPriority="99"/>
    <w:lsdException w:name="Strong" w:semiHidden="0" w:unhideWhenUsed="0" w:qFormat="1"/>
    <w:lsdException w:name="Emphasis" w:semiHidden="0" w:unhideWhenUsed="0" w:qFormat="1"/>
    <w:lsdException w:name="Plain Text" w:uiPriority="99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84A35"/>
  </w:style>
  <w:style w:type="paragraph" w:styleId="1">
    <w:name w:val="heading 1"/>
    <w:basedOn w:val="a"/>
    <w:next w:val="a"/>
    <w:qFormat/>
    <w:rsid w:val="00084A35"/>
    <w:pPr>
      <w:keepNext/>
      <w:ind w:right="-1" w:firstLine="709"/>
      <w:jc w:val="both"/>
      <w:outlineLvl w:val="0"/>
    </w:pPr>
    <w:rPr>
      <w:sz w:val="24"/>
    </w:rPr>
  </w:style>
  <w:style w:type="paragraph" w:styleId="2">
    <w:name w:val="heading 2"/>
    <w:basedOn w:val="a"/>
    <w:next w:val="a"/>
    <w:qFormat/>
    <w:rsid w:val="00084A35"/>
    <w:pPr>
      <w:keepNext/>
      <w:ind w:right="-1"/>
      <w:jc w:val="both"/>
      <w:outlineLvl w:val="1"/>
    </w:pPr>
    <w:rPr>
      <w:sz w:val="24"/>
    </w:rPr>
  </w:style>
  <w:style w:type="paragraph" w:styleId="6">
    <w:name w:val="heading 6"/>
    <w:basedOn w:val="a"/>
    <w:next w:val="a"/>
    <w:qFormat/>
    <w:rsid w:val="00220236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qFormat/>
    <w:rsid w:val="00084A35"/>
    <w:pPr>
      <w:widowControl w:val="0"/>
      <w:spacing w:line="360" w:lineRule="exact"/>
      <w:jc w:val="center"/>
    </w:pPr>
    <w:rPr>
      <w:b/>
      <w:snapToGrid w:val="0"/>
      <w:sz w:val="32"/>
    </w:rPr>
  </w:style>
  <w:style w:type="paragraph" w:styleId="a4">
    <w:name w:val="Body Text"/>
    <w:basedOn w:val="a"/>
    <w:link w:val="a5"/>
    <w:rsid w:val="00084A35"/>
    <w:pPr>
      <w:ind w:right="3117"/>
    </w:pPr>
    <w:rPr>
      <w:rFonts w:ascii="Courier New" w:hAnsi="Courier New"/>
      <w:sz w:val="26"/>
    </w:rPr>
  </w:style>
  <w:style w:type="paragraph" w:styleId="a6">
    <w:name w:val="Body Text Indent"/>
    <w:basedOn w:val="a"/>
    <w:link w:val="a7"/>
    <w:rsid w:val="00084A35"/>
    <w:pPr>
      <w:ind w:right="-1"/>
      <w:jc w:val="both"/>
    </w:pPr>
    <w:rPr>
      <w:sz w:val="26"/>
    </w:rPr>
  </w:style>
  <w:style w:type="paragraph" w:styleId="a8">
    <w:name w:val="footer"/>
    <w:basedOn w:val="a"/>
    <w:link w:val="a9"/>
    <w:rsid w:val="00084A35"/>
    <w:pPr>
      <w:tabs>
        <w:tab w:val="center" w:pos="4153"/>
        <w:tab w:val="right" w:pos="8306"/>
      </w:tabs>
    </w:pPr>
  </w:style>
  <w:style w:type="character" w:styleId="aa">
    <w:name w:val="page number"/>
    <w:basedOn w:val="a0"/>
    <w:rsid w:val="00084A35"/>
  </w:style>
  <w:style w:type="paragraph" w:styleId="ab">
    <w:name w:val="header"/>
    <w:basedOn w:val="a"/>
    <w:link w:val="ac"/>
    <w:uiPriority w:val="99"/>
    <w:rsid w:val="00084A35"/>
    <w:pPr>
      <w:tabs>
        <w:tab w:val="center" w:pos="4153"/>
        <w:tab w:val="right" w:pos="8306"/>
      </w:tabs>
    </w:pPr>
  </w:style>
  <w:style w:type="paragraph" w:styleId="3">
    <w:name w:val="Body Text 3"/>
    <w:basedOn w:val="a"/>
    <w:rsid w:val="00F0362E"/>
    <w:pPr>
      <w:spacing w:after="120"/>
    </w:pPr>
    <w:rPr>
      <w:sz w:val="16"/>
      <w:szCs w:val="16"/>
    </w:rPr>
  </w:style>
  <w:style w:type="paragraph" w:customStyle="1" w:styleId="ConsPlusNonformat">
    <w:name w:val="ConsPlusNonformat"/>
    <w:rsid w:val="00F0362E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Normal">
    <w:name w:val="ConsPlusNormal"/>
    <w:link w:val="ConsPlusNormal0"/>
    <w:rsid w:val="00366EBE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styleId="20">
    <w:name w:val="Body Text Indent 2"/>
    <w:basedOn w:val="a"/>
    <w:rsid w:val="009379BE"/>
    <w:pPr>
      <w:spacing w:after="120" w:line="480" w:lineRule="auto"/>
      <w:ind w:left="283"/>
    </w:pPr>
  </w:style>
  <w:style w:type="paragraph" w:customStyle="1" w:styleId="ConsNormal">
    <w:name w:val="ConsNormal"/>
    <w:rsid w:val="00B23037"/>
    <w:pPr>
      <w:snapToGrid w:val="0"/>
      <w:ind w:firstLine="720"/>
    </w:pPr>
    <w:rPr>
      <w:rFonts w:ascii="Consultant" w:hAnsi="Consultant"/>
    </w:rPr>
  </w:style>
  <w:style w:type="paragraph" w:customStyle="1" w:styleId="ConsNonformat">
    <w:name w:val="ConsNonformat"/>
    <w:rsid w:val="00B23037"/>
    <w:pPr>
      <w:snapToGrid w:val="0"/>
    </w:pPr>
    <w:rPr>
      <w:rFonts w:ascii="Consultant" w:hAnsi="Consultant"/>
      <w:sz w:val="16"/>
    </w:rPr>
  </w:style>
  <w:style w:type="paragraph" w:customStyle="1" w:styleId="ConsTitle">
    <w:name w:val="ConsTitle"/>
    <w:rsid w:val="00B23037"/>
    <w:pPr>
      <w:snapToGrid w:val="0"/>
    </w:pPr>
    <w:rPr>
      <w:rFonts w:ascii="Arial" w:hAnsi="Arial"/>
      <w:b/>
      <w:sz w:val="14"/>
    </w:rPr>
  </w:style>
  <w:style w:type="paragraph" w:styleId="30">
    <w:name w:val="Body Text Indent 3"/>
    <w:basedOn w:val="a"/>
    <w:link w:val="31"/>
    <w:rsid w:val="00D127DF"/>
    <w:pPr>
      <w:spacing w:after="120"/>
      <w:ind w:left="283"/>
    </w:pPr>
    <w:rPr>
      <w:sz w:val="16"/>
      <w:szCs w:val="16"/>
    </w:rPr>
  </w:style>
  <w:style w:type="paragraph" w:customStyle="1" w:styleId="ad">
    <w:name w:val="Стиль"/>
    <w:rsid w:val="007A6499"/>
    <w:pPr>
      <w:autoSpaceDE w:val="0"/>
      <w:autoSpaceDN w:val="0"/>
    </w:pPr>
  </w:style>
  <w:style w:type="paragraph" w:customStyle="1" w:styleId="ConsPlusTitle">
    <w:name w:val="ConsPlusTitle"/>
    <w:rsid w:val="00A07FEE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paragraph" w:styleId="ae">
    <w:name w:val="Balloon Text"/>
    <w:basedOn w:val="a"/>
    <w:link w:val="af"/>
    <w:rsid w:val="00370085"/>
    <w:rPr>
      <w:rFonts w:ascii="Tahoma" w:hAnsi="Tahoma" w:cs="Tahoma"/>
      <w:sz w:val="16"/>
      <w:szCs w:val="16"/>
    </w:rPr>
  </w:style>
  <w:style w:type="character" w:styleId="af0">
    <w:name w:val="Hyperlink"/>
    <w:basedOn w:val="a0"/>
    <w:uiPriority w:val="99"/>
    <w:unhideWhenUsed/>
    <w:rsid w:val="00A45DA5"/>
    <w:rPr>
      <w:color w:val="0000FF"/>
      <w:u w:val="single"/>
    </w:rPr>
  </w:style>
  <w:style w:type="character" w:customStyle="1" w:styleId="a7">
    <w:name w:val="Основной текст с отступом Знак"/>
    <w:basedOn w:val="a0"/>
    <w:link w:val="a6"/>
    <w:rsid w:val="00DB3FE4"/>
    <w:rPr>
      <w:sz w:val="26"/>
    </w:rPr>
  </w:style>
  <w:style w:type="character" w:customStyle="1" w:styleId="a5">
    <w:name w:val="Основной текст Знак"/>
    <w:basedOn w:val="a0"/>
    <w:link w:val="a4"/>
    <w:rsid w:val="00DB3FE4"/>
    <w:rPr>
      <w:rFonts w:ascii="Courier New" w:hAnsi="Courier New"/>
      <w:sz w:val="26"/>
    </w:rPr>
  </w:style>
  <w:style w:type="numbering" w:customStyle="1" w:styleId="10">
    <w:name w:val="Нет списка1"/>
    <w:next w:val="a2"/>
    <w:uiPriority w:val="99"/>
    <w:semiHidden/>
    <w:unhideWhenUsed/>
    <w:rsid w:val="009E1FC0"/>
  </w:style>
  <w:style w:type="character" w:customStyle="1" w:styleId="ac">
    <w:name w:val="Верхний колонтитул Знак"/>
    <w:basedOn w:val="a0"/>
    <w:link w:val="ab"/>
    <w:uiPriority w:val="99"/>
    <w:rsid w:val="009E1FC0"/>
  </w:style>
  <w:style w:type="paragraph" w:customStyle="1" w:styleId="ConsPlusCell">
    <w:name w:val="ConsPlusCell"/>
    <w:uiPriority w:val="99"/>
    <w:rsid w:val="001238E5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ConsPlusNormal0">
    <w:name w:val="ConsPlusNormal Знак"/>
    <w:link w:val="ConsPlusNormal"/>
    <w:locked/>
    <w:rsid w:val="00897D8E"/>
    <w:rPr>
      <w:rFonts w:ascii="Arial" w:hAnsi="Arial" w:cs="Arial"/>
    </w:rPr>
  </w:style>
  <w:style w:type="paragraph" w:styleId="af1">
    <w:name w:val="List Paragraph"/>
    <w:basedOn w:val="a"/>
    <w:uiPriority w:val="34"/>
    <w:qFormat/>
    <w:rsid w:val="00897D8E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21">
    <w:name w:val="Body Text First Indent 2"/>
    <w:basedOn w:val="a6"/>
    <w:link w:val="22"/>
    <w:rsid w:val="0003776A"/>
    <w:pPr>
      <w:ind w:left="360" w:right="0" w:firstLine="360"/>
      <w:jc w:val="left"/>
    </w:pPr>
    <w:rPr>
      <w:sz w:val="20"/>
    </w:rPr>
  </w:style>
  <w:style w:type="character" w:customStyle="1" w:styleId="22">
    <w:name w:val="Красная строка 2 Знак"/>
    <w:basedOn w:val="a7"/>
    <w:link w:val="21"/>
    <w:rsid w:val="0003776A"/>
    <w:rPr>
      <w:sz w:val="26"/>
    </w:rPr>
  </w:style>
  <w:style w:type="paragraph" w:styleId="af2">
    <w:name w:val="Plain Text"/>
    <w:basedOn w:val="a"/>
    <w:link w:val="af3"/>
    <w:uiPriority w:val="99"/>
    <w:rsid w:val="0003776A"/>
    <w:rPr>
      <w:rFonts w:ascii="Courier New" w:eastAsia="SimSun" w:hAnsi="Courier New" w:cs="Courier New"/>
      <w:lang w:eastAsia="zh-CN"/>
    </w:rPr>
  </w:style>
  <w:style w:type="character" w:customStyle="1" w:styleId="af3">
    <w:name w:val="Текст Знак"/>
    <w:basedOn w:val="a0"/>
    <w:link w:val="af2"/>
    <w:uiPriority w:val="99"/>
    <w:rsid w:val="0003776A"/>
    <w:rPr>
      <w:rFonts w:ascii="Courier New" w:eastAsia="SimSun" w:hAnsi="Courier New" w:cs="Courier New"/>
      <w:lang w:eastAsia="zh-CN"/>
    </w:rPr>
  </w:style>
  <w:style w:type="paragraph" w:customStyle="1" w:styleId="af4">
    <w:name w:val="Нормальный"/>
    <w:uiPriority w:val="99"/>
    <w:rsid w:val="0003776A"/>
    <w:pPr>
      <w:widowControl w:val="0"/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ListParagraph1">
    <w:name w:val="List Paragraph1"/>
    <w:basedOn w:val="a"/>
    <w:uiPriority w:val="99"/>
    <w:rsid w:val="0003776A"/>
    <w:pPr>
      <w:autoSpaceDE w:val="0"/>
      <w:autoSpaceDN w:val="0"/>
      <w:adjustRightInd w:val="0"/>
      <w:ind w:left="720"/>
    </w:pPr>
    <w:rPr>
      <w:rFonts w:ascii="Calibri" w:eastAsia="Calibri" w:hAnsi="Calibri"/>
      <w:sz w:val="28"/>
      <w:szCs w:val="28"/>
    </w:rPr>
  </w:style>
  <w:style w:type="character" w:customStyle="1" w:styleId="af">
    <w:name w:val="Текст выноски Знак"/>
    <w:link w:val="ae"/>
    <w:rsid w:val="00D811EE"/>
    <w:rPr>
      <w:rFonts w:ascii="Tahoma" w:hAnsi="Tahoma" w:cs="Tahoma"/>
      <w:sz w:val="16"/>
      <w:szCs w:val="16"/>
    </w:rPr>
  </w:style>
  <w:style w:type="character" w:customStyle="1" w:styleId="31">
    <w:name w:val="Основной текст с отступом 3 Знак"/>
    <w:link w:val="30"/>
    <w:rsid w:val="00D811EE"/>
    <w:rPr>
      <w:sz w:val="16"/>
      <w:szCs w:val="16"/>
    </w:rPr>
  </w:style>
  <w:style w:type="character" w:customStyle="1" w:styleId="a9">
    <w:name w:val="Нижний колонтитул Знак"/>
    <w:basedOn w:val="a0"/>
    <w:link w:val="a8"/>
    <w:rsid w:val="00D811EE"/>
  </w:style>
  <w:style w:type="paragraph" w:customStyle="1" w:styleId="af5">
    <w:name w:val="Заголовок к тексту"/>
    <w:basedOn w:val="a"/>
    <w:next w:val="a4"/>
    <w:qFormat/>
    <w:rsid w:val="00D811EE"/>
    <w:pPr>
      <w:suppressAutoHyphens/>
      <w:spacing w:after="480" w:line="240" w:lineRule="exact"/>
    </w:pPr>
    <w:rPr>
      <w:b/>
      <w:sz w:val="28"/>
    </w:rPr>
  </w:style>
  <w:style w:type="paragraph" w:customStyle="1" w:styleId="af6">
    <w:name w:val="Адресат"/>
    <w:basedOn w:val="a"/>
    <w:rsid w:val="00D811EE"/>
    <w:pPr>
      <w:suppressAutoHyphens/>
      <w:spacing w:line="240" w:lineRule="exact"/>
    </w:pPr>
    <w:rPr>
      <w:sz w:val="28"/>
    </w:rPr>
  </w:style>
  <w:style w:type="paragraph" w:customStyle="1" w:styleId="af7">
    <w:name w:val="Исполнитель"/>
    <w:basedOn w:val="a4"/>
    <w:rsid w:val="00D811EE"/>
    <w:pPr>
      <w:suppressAutoHyphens/>
      <w:spacing w:after="120" w:line="240" w:lineRule="exact"/>
      <w:ind w:right="0"/>
    </w:pPr>
    <w:rPr>
      <w:rFonts w:ascii="Times New Roman" w:hAnsi="Times New Roman"/>
      <w:sz w:val="24"/>
      <w:lang/>
    </w:rPr>
  </w:style>
  <w:style w:type="paragraph" w:styleId="af8">
    <w:name w:val="No Spacing"/>
    <w:uiPriority w:val="1"/>
    <w:qFormat/>
    <w:rsid w:val="00D811EE"/>
    <w:rPr>
      <w:sz w:val="28"/>
    </w:rPr>
  </w:style>
  <w:style w:type="paragraph" w:customStyle="1" w:styleId="af9">
    <w:name w:val="регистрационные поля"/>
    <w:basedOn w:val="a"/>
    <w:rsid w:val="00D811EE"/>
    <w:pPr>
      <w:spacing w:line="240" w:lineRule="exact"/>
      <w:jc w:val="center"/>
    </w:pPr>
    <w:rPr>
      <w:sz w:val="28"/>
      <w:lang w:val="en-US"/>
    </w:rPr>
  </w:style>
  <w:style w:type="paragraph" w:customStyle="1" w:styleId="afa">
    <w:name w:val="Регистр"/>
    <w:rsid w:val="00D811EE"/>
    <w:rPr>
      <w:sz w:val="28"/>
    </w:rPr>
  </w:style>
  <w:style w:type="character" w:styleId="afb">
    <w:name w:val="FollowedHyperlink"/>
    <w:uiPriority w:val="99"/>
    <w:unhideWhenUsed/>
    <w:rsid w:val="00D811EE"/>
    <w:rPr>
      <w:color w:val="800080"/>
      <w:u w:val="single"/>
    </w:rPr>
  </w:style>
  <w:style w:type="paragraph" w:customStyle="1" w:styleId="xl65">
    <w:name w:val="xl65"/>
    <w:basedOn w:val="a"/>
    <w:rsid w:val="00D811EE"/>
    <w:pPr>
      <w:spacing w:before="100" w:beforeAutospacing="1" w:after="100" w:afterAutospacing="1"/>
    </w:pPr>
    <w:rPr>
      <w:sz w:val="24"/>
      <w:szCs w:val="24"/>
    </w:rPr>
  </w:style>
  <w:style w:type="paragraph" w:customStyle="1" w:styleId="xl66">
    <w:name w:val="xl66"/>
    <w:basedOn w:val="a"/>
    <w:rsid w:val="00D811EE"/>
    <w:pPr>
      <w:pBdr>
        <w:bottom w:val="single" w:sz="8" w:space="0" w:color="auto"/>
        <w:right w:val="single" w:sz="8" w:space="0" w:color="auto"/>
      </w:pBdr>
      <w:shd w:val="clear" w:color="000000" w:fill="B6DDE8"/>
      <w:spacing w:before="100" w:beforeAutospacing="1" w:after="100" w:afterAutospacing="1"/>
    </w:pPr>
    <w:rPr>
      <w:color w:val="000000"/>
    </w:rPr>
  </w:style>
  <w:style w:type="paragraph" w:customStyle="1" w:styleId="xl67">
    <w:name w:val="xl67"/>
    <w:basedOn w:val="a"/>
    <w:rsid w:val="00D811EE"/>
    <w:pPr>
      <w:pBdr>
        <w:bottom w:val="single" w:sz="8" w:space="0" w:color="auto"/>
        <w:right w:val="single" w:sz="8" w:space="0" w:color="auto"/>
      </w:pBdr>
      <w:shd w:val="clear" w:color="000000" w:fill="B6DDE8"/>
      <w:spacing w:before="100" w:beforeAutospacing="1" w:after="100" w:afterAutospacing="1"/>
    </w:pPr>
    <w:rPr>
      <w:color w:val="000000"/>
    </w:rPr>
  </w:style>
  <w:style w:type="paragraph" w:customStyle="1" w:styleId="xl68">
    <w:name w:val="xl68"/>
    <w:basedOn w:val="a"/>
    <w:rsid w:val="00D811EE"/>
    <w:pPr>
      <w:pBdr>
        <w:bottom w:val="single" w:sz="8" w:space="0" w:color="auto"/>
        <w:right w:val="single" w:sz="8" w:space="0" w:color="auto"/>
      </w:pBdr>
      <w:shd w:val="clear" w:color="000000" w:fill="B6DDE8"/>
      <w:spacing w:before="100" w:beforeAutospacing="1" w:after="100" w:afterAutospacing="1"/>
      <w:jc w:val="right"/>
    </w:pPr>
    <w:rPr>
      <w:color w:val="000000"/>
    </w:rPr>
  </w:style>
  <w:style w:type="paragraph" w:customStyle="1" w:styleId="xl69">
    <w:name w:val="xl69"/>
    <w:basedOn w:val="a"/>
    <w:rsid w:val="00D811EE"/>
    <w:pPr>
      <w:pBdr>
        <w:bottom w:val="single" w:sz="8" w:space="0" w:color="auto"/>
        <w:right w:val="single" w:sz="8" w:space="0" w:color="auto"/>
      </w:pBdr>
      <w:shd w:val="clear" w:color="000000" w:fill="C5BE97"/>
      <w:spacing w:before="100" w:beforeAutospacing="1" w:after="100" w:afterAutospacing="1"/>
    </w:pPr>
    <w:rPr>
      <w:color w:val="000000"/>
    </w:rPr>
  </w:style>
  <w:style w:type="paragraph" w:customStyle="1" w:styleId="xl70">
    <w:name w:val="xl70"/>
    <w:basedOn w:val="a"/>
    <w:rsid w:val="00D811EE"/>
    <w:pPr>
      <w:pBdr>
        <w:bottom w:val="single" w:sz="8" w:space="0" w:color="auto"/>
        <w:right w:val="single" w:sz="8" w:space="0" w:color="auto"/>
      </w:pBdr>
      <w:shd w:val="clear" w:color="000000" w:fill="C5BE97"/>
      <w:spacing w:before="100" w:beforeAutospacing="1" w:after="100" w:afterAutospacing="1"/>
    </w:pPr>
    <w:rPr>
      <w:color w:val="000000"/>
    </w:rPr>
  </w:style>
  <w:style w:type="paragraph" w:customStyle="1" w:styleId="xl71">
    <w:name w:val="xl71"/>
    <w:basedOn w:val="a"/>
    <w:rsid w:val="00D811EE"/>
    <w:pPr>
      <w:pBdr>
        <w:bottom w:val="single" w:sz="8" w:space="0" w:color="auto"/>
        <w:right w:val="single" w:sz="8" w:space="0" w:color="auto"/>
      </w:pBdr>
      <w:shd w:val="clear" w:color="000000" w:fill="C5BE97"/>
      <w:spacing w:before="100" w:beforeAutospacing="1" w:after="100" w:afterAutospacing="1"/>
      <w:jc w:val="right"/>
    </w:pPr>
    <w:rPr>
      <w:color w:val="000000"/>
    </w:rPr>
  </w:style>
  <w:style w:type="paragraph" w:customStyle="1" w:styleId="xl72">
    <w:name w:val="xl72"/>
    <w:basedOn w:val="a"/>
    <w:rsid w:val="00D811EE"/>
    <w:pPr>
      <w:pBdr>
        <w:bottom w:val="single" w:sz="8" w:space="0" w:color="auto"/>
        <w:right w:val="single" w:sz="8" w:space="0" w:color="auto"/>
      </w:pBdr>
      <w:shd w:val="clear" w:color="000000" w:fill="D8D8D8"/>
      <w:spacing w:before="100" w:beforeAutospacing="1" w:after="100" w:afterAutospacing="1"/>
    </w:pPr>
    <w:rPr>
      <w:color w:val="000000"/>
    </w:rPr>
  </w:style>
  <w:style w:type="paragraph" w:customStyle="1" w:styleId="xl73">
    <w:name w:val="xl73"/>
    <w:basedOn w:val="a"/>
    <w:rsid w:val="00D811EE"/>
    <w:pPr>
      <w:pBdr>
        <w:bottom w:val="single" w:sz="8" w:space="0" w:color="auto"/>
        <w:right w:val="single" w:sz="8" w:space="0" w:color="auto"/>
      </w:pBdr>
      <w:shd w:val="clear" w:color="000000" w:fill="D8D8D8"/>
      <w:spacing w:before="100" w:beforeAutospacing="1" w:after="100" w:afterAutospacing="1"/>
      <w:jc w:val="right"/>
    </w:pPr>
    <w:rPr>
      <w:color w:val="000000"/>
    </w:rPr>
  </w:style>
  <w:style w:type="paragraph" w:customStyle="1" w:styleId="xl74">
    <w:name w:val="xl74"/>
    <w:basedOn w:val="a"/>
    <w:rsid w:val="00D811EE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color w:val="000000"/>
    </w:rPr>
  </w:style>
  <w:style w:type="paragraph" w:customStyle="1" w:styleId="xl75">
    <w:name w:val="xl75"/>
    <w:basedOn w:val="a"/>
    <w:rsid w:val="00D811EE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color w:val="000000"/>
    </w:rPr>
  </w:style>
  <w:style w:type="paragraph" w:customStyle="1" w:styleId="xl76">
    <w:name w:val="xl76"/>
    <w:basedOn w:val="a"/>
    <w:rsid w:val="00D811EE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D8D8D8"/>
      <w:spacing w:before="100" w:beforeAutospacing="1" w:after="100" w:afterAutospacing="1"/>
    </w:pPr>
    <w:rPr>
      <w:color w:val="000000"/>
    </w:rPr>
  </w:style>
  <w:style w:type="paragraph" w:customStyle="1" w:styleId="xl77">
    <w:name w:val="xl77"/>
    <w:basedOn w:val="a"/>
    <w:rsid w:val="00D811EE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color w:val="000000"/>
    </w:rPr>
  </w:style>
  <w:style w:type="paragraph" w:customStyle="1" w:styleId="xl78">
    <w:name w:val="xl78"/>
    <w:basedOn w:val="a"/>
    <w:rsid w:val="00D811EE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D8D8D8"/>
      <w:spacing w:before="100" w:beforeAutospacing="1" w:after="100" w:afterAutospacing="1"/>
      <w:jc w:val="right"/>
    </w:pPr>
    <w:rPr>
      <w:color w:val="00000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8618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198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72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8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76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33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93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26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20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28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99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579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8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01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833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96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57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97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73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10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946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consultantplus://offline/ref=1F253B6D74663D216C70709BDC8E1B1047430027CB327A39907A154BC9BD3BB150D1489F8F82ED2131556DI1o2K" TargetMode="External"/><Relationship Id="rId17" Type="http://schemas.openxmlformats.org/officeDocument/2006/relationships/hyperlink" Target="consultantplus://offline/ref=1677C44E85F797134F0703CF9E9A45BC53030725C54E1AD45F7353D857CA1EC935B988B65325D7E7E78A406EF8F585DBA0tFeAG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consultantplus://offline/ref=FC9B72DEA331BCE6DC25F5375819C5E57862F73F5A2F095A42AE27F26DD52D459A1124EEBC6835241DCAF12766DBa6N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10" Type="http://schemas.openxmlformats.org/officeDocument/2006/relationships/hyperlink" Target="consultantplus://offline/ref=FC9B72DEA331BCE6DC25F5375819C5E57A6BF9385D25095A42AE27F26DD52D459A1124EEBC6835241DCAF12766DBa6N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31A69801238F136160F2161FF1B98D927E16AC08BAA90F133BA2B75C3CA97B2D146176DD2D08C1AB0D046299BA14109586ACFD86206C7293F6B6DA35m1d1L" TargetMode="External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143EA62-7EAF-4F01-9358-1E3E2CA050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44</Pages>
  <Words>17839</Words>
  <Characters>101686</Characters>
  <Application>Microsoft Office Word</Application>
  <DocSecurity>0</DocSecurity>
  <Lines>847</Lines>
  <Paragraphs>238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г. Перми</Company>
  <LinksUpToDate>false</LinksUpToDate>
  <CharactersWithSpaces>119287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Сергей</dc:creator>
  <cp:lastModifiedBy>ryabova-aa</cp:lastModifiedBy>
  <cp:revision>2</cp:revision>
  <cp:lastPrinted>2019-06-03T09:35:00Z</cp:lastPrinted>
  <dcterms:created xsi:type="dcterms:W3CDTF">2019-06-13T08:32:00Z</dcterms:created>
  <dcterms:modified xsi:type="dcterms:W3CDTF">2019-06-13T08:32:00Z</dcterms:modified>
</cp:coreProperties>
</file>