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E7" w:rsidRPr="00DB007A" w:rsidRDefault="006A43E7" w:rsidP="006A43E7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>
        <w:rPr>
          <w:b/>
          <w:sz w:val="28"/>
        </w:rPr>
        <w:t>ами</w:t>
      </w:r>
      <w:r w:rsidRPr="00DB007A">
        <w:rPr>
          <w:b/>
          <w:sz w:val="28"/>
        </w:rPr>
        <w:t xml:space="preserve"> по </w:t>
      </w:r>
      <w:r w:rsidRPr="005F236A">
        <w:rPr>
          <w:b/>
          <w:sz w:val="28"/>
        </w:rPr>
        <w:t xml:space="preserve">ул. </w:t>
      </w:r>
      <w:r>
        <w:rPr>
          <w:b/>
          <w:sz w:val="28"/>
        </w:rPr>
        <w:t>Чернышевского, 13, 15, 17, 19 Свердловского района города Перми</w:t>
      </w:r>
    </w:p>
    <w:p w:rsidR="006A43E7" w:rsidRDefault="006A43E7" w:rsidP="006A43E7">
      <w:pPr>
        <w:ind w:firstLine="720"/>
        <w:jc w:val="both"/>
        <w:rPr>
          <w:sz w:val="28"/>
        </w:rPr>
      </w:pPr>
    </w:p>
    <w:p w:rsidR="006A43E7" w:rsidRPr="00F132CA" w:rsidRDefault="006A43E7" w:rsidP="006A43E7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</w:t>
      </w:r>
      <w:r w:rsidRPr="00B51966">
        <w:rPr>
          <w:sz w:val="28"/>
        </w:rPr>
        <w:t xml:space="preserve">земельных участков </w:t>
      </w:r>
      <w:r>
        <w:rPr>
          <w:sz w:val="28"/>
        </w:rPr>
        <w:br/>
      </w:r>
      <w:r w:rsidRPr="00B51966">
        <w:rPr>
          <w:sz w:val="28"/>
        </w:rPr>
        <w:t>под многоквартирными домами по ул</w:t>
      </w:r>
      <w:r>
        <w:rPr>
          <w:sz w:val="28"/>
        </w:rPr>
        <w:t xml:space="preserve">. Чернышевского, 13, 15, 17, 19 </w:t>
      </w:r>
      <w:r>
        <w:rPr>
          <w:sz w:val="28"/>
        </w:rPr>
        <w:br/>
        <w:t xml:space="preserve">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27.10.2020</w:t>
      </w:r>
      <w:r w:rsidRPr="006E5B28">
        <w:rPr>
          <w:sz w:val="28"/>
        </w:rPr>
        <w:t xml:space="preserve"> № </w:t>
      </w:r>
      <w:r>
        <w:rPr>
          <w:sz w:val="28"/>
        </w:rPr>
        <w:t xml:space="preserve">1096 </w:t>
      </w:r>
      <w:r>
        <w:rPr>
          <w:sz w:val="28"/>
        </w:rPr>
        <w:br/>
        <w:t xml:space="preserve">«Об утверждении проекта межевания территории, ограниченной </w:t>
      </w:r>
      <w:r>
        <w:rPr>
          <w:sz w:val="28"/>
        </w:rPr>
        <w:br/>
        <w:t xml:space="preserve">ул. Чернышевского, зданием по ул. Чернышевского, 11, зданием </w:t>
      </w:r>
      <w:r>
        <w:rPr>
          <w:sz w:val="28"/>
        </w:rPr>
        <w:br/>
        <w:t xml:space="preserve">по ул. Чернышевского, 15б, зданием по ул. Чернышевского, 15а, зданием </w:t>
      </w:r>
      <w:r>
        <w:rPr>
          <w:sz w:val="28"/>
        </w:rPr>
        <w:br/>
        <w:t>по ул. Чернышевского, 19а, зданием по ул. Чернышевского, 23 в Свердловском районе города Перми».</w:t>
      </w:r>
    </w:p>
    <w:p w:rsidR="006A43E7" w:rsidRDefault="006A43E7" w:rsidP="006A43E7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</w:t>
      </w:r>
      <w:r w:rsidRPr="00B51966">
        <w:rPr>
          <w:sz w:val="28"/>
        </w:rPr>
        <w:t xml:space="preserve">земельных участков </w:t>
      </w:r>
      <w:r>
        <w:rPr>
          <w:sz w:val="28"/>
        </w:rPr>
        <w:br/>
      </w:r>
      <w:r w:rsidRPr="00B51966">
        <w:rPr>
          <w:sz w:val="28"/>
        </w:rPr>
        <w:t>под многоквартирными домами по ул</w:t>
      </w:r>
      <w:r>
        <w:rPr>
          <w:sz w:val="28"/>
        </w:rPr>
        <w:t xml:space="preserve">. Чернышевского, 13, 15, 17, 19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6A43E7" w:rsidRPr="00012450" w:rsidRDefault="006A43E7" w:rsidP="006A43E7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Ориентировочный срок завершения работ по образованию </w:t>
      </w:r>
      <w:r w:rsidRPr="00B51966">
        <w:rPr>
          <w:sz w:val="28"/>
        </w:rPr>
        <w:t>земельных участков под многоквартирными домами по ул</w:t>
      </w:r>
      <w:r>
        <w:rPr>
          <w:sz w:val="28"/>
        </w:rPr>
        <w:t xml:space="preserve">. Чернышевского, 13, 15, 17, 19 – </w:t>
      </w:r>
      <w:r>
        <w:rPr>
          <w:sz w:val="28"/>
          <w:lang w:val="en-US"/>
        </w:rPr>
        <w:br/>
      </w:r>
      <w:r>
        <w:rPr>
          <w:sz w:val="28"/>
        </w:rPr>
        <w:t>I</w:t>
      </w:r>
      <w:r>
        <w:rPr>
          <w:sz w:val="28"/>
          <w:lang w:val="en-US"/>
        </w:rPr>
        <w:t>I</w:t>
      </w:r>
      <w:r>
        <w:rPr>
          <w:sz w:val="28"/>
        </w:rPr>
        <w:t xml:space="preserve"> квартал 2021 года.</w:t>
      </w:r>
    </w:p>
    <w:p w:rsidR="00372C6C" w:rsidRDefault="00372C6C">
      <w:bookmarkStart w:id="0" w:name="_GoBack"/>
      <w:bookmarkEnd w:id="0"/>
    </w:p>
    <w:sectPr w:rsidR="00372C6C">
      <w:headerReference w:type="even" r:id="rId4"/>
      <w:headerReference w:type="default" r:id="rId5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D4" w:rsidRDefault="006A43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AD4" w:rsidRDefault="006A43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D4" w:rsidRDefault="006A43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36AD4" w:rsidRDefault="006A43E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E7"/>
    <w:rsid w:val="00372C6C"/>
    <w:rsid w:val="006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7D936-669F-4AB1-855C-AEACB390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4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A4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2020-11-19T04:41:00Z</dcterms:created>
  <dcterms:modified xsi:type="dcterms:W3CDTF">2020-11-19T04:42:00Z</dcterms:modified>
</cp:coreProperties>
</file>