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02E" w:rsidRDefault="00E5502E" w:rsidP="00E5502E">
      <w:pPr>
        <w:pStyle w:val="ConsPlusNormal"/>
        <w:jc w:val="center"/>
      </w:pPr>
      <w:r>
        <w:t>Инициативный проект</w:t>
      </w:r>
    </w:p>
    <w:p w:rsidR="00E5502E" w:rsidRDefault="00E5502E" w:rsidP="00E5502E">
      <w:pPr>
        <w:pStyle w:val="ConsPlusNormal"/>
        <w:jc w:val="both"/>
      </w:pPr>
    </w:p>
    <w:p w:rsidR="00E5502E" w:rsidRDefault="00E5502E" w:rsidP="00E5502E">
      <w:pPr>
        <w:pStyle w:val="ConsPlusNormal"/>
        <w:jc w:val="both"/>
      </w:pPr>
      <w:r>
        <w:t>1. Наименование инициативного проекта:</w:t>
      </w:r>
    </w:p>
    <w:p w:rsidR="00E5502E" w:rsidRDefault="00E249CA" w:rsidP="00E5502E">
      <w:pPr>
        <w:pStyle w:val="ConsPlusNormal"/>
        <w:spacing w:before="280"/>
        <w:jc w:val="both"/>
      </w:pPr>
      <w:r w:rsidRPr="00E249CA">
        <w:rPr>
          <w:u w:val="single"/>
        </w:rPr>
        <w:t>Обустройство спортивной площадки по ул. Кирова/Школьная</w:t>
      </w:r>
      <w:r w:rsidR="00E5502E">
        <w:t>.</w:t>
      </w:r>
    </w:p>
    <w:p w:rsidR="00E5502E" w:rsidRDefault="00E5502E" w:rsidP="00E5502E">
      <w:pPr>
        <w:pStyle w:val="ConsPlusNormal"/>
        <w:jc w:val="both"/>
      </w:pPr>
    </w:p>
    <w:p w:rsidR="00E5502E" w:rsidRDefault="00E5502E" w:rsidP="00E5502E">
      <w:pPr>
        <w:pStyle w:val="ConsPlusNormal"/>
        <w:jc w:val="both"/>
      </w:pPr>
      <w:r>
        <w:t xml:space="preserve">2. Сведения о видах источников </w:t>
      </w:r>
      <w:proofErr w:type="spellStart"/>
      <w:r>
        <w:t>софинансирования</w:t>
      </w:r>
      <w:proofErr w:type="spellEnd"/>
      <w:r>
        <w:t xml:space="preserve"> инициативного проекта:</w:t>
      </w:r>
    </w:p>
    <w:p w:rsidR="00E5502E" w:rsidRDefault="00E5502E" w:rsidP="00E550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31"/>
        <w:gridCol w:w="2154"/>
        <w:gridCol w:w="3061"/>
      </w:tblGrid>
      <w:tr w:rsidR="00E5502E" w:rsidTr="00106FCE">
        <w:tc>
          <w:tcPr>
            <w:tcW w:w="624" w:type="dxa"/>
          </w:tcPr>
          <w:p w:rsidR="00E5502E" w:rsidRDefault="00E5502E" w:rsidP="00106FCE">
            <w:pPr>
              <w:pStyle w:val="ConsPlusNormal"/>
              <w:jc w:val="center"/>
            </w:pPr>
            <w:r>
              <w:t>N</w:t>
            </w:r>
          </w:p>
        </w:tc>
        <w:tc>
          <w:tcPr>
            <w:tcW w:w="3231" w:type="dxa"/>
          </w:tcPr>
          <w:p w:rsidR="00E5502E" w:rsidRDefault="00E5502E" w:rsidP="00106FCE">
            <w:pPr>
              <w:pStyle w:val="ConsPlusNormal"/>
              <w:jc w:val="center"/>
            </w:pPr>
            <w:r>
              <w:t>Наименование источника финансирования</w:t>
            </w:r>
          </w:p>
        </w:tc>
        <w:tc>
          <w:tcPr>
            <w:tcW w:w="2154" w:type="dxa"/>
          </w:tcPr>
          <w:p w:rsidR="00E5502E" w:rsidRDefault="00E5502E" w:rsidP="00106FCE">
            <w:pPr>
              <w:pStyle w:val="ConsPlusNormal"/>
              <w:jc w:val="center"/>
            </w:pPr>
            <w:proofErr w:type="spellStart"/>
            <w:r>
              <w:t>Софинансирование</w:t>
            </w:r>
            <w:proofErr w:type="spellEnd"/>
            <w:r>
              <w:t xml:space="preserve"> инициативного проекта, руб. (буквенное обозначение переменной в формуле)</w:t>
            </w:r>
          </w:p>
        </w:tc>
        <w:tc>
          <w:tcPr>
            <w:tcW w:w="3061" w:type="dxa"/>
          </w:tcPr>
          <w:p w:rsidR="00E5502E" w:rsidRDefault="00E5502E" w:rsidP="00106FCE">
            <w:pPr>
              <w:pStyle w:val="ConsPlusNormal"/>
              <w:jc w:val="center"/>
            </w:pPr>
            <w:r>
              <w:t>Формула расчета, %</w:t>
            </w:r>
          </w:p>
        </w:tc>
      </w:tr>
      <w:tr w:rsidR="00E5502E" w:rsidTr="00106FCE">
        <w:tc>
          <w:tcPr>
            <w:tcW w:w="624" w:type="dxa"/>
          </w:tcPr>
          <w:p w:rsidR="00E5502E" w:rsidRDefault="00E5502E" w:rsidP="00106FCE">
            <w:pPr>
              <w:pStyle w:val="ConsPlusNormal"/>
              <w:jc w:val="center"/>
            </w:pPr>
            <w:r>
              <w:t>1</w:t>
            </w:r>
          </w:p>
        </w:tc>
        <w:tc>
          <w:tcPr>
            <w:tcW w:w="3231" w:type="dxa"/>
          </w:tcPr>
          <w:p w:rsidR="00E5502E" w:rsidRDefault="00E5502E" w:rsidP="00106FCE">
            <w:pPr>
              <w:pStyle w:val="ConsPlusNormal"/>
              <w:jc w:val="center"/>
            </w:pPr>
            <w:r>
              <w:t>2</w:t>
            </w:r>
          </w:p>
        </w:tc>
        <w:tc>
          <w:tcPr>
            <w:tcW w:w="2154" w:type="dxa"/>
          </w:tcPr>
          <w:p w:rsidR="00E5502E" w:rsidRDefault="00E5502E" w:rsidP="00106FCE">
            <w:pPr>
              <w:pStyle w:val="ConsPlusNormal"/>
              <w:jc w:val="center"/>
            </w:pPr>
            <w:r>
              <w:t>3</w:t>
            </w:r>
          </w:p>
        </w:tc>
        <w:tc>
          <w:tcPr>
            <w:tcW w:w="3061" w:type="dxa"/>
          </w:tcPr>
          <w:p w:rsidR="00E5502E" w:rsidRDefault="00E5502E" w:rsidP="00106FCE">
            <w:pPr>
              <w:pStyle w:val="ConsPlusNormal"/>
              <w:jc w:val="center"/>
            </w:pPr>
            <w:r>
              <w:t>4</w:t>
            </w:r>
          </w:p>
        </w:tc>
      </w:tr>
      <w:tr w:rsidR="00E5502E" w:rsidTr="00106FCE">
        <w:tc>
          <w:tcPr>
            <w:tcW w:w="624" w:type="dxa"/>
          </w:tcPr>
          <w:p w:rsidR="00E5502E" w:rsidRDefault="00E5502E" w:rsidP="00106FCE">
            <w:pPr>
              <w:pStyle w:val="ConsPlusNormal"/>
              <w:jc w:val="center"/>
            </w:pPr>
            <w:r>
              <w:t>1</w:t>
            </w:r>
          </w:p>
        </w:tc>
        <w:tc>
          <w:tcPr>
            <w:tcW w:w="3231" w:type="dxa"/>
          </w:tcPr>
          <w:p w:rsidR="00E5502E" w:rsidRDefault="00E5502E" w:rsidP="00106FCE">
            <w:pPr>
              <w:pStyle w:val="ConsPlusNormal"/>
            </w:pPr>
            <w:proofErr w:type="spellStart"/>
            <w:r>
              <w:t>Софинансирование</w:t>
            </w:r>
            <w:proofErr w:type="spellEnd"/>
            <w:r>
              <w:t xml:space="preserve"> инициативного проекта не менее 5% от стоимости инициативного проекта</w:t>
            </w:r>
          </w:p>
        </w:tc>
        <w:tc>
          <w:tcPr>
            <w:tcW w:w="2154" w:type="dxa"/>
          </w:tcPr>
          <w:p w:rsidR="00150A8F" w:rsidRDefault="00150A8F" w:rsidP="00106FCE">
            <w:pPr>
              <w:pStyle w:val="ConsPlusNormal"/>
              <w:jc w:val="center"/>
            </w:pPr>
            <w:r>
              <w:t>218000,00</w:t>
            </w:r>
          </w:p>
          <w:p w:rsidR="00E5502E" w:rsidRDefault="00E5502E" w:rsidP="00106FCE">
            <w:pPr>
              <w:pStyle w:val="ConsPlusNormal"/>
              <w:jc w:val="center"/>
            </w:pPr>
          </w:p>
        </w:tc>
        <w:tc>
          <w:tcPr>
            <w:tcW w:w="3061" w:type="dxa"/>
          </w:tcPr>
          <w:p w:rsidR="00E5502E" w:rsidRPr="00150A8F" w:rsidRDefault="00150A8F" w:rsidP="00150A8F">
            <w:pPr>
              <w:jc w:val="center"/>
              <w:rPr>
                <w:rFonts w:ascii="Times New Roman" w:hAnsi="Times New Roman" w:cs="Times New Roman"/>
                <w:sz w:val="32"/>
                <w:szCs w:val="32"/>
              </w:rPr>
            </w:pPr>
            <w:r w:rsidRPr="00150A8F">
              <w:rPr>
                <w:rFonts w:ascii="Times New Roman" w:hAnsi="Times New Roman" w:cs="Times New Roman"/>
                <w:sz w:val="32"/>
                <w:szCs w:val="32"/>
              </w:rPr>
              <w:t>36%</w:t>
            </w:r>
          </w:p>
        </w:tc>
      </w:tr>
      <w:tr w:rsidR="00E5502E" w:rsidTr="00106FCE">
        <w:tc>
          <w:tcPr>
            <w:tcW w:w="624" w:type="dxa"/>
          </w:tcPr>
          <w:p w:rsidR="00E5502E" w:rsidRDefault="00E5502E" w:rsidP="00106FCE">
            <w:pPr>
              <w:pStyle w:val="ConsPlusNormal"/>
              <w:jc w:val="center"/>
            </w:pPr>
            <w:r>
              <w:t>1.1</w:t>
            </w:r>
          </w:p>
        </w:tc>
        <w:tc>
          <w:tcPr>
            <w:tcW w:w="3231" w:type="dxa"/>
          </w:tcPr>
          <w:p w:rsidR="00E5502E" w:rsidRDefault="00E5502E" w:rsidP="00106FCE">
            <w:pPr>
              <w:pStyle w:val="ConsPlusNormal"/>
            </w:pPr>
            <w:r>
              <w:t>средства населения в денежной форме, в том числе объем имущественного и трудового участия населения в денежном эквиваленте</w:t>
            </w:r>
          </w:p>
        </w:tc>
        <w:tc>
          <w:tcPr>
            <w:tcW w:w="2154" w:type="dxa"/>
          </w:tcPr>
          <w:p w:rsidR="006A6FF2" w:rsidRDefault="006A6FF2" w:rsidP="006A6FF2">
            <w:pPr>
              <w:pStyle w:val="ConsPlusNormal"/>
              <w:jc w:val="center"/>
            </w:pPr>
            <w:r>
              <w:t>100000,00</w:t>
            </w:r>
          </w:p>
          <w:p w:rsidR="006A6FF2" w:rsidRPr="006A6FF2" w:rsidRDefault="006A6FF2" w:rsidP="006A6FF2">
            <w:pPr>
              <w:pStyle w:val="ConsPlusNormal"/>
              <w:jc w:val="center"/>
              <w:rPr>
                <w:vertAlign w:val="subscript"/>
              </w:rPr>
            </w:pPr>
          </w:p>
        </w:tc>
        <w:tc>
          <w:tcPr>
            <w:tcW w:w="3061" w:type="dxa"/>
          </w:tcPr>
          <w:p w:rsidR="00E5502E" w:rsidRPr="00150A8F" w:rsidRDefault="00150A8F" w:rsidP="00150A8F">
            <w:pPr>
              <w:jc w:val="center"/>
              <w:rPr>
                <w:rFonts w:ascii="Times New Roman" w:hAnsi="Times New Roman" w:cs="Times New Roman"/>
                <w:sz w:val="32"/>
                <w:szCs w:val="32"/>
              </w:rPr>
            </w:pPr>
            <w:r w:rsidRPr="00150A8F">
              <w:rPr>
                <w:rFonts w:ascii="Times New Roman" w:hAnsi="Times New Roman" w:cs="Times New Roman"/>
                <w:sz w:val="32"/>
                <w:szCs w:val="32"/>
              </w:rPr>
              <w:t>46%</w:t>
            </w:r>
          </w:p>
        </w:tc>
      </w:tr>
      <w:tr w:rsidR="00E5502E" w:rsidTr="00106FCE">
        <w:tc>
          <w:tcPr>
            <w:tcW w:w="624" w:type="dxa"/>
          </w:tcPr>
          <w:p w:rsidR="00E5502E" w:rsidRDefault="00E5502E" w:rsidP="00106FCE">
            <w:pPr>
              <w:pStyle w:val="ConsPlusNormal"/>
              <w:jc w:val="center"/>
            </w:pPr>
            <w:r>
              <w:t>1.2</w:t>
            </w:r>
          </w:p>
        </w:tc>
        <w:tc>
          <w:tcPr>
            <w:tcW w:w="3231" w:type="dxa"/>
          </w:tcPr>
          <w:p w:rsidR="00E5502E" w:rsidRDefault="00E5502E" w:rsidP="00106FCE">
            <w:pPr>
              <w:pStyle w:val="ConsPlusNormal"/>
            </w:pPr>
            <w:r>
              <w:t xml:space="preserve">средства ТОС, юридических лиц, индивидуальных предпринимателей в денежной форме, за исключением денежных средств от предприятий и организаций муниципальной формы собственности, либо объем имущественного и (или) трудового участия указанных лиц в </w:t>
            </w:r>
            <w:r>
              <w:lastRenderedPageBreak/>
              <w:t>денежном эквиваленте</w:t>
            </w:r>
          </w:p>
        </w:tc>
        <w:tc>
          <w:tcPr>
            <w:tcW w:w="2154" w:type="dxa"/>
          </w:tcPr>
          <w:p w:rsidR="00150A8F" w:rsidRDefault="00150A8F" w:rsidP="00106FCE">
            <w:pPr>
              <w:pStyle w:val="ConsPlusNormal"/>
              <w:jc w:val="center"/>
            </w:pPr>
            <w:r>
              <w:lastRenderedPageBreak/>
              <w:t>118000,00</w:t>
            </w:r>
          </w:p>
          <w:p w:rsidR="00E5502E" w:rsidRDefault="00E5502E" w:rsidP="00106FCE">
            <w:pPr>
              <w:pStyle w:val="ConsPlusNormal"/>
              <w:jc w:val="center"/>
            </w:pPr>
          </w:p>
        </w:tc>
        <w:tc>
          <w:tcPr>
            <w:tcW w:w="3061" w:type="dxa"/>
          </w:tcPr>
          <w:p w:rsidR="00E5502E" w:rsidRPr="0083273F" w:rsidRDefault="00150A8F" w:rsidP="0083273F">
            <w:pPr>
              <w:jc w:val="center"/>
              <w:rPr>
                <w:rFonts w:ascii="Times New Roman" w:hAnsi="Times New Roman" w:cs="Times New Roman"/>
                <w:sz w:val="28"/>
                <w:szCs w:val="28"/>
              </w:rPr>
            </w:pPr>
            <w:r w:rsidRPr="0083273F">
              <w:rPr>
                <w:rFonts w:ascii="Times New Roman" w:hAnsi="Times New Roman" w:cs="Times New Roman"/>
                <w:sz w:val="28"/>
                <w:szCs w:val="28"/>
              </w:rPr>
              <w:t>54%</w:t>
            </w:r>
          </w:p>
        </w:tc>
      </w:tr>
      <w:tr w:rsidR="00E5502E" w:rsidTr="00106FCE">
        <w:tc>
          <w:tcPr>
            <w:tcW w:w="624" w:type="dxa"/>
          </w:tcPr>
          <w:p w:rsidR="00E5502E" w:rsidRDefault="00E5502E" w:rsidP="00106FCE">
            <w:pPr>
              <w:pStyle w:val="ConsPlusNormal"/>
              <w:jc w:val="center"/>
            </w:pPr>
            <w:r>
              <w:t>2</w:t>
            </w:r>
          </w:p>
        </w:tc>
        <w:tc>
          <w:tcPr>
            <w:tcW w:w="3231" w:type="dxa"/>
          </w:tcPr>
          <w:p w:rsidR="00E5502E" w:rsidRDefault="00E5502E" w:rsidP="00106FCE">
            <w:pPr>
              <w:pStyle w:val="ConsPlusNormal"/>
            </w:pPr>
            <w:proofErr w:type="spellStart"/>
            <w:r>
              <w:t>Софинансирование</w:t>
            </w:r>
            <w:proofErr w:type="spellEnd"/>
            <w:r>
              <w:t xml:space="preserve"> инициативного проекта не более 95% от стоимости инициативного проекта из бюджета города Перми</w:t>
            </w:r>
          </w:p>
        </w:tc>
        <w:tc>
          <w:tcPr>
            <w:tcW w:w="2154" w:type="dxa"/>
          </w:tcPr>
          <w:p w:rsidR="00150A8F" w:rsidRDefault="00150A8F" w:rsidP="00106FCE">
            <w:pPr>
              <w:pStyle w:val="ConsPlusNormal"/>
              <w:jc w:val="center"/>
            </w:pPr>
            <w:r>
              <w:t>380625,00</w:t>
            </w:r>
          </w:p>
          <w:p w:rsidR="00E5502E" w:rsidRDefault="00E5502E" w:rsidP="00106FCE">
            <w:pPr>
              <w:pStyle w:val="ConsPlusNormal"/>
              <w:jc w:val="center"/>
            </w:pPr>
          </w:p>
        </w:tc>
        <w:tc>
          <w:tcPr>
            <w:tcW w:w="3061" w:type="dxa"/>
          </w:tcPr>
          <w:p w:rsidR="00E5502E" w:rsidRPr="0029334F" w:rsidRDefault="00150A8F" w:rsidP="0029334F">
            <w:pPr>
              <w:jc w:val="center"/>
              <w:rPr>
                <w:rFonts w:ascii="Times New Roman" w:hAnsi="Times New Roman" w:cs="Times New Roman"/>
                <w:sz w:val="28"/>
                <w:szCs w:val="28"/>
              </w:rPr>
            </w:pPr>
            <w:r w:rsidRPr="0029334F">
              <w:rPr>
                <w:rFonts w:ascii="Times New Roman" w:hAnsi="Times New Roman" w:cs="Times New Roman"/>
                <w:sz w:val="28"/>
                <w:szCs w:val="28"/>
              </w:rPr>
              <w:t>64%</w:t>
            </w:r>
          </w:p>
        </w:tc>
      </w:tr>
      <w:tr w:rsidR="00E5502E" w:rsidTr="00106FCE">
        <w:tc>
          <w:tcPr>
            <w:tcW w:w="624" w:type="dxa"/>
          </w:tcPr>
          <w:p w:rsidR="00E5502E" w:rsidRDefault="00E5502E" w:rsidP="00106FCE">
            <w:pPr>
              <w:pStyle w:val="ConsPlusNormal"/>
              <w:jc w:val="center"/>
            </w:pPr>
            <w:r>
              <w:t>3</w:t>
            </w:r>
          </w:p>
        </w:tc>
        <w:tc>
          <w:tcPr>
            <w:tcW w:w="3231" w:type="dxa"/>
          </w:tcPr>
          <w:p w:rsidR="00E5502E" w:rsidRDefault="00E5502E" w:rsidP="00106FCE">
            <w:pPr>
              <w:pStyle w:val="ConsPlusNormal"/>
            </w:pPr>
            <w:r>
              <w:t>ИТОГО (общая стоимость инициативного проекта)</w:t>
            </w:r>
          </w:p>
        </w:tc>
        <w:tc>
          <w:tcPr>
            <w:tcW w:w="2154" w:type="dxa"/>
          </w:tcPr>
          <w:p w:rsidR="00E5502E" w:rsidRDefault="00E5502E" w:rsidP="00E77F18">
            <w:pPr>
              <w:pStyle w:val="ConsPlusNormal"/>
            </w:pPr>
          </w:p>
          <w:p w:rsidR="006A6FF2" w:rsidRDefault="006A6FF2" w:rsidP="00106FCE">
            <w:pPr>
              <w:pStyle w:val="ConsPlusNormal"/>
              <w:jc w:val="center"/>
            </w:pPr>
            <w:r>
              <w:t>598625,00</w:t>
            </w:r>
          </w:p>
        </w:tc>
        <w:tc>
          <w:tcPr>
            <w:tcW w:w="3061" w:type="dxa"/>
          </w:tcPr>
          <w:p w:rsidR="0053233B" w:rsidRDefault="0053233B" w:rsidP="0053233B">
            <w:pPr>
              <w:pStyle w:val="ConsPlusNormal"/>
              <w:jc w:val="center"/>
            </w:pPr>
          </w:p>
          <w:p w:rsidR="00E5502E" w:rsidRDefault="0053233B" w:rsidP="0053233B">
            <w:pPr>
              <w:pStyle w:val="ConsPlusNormal"/>
              <w:jc w:val="center"/>
            </w:pPr>
            <w:bookmarkStart w:id="0" w:name="_GoBack"/>
            <w:bookmarkEnd w:id="0"/>
            <w:r>
              <w:t>100%</w:t>
            </w:r>
          </w:p>
        </w:tc>
      </w:tr>
    </w:tbl>
    <w:p w:rsidR="00E5502E" w:rsidRDefault="00E5502E" w:rsidP="00E5502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428"/>
        <w:gridCol w:w="6576"/>
      </w:tblGrid>
      <w:tr w:rsidR="00E5502E" w:rsidRPr="0053233B" w:rsidTr="00BB18D1">
        <w:tc>
          <w:tcPr>
            <w:tcW w:w="9004" w:type="dxa"/>
            <w:gridSpan w:val="2"/>
            <w:tcBorders>
              <w:top w:val="nil"/>
              <w:left w:val="nil"/>
              <w:bottom w:val="nil"/>
              <w:right w:val="nil"/>
            </w:tcBorders>
          </w:tcPr>
          <w:p w:rsidR="00E5502E" w:rsidRDefault="00E5502E" w:rsidP="00106FCE">
            <w:pPr>
              <w:pStyle w:val="ConsPlusNormal"/>
              <w:ind w:firstLine="283"/>
              <w:jc w:val="both"/>
            </w:pPr>
            <w:r>
              <w:t>3. Сведения об инициаторе инициативного проекта (необходимо выбрать только один из предложенных вариантов):</w:t>
            </w:r>
          </w:p>
          <w:p w:rsidR="00403BA5" w:rsidRDefault="00403BA5" w:rsidP="00106FCE">
            <w:pPr>
              <w:pStyle w:val="ConsPlusNormal"/>
              <w:ind w:firstLine="283"/>
              <w:jc w:val="both"/>
              <w:rPr>
                <w:noProof/>
                <w:position w:val="-3"/>
              </w:rPr>
            </w:pPr>
          </w:p>
          <w:p w:rsidR="00E5502E" w:rsidRDefault="00E5502E" w:rsidP="00106FCE">
            <w:pPr>
              <w:pStyle w:val="ConsPlusNormal"/>
              <w:ind w:firstLine="283"/>
              <w:jc w:val="both"/>
            </w:pPr>
            <w:r>
              <w:t xml:space="preserve"> инициативная группа граждан;</w:t>
            </w:r>
          </w:p>
          <w:p w:rsidR="00E5502E" w:rsidRDefault="001E621A" w:rsidP="00106FCE">
            <w:pPr>
              <w:pStyle w:val="ConsPlusNormal"/>
              <w:ind w:firstLine="283"/>
              <w:jc w:val="both"/>
            </w:pPr>
            <w:r>
              <w:rPr>
                <w:noProof/>
                <w:position w:val="-3"/>
              </w:rPr>
              <w:t>*</w:t>
            </w:r>
            <w:r w:rsidR="00E5502E">
              <w:t xml:space="preserve"> территориальное общественное самоуправление (далее - ТОС)</w:t>
            </w:r>
          </w:p>
          <w:p w:rsidR="001E621A" w:rsidRDefault="001E621A" w:rsidP="00106FCE">
            <w:pPr>
              <w:pStyle w:val="ConsPlusNormal"/>
              <w:ind w:firstLine="283"/>
              <w:jc w:val="both"/>
            </w:pPr>
          </w:p>
          <w:p w:rsidR="00E5502E" w:rsidRDefault="001E621A" w:rsidP="00106FCE">
            <w:pPr>
              <w:pStyle w:val="ConsPlusNormal"/>
              <w:jc w:val="both"/>
            </w:pPr>
            <w:r>
              <w:t xml:space="preserve">Местная общественная организация «Территориальное общественное самоуправление «Ангара» поселка Новые </w:t>
            </w:r>
            <w:proofErr w:type="spellStart"/>
            <w:r>
              <w:t>Ляды</w:t>
            </w:r>
            <w:proofErr w:type="spellEnd"/>
            <w:r>
              <w:t xml:space="preserve"> города Перми</w:t>
            </w:r>
            <w:r w:rsidR="00E5502E">
              <w:t>.</w:t>
            </w:r>
          </w:p>
          <w:p w:rsidR="00E5502E" w:rsidRDefault="00E5502E" w:rsidP="00106FCE">
            <w:pPr>
              <w:pStyle w:val="ConsPlusNormal"/>
              <w:jc w:val="center"/>
            </w:pPr>
            <w:r>
              <w:t>(наименование ТОС)</w:t>
            </w:r>
          </w:p>
          <w:p w:rsidR="00E5502E" w:rsidRDefault="00E5502E" w:rsidP="00106FCE">
            <w:pPr>
              <w:pStyle w:val="ConsPlusNormal"/>
            </w:pPr>
          </w:p>
          <w:p w:rsidR="00E5502E" w:rsidRDefault="00E5502E" w:rsidP="001E621A">
            <w:pPr>
              <w:pStyle w:val="ConsPlusNormal"/>
              <w:ind w:firstLine="283"/>
              <w:jc w:val="both"/>
            </w:pPr>
            <w:r>
              <w:t>4. Территория города Перми или его часть, в границах которой будет реализация инициативного проекта:</w:t>
            </w:r>
            <w:r w:rsidR="001E621A">
              <w:t xml:space="preserve"> пересечение улиц Кирова и Школьная поселка Новые </w:t>
            </w:r>
            <w:proofErr w:type="spellStart"/>
            <w:r w:rsidR="001E621A">
              <w:t>Ляды</w:t>
            </w:r>
            <w:proofErr w:type="spellEnd"/>
            <w:r w:rsidR="001E621A">
              <w:t xml:space="preserve"> города Перми</w:t>
            </w:r>
            <w:r w:rsidR="00AE688C">
              <w:t xml:space="preserve">, кадастровый номер земельного </w:t>
            </w:r>
            <w:r w:rsidR="00D8047C">
              <w:t>участка</w:t>
            </w:r>
            <w:r w:rsidR="00AE688C">
              <w:t>:</w:t>
            </w:r>
            <w:r w:rsidR="00AE688C" w:rsidRPr="00EC42FD">
              <w:rPr>
                <w:szCs w:val="28"/>
              </w:rPr>
              <w:t xml:space="preserve"> </w:t>
            </w:r>
            <w:hyperlink r:id="rId6" w:tgtFrame="_blank" w:history="1">
              <w:r w:rsidR="00EC42FD" w:rsidRPr="00EC42FD">
                <w:rPr>
                  <w:rStyle w:val="a5"/>
                  <w:color w:val="auto"/>
                  <w:szCs w:val="28"/>
                  <w:shd w:val="clear" w:color="auto" w:fill="FFFFFF"/>
                </w:rPr>
                <w:t>59:01:5110021:152</w:t>
              </w:r>
            </w:hyperlink>
          </w:p>
          <w:p w:rsidR="00E5502E" w:rsidRDefault="00E5502E" w:rsidP="00106FCE">
            <w:pPr>
              <w:pStyle w:val="ConsPlusNormal"/>
            </w:pPr>
          </w:p>
          <w:p w:rsidR="00E5502E" w:rsidRDefault="00E5502E" w:rsidP="00106FCE">
            <w:pPr>
              <w:pStyle w:val="ConsPlusNormal"/>
              <w:ind w:firstLine="283"/>
              <w:jc w:val="both"/>
            </w:pPr>
            <w:r>
              <w:t xml:space="preserve">5. Сроки реализации инициативного проекта: </w:t>
            </w:r>
            <w:r w:rsidR="001E621A">
              <w:t>01.04.2024-15.09.2024</w:t>
            </w:r>
            <w:r>
              <w:t>.</w:t>
            </w:r>
          </w:p>
          <w:p w:rsidR="00E5502E" w:rsidRDefault="00E5502E" w:rsidP="00106FCE">
            <w:pPr>
              <w:pStyle w:val="ConsPlusNormal"/>
            </w:pPr>
          </w:p>
          <w:p w:rsidR="00E5502E" w:rsidRDefault="00E5502E" w:rsidP="00106FCE">
            <w:pPr>
              <w:pStyle w:val="ConsPlusNormal"/>
              <w:ind w:firstLine="283"/>
              <w:jc w:val="both"/>
            </w:pPr>
            <w:r>
              <w:t xml:space="preserve">6. Наименование вопроса местного значения в соответствии с Федеральным </w:t>
            </w:r>
            <w:hyperlink r:id="rId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или иного вопроса, право </w:t>
            </w:r>
            <w:proofErr w:type="gramStart"/>
            <w:r>
              <w:t>решения</w:t>
            </w:r>
            <w:proofErr w:type="gramEnd"/>
            <w:r>
              <w:t xml:space="preserve"> которого предоставлено органам местного самоуправления в соответствии с действующим законодательством:</w:t>
            </w:r>
          </w:p>
          <w:p w:rsidR="00E5502E" w:rsidRDefault="00A270A0" w:rsidP="00106FCE">
            <w:pPr>
              <w:pStyle w:val="ConsPlusNormal"/>
              <w:jc w:val="both"/>
            </w:pPr>
            <w:r>
              <w:t xml:space="preserve">Ст. 16 п. </w:t>
            </w:r>
            <w:r>
              <w:rPr>
                <w:color w:val="000000"/>
                <w:sz w:val="30"/>
                <w:szCs w:val="30"/>
                <w:shd w:val="clear" w:color="auto" w:fill="FFFFFF"/>
              </w:rPr>
              <w:t>19 </w:t>
            </w:r>
            <w:hyperlink r:id="rId8" w:anchor="dst100038" w:history="1">
              <w:r w:rsidRPr="00D7090C">
                <w:rPr>
                  <w:rStyle w:val="a5"/>
                  <w:color w:val="1A0DAB"/>
                  <w:sz w:val="30"/>
                  <w:szCs w:val="30"/>
                  <w:shd w:val="clear" w:color="auto" w:fill="FFFFFF"/>
                </w:rPr>
                <w:t>обеспечение условий</w:t>
              </w:r>
            </w:hyperlink>
            <w:r w:rsidRPr="00D7090C">
              <w:rPr>
                <w:color w:val="000000"/>
                <w:sz w:val="30"/>
                <w:szCs w:val="30"/>
                <w:shd w:val="clear" w:color="auto" w:fill="FFFFFF"/>
              </w:rPr>
              <w:t> для развития на территории муниципального, городского округа физической культуры</w:t>
            </w:r>
            <w:r>
              <w:rPr>
                <w:color w:val="000000"/>
                <w:sz w:val="30"/>
                <w:szCs w:val="30"/>
                <w:shd w:val="clear" w:color="auto" w:fill="FFFFFF"/>
              </w:rPr>
              <w:t>,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r w:rsidR="00E5502E">
              <w:t>.</w:t>
            </w:r>
          </w:p>
          <w:p w:rsidR="00E5502E" w:rsidRDefault="00E5502E" w:rsidP="00106FCE">
            <w:pPr>
              <w:pStyle w:val="ConsPlusNormal"/>
            </w:pPr>
          </w:p>
          <w:p w:rsidR="00E5502E" w:rsidRDefault="00E5502E" w:rsidP="00106FCE">
            <w:pPr>
              <w:pStyle w:val="ConsPlusNormal"/>
              <w:ind w:firstLine="283"/>
              <w:jc w:val="both"/>
            </w:pPr>
            <w:r>
              <w:t>7. Описание инициативного проекта:</w:t>
            </w:r>
          </w:p>
          <w:p w:rsidR="00DF574D" w:rsidRDefault="00642A8D" w:rsidP="00DF574D">
            <w:pPr>
              <w:pStyle w:val="ConsPlusNormal"/>
              <w:ind w:firstLine="789"/>
              <w:jc w:val="both"/>
              <w:rPr>
                <w:color w:val="282828"/>
                <w:szCs w:val="28"/>
              </w:rPr>
            </w:pPr>
            <w:r w:rsidRPr="00642A8D">
              <w:rPr>
                <w:color w:val="282828"/>
                <w:szCs w:val="28"/>
              </w:rPr>
              <w:lastRenderedPageBreak/>
              <w:t xml:space="preserve">Поселок Новые </w:t>
            </w:r>
            <w:proofErr w:type="spellStart"/>
            <w:r w:rsidRPr="00642A8D">
              <w:rPr>
                <w:color w:val="282828"/>
                <w:szCs w:val="28"/>
              </w:rPr>
              <w:t>Ляды</w:t>
            </w:r>
            <w:proofErr w:type="spellEnd"/>
            <w:r w:rsidRPr="00642A8D">
              <w:rPr>
                <w:color w:val="282828"/>
                <w:szCs w:val="28"/>
              </w:rPr>
              <w:t xml:space="preserve"> города Перми является удаленным от центра города Перми, численный состав поселка по данным переписи населения 9300 жителей, из которых более 5000 человек проживает на территории частной индивидуальной жилой застройки. Из которых порядка 2000 человек - это дети и молодежь в возрасте от 7 до 35 лет. </w:t>
            </w:r>
            <w:r w:rsidR="00395D04">
              <w:rPr>
                <w:color w:val="282828"/>
                <w:szCs w:val="28"/>
              </w:rPr>
              <w:t>В летний период на дачи приезжает еще порядка 3000 человек.</w:t>
            </w:r>
          </w:p>
          <w:p w:rsidR="00111776" w:rsidRDefault="00642A8D" w:rsidP="00111776">
            <w:pPr>
              <w:pStyle w:val="ConsPlusNormal"/>
              <w:ind w:firstLine="789"/>
              <w:jc w:val="both"/>
              <w:rPr>
                <w:color w:val="282828"/>
                <w:szCs w:val="28"/>
              </w:rPr>
            </w:pPr>
            <w:r w:rsidRPr="00642A8D">
              <w:rPr>
                <w:color w:val="282828"/>
                <w:szCs w:val="28"/>
              </w:rPr>
              <w:t xml:space="preserve">Заниматься спортом в общедоступных местах стало нормой уже для многих территорий Пермского края, мы хотим тоже для наших детей и молодежи создать условия для беспрепятственного оздоровления по месту жительства. Спорт - это одно из путей оздоровления и в будущем здорового трудоспособного населения. Частная индивидуальная жилая застройка и многоквартирные дома поселка Новые </w:t>
            </w:r>
            <w:proofErr w:type="spellStart"/>
            <w:r w:rsidRPr="00642A8D">
              <w:rPr>
                <w:color w:val="282828"/>
                <w:szCs w:val="28"/>
              </w:rPr>
              <w:t>Ляды</w:t>
            </w:r>
            <w:proofErr w:type="spellEnd"/>
            <w:r w:rsidRPr="00642A8D">
              <w:rPr>
                <w:color w:val="282828"/>
                <w:szCs w:val="28"/>
              </w:rPr>
              <w:t xml:space="preserve"> разделены железнодорожным путями. Соответственно жителям хочется иметь развитую инфраструктуру там и там. Проблема нехватки спортивных площадок на территории всего поселка остро стоит уже не первый год</w:t>
            </w:r>
            <w:r w:rsidR="005F16DD">
              <w:rPr>
                <w:color w:val="282828"/>
                <w:szCs w:val="28"/>
              </w:rPr>
              <w:t>. В</w:t>
            </w:r>
            <w:r w:rsidR="005F16DD">
              <w:rPr>
                <w:rFonts w:ascii="PT Sans" w:hAnsi="PT Sans"/>
                <w:color w:val="282828"/>
                <w:sz w:val="21"/>
                <w:szCs w:val="21"/>
                <w:shd w:val="clear" w:color="auto" w:fill="F8F8F8"/>
              </w:rPr>
              <w:t xml:space="preserve"> </w:t>
            </w:r>
            <w:r w:rsidR="005F16DD" w:rsidRPr="005F16DD">
              <w:rPr>
                <w:color w:val="282828"/>
                <w:szCs w:val="28"/>
              </w:rPr>
              <w:t xml:space="preserve">границах ИЖС нет ни одной спортивной площадки, нет спортивных комплексов и тренажерных залов. </w:t>
            </w:r>
          </w:p>
          <w:p w:rsidR="00111776" w:rsidRDefault="005F16DD" w:rsidP="00111776">
            <w:pPr>
              <w:pStyle w:val="ConsPlusNormal"/>
              <w:ind w:firstLine="789"/>
              <w:jc w:val="both"/>
              <w:rPr>
                <w:color w:val="282828"/>
                <w:szCs w:val="28"/>
              </w:rPr>
            </w:pPr>
            <w:r w:rsidRPr="005F16DD">
              <w:rPr>
                <w:color w:val="282828"/>
                <w:szCs w:val="28"/>
              </w:rPr>
              <w:t xml:space="preserve">На территории поселка Новые </w:t>
            </w:r>
            <w:proofErr w:type="spellStart"/>
            <w:r w:rsidRPr="005F16DD">
              <w:rPr>
                <w:color w:val="282828"/>
                <w:szCs w:val="28"/>
              </w:rPr>
              <w:t>Ляды</w:t>
            </w:r>
            <w:proofErr w:type="spellEnd"/>
            <w:r w:rsidRPr="005F16DD">
              <w:rPr>
                <w:color w:val="282828"/>
                <w:szCs w:val="28"/>
              </w:rPr>
              <w:t xml:space="preserve"> построена одна доступная, уличная спортивная площадка до которой детям и молодежи идти два километра, до единственного спортивного комплекса три километра, больше общедоступных спортивных объектов в поселке нет. Данная целевая аудитория вынуждена либо ходить за 2-3 км. заниматься спортом, либо идти к частным тренерам платно. В наше время очень важно заниматься спортом и </w:t>
            </w:r>
            <w:proofErr w:type="spellStart"/>
            <w:r w:rsidRPr="005F16DD">
              <w:rPr>
                <w:color w:val="282828"/>
                <w:szCs w:val="28"/>
              </w:rPr>
              <w:t>оздоравливаться</w:t>
            </w:r>
            <w:proofErr w:type="spellEnd"/>
            <w:r w:rsidRPr="005F16DD">
              <w:rPr>
                <w:color w:val="282828"/>
                <w:szCs w:val="28"/>
              </w:rPr>
              <w:t xml:space="preserve"> с помощью него, так же отсутствие спортивных объектов влияет на рост курения среди детей и молодежи, к росту бродяжничества и пр. так как им просто некуда девать свою активность и некуда пойти. Дети не занимаются спортом, так как нет финансовой возможности - цитата одной жительницы ИЖС. В ней есть, к сожалению, доля правды, спорт должен быть доступным для всех. Прививая спорт по месту жительства, мы получим здоровое поколение. </w:t>
            </w:r>
          </w:p>
          <w:p w:rsidR="00111776" w:rsidRDefault="005F16DD" w:rsidP="00111776">
            <w:pPr>
              <w:pStyle w:val="ConsPlusNormal"/>
              <w:ind w:firstLine="789"/>
              <w:jc w:val="both"/>
              <w:rPr>
                <w:color w:val="282828"/>
                <w:szCs w:val="28"/>
              </w:rPr>
            </w:pPr>
            <w:r w:rsidRPr="005F16DD">
              <w:rPr>
                <w:color w:val="282828"/>
                <w:szCs w:val="28"/>
              </w:rPr>
              <w:t xml:space="preserve">По данным администрации поселка Новые </w:t>
            </w:r>
            <w:proofErr w:type="spellStart"/>
            <w:r w:rsidRPr="005F16DD">
              <w:rPr>
                <w:color w:val="282828"/>
                <w:szCs w:val="28"/>
              </w:rPr>
              <w:t>Ляды</w:t>
            </w:r>
            <w:proofErr w:type="spellEnd"/>
            <w:r w:rsidRPr="005F16DD">
              <w:rPr>
                <w:color w:val="282828"/>
                <w:szCs w:val="28"/>
              </w:rPr>
              <w:t xml:space="preserve"> города Перми в течение года в среднем приходит по 3-5 обращений с запросом на обустройство спортивной площадки в частном секторе. Обращения так же поступают и при личном приеме председателя ТОС. Только развивая комфортную городскую среду, мы сможет добиться роста спортивных достижений среди </w:t>
            </w:r>
            <w:r w:rsidR="00C57994">
              <w:rPr>
                <w:color w:val="282828"/>
                <w:szCs w:val="28"/>
              </w:rPr>
              <w:t>населения</w:t>
            </w:r>
            <w:r w:rsidRPr="005F16DD">
              <w:rPr>
                <w:color w:val="282828"/>
                <w:szCs w:val="28"/>
              </w:rPr>
              <w:t>.</w:t>
            </w:r>
          </w:p>
          <w:p w:rsidR="00221597" w:rsidRDefault="00642A8D" w:rsidP="00111776">
            <w:pPr>
              <w:pStyle w:val="ConsPlusNormal"/>
              <w:ind w:firstLine="789"/>
              <w:jc w:val="both"/>
              <w:rPr>
                <w:color w:val="282828"/>
                <w:szCs w:val="28"/>
                <w:shd w:val="clear" w:color="auto" w:fill="F8F8F8"/>
              </w:rPr>
            </w:pPr>
            <w:r w:rsidRPr="00315725">
              <w:rPr>
                <w:color w:val="282828"/>
                <w:szCs w:val="28"/>
                <w:shd w:val="clear" w:color="auto" w:fill="F8F8F8"/>
              </w:rPr>
              <w:t xml:space="preserve">В рамках проекта </w:t>
            </w:r>
            <w:r w:rsidR="00526867" w:rsidRPr="00315725">
              <w:rPr>
                <w:color w:val="282828"/>
                <w:szCs w:val="28"/>
                <w:shd w:val="clear" w:color="auto" w:fill="F8F8F8"/>
              </w:rPr>
              <w:t xml:space="preserve">планируется приобрести и установить 5 уличных </w:t>
            </w:r>
            <w:r w:rsidR="00401582" w:rsidRPr="00315725">
              <w:rPr>
                <w:color w:val="282828"/>
                <w:szCs w:val="28"/>
                <w:shd w:val="clear" w:color="auto" w:fill="F8F8F8"/>
              </w:rPr>
              <w:t>тренажеров</w:t>
            </w:r>
            <w:r w:rsidR="00526867" w:rsidRPr="00315725">
              <w:rPr>
                <w:color w:val="282828"/>
                <w:szCs w:val="28"/>
                <w:shd w:val="clear" w:color="auto" w:fill="F8F8F8"/>
              </w:rPr>
              <w:t xml:space="preserve"> и 2 турника</w:t>
            </w:r>
            <w:r w:rsidR="009714F1" w:rsidRPr="00315725">
              <w:rPr>
                <w:color w:val="282828"/>
                <w:szCs w:val="28"/>
                <w:shd w:val="clear" w:color="auto" w:fill="F8F8F8"/>
              </w:rPr>
              <w:t>, так же необходимо завезти песок для безопасности под оборудованием</w:t>
            </w:r>
            <w:r w:rsidR="00365990" w:rsidRPr="00315725">
              <w:rPr>
                <w:color w:val="282828"/>
                <w:szCs w:val="28"/>
                <w:shd w:val="clear" w:color="auto" w:fill="F8F8F8"/>
              </w:rPr>
              <w:t>, посадить ель канадскую «</w:t>
            </w:r>
            <w:proofErr w:type="spellStart"/>
            <w:r w:rsidR="00365990" w:rsidRPr="00315725">
              <w:rPr>
                <w:color w:val="282828"/>
                <w:szCs w:val="28"/>
                <w:shd w:val="clear" w:color="auto" w:fill="F8F8F8"/>
                <w:lang w:val="en-US"/>
              </w:rPr>
              <w:t>Conica</w:t>
            </w:r>
            <w:proofErr w:type="spellEnd"/>
            <w:r w:rsidR="00365990" w:rsidRPr="00315725">
              <w:rPr>
                <w:color w:val="282828"/>
                <w:szCs w:val="28"/>
                <w:shd w:val="clear" w:color="auto" w:fill="F8F8F8"/>
              </w:rPr>
              <w:t xml:space="preserve">» высотой 130 см. Ель необходима </w:t>
            </w:r>
            <w:r w:rsidR="00401582" w:rsidRPr="00315725">
              <w:rPr>
                <w:color w:val="282828"/>
                <w:szCs w:val="28"/>
                <w:shd w:val="clear" w:color="auto" w:fill="F8F8F8"/>
              </w:rPr>
              <w:t xml:space="preserve">- </w:t>
            </w:r>
            <w:r w:rsidR="00365990" w:rsidRPr="00315725">
              <w:rPr>
                <w:color w:val="282828"/>
                <w:szCs w:val="28"/>
                <w:shd w:val="clear" w:color="auto" w:fill="F8F8F8"/>
              </w:rPr>
              <w:t xml:space="preserve">как символ </w:t>
            </w:r>
            <w:r w:rsidR="00401582" w:rsidRPr="00315725">
              <w:rPr>
                <w:color w:val="282828"/>
                <w:szCs w:val="28"/>
                <w:shd w:val="clear" w:color="auto" w:fill="F8F8F8"/>
              </w:rPr>
              <w:t xml:space="preserve">жизни и единения, данный сорт неприхотлив, быстро вырастает и в планах зимой вокруг этой ели водить хоровод вместе с детьми, прививая традиции встречи нового года и Рождества Христова подрастающему поколению. </w:t>
            </w:r>
          </w:p>
          <w:p w:rsidR="00DE49DB" w:rsidRPr="00365990" w:rsidRDefault="00401582" w:rsidP="00111776">
            <w:pPr>
              <w:pStyle w:val="ConsPlusNormal"/>
              <w:ind w:firstLine="789"/>
              <w:jc w:val="both"/>
              <w:rPr>
                <w:color w:val="282828"/>
                <w:szCs w:val="28"/>
                <w:shd w:val="clear" w:color="auto" w:fill="F8F8F8"/>
              </w:rPr>
            </w:pPr>
            <w:r w:rsidRPr="00315725">
              <w:rPr>
                <w:color w:val="282828"/>
                <w:szCs w:val="28"/>
                <w:shd w:val="clear" w:color="auto" w:fill="F8F8F8"/>
              </w:rPr>
              <w:t xml:space="preserve">Так же планируется организация праздничного мероприятия по </w:t>
            </w:r>
            <w:r w:rsidRPr="00315725">
              <w:rPr>
                <w:color w:val="282828"/>
                <w:szCs w:val="28"/>
                <w:shd w:val="clear" w:color="auto" w:fill="F8F8F8"/>
              </w:rPr>
              <w:lastRenderedPageBreak/>
              <w:t xml:space="preserve">открытию спортивной площадки, на котором будут предусмотрены соревнования </w:t>
            </w:r>
            <w:r w:rsidR="00221597">
              <w:rPr>
                <w:color w:val="282828"/>
                <w:szCs w:val="28"/>
                <w:shd w:val="clear" w:color="auto" w:fill="F8F8F8"/>
              </w:rPr>
              <w:t>п</w:t>
            </w:r>
            <w:r w:rsidRPr="00315725">
              <w:rPr>
                <w:color w:val="282828"/>
                <w:szCs w:val="28"/>
                <w:shd w:val="clear" w:color="auto" w:fill="F8F8F8"/>
              </w:rPr>
              <w:t xml:space="preserve">о общей физической подготовке для всего поселка Новые </w:t>
            </w:r>
            <w:proofErr w:type="spellStart"/>
            <w:r w:rsidRPr="00315725">
              <w:rPr>
                <w:color w:val="282828"/>
                <w:szCs w:val="28"/>
                <w:shd w:val="clear" w:color="auto" w:fill="F8F8F8"/>
              </w:rPr>
              <w:t>Ляды</w:t>
            </w:r>
            <w:proofErr w:type="spellEnd"/>
            <w:r w:rsidR="007D0521">
              <w:rPr>
                <w:color w:val="282828"/>
                <w:szCs w:val="28"/>
                <w:shd w:val="clear" w:color="auto" w:fill="F8F8F8"/>
              </w:rPr>
              <w:t xml:space="preserve">, приглашение первый лиц, игровая программы для детей и </w:t>
            </w:r>
            <w:r w:rsidR="00F140A1">
              <w:rPr>
                <w:color w:val="282828"/>
                <w:szCs w:val="28"/>
                <w:shd w:val="clear" w:color="auto" w:fill="F8F8F8"/>
              </w:rPr>
              <w:t>многое</w:t>
            </w:r>
            <w:r w:rsidR="007D0521">
              <w:rPr>
                <w:color w:val="282828"/>
                <w:szCs w:val="28"/>
                <w:shd w:val="clear" w:color="auto" w:fill="F8F8F8"/>
              </w:rPr>
              <w:t xml:space="preserve"> другое</w:t>
            </w:r>
            <w:r w:rsidRPr="00315725">
              <w:rPr>
                <w:color w:val="282828"/>
                <w:szCs w:val="28"/>
                <w:shd w:val="clear" w:color="auto" w:fill="F8F8F8"/>
              </w:rPr>
              <w:t>. Таким образом, реализация данного проекта закроет ряд важных задач в соо</w:t>
            </w:r>
            <w:r w:rsidR="00C67EBB" w:rsidRPr="00315725">
              <w:rPr>
                <w:color w:val="282828"/>
                <w:szCs w:val="28"/>
                <w:shd w:val="clear" w:color="auto" w:fill="F8F8F8"/>
              </w:rPr>
              <w:t>тветствии со стратегией социально-экономического развития города Перми до 2030 года.</w:t>
            </w:r>
          </w:p>
          <w:p w:rsidR="00526867" w:rsidRPr="00111776" w:rsidRDefault="00526867" w:rsidP="00111776">
            <w:pPr>
              <w:pStyle w:val="ConsPlusNormal"/>
              <w:ind w:firstLine="789"/>
              <w:jc w:val="both"/>
              <w:rPr>
                <w:color w:val="282828"/>
                <w:szCs w:val="28"/>
                <w:shd w:val="clear" w:color="auto" w:fill="F8F8F8"/>
              </w:rPr>
            </w:pPr>
          </w:p>
          <w:p w:rsidR="00642A8D" w:rsidRPr="00111776" w:rsidRDefault="00DE49DB" w:rsidP="00526867">
            <w:pPr>
              <w:pStyle w:val="ConsPlusNormal"/>
              <w:jc w:val="both"/>
              <w:rPr>
                <w:color w:val="282828"/>
                <w:szCs w:val="28"/>
                <w:shd w:val="clear" w:color="auto" w:fill="F8F8F8"/>
              </w:rPr>
            </w:pPr>
            <w:r w:rsidRPr="00526867">
              <w:rPr>
                <w:b/>
                <w:color w:val="282828"/>
                <w:szCs w:val="28"/>
                <w:shd w:val="clear" w:color="auto" w:fill="F8F8F8"/>
              </w:rPr>
              <w:t>Цель:</w:t>
            </w:r>
            <w:r w:rsidRPr="00111776">
              <w:rPr>
                <w:color w:val="282828"/>
                <w:szCs w:val="28"/>
                <w:shd w:val="clear" w:color="auto" w:fill="F8F8F8"/>
              </w:rPr>
              <w:t xml:space="preserve"> Оборудовать спортивную площадку на территории индивидуальной жилой застройки поселка Новые </w:t>
            </w:r>
            <w:proofErr w:type="spellStart"/>
            <w:r w:rsidRPr="00111776">
              <w:rPr>
                <w:color w:val="282828"/>
                <w:szCs w:val="28"/>
                <w:shd w:val="clear" w:color="auto" w:fill="F8F8F8"/>
              </w:rPr>
              <w:t>Ляды</w:t>
            </w:r>
            <w:proofErr w:type="spellEnd"/>
            <w:r w:rsidRPr="00111776">
              <w:rPr>
                <w:color w:val="282828"/>
                <w:szCs w:val="28"/>
                <w:shd w:val="clear" w:color="auto" w:fill="F8F8F8"/>
              </w:rPr>
              <w:t xml:space="preserve"> для привлечения жителей к спорту и оздоровлению по месту жительства.</w:t>
            </w:r>
          </w:p>
          <w:p w:rsidR="00992FA0" w:rsidRDefault="00DE49DB" w:rsidP="00526867">
            <w:pPr>
              <w:pStyle w:val="ConsPlusNormal"/>
              <w:jc w:val="both"/>
              <w:rPr>
                <w:color w:val="282828"/>
                <w:szCs w:val="28"/>
                <w:shd w:val="clear" w:color="auto" w:fill="F8F8F8"/>
              </w:rPr>
            </w:pPr>
            <w:r w:rsidRPr="00526867">
              <w:rPr>
                <w:b/>
                <w:color w:val="282828"/>
                <w:szCs w:val="28"/>
                <w:shd w:val="clear" w:color="auto" w:fill="F8F8F8"/>
              </w:rPr>
              <w:t>Задачи:</w:t>
            </w:r>
            <w:r w:rsidRPr="00111776">
              <w:rPr>
                <w:color w:val="282828"/>
                <w:szCs w:val="28"/>
                <w:shd w:val="clear" w:color="auto" w:fill="F8F8F8"/>
              </w:rPr>
              <w:t xml:space="preserve"> </w:t>
            </w:r>
          </w:p>
          <w:p w:rsidR="00DE49DB" w:rsidRDefault="00DE49DB" w:rsidP="00992FA0">
            <w:pPr>
              <w:pStyle w:val="ConsPlusNormal"/>
              <w:numPr>
                <w:ilvl w:val="0"/>
                <w:numId w:val="3"/>
              </w:numPr>
              <w:jc w:val="both"/>
              <w:rPr>
                <w:color w:val="282828"/>
                <w:szCs w:val="28"/>
                <w:shd w:val="clear" w:color="auto" w:fill="F8F8F8"/>
              </w:rPr>
            </w:pPr>
            <w:r w:rsidRPr="00111776">
              <w:rPr>
                <w:color w:val="282828"/>
                <w:szCs w:val="28"/>
                <w:shd w:val="clear" w:color="auto" w:fill="F8F8F8"/>
              </w:rPr>
              <w:t>Обустроить спортивную площадку по ул. Кирова</w:t>
            </w:r>
            <w:r w:rsidR="00992FA0">
              <w:rPr>
                <w:color w:val="282828"/>
                <w:szCs w:val="28"/>
                <w:shd w:val="clear" w:color="auto" w:fill="F8F8F8"/>
              </w:rPr>
              <w:t>/Школьная</w:t>
            </w:r>
            <w:r w:rsidRPr="00111776">
              <w:rPr>
                <w:color w:val="282828"/>
                <w:szCs w:val="28"/>
                <w:shd w:val="clear" w:color="auto" w:fill="F8F8F8"/>
              </w:rPr>
              <w:t xml:space="preserve"> в п. Новые </w:t>
            </w:r>
            <w:proofErr w:type="spellStart"/>
            <w:r w:rsidRPr="00111776">
              <w:rPr>
                <w:color w:val="282828"/>
                <w:szCs w:val="28"/>
                <w:shd w:val="clear" w:color="auto" w:fill="F8F8F8"/>
              </w:rPr>
              <w:t>Ляды</w:t>
            </w:r>
            <w:proofErr w:type="spellEnd"/>
          </w:p>
          <w:p w:rsidR="00992FA0" w:rsidRDefault="00992FA0" w:rsidP="00992FA0">
            <w:pPr>
              <w:pStyle w:val="ConsPlusNormal"/>
              <w:numPr>
                <w:ilvl w:val="0"/>
                <w:numId w:val="3"/>
              </w:numPr>
              <w:jc w:val="both"/>
              <w:rPr>
                <w:color w:val="282828"/>
                <w:szCs w:val="28"/>
                <w:shd w:val="clear" w:color="auto" w:fill="F8F8F8"/>
              </w:rPr>
            </w:pPr>
            <w:r>
              <w:rPr>
                <w:color w:val="282828"/>
                <w:szCs w:val="28"/>
                <w:shd w:val="clear" w:color="auto" w:fill="F8F8F8"/>
              </w:rPr>
              <w:t>Организовать праздничное мероприятие по открытию площадки.</w:t>
            </w:r>
          </w:p>
          <w:p w:rsidR="00992FA0" w:rsidRPr="00111776" w:rsidRDefault="00992FA0" w:rsidP="00992FA0">
            <w:pPr>
              <w:pStyle w:val="ConsPlusNormal"/>
              <w:numPr>
                <w:ilvl w:val="0"/>
                <w:numId w:val="3"/>
              </w:numPr>
              <w:jc w:val="both"/>
              <w:rPr>
                <w:color w:val="282828"/>
                <w:szCs w:val="28"/>
                <w:shd w:val="clear" w:color="auto" w:fill="F8F8F8"/>
              </w:rPr>
            </w:pPr>
            <w:r>
              <w:rPr>
                <w:color w:val="282828"/>
                <w:szCs w:val="28"/>
                <w:shd w:val="clear" w:color="auto" w:fill="F8F8F8"/>
              </w:rPr>
              <w:t>Осветить ход реализации и результаты проекта в СМИ.</w:t>
            </w:r>
          </w:p>
          <w:p w:rsidR="001D3102" w:rsidRPr="001D3102" w:rsidRDefault="001D3102" w:rsidP="00111776">
            <w:pPr>
              <w:pStyle w:val="ConsPlusNormal"/>
              <w:ind w:firstLine="789"/>
              <w:jc w:val="both"/>
              <w:rPr>
                <w:b/>
                <w:color w:val="282828"/>
                <w:szCs w:val="28"/>
                <w:shd w:val="clear" w:color="auto" w:fill="F8F8F8"/>
              </w:rPr>
            </w:pPr>
          </w:p>
          <w:p w:rsidR="00466682" w:rsidRPr="001D3102" w:rsidRDefault="001D3102" w:rsidP="001D3102">
            <w:pPr>
              <w:pStyle w:val="ConsPlusNormal"/>
              <w:jc w:val="both"/>
              <w:rPr>
                <w:b/>
                <w:color w:val="282828"/>
                <w:szCs w:val="28"/>
                <w:shd w:val="clear" w:color="auto" w:fill="F8F8F8"/>
              </w:rPr>
            </w:pPr>
            <w:r w:rsidRPr="001D3102">
              <w:rPr>
                <w:b/>
                <w:color w:val="282828"/>
                <w:szCs w:val="28"/>
                <w:shd w:val="clear" w:color="auto" w:fill="F8F8F8"/>
              </w:rPr>
              <w:t>О</w:t>
            </w:r>
            <w:r w:rsidR="00466682" w:rsidRPr="001D3102">
              <w:rPr>
                <w:b/>
                <w:color w:val="282828"/>
                <w:szCs w:val="28"/>
                <w:shd w:val="clear" w:color="auto" w:fill="F8F8F8"/>
              </w:rPr>
              <w:t xml:space="preserve">жидаемые результаты: </w:t>
            </w:r>
          </w:p>
          <w:p w:rsidR="001208DB" w:rsidRPr="001208DB" w:rsidRDefault="001208DB" w:rsidP="00111776">
            <w:pPr>
              <w:spacing w:after="0" w:line="252" w:lineRule="atLeast"/>
              <w:jc w:val="both"/>
              <w:rPr>
                <w:rFonts w:ascii="Times New Roman" w:eastAsia="Times New Roman" w:hAnsi="Times New Roman" w:cs="Times New Roman"/>
                <w:sz w:val="28"/>
                <w:szCs w:val="28"/>
              </w:rPr>
            </w:pPr>
          </w:p>
          <w:p w:rsidR="001208DB" w:rsidRPr="001208DB" w:rsidRDefault="001208DB" w:rsidP="00111776">
            <w:pPr>
              <w:spacing w:after="60" w:line="252" w:lineRule="atLeast"/>
              <w:jc w:val="both"/>
              <w:rPr>
                <w:rFonts w:ascii="Times New Roman" w:eastAsia="Times New Roman" w:hAnsi="Times New Roman" w:cs="Times New Roman"/>
                <w:bCs/>
                <w:color w:val="282828"/>
                <w:sz w:val="28"/>
                <w:szCs w:val="28"/>
              </w:rPr>
            </w:pPr>
            <w:r w:rsidRPr="001208DB">
              <w:rPr>
                <w:rFonts w:ascii="Times New Roman" w:eastAsia="Times New Roman" w:hAnsi="Times New Roman" w:cs="Times New Roman"/>
                <w:bCs/>
                <w:color w:val="282828"/>
                <w:sz w:val="28"/>
                <w:szCs w:val="28"/>
              </w:rPr>
              <w:t>Количественные результаты</w:t>
            </w:r>
            <w:r w:rsidR="001D3102">
              <w:rPr>
                <w:rFonts w:ascii="Times New Roman" w:eastAsia="Times New Roman" w:hAnsi="Times New Roman" w:cs="Times New Roman"/>
                <w:bCs/>
                <w:color w:val="282828"/>
                <w:sz w:val="28"/>
                <w:szCs w:val="28"/>
              </w:rPr>
              <w:t>:</w:t>
            </w:r>
          </w:p>
          <w:p w:rsidR="001D3102" w:rsidRDefault="001D3102" w:rsidP="001D3102">
            <w:pPr>
              <w:spacing w:after="120" w:line="336" w:lineRule="atLeast"/>
              <w:jc w:val="both"/>
              <w:rPr>
                <w:rFonts w:ascii="Times New Roman" w:eastAsia="Times New Roman" w:hAnsi="Times New Roman" w:cs="Times New Roman"/>
                <w:color w:val="282828"/>
                <w:sz w:val="28"/>
                <w:szCs w:val="28"/>
              </w:rPr>
            </w:pPr>
            <w:r>
              <w:rPr>
                <w:rFonts w:ascii="Times New Roman" w:eastAsia="Times New Roman" w:hAnsi="Times New Roman" w:cs="Times New Roman"/>
                <w:color w:val="282828"/>
                <w:sz w:val="28"/>
                <w:szCs w:val="28"/>
              </w:rPr>
              <w:t xml:space="preserve">1. </w:t>
            </w:r>
            <w:r w:rsidR="001208DB" w:rsidRPr="001D3102">
              <w:rPr>
                <w:rFonts w:ascii="Times New Roman" w:eastAsia="Times New Roman" w:hAnsi="Times New Roman" w:cs="Times New Roman"/>
                <w:color w:val="282828"/>
                <w:sz w:val="28"/>
                <w:szCs w:val="28"/>
              </w:rPr>
              <w:t xml:space="preserve">количество </w:t>
            </w:r>
            <w:proofErr w:type="spellStart"/>
            <w:r w:rsidR="001208DB" w:rsidRPr="001D3102">
              <w:rPr>
                <w:rFonts w:ascii="Times New Roman" w:eastAsia="Times New Roman" w:hAnsi="Times New Roman" w:cs="Times New Roman"/>
                <w:color w:val="282828"/>
                <w:sz w:val="28"/>
                <w:szCs w:val="28"/>
              </w:rPr>
              <w:t>благополучателей</w:t>
            </w:r>
            <w:proofErr w:type="spellEnd"/>
            <w:r w:rsidR="001208DB" w:rsidRPr="001D3102">
              <w:rPr>
                <w:rFonts w:ascii="Times New Roman" w:eastAsia="Times New Roman" w:hAnsi="Times New Roman" w:cs="Times New Roman"/>
                <w:color w:val="282828"/>
                <w:sz w:val="28"/>
                <w:szCs w:val="28"/>
              </w:rPr>
              <w:t xml:space="preserve"> - 7000 чел</w:t>
            </w:r>
            <w:r w:rsidRPr="001208DB">
              <w:rPr>
                <w:rFonts w:ascii="Times New Roman" w:eastAsia="Times New Roman" w:hAnsi="Times New Roman" w:cs="Times New Roman"/>
                <w:color w:val="282828"/>
                <w:sz w:val="28"/>
                <w:szCs w:val="28"/>
              </w:rPr>
              <w:t xml:space="preserve"> </w:t>
            </w:r>
          </w:p>
          <w:p w:rsidR="001D3102" w:rsidRPr="001208DB" w:rsidRDefault="001D3102" w:rsidP="001D3102">
            <w:pPr>
              <w:spacing w:after="120" w:line="336" w:lineRule="atLeast"/>
              <w:jc w:val="both"/>
              <w:rPr>
                <w:rFonts w:ascii="Times New Roman" w:eastAsia="Times New Roman" w:hAnsi="Times New Roman" w:cs="Times New Roman"/>
                <w:color w:val="282828"/>
                <w:sz w:val="28"/>
                <w:szCs w:val="28"/>
              </w:rPr>
            </w:pPr>
            <w:r>
              <w:rPr>
                <w:rFonts w:ascii="Times New Roman" w:eastAsia="Times New Roman" w:hAnsi="Times New Roman" w:cs="Times New Roman"/>
                <w:color w:val="282828"/>
                <w:sz w:val="28"/>
                <w:szCs w:val="28"/>
              </w:rPr>
              <w:t xml:space="preserve">2. </w:t>
            </w:r>
            <w:r w:rsidRPr="001208DB">
              <w:rPr>
                <w:rFonts w:ascii="Times New Roman" w:eastAsia="Times New Roman" w:hAnsi="Times New Roman" w:cs="Times New Roman"/>
                <w:color w:val="282828"/>
                <w:sz w:val="28"/>
                <w:szCs w:val="28"/>
              </w:rPr>
              <w:t>количество участников спортивного праздника</w:t>
            </w:r>
            <w:r w:rsidRPr="001D3102">
              <w:rPr>
                <w:rFonts w:ascii="Times New Roman" w:eastAsia="Times New Roman" w:hAnsi="Times New Roman" w:cs="Times New Roman"/>
                <w:color w:val="282828"/>
                <w:sz w:val="28"/>
                <w:szCs w:val="28"/>
              </w:rPr>
              <w:t xml:space="preserve"> – 300 чел.</w:t>
            </w:r>
            <w:r w:rsidRPr="001208DB">
              <w:rPr>
                <w:rFonts w:ascii="Times New Roman" w:eastAsia="Times New Roman" w:hAnsi="Times New Roman" w:cs="Times New Roman"/>
                <w:vanish/>
                <w:sz w:val="28"/>
                <w:szCs w:val="28"/>
              </w:rPr>
              <w:t>Начало формы</w:t>
            </w:r>
          </w:p>
          <w:p w:rsidR="001D3102" w:rsidRDefault="001D3102" w:rsidP="001D3102">
            <w:pPr>
              <w:pStyle w:val="a6"/>
              <w:numPr>
                <w:ilvl w:val="0"/>
                <w:numId w:val="2"/>
              </w:numPr>
              <w:pBdr>
                <w:top w:val="single" w:sz="6" w:space="1" w:color="auto"/>
              </w:pBdr>
              <w:spacing w:after="120" w:line="240" w:lineRule="auto"/>
              <w:jc w:val="both"/>
              <w:rPr>
                <w:rFonts w:ascii="Times New Roman" w:eastAsia="Times New Roman" w:hAnsi="Times New Roman" w:cs="Times New Roman"/>
                <w:vanish/>
                <w:sz w:val="28"/>
                <w:szCs w:val="28"/>
              </w:rPr>
            </w:pPr>
            <w:r>
              <w:rPr>
                <w:rFonts w:ascii="Times New Roman" w:eastAsia="Times New Roman" w:hAnsi="Times New Roman" w:cs="Times New Roman"/>
                <w:vanish/>
                <w:sz w:val="28"/>
                <w:szCs w:val="28"/>
              </w:rPr>
              <w:t>2</w:t>
            </w:r>
          </w:p>
          <w:p w:rsidR="001208DB" w:rsidRPr="001D3102" w:rsidRDefault="001208DB" w:rsidP="001D3102">
            <w:pPr>
              <w:pStyle w:val="a6"/>
              <w:numPr>
                <w:ilvl w:val="0"/>
                <w:numId w:val="2"/>
              </w:numPr>
              <w:pBdr>
                <w:top w:val="single" w:sz="6" w:space="1" w:color="auto"/>
              </w:pBdr>
              <w:spacing w:after="120" w:line="240" w:lineRule="auto"/>
              <w:jc w:val="both"/>
              <w:rPr>
                <w:rFonts w:ascii="Times New Roman" w:eastAsia="Times New Roman" w:hAnsi="Times New Roman" w:cs="Times New Roman"/>
                <w:vanish/>
                <w:sz w:val="28"/>
                <w:szCs w:val="28"/>
              </w:rPr>
            </w:pPr>
            <w:r w:rsidRPr="001D3102">
              <w:rPr>
                <w:rFonts w:ascii="Times New Roman" w:eastAsia="Times New Roman" w:hAnsi="Times New Roman" w:cs="Times New Roman"/>
                <w:vanish/>
                <w:sz w:val="28"/>
                <w:szCs w:val="28"/>
              </w:rPr>
              <w:t>Конец формы</w:t>
            </w:r>
          </w:p>
          <w:p w:rsidR="001208DB" w:rsidRPr="001208DB" w:rsidRDefault="001208DB" w:rsidP="00111776">
            <w:pPr>
              <w:pBdr>
                <w:top w:val="single" w:sz="6" w:space="1" w:color="auto"/>
              </w:pBdr>
              <w:spacing w:after="120" w:line="240" w:lineRule="auto"/>
              <w:jc w:val="both"/>
              <w:rPr>
                <w:rFonts w:ascii="Times New Roman" w:eastAsia="Times New Roman" w:hAnsi="Times New Roman" w:cs="Times New Roman"/>
                <w:vanish/>
                <w:sz w:val="28"/>
                <w:szCs w:val="28"/>
              </w:rPr>
            </w:pPr>
            <w:r w:rsidRPr="001208DB">
              <w:rPr>
                <w:rFonts w:ascii="Times New Roman" w:eastAsia="Times New Roman" w:hAnsi="Times New Roman" w:cs="Times New Roman"/>
                <w:vanish/>
                <w:sz w:val="28"/>
                <w:szCs w:val="28"/>
              </w:rPr>
              <w:t>Конец формы</w:t>
            </w:r>
          </w:p>
          <w:p w:rsidR="001208DB" w:rsidRPr="001208DB" w:rsidRDefault="001208DB" w:rsidP="00111776">
            <w:pPr>
              <w:pBdr>
                <w:top w:val="single" w:sz="6" w:space="1" w:color="auto"/>
              </w:pBdr>
              <w:spacing w:after="120" w:line="240" w:lineRule="auto"/>
              <w:jc w:val="both"/>
              <w:rPr>
                <w:rFonts w:ascii="Times New Roman" w:eastAsia="Times New Roman" w:hAnsi="Times New Roman" w:cs="Times New Roman"/>
                <w:vanish/>
                <w:sz w:val="28"/>
                <w:szCs w:val="28"/>
              </w:rPr>
            </w:pPr>
            <w:r w:rsidRPr="001208DB">
              <w:rPr>
                <w:rFonts w:ascii="Times New Roman" w:eastAsia="Times New Roman" w:hAnsi="Times New Roman" w:cs="Times New Roman"/>
                <w:vanish/>
                <w:sz w:val="28"/>
                <w:szCs w:val="28"/>
              </w:rPr>
              <w:t>Конец формы</w:t>
            </w:r>
          </w:p>
          <w:p w:rsidR="001208DB" w:rsidRPr="001208DB" w:rsidRDefault="001D3102" w:rsidP="00111776">
            <w:pPr>
              <w:spacing w:after="120" w:line="252" w:lineRule="atLeast"/>
              <w:jc w:val="both"/>
              <w:rPr>
                <w:rFonts w:ascii="Times New Roman" w:eastAsia="Times New Roman" w:hAnsi="Times New Roman" w:cs="Times New Roman"/>
                <w:bCs/>
                <w:color w:val="282828"/>
                <w:sz w:val="28"/>
                <w:szCs w:val="28"/>
              </w:rPr>
            </w:pPr>
            <w:r>
              <w:rPr>
                <w:rFonts w:ascii="Times New Roman" w:eastAsia="Times New Roman" w:hAnsi="Times New Roman" w:cs="Times New Roman"/>
                <w:bCs/>
                <w:color w:val="282828"/>
                <w:sz w:val="28"/>
                <w:szCs w:val="28"/>
              </w:rPr>
              <w:t>Качественные результаты:</w:t>
            </w:r>
          </w:p>
          <w:p w:rsidR="001208DB" w:rsidRPr="00111776" w:rsidRDefault="001208DB" w:rsidP="00287E01">
            <w:pPr>
              <w:spacing w:line="336" w:lineRule="atLeast"/>
              <w:rPr>
                <w:rFonts w:ascii="Times New Roman" w:eastAsia="Times New Roman" w:hAnsi="Times New Roman" w:cs="Times New Roman"/>
                <w:color w:val="282828"/>
                <w:sz w:val="28"/>
                <w:szCs w:val="28"/>
              </w:rPr>
            </w:pPr>
            <w:r w:rsidRPr="001208DB">
              <w:rPr>
                <w:rFonts w:ascii="Times New Roman" w:eastAsia="Times New Roman" w:hAnsi="Times New Roman" w:cs="Times New Roman"/>
                <w:color w:val="282828"/>
                <w:sz w:val="28"/>
                <w:szCs w:val="28"/>
              </w:rPr>
              <w:t>1. Посещение площадки детьми и молодежью, способ измерения с помощью камеры видеонаблюдения</w:t>
            </w:r>
            <w:r w:rsidR="00AA7BE8" w:rsidRPr="00111776">
              <w:rPr>
                <w:rFonts w:ascii="Times New Roman" w:eastAsia="Times New Roman" w:hAnsi="Times New Roman" w:cs="Times New Roman"/>
                <w:color w:val="282828"/>
                <w:sz w:val="28"/>
                <w:szCs w:val="28"/>
              </w:rPr>
              <w:t xml:space="preserve"> (камера имеется, закуплена на средства ТОС 3 года назад)</w:t>
            </w:r>
            <w:r w:rsidRPr="001208DB">
              <w:rPr>
                <w:rFonts w:ascii="Times New Roman" w:eastAsia="Times New Roman" w:hAnsi="Times New Roman" w:cs="Times New Roman"/>
                <w:color w:val="282828"/>
                <w:sz w:val="28"/>
                <w:szCs w:val="28"/>
              </w:rPr>
              <w:t>.</w:t>
            </w:r>
            <w:r w:rsidRPr="001208DB">
              <w:rPr>
                <w:rFonts w:ascii="Times New Roman" w:eastAsia="Times New Roman" w:hAnsi="Times New Roman" w:cs="Times New Roman"/>
                <w:color w:val="282828"/>
                <w:sz w:val="28"/>
                <w:szCs w:val="28"/>
              </w:rPr>
              <w:br/>
              <w:t xml:space="preserve">2. Опрос занимающихся об удовлетворенности построенной площадки, опрос с помощью </w:t>
            </w:r>
            <w:proofErr w:type="spellStart"/>
            <w:r w:rsidRPr="001208DB">
              <w:rPr>
                <w:rFonts w:ascii="Times New Roman" w:eastAsia="Times New Roman" w:hAnsi="Times New Roman" w:cs="Times New Roman"/>
                <w:color w:val="282828"/>
                <w:sz w:val="28"/>
                <w:szCs w:val="28"/>
              </w:rPr>
              <w:t>гугл</w:t>
            </w:r>
            <w:proofErr w:type="spellEnd"/>
            <w:r w:rsidRPr="001208DB">
              <w:rPr>
                <w:rFonts w:ascii="Times New Roman" w:eastAsia="Times New Roman" w:hAnsi="Times New Roman" w:cs="Times New Roman"/>
                <w:color w:val="282828"/>
                <w:sz w:val="28"/>
                <w:szCs w:val="28"/>
              </w:rPr>
              <w:t xml:space="preserve"> формы в группке ВК МОО ТОС "Ангара".</w:t>
            </w:r>
            <w:r w:rsidRPr="001208DB">
              <w:rPr>
                <w:rFonts w:ascii="Times New Roman" w:eastAsia="Times New Roman" w:hAnsi="Times New Roman" w:cs="Times New Roman"/>
                <w:color w:val="282828"/>
                <w:sz w:val="28"/>
                <w:szCs w:val="28"/>
              </w:rPr>
              <w:br/>
              <w:t xml:space="preserve">3. Снижение преступности среди молодежи - жителей индивидуальной жилой застройки в летний период, данные из отдела полиции поселка Новые </w:t>
            </w:r>
            <w:proofErr w:type="spellStart"/>
            <w:r w:rsidRPr="001208DB">
              <w:rPr>
                <w:rFonts w:ascii="Times New Roman" w:eastAsia="Times New Roman" w:hAnsi="Times New Roman" w:cs="Times New Roman"/>
                <w:color w:val="282828"/>
                <w:sz w:val="28"/>
                <w:szCs w:val="28"/>
              </w:rPr>
              <w:t>Ляды</w:t>
            </w:r>
            <w:proofErr w:type="spellEnd"/>
            <w:r w:rsidRPr="001208DB">
              <w:rPr>
                <w:rFonts w:ascii="Times New Roman" w:eastAsia="Times New Roman" w:hAnsi="Times New Roman" w:cs="Times New Roman"/>
                <w:color w:val="282828"/>
                <w:sz w:val="28"/>
                <w:szCs w:val="28"/>
              </w:rPr>
              <w:t xml:space="preserve"> за период с 01.07.2024 по </w:t>
            </w:r>
            <w:r w:rsidR="00AA7BE8" w:rsidRPr="00111776">
              <w:rPr>
                <w:rFonts w:ascii="Times New Roman" w:eastAsia="Times New Roman" w:hAnsi="Times New Roman" w:cs="Times New Roman"/>
                <w:color w:val="282828"/>
                <w:sz w:val="28"/>
                <w:szCs w:val="28"/>
              </w:rPr>
              <w:t>31.12</w:t>
            </w:r>
            <w:r w:rsidRPr="001208DB">
              <w:rPr>
                <w:rFonts w:ascii="Times New Roman" w:eastAsia="Times New Roman" w:hAnsi="Times New Roman" w:cs="Times New Roman"/>
                <w:color w:val="282828"/>
                <w:sz w:val="28"/>
                <w:szCs w:val="28"/>
              </w:rPr>
              <w:t>.2024</w:t>
            </w:r>
          </w:p>
          <w:p w:rsidR="00EA2DA7" w:rsidRPr="00111776" w:rsidRDefault="00EA2DA7" w:rsidP="00111776">
            <w:pPr>
              <w:pStyle w:val="ConsPlusNormal"/>
              <w:ind w:firstLine="789"/>
              <w:jc w:val="both"/>
              <w:rPr>
                <w:color w:val="282828"/>
                <w:szCs w:val="28"/>
                <w:shd w:val="clear" w:color="auto" w:fill="F8F8F8"/>
              </w:rPr>
            </w:pPr>
          </w:p>
          <w:p w:rsidR="00EA2DA7" w:rsidRPr="00E35E19" w:rsidRDefault="00EA2DA7" w:rsidP="00E35E19">
            <w:pPr>
              <w:pStyle w:val="ConsPlusNormal"/>
              <w:shd w:val="clear" w:color="auto" w:fill="FFFFFF" w:themeFill="background1"/>
              <w:jc w:val="both"/>
              <w:rPr>
                <w:color w:val="282828"/>
                <w:szCs w:val="28"/>
                <w:shd w:val="clear" w:color="auto" w:fill="F8F8F8"/>
              </w:rPr>
            </w:pPr>
            <w:r w:rsidRPr="00E35E19">
              <w:rPr>
                <w:color w:val="282828"/>
                <w:szCs w:val="28"/>
                <w:shd w:val="clear" w:color="auto" w:fill="F8F8F8"/>
              </w:rPr>
              <w:t>Дальнейшее развитие проекта:</w:t>
            </w:r>
          </w:p>
          <w:p w:rsidR="00EA2DA7" w:rsidRPr="00E35E19" w:rsidRDefault="00EA2DA7" w:rsidP="00E35E19">
            <w:pPr>
              <w:pStyle w:val="ConsPlusNormal"/>
              <w:shd w:val="clear" w:color="auto" w:fill="FFFFFF" w:themeFill="background1"/>
              <w:ind w:firstLine="789"/>
              <w:jc w:val="both"/>
              <w:rPr>
                <w:szCs w:val="28"/>
              </w:rPr>
            </w:pPr>
            <w:r w:rsidRPr="00E35E19">
              <w:rPr>
                <w:color w:val="282828"/>
                <w:szCs w:val="28"/>
                <w:shd w:val="clear" w:color="auto" w:fill="F8F8F8"/>
              </w:rPr>
              <w:t xml:space="preserve">Так как спортивная площадка находится на муниципальной земле в границах территориального общественного самоуправления, </w:t>
            </w:r>
            <w:r w:rsidR="0008509F" w:rsidRPr="00E35E19">
              <w:rPr>
                <w:color w:val="282828"/>
                <w:szCs w:val="28"/>
                <w:shd w:val="clear" w:color="auto" w:fill="F8F8F8"/>
              </w:rPr>
              <w:t>в случае победы данного проекта на конкурсе</w:t>
            </w:r>
            <w:r w:rsidR="00E012B7">
              <w:rPr>
                <w:color w:val="282828"/>
                <w:szCs w:val="28"/>
                <w:shd w:val="clear" w:color="auto" w:fill="F8F8F8"/>
              </w:rPr>
              <w:t>,</w:t>
            </w:r>
            <w:r w:rsidR="0008509F" w:rsidRPr="00E35E19">
              <w:rPr>
                <w:color w:val="282828"/>
                <w:szCs w:val="28"/>
                <w:shd w:val="clear" w:color="auto" w:fill="F8F8F8"/>
              </w:rPr>
              <w:t xml:space="preserve"> </w:t>
            </w:r>
            <w:r w:rsidRPr="00E35E19">
              <w:rPr>
                <w:color w:val="282828"/>
                <w:szCs w:val="28"/>
                <w:shd w:val="clear" w:color="auto" w:fill="F8F8F8"/>
              </w:rPr>
              <w:t xml:space="preserve">ТОС </w:t>
            </w:r>
            <w:r w:rsidR="0008509F" w:rsidRPr="00E35E19">
              <w:rPr>
                <w:color w:val="282828"/>
                <w:szCs w:val="28"/>
                <w:shd w:val="clear" w:color="auto" w:fill="F8F8F8"/>
              </w:rPr>
              <w:t>обязуется</w:t>
            </w:r>
            <w:r w:rsidRPr="00E35E19">
              <w:rPr>
                <w:color w:val="282828"/>
                <w:szCs w:val="28"/>
                <w:shd w:val="clear" w:color="auto" w:fill="F8F8F8"/>
              </w:rPr>
              <w:t xml:space="preserve"> </w:t>
            </w:r>
            <w:r w:rsidR="0008509F" w:rsidRPr="00E35E19">
              <w:rPr>
                <w:color w:val="282828"/>
                <w:szCs w:val="28"/>
                <w:shd w:val="clear" w:color="auto" w:fill="F8F8F8"/>
              </w:rPr>
              <w:t>направить в департамент земельных отношений администрации города Перми</w:t>
            </w:r>
            <w:r w:rsidR="00C73D48" w:rsidRPr="00E35E19">
              <w:rPr>
                <w:color w:val="282828"/>
                <w:szCs w:val="28"/>
                <w:shd w:val="clear" w:color="auto" w:fill="F8F8F8"/>
              </w:rPr>
              <w:t xml:space="preserve"> </w:t>
            </w:r>
            <w:r w:rsidR="00C73D48" w:rsidRPr="00E35E19">
              <w:rPr>
                <w:color w:val="282828"/>
                <w:szCs w:val="28"/>
                <w:shd w:val="clear" w:color="auto" w:fill="F8F8F8"/>
              </w:rPr>
              <w:lastRenderedPageBreak/>
              <w:t>заявление о предоставлении земельного участка для размещения объектов</w:t>
            </w:r>
            <w:r w:rsidRPr="00E35E19">
              <w:rPr>
                <w:color w:val="282828"/>
                <w:szCs w:val="28"/>
                <w:shd w:val="clear" w:color="auto" w:fill="F8F8F8"/>
              </w:rPr>
              <w:t xml:space="preserve">, для того чтоб содержать данную территорию от мусора, а </w:t>
            </w:r>
            <w:proofErr w:type="gramStart"/>
            <w:r w:rsidRPr="00E35E19">
              <w:rPr>
                <w:color w:val="282828"/>
                <w:szCs w:val="28"/>
                <w:shd w:val="clear" w:color="auto" w:fill="F8F8F8"/>
              </w:rPr>
              <w:t>так же</w:t>
            </w:r>
            <w:proofErr w:type="gramEnd"/>
            <w:r w:rsidRPr="00E35E19">
              <w:rPr>
                <w:color w:val="282828"/>
                <w:szCs w:val="28"/>
                <w:shd w:val="clear" w:color="auto" w:fill="F8F8F8"/>
              </w:rPr>
              <w:t xml:space="preserve"> проводить различные спортивные мероприятия. </w:t>
            </w:r>
            <w:r w:rsidR="0008509F" w:rsidRPr="00E35E19">
              <w:rPr>
                <w:color w:val="282828"/>
                <w:szCs w:val="28"/>
                <w:shd w:val="clear" w:color="auto" w:fill="F8F8F8"/>
              </w:rPr>
              <w:t>В 2011</w:t>
            </w:r>
            <w:r w:rsidR="009F54EB" w:rsidRPr="00E35E19">
              <w:rPr>
                <w:color w:val="282828"/>
                <w:szCs w:val="28"/>
                <w:shd w:val="clear" w:color="auto" w:fill="F8F8F8"/>
              </w:rPr>
              <w:t xml:space="preserve"> году МОО ТОС «Ангара» уже брал данную территорию на содержание (</w:t>
            </w:r>
            <w:r w:rsidR="0099308D" w:rsidRPr="00E35E19">
              <w:rPr>
                <w:color w:val="282828"/>
                <w:szCs w:val="28"/>
                <w:shd w:val="clear" w:color="auto" w:fill="F8F8F8"/>
              </w:rPr>
              <w:t>Приложение – решение ДЗО от 21.03.2021</w:t>
            </w:r>
            <w:r w:rsidR="009F54EB" w:rsidRPr="00E35E19">
              <w:rPr>
                <w:color w:val="282828"/>
                <w:szCs w:val="28"/>
                <w:shd w:val="clear" w:color="auto" w:fill="F8F8F8"/>
              </w:rPr>
              <w:t>)</w:t>
            </w:r>
            <w:r w:rsidR="00C73D48" w:rsidRPr="00E35E19">
              <w:rPr>
                <w:color w:val="282828"/>
                <w:szCs w:val="28"/>
                <w:shd w:val="clear" w:color="auto" w:fill="F8F8F8"/>
              </w:rPr>
              <w:t>.</w:t>
            </w:r>
          </w:p>
          <w:p w:rsidR="00642A8D" w:rsidRPr="00E35E19" w:rsidRDefault="00642A8D" w:rsidP="00E35E19">
            <w:pPr>
              <w:pStyle w:val="ConsPlusNormal"/>
              <w:shd w:val="clear" w:color="auto" w:fill="FFFFFF" w:themeFill="background1"/>
              <w:jc w:val="center"/>
            </w:pPr>
          </w:p>
          <w:p w:rsidR="00E5502E" w:rsidRDefault="00E5502E" w:rsidP="00106FCE">
            <w:pPr>
              <w:pStyle w:val="ConsPlusNormal"/>
              <w:jc w:val="center"/>
            </w:pPr>
            <w:r w:rsidRPr="00E35E19">
              <w:t>(описать проблему и ее актуальность, указать цель и</w:t>
            </w:r>
            <w:r>
              <w:t xml:space="preserve"> задачи инициативного проекта,</w:t>
            </w:r>
          </w:p>
          <w:p w:rsidR="00E5502E" w:rsidRDefault="00E5502E" w:rsidP="00106FCE">
            <w:pPr>
              <w:pStyle w:val="ConsPlusNormal"/>
              <w:jc w:val="center"/>
            </w:pPr>
            <w:r>
              <w:t>ожидаемые результаты реализации инициативного проекта)</w:t>
            </w:r>
          </w:p>
          <w:p w:rsidR="00E5502E" w:rsidRDefault="00E5502E" w:rsidP="00106FCE">
            <w:pPr>
              <w:pStyle w:val="ConsPlusNormal"/>
            </w:pPr>
          </w:p>
          <w:p w:rsidR="00E5502E" w:rsidRDefault="00E5502E" w:rsidP="00106FCE">
            <w:pPr>
              <w:pStyle w:val="ConsPlusNormal"/>
              <w:ind w:firstLine="283"/>
              <w:jc w:val="both"/>
            </w:pPr>
            <w:r>
              <w:t>8. Сведения о расчетах расходов на реализацию инициативного проекта:</w:t>
            </w:r>
          </w:p>
          <w:p w:rsidR="00E5502E" w:rsidRDefault="00E5502E" w:rsidP="00106FCE">
            <w:pPr>
              <w:pStyle w:val="ConsPlusNormal"/>
            </w:pPr>
          </w:p>
          <w:p w:rsidR="00E5502E" w:rsidRDefault="00E5502E" w:rsidP="00106FCE">
            <w:pPr>
              <w:pStyle w:val="ConsPlusNormal"/>
              <w:ind w:firstLine="283"/>
              <w:jc w:val="both"/>
            </w:pPr>
            <w:r>
              <w:t xml:space="preserve"> унифицированная форма локально-сметного расчета;</w:t>
            </w:r>
          </w:p>
          <w:p w:rsidR="00E5502E" w:rsidRDefault="002C1CC3" w:rsidP="00106FCE">
            <w:pPr>
              <w:pStyle w:val="ConsPlusNormal"/>
              <w:ind w:firstLine="283"/>
              <w:jc w:val="both"/>
            </w:pPr>
            <w:r>
              <w:rPr>
                <w:noProof/>
                <w:position w:val="-3"/>
              </w:rPr>
              <w:t>*</w:t>
            </w:r>
            <w:r w:rsidR="00E5502E">
              <w:t xml:space="preserve"> смета расходов на приобретение товаров / оказание услуг.</w:t>
            </w:r>
          </w:p>
          <w:p w:rsidR="00E5502E" w:rsidRDefault="00E5502E" w:rsidP="00106FCE">
            <w:pPr>
              <w:pStyle w:val="ConsPlusNormal"/>
            </w:pPr>
          </w:p>
          <w:p w:rsidR="00E5502E" w:rsidRDefault="00E5502E" w:rsidP="00106FCE">
            <w:pPr>
              <w:pStyle w:val="ConsPlusNormal"/>
              <w:ind w:firstLine="283"/>
              <w:jc w:val="both"/>
            </w:pPr>
            <w:r>
              <w:t>9. Сведения, необходимые для оценки инициативного проекта при проведении конкурсного отбора:</w:t>
            </w:r>
          </w:p>
          <w:p w:rsidR="00E5502E" w:rsidRDefault="00E5502E" w:rsidP="00106FCE">
            <w:pPr>
              <w:pStyle w:val="ConsPlusNormal"/>
              <w:ind w:firstLine="283"/>
              <w:jc w:val="both"/>
            </w:pPr>
            <w:r>
              <w:t>9.1. Наличие видеозаписи собрания или конференции граждан, в том числе собрания или конференции граждан по вопросам осуществления ТОС, на котором(ой) решался вопрос о поддержке инициативного проекта (далее - видеозапись):</w:t>
            </w:r>
          </w:p>
          <w:p w:rsidR="00E5502E" w:rsidRDefault="00E5502E" w:rsidP="00106FCE">
            <w:pPr>
              <w:pStyle w:val="ConsPlusNormal"/>
            </w:pPr>
          </w:p>
          <w:p w:rsidR="00E5502E" w:rsidRDefault="00E5502E" w:rsidP="00106FCE">
            <w:pPr>
              <w:pStyle w:val="ConsPlusNormal"/>
              <w:ind w:firstLine="283"/>
              <w:jc w:val="both"/>
            </w:pPr>
            <w:r>
              <w:t>наличие видеозаписи (прикладывается к проекту на электронном носителе).</w:t>
            </w:r>
          </w:p>
          <w:p w:rsidR="00E5502E" w:rsidRDefault="00E5502E" w:rsidP="00106FCE">
            <w:pPr>
              <w:pStyle w:val="ConsPlusNormal"/>
            </w:pPr>
          </w:p>
          <w:p w:rsidR="00E5502E" w:rsidRDefault="00E5502E" w:rsidP="00106FCE">
            <w:pPr>
              <w:pStyle w:val="ConsPlusNormal"/>
              <w:ind w:firstLine="283"/>
              <w:jc w:val="both"/>
            </w:pPr>
            <w:r>
              <w:t>9.2. Перечень информационных каналов по продвижению инициативного проекта среди граждан:</w:t>
            </w:r>
          </w:p>
          <w:p w:rsidR="00E5502E" w:rsidRDefault="00BB18D1" w:rsidP="00106FCE">
            <w:pPr>
              <w:pStyle w:val="ConsPlusNormal"/>
              <w:ind w:firstLine="283"/>
              <w:jc w:val="both"/>
            </w:pPr>
            <w:r>
              <w:t xml:space="preserve">* </w:t>
            </w:r>
            <w:r w:rsidR="00E5502E">
              <w:t>информационные стенды (</w:t>
            </w:r>
            <w:proofErr w:type="gramStart"/>
            <w:r w:rsidR="00D95BBB" w:rsidRPr="00D95BBB">
              <w:t>В</w:t>
            </w:r>
            <w:proofErr w:type="gramEnd"/>
            <w:r w:rsidR="00D95BBB" w:rsidRPr="00D95BBB">
              <w:t xml:space="preserve"> общественном центре поселка, были </w:t>
            </w:r>
            <w:r w:rsidR="00D95BBB">
              <w:t>размещены</w:t>
            </w:r>
            <w:r w:rsidR="00D95BBB" w:rsidRPr="00D95BBB">
              <w:t xml:space="preserve"> объявления об участии МОО ТОС «</w:t>
            </w:r>
            <w:r w:rsidR="00D95BBB">
              <w:t>Ангара</w:t>
            </w:r>
            <w:r w:rsidR="00D95BBB" w:rsidRPr="00D95BBB">
              <w:t>» в инициативном п</w:t>
            </w:r>
            <w:r w:rsidR="00D95BBB">
              <w:t>роекте</w:t>
            </w:r>
            <w:r w:rsidR="00E5502E">
              <w:t>);</w:t>
            </w:r>
          </w:p>
          <w:p w:rsidR="00D95BBB" w:rsidRDefault="00D95BBB" w:rsidP="00106FCE">
            <w:pPr>
              <w:pStyle w:val="ConsPlusNormal"/>
              <w:ind w:firstLine="283"/>
              <w:jc w:val="both"/>
            </w:pPr>
          </w:p>
          <w:p w:rsidR="00E5502E" w:rsidRDefault="00E5502E" w:rsidP="00106FCE">
            <w:pPr>
              <w:pStyle w:val="ConsPlusNormal"/>
              <w:ind w:firstLine="283"/>
              <w:jc w:val="both"/>
            </w:pPr>
            <w:r>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 (при наличии к инициативному проекту необходимо приложить копии материалов, размещенных в тираже или части тиража отдельного номера периодического печатного издания)</w:t>
            </w:r>
          </w:p>
          <w:p w:rsidR="00E5502E" w:rsidRDefault="00BB18D1" w:rsidP="00106FCE">
            <w:pPr>
              <w:pStyle w:val="ConsPlusNormal"/>
              <w:jc w:val="center"/>
            </w:pPr>
            <w:r>
              <w:t xml:space="preserve"> </w:t>
            </w:r>
            <w:r w:rsidR="00E5502E">
              <w:t>(при наличии необходимо указать ссылку на отдельный выпуск</w:t>
            </w:r>
          </w:p>
          <w:p w:rsidR="00E5502E" w:rsidRDefault="00E5502E" w:rsidP="00106FCE">
            <w:pPr>
              <w:pStyle w:val="ConsPlusNormal"/>
              <w:jc w:val="center"/>
            </w:pPr>
            <w:r>
              <w:t>либо обновление сетевого издания, к проекту необходимо</w:t>
            </w:r>
          </w:p>
          <w:p w:rsidR="00E5502E" w:rsidRDefault="00E5502E" w:rsidP="00106FCE">
            <w:pPr>
              <w:pStyle w:val="ConsPlusNormal"/>
              <w:jc w:val="center"/>
            </w:pPr>
            <w:r>
              <w:t>приложить скриншот материалов, опубликованных в отдельном</w:t>
            </w:r>
          </w:p>
          <w:p w:rsidR="00E5502E" w:rsidRDefault="00E5502E" w:rsidP="00106FCE">
            <w:pPr>
              <w:pStyle w:val="ConsPlusNormal"/>
              <w:jc w:val="center"/>
            </w:pPr>
            <w:r>
              <w:t>выпуске либо обновлении сетевого издания)</w:t>
            </w:r>
          </w:p>
          <w:p w:rsidR="00E5502E" w:rsidRDefault="00E5502E" w:rsidP="00106FCE">
            <w:pPr>
              <w:pStyle w:val="ConsPlusNormal"/>
            </w:pPr>
          </w:p>
          <w:p w:rsidR="00E5502E" w:rsidRDefault="00BB18D1" w:rsidP="00106FCE">
            <w:pPr>
              <w:pStyle w:val="ConsPlusNormal"/>
              <w:ind w:firstLine="283"/>
              <w:jc w:val="both"/>
            </w:pPr>
            <w:r>
              <w:t>*</w:t>
            </w:r>
            <w:r w:rsidR="00E5502E">
              <w:t>социальные сети</w:t>
            </w:r>
          </w:p>
          <w:p w:rsidR="006A19D1" w:rsidRDefault="0053233B" w:rsidP="00106FCE">
            <w:pPr>
              <w:pStyle w:val="ConsPlusNormal"/>
              <w:jc w:val="both"/>
            </w:pPr>
            <w:hyperlink r:id="rId9" w:history="1">
              <w:r w:rsidR="006A19D1" w:rsidRPr="009E77B5">
                <w:rPr>
                  <w:rStyle w:val="a5"/>
                </w:rPr>
                <w:t>https://vk.com/club131147975?w=wall-131147975_4254</w:t>
              </w:r>
            </w:hyperlink>
          </w:p>
          <w:p w:rsidR="006A19D1" w:rsidRDefault="0053233B" w:rsidP="00106FCE">
            <w:pPr>
              <w:pStyle w:val="ConsPlusNormal"/>
              <w:jc w:val="both"/>
            </w:pPr>
            <w:hyperlink r:id="rId10" w:history="1">
              <w:r w:rsidR="006A19D1" w:rsidRPr="009E77B5">
                <w:rPr>
                  <w:rStyle w:val="a5"/>
                </w:rPr>
                <w:t>https://vk.com/club131147975?w=wall-131147975_4223</w:t>
              </w:r>
            </w:hyperlink>
          </w:p>
          <w:p w:rsidR="006A19D1" w:rsidRDefault="0053233B" w:rsidP="00106FCE">
            <w:pPr>
              <w:pStyle w:val="ConsPlusNormal"/>
              <w:jc w:val="both"/>
            </w:pPr>
            <w:hyperlink r:id="rId11" w:history="1">
              <w:r w:rsidR="006A19D1" w:rsidRPr="009E77B5">
                <w:rPr>
                  <w:rStyle w:val="a5"/>
                </w:rPr>
                <w:t>https://vk.com/club131147975?w=wall-131147975_4174</w:t>
              </w:r>
            </w:hyperlink>
          </w:p>
          <w:p w:rsidR="00E5502E" w:rsidRDefault="00E5502E" w:rsidP="00106FCE">
            <w:pPr>
              <w:pStyle w:val="ConsPlusNormal"/>
              <w:jc w:val="center"/>
            </w:pPr>
            <w:r>
              <w:t>(при наличии необходимо указать ссылку на материалы,</w:t>
            </w:r>
          </w:p>
          <w:p w:rsidR="00E5502E" w:rsidRDefault="00E5502E" w:rsidP="00106FCE">
            <w:pPr>
              <w:pStyle w:val="ConsPlusNormal"/>
              <w:jc w:val="center"/>
            </w:pPr>
            <w:r>
              <w:t>опубликованные в социальных сетях, к проекту необходимо</w:t>
            </w:r>
          </w:p>
          <w:p w:rsidR="00E5502E" w:rsidRDefault="00E5502E" w:rsidP="00106FCE">
            <w:pPr>
              <w:pStyle w:val="ConsPlusNormal"/>
              <w:jc w:val="center"/>
            </w:pPr>
            <w:r>
              <w:t>приложить скриншот материалов, опубликованных в социальных</w:t>
            </w:r>
          </w:p>
          <w:p w:rsidR="00E5502E" w:rsidRDefault="00E5502E" w:rsidP="00106FCE">
            <w:pPr>
              <w:pStyle w:val="ConsPlusNormal"/>
              <w:jc w:val="center"/>
            </w:pPr>
            <w:r>
              <w:t>сетях)</w:t>
            </w:r>
          </w:p>
          <w:p w:rsidR="00E5502E" w:rsidRDefault="00E5502E" w:rsidP="00106FCE">
            <w:pPr>
              <w:pStyle w:val="ConsPlusNormal"/>
            </w:pPr>
          </w:p>
          <w:p w:rsidR="00E5502E" w:rsidRDefault="00E5502E" w:rsidP="00106FCE">
            <w:pPr>
              <w:pStyle w:val="ConsPlusNormal"/>
              <w:ind w:firstLine="283"/>
              <w:jc w:val="both"/>
            </w:pPr>
            <w:r>
              <w:t>9.3. Визуальное представление инициативного проекта:</w:t>
            </w:r>
          </w:p>
          <w:p w:rsidR="00E5502E" w:rsidRDefault="00E5502E" w:rsidP="00106FCE">
            <w:pPr>
              <w:pStyle w:val="ConsPlusNormal"/>
            </w:pPr>
          </w:p>
          <w:p w:rsidR="00E5502E" w:rsidRDefault="003D0DD8" w:rsidP="003D0DD8">
            <w:pPr>
              <w:pStyle w:val="ConsPlusNormal"/>
              <w:ind w:firstLine="283"/>
              <w:jc w:val="both"/>
            </w:pPr>
            <w:r w:rsidRPr="003D0DD8">
              <w:rPr>
                <w:noProof/>
                <w:position w:val="-3"/>
              </w:rPr>
              <w:t>*</w:t>
            </w:r>
            <w:r>
              <w:t xml:space="preserve"> </w:t>
            </w:r>
            <w:r w:rsidR="00E5502E">
              <w:t>наличие дизайн-проекта, чертежа, эскиза, схемы инициативного проекта и другое (при наличии к инициативному проекту необходимо приложить на бумажном и электронном носителях).</w:t>
            </w:r>
          </w:p>
          <w:p w:rsidR="00E5502E" w:rsidRDefault="00E5502E" w:rsidP="00106FCE">
            <w:pPr>
              <w:pStyle w:val="ConsPlusNormal"/>
            </w:pPr>
          </w:p>
          <w:p w:rsidR="00E5502E" w:rsidRDefault="00E5502E" w:rsidP="00106FCE">
            <w:pPr>
              <w:pStyle w:val="ConsPlusNormal"/>
              <w:ind w:firstLine="283"/>
              <w:jc w:val="both"/>
            </w:pPr>
            <w:r>
              <w:t>Сведения об инициаторе проекта:</w:t>
            </w:r>
          </w:p>
          <w:p w:rsidR="003A7687" w:rsidRDefault="003A7687" w:rsidP="003A7687">
            <w:pPr>
              <w:pStyle w:val="ConsPlusNormal"/>
              <w:jc w:val="both"/>
            </w:pPr>
            <w:r>
              <w:t>Председатель м</w:t>
            </w:r>
            <w:r w:rsidR="0040665C">
              <w:t>естн</w:t>
            </w:r>
            <w:r>
              <w:t>ой</w:t>
            </w:r>
            <w:r w:rsidR="00E5502E">
              <w:t xml:space="preserve"> </w:t>
            </w:r>
            <w:r>
              <w:t xml:space="preserve">общественной организации «Территориальное общественное самоуправление «Ангара» поселка Новые </w:t>
            </w:r>
            <w:proofErr w:type="spellStart"/>
            <w:r>
              <w:t>Ляды</w:t>
            </w:r>
            <w:proofErr w:type="spellEnd"/>
            <w:r>
              <w:t xml:space="preserve"> города Перми Вялых Юлия Александровна, </w:t>
            </w:r>
          </w:p>
          <w:p w:rsidR="00E5502E" w:rsidRDefault="00E5502E" w:rsidP="00106FCE">
            <w:pPr>
              <w:pStyle w:val="ConsPlusNormal"/>
            </w:pPr>
            <w:r>
              <w:t xml:space="preserve">контактный телефон: </w:t>
            </w:r>
            <w:r w:rsidR="003A7687">
              <w:t>+79082442201</w:t>
            </w:r>
            <w:r>
              <w:t>;</w:t>
            </w:r>
          </w:p>
          <w:p w:rsidR="00E5502E" w:rsidRPr="00D95BBB" w:rsidRDefault="00E5502E" w:rsidP="00106FCE">
            <w:pPr>
              <w:pStyle w:val="ConsPlusNormal"/>
              <w:rPr>
                <w:szCs w:val="28"/>
                <w:lang w:val="en-US"/>
              </w:rPr>
            </w:pPr>
            <w:proofErr w:type="gramStart"/>
            <w:r w:rsidRPr="003A7687">
              <w:rPr>
                <w:lang w:val="en-US"/>
              </w:rPr>
              <w:t>e</w:t>
            </w:r>
            <w:r w:rsidRPr="00D95BBB">
              <w:rPr>
                <w:lang w:val="en-US"/>
              </w:rPr>
              <w:t>-</w:t>
            </w:r>
            <w:r w:rsidRPr="003A7687">
              <w:rPr>
                <w:lang w:val="en-US"/>
              </w:rPr>
              <w:t>mail</w:t>
            </w:r>
            <w:proofErr w:type="gramEnd"/>
            <w:r w:rsidR="003A7687" w:rsidRPr="00D95BBB">
              <w:rPr>
                <w:lang w:val="en-US"/>
              </w:rPr>
              <w:t>:</w:t>
            </w:r>
            <w:r w:rsidRPr="00D95BBB">
              <w:rPr>
                <w:lang w:val="en-US"/>
              </w:rPr>
              <w:t xml:space="preserve"> </w:t>
            </w:r>
            <w:hyperlink r:id="rId12" w:history="1">
              <w:r w:rsidR="00F05FD9" w:rsidRPr="00776335">
                <w:rPr>
                  <w:rStyle w:val="a5"/>
                  <w:szCs w:val="28"/>
                  <w:shd w:val="clear" w:color="auto" w:fill="FFFFFF"/>
                  <w:lang w:val="en-US"/>
                </w:rPr>
                <w:t>nl</w:t>
              </w:r>
              <w:r w:rsidR="00F05FD9" w:rsidRPr="00D95BBB">
                <w:rPr>
                  <w:rStyle w:val="a5"/>
                  <w:szCs w:val="28"/>
                  <w:shd w:val="clear" w:color="auto" w:fill="FFFFFF"/>
                  <w:lang w:val="en-US"/>
                </w:rPr>
                <w:t>.</w:t>
              </w:r>
              <w:r w:rsidR="00F05FD9" w:rsidRPr="00776335">
                <w:rPr>
                  <w:rStyle w:val="a5"/>
                  <w:szCs w:val="28"/>
                  <w:shd w:val="clear" w:color="auto" w:fill="FFFFFF"/>
                  <w:lang w:val="en-US"/>
                </w:rPr>
                <w:t>tosangara</w:t>
              </w:r>
              <w:r w:rsidR="00F05FD9" w:rsidRPr="00D95BBB">
                <w:rPr>
                  <w:rStyle w:val="a5"/>
                  <w:szCs w:val="28"/>
                  <w:shd w:val="clear" w:color="auto" w:fill="FFFFFF"/>
                  <w:lang w:val="en-US"/>
                </w:rPr>
                <w:t>@</w:t>
              </w:r>
              <w:r w:rsidR="00F05FD9" w:rsidRPr="00776335">
                <w:rPr>
                  <w:rStyle w:val="a5"/>
                  <w:szCs w:val="28"/>
                  <w:shd w:val="clear" w:color="auto" w:fill="FFFFFF"/>
                  <w:lang w:val="en-US"/>
                </w:rPr>
                <w:t>mail</w:t>
              </w:r>
              <w:r w:rsidR="00F05FD9" w:rsidRPr="00D95BBB">
                <w:rPr>
                  <w:rStyle w:val="a5"/>
                  <w:szCs w:val="28"/>
                  <w:shd w:val="clear" w:color="auto" w:fill="FFFFFF"/>
                  <w:lang w:val="en-US"/>
                </w:rPr>
                <w:t>.</w:t>
              </w:r>
              <w:r w:rsidR="00F05FD9" w:rsidRPr="00776335">
                <w:rPr>
                  <w:rStyle w:val="a5"/>
                  <w:szCs w:val="28"/>
                  <w:shd w:val="clear" w:color="auto" w:fill="FFFFFF"/>
                  <w:lang w:val="en-US"/>
                </w:rPr>
                <w:t>ru</w:t>
              </w:r>
            </w:hyperlink>
            <w:r w:rsidRPr="00D95BBB">
              <w:rPr>
                <w:szCs w:val="28"/>
                <w:lang w:val="en-US"/>
              </w:rPr>
              <w:t>.</w:t>
            </w:r>
          </w:p>
          <w:p w:rsidR="00F05FD9" w:rsidRPr="00D95BBB" w:rsidRDefault="00F05FD9" w:rsidP="00106FCE">
            <w:pPr>
              <w:pStyle w:val="ConsPlusNormal"/>
              <w:rPr>
                <w:lang w:val="en-US"/>
              </w:rPr>
            </w:pPr>
          </w:p>
        </w:tc>
      </w:tr>
      <w:tr w:rsidR="00E5502E" w:rsidTr="00BB18D1">
        <w:tc>
          <w:tcPr>
            <w:tcW w:w="2428" w:type="dxa"/>
            <w:tcBorders>
              <w:top w:val="nil"/>
              <w:left w:val="nil"/>
              <w:bottom w:val="nil"/>
              <w:right w:val="nil"/>
            </w:tcBorders>
          </w:tcPr>
          <w:p w:rsidR="00E5502E" w:rsidRDefault="003A7687" w:rsidP="00106FCE">
            <w:pPr>
              <w:pStyle w:val="ConsPlusNormal"/>
            </w:pPr>
            <w:r>
              <w:lastRenderedPageBreak/>
              <w:t>________________</w:t>
            </w:r>
          </w:p>
          <w:p w:rsidR="00E5502E" w:rsidRDefault="00E5502E" w:rsidP="00106FCE">
            <w:pPr>
              <w:pStyle w:val="ConsPlusNormal"/>
              <w:jc w:val="center"/>
            </w:pPr>
            <w:r>
              <w:t>(подпись)</w:t>
            </w:r>
          </w:p>
        </w:tc>
        <w:tc>
          <w:tcPr>
            <w:tcW w:w="6576" w:type="dxa"/>
            <w:tcBorders>
              <w:top w:val="nil"/>
              <w:left w:val="nil"/>
              <w:bottom w:val="nil"/>
              <w:right w:val="nil"/>
            </w:tcBorders>
          </w:tcPr>
          <w:p w:rsidR="00E5502E" w:rsidRPr="003A7687" w:rsidRDefault="003A7687" w:rsidP="00106FCE">
            <w:pPr>
              <w:pStyle w:val="ConsPlusNormal"/>
              <w:jc w:val="center"/>
              <w:rPr>
                <w:u w:val="single"/>
              </w:rPr>
            </w:pPr>
            <w:r w:rsidRPr="003A7687">
              <w:rPr>
                <w:u w:val="single"/>
              </w:rPr>
              <w:t>Вялых Юлия Александровна</w:t>
            </w:r>
          </w:p>
          <w:p w:rsidR="00E5502E" w:rsidRDefault="00E5502E" w:rsidP="00106FCE">
            <w:pPr>
              <w:pStyle w:val="ConsPlusNormal"/>
              <w:jc w:val="center"/>
            </w:pPr>
            <w:r>
              <w:t>(Ф. И. О.)</w:t>
            </w:r>
          </w:p>
        </w:tc>
      </w:tr>
      <w:tr w:rsidR="00E5502E" w:rsidTr="00BB18D1">
        <w:tc>
          <w:tcPr>
            <w:tcW w:w="9004" w:type="dxa"/>
            <w:gridSpan w:val="2"/>
            <w:tcBorders>
              <w:top w:val="nil"/>
              <w:left w:val="nil"/>
              <w:bottom w:val="nil"/>
              <w:right w:val="nil"/>
            </w:tcBorders>
          </w:tcPr>
          <w:p w:rsidR="00F05FD9" w:rsidRDefault="00F05FD9" w:rsidP="00106FCE">
            <w:pPr>
              <w:pStyle w:val="ConsPlusNormal"/>
            </w:pPr>
          </w:p>
          <w:p w:rsidR="00E5502E" w:rsidRDefault="00E5502E" w:rsidP="00106FCE">
            <w:pPr>
              <w:pStyle w:val="ConsPlusNormal"/>
            </w:pPr>
            <w:r>
              <w:t>Дата</w:t>
            </w:r>
          </w:p>
        </w:tc>
      </w:tr>
    </w:tbl>
    <w:p w:rsidR="002955CF" w:rsidRDefault="002955CF"/>
    <w:sectPr w:rsidR="002955CF" w:rsidSect="00027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Calibri"/>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F29AC"/>
    <w:multiLevelType w:val="hybridMultilevel"/>
    <w:tmpl w:val="7272F4EE"/>
    <w:lvl w:ilvl="0" w:tplc="F5D0E90E">
      <w:start w:val="9"/>
      <w:numFmt w:val="bullet"/>
      <w:lvlText w:val=""/>
      <w:lvlJc w:val="left"/>
      <w:pPr>
        <w:ind w:left="643" w:hanging="360"/>
      </w:pPr>
      <w:rPr>
        <w:rFonts w:ascii="Symbol" w:eastAsiaTheme="minorEastAsia"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 w15:restartNumberingAfterBreak="0">
    <w:nsid w:val="489C5D34"/>
    <w:multiLevelType w:val="hybridMultilevel"/>
    <w:tmpl w:val="F376B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ED6F90"/>
    <w:multiLevelType w:val="hybridMultilevel"/>
    <w:tmpl w:val="DE8A1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2E"/>
    <w:rsid w:val="00014FCD"/>
    <w:rsid w:val="000276CA"/>
    <w:rsid w:val="0008509F"/>
    <w:rsid w:val="00111776"/>
    <w:rsid w:val="001208DB"/>
    <w:rsid w:val="00150A8F"/>
    <w:rsid w:val="001D3102"/>
    <w:rsid w:val="001E621A"/>
    <w:rsid w:val="00221597"/>
    <w:rsid w:val="00287E01"/>
    <w:rsid w:val="0029334F"/>
    <w:rsid w:val="002955CF"/>
    <w:rsid w:val="002C1CC3"/>
    <w:rsid w:val="00315725"/>
    <w:rsid w:val="00335B80"/>
    <w:rsid w:val="00365990"/>
    <w:rsid w:val="00395D04"/>
    <w:rsid w:val="003A7687"/>
    <w:rsid w:val="003D0DD8"/>
    <w:rsid w:val="00401582"/>
    <w:rsid w:val="00403BA5"/>
    <w:rsid w:val="0040665C"/>
    <w:rsid w:val="004123CE"/>
    <w:rsid w:val="00431A2D"/>
    <w:rsid w:val="00466682"/>
    <w:rsid w:val="00526867"/>
    <w:rsid w:val="0053233B"/>
    <w:rsid w:val="005D1DD3"/>
    <w:rsid w:val="005F16DD"/>
    <w:rsid w:val="00637646"/>
    <w:rsid w:val="00642A8D"/>
    <w:rsid w:val="006A19D1"/>
    <w:rsid w:val="006A6FF2"/>
    <w:rsid w:val="00751EF1"/>
    <w:rsid w:val="00796D6F"/>
    <w:rsid w:val="007B572F"/>
    <w:rsid w:val="007D0521"/>
    <w:rsid w:val="007F3CF1"/>
    <w:rsid w:val="008314BD"/>
    <w:rsid w:val="0083273F"/>
    <w:rsid w:val="00864155"/>
    <w:rsid w:val="00896FC1"/>
    <w:rsid w:val="00953A33"/>
    <w:rsid w:val="009714F1"/>
    <w:rsid w:val="00992FA0"/>
    <w:rsid w:val="0099308D"/>
    <w:rsid w:val="009B33E5"/>
    <w:rsid w:val="009C3753"/>
    <w:rsid w:val="009F54EB"/>
    <w:rsid w:val="00A270A0"/>
    <w:rsid w:val="00AA7BE8"/>
    <w:rsid w:val="00AE688C"/>
    <w:rsid w:val="00B658F4"/>
    <w:rsid w:val="00B740C9"/>
    <w:rsid w:val="00BB18D1"/>
    <w:rsid w:val="00BF7899"/>
    <w:rsid w:val="00C57994"/>
    <w:rsid w:val="00C67EBB"/>
    <w:rsid w:val="00C73D48"/>
    <w:rsid w:val="00D53C57"/>
    <w:rsid w:val="00D7090C"/>
    <w:rsid w:val="00D8047C"/>
    <w:rsid w:val="00D95BBB"/>
    <w:rsid w:val="00DE49DB"/>
    <w:rsid w:val="00DF574D"/>
    <w:rsid w:val="00E012B7"/>
    <w:rsid w:val="00E249CA"/>
    <w:rsid w:val="00E35E19"/>
    <w:rsid w:val="00E5502E"/>
    <w:rsid w:val="00E77F18"/>
    <w:rsid w:val="00EA2DA7"/>
    <w:rsid w:val="00EC42FD"/>
    <w:rsid w:val="00F05FD9"/>
    <w:rsid w:val="00F140A1"/>
    <w:rsid w:val="00FA3784"/>
    <w:rsid w:val="00FE4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C9353-05D2-4090-994E-B3B3E516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6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02E"/>
    <w:pPr>
      <w:widowControl w:val="0"/>
      <w:autoSpaceDE w:val="0"/>
      <w:autoSpaceDN w:val="0"/>
      <w:spacing w:after="0" w:line="240" w:lineRule="auto"/>
    </w:pPr>
    <w:rPr>
      <w:rFonts w:ascii="Times New Roman" w:hAnsi="Times New Roman" w:cs="Times New Roman"/>
      <w:sz w:val="28"/>
    </w:rPr>
  </w:style>
  <w:style w:type="paragraph" w:styleId="a3">
    <w:name w:val="Balloon Text"/>
    <w:basedOn w:val="a"/>
    <w:link w:val="a4"/>
    <w:uiPriority w:val="99"/>
    <w:semiHidden/>
    <w:unhideWhenUsed/>
    <w:rsid w:val="00E55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502E"/>
    <w:rPr>
      <w:rFonts w:ascii="Tahoma" w:hAnsi="Tahoma" w:cs="Tahoma"/>
      <w:sz w:val="16"/>
      <w:szCs w:val="16"/>
    </w:rPr>
  </w:style>
  <w:style w:type="character" w:styleId="a5">
    <w:name w:val="Hyperlink"/>
    <w:basedOn w:val="a0"/>
    <w:uiPriority w:val="99"/>
    <w:unhideWhenUsed/>
    <w:rsid w:val="00A270A0"/>
    <w:rPr>
      <w:color w:val="0000FF"/>
      <w:u w:val="single"/>
    </w:rPr>
  </w:style>
  <w:style w:type="character" w:customStyle="1" w:styleId="required-active">
    <w:name w:val="required-active"/>
    <w:basedOn w:val="a0"/>
    <w:rsid w:val="001208DB"/>
  </w:style>
  <w:style w:type="character" w:customStyle="1" w:styleId="d-flex">
    <w:name w:val="d-flex"/>
    <w:basedOn w:val="a0"/>
    <w:rsid w:val="001208DB"/>
  </w:style>
  <w:style w:type="paragraph" w:styleId="z-">
    <w:name w:val="HTML Top of Form"/>
    <w:basedOn w:val="a"/>
    <w:next w:val="a"/>
    <w:link w:val="z-0"/>
    <w:hidden/>
    <w:uiPriority w:val="99"/>
    <w:semiHidden/>
    <w:unhideWhenUsed/>
    <w:rsid w:val="001208D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208D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208D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208DB"/>
    <w:rPr>
      <w:rFonts w:ascii="Arial" w:eastAsia="Times New Roman" w:hAnsi="Arial" w:cs="Arial"/>
      <w:vanish/>
      <w:sz w:val="16"/>
      <w:szCs w:val="16"/>
    </w:rPr>
  </w:style>
  <w:style w:type="paragraph" w:styleId="a6">
    <w:name w:val="List Paragraph"/>
    <w:basedOn w:val="a"/>
    <w:uiPriority w:val="34"/>
    <w:qFormat/>
    <w:rsid w:val="0086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51897">
      <w:bodyDiv w:val="1"/>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120"/>
          <w:divBdr>
            <w:top w:val="none" w:sz="0" w:space="0" w:color="auto"/>
            <w:left w:val="none" w:sz="0" w:space="0" w:color="auto"/>
            <w:bottom w:val="none" w:sz="0" w:space="0" w:color="auto"/>
            <w:right w:val="none" w:sz="0" w:space="0" w:color="auto"/>
          </w:divBdr>
        </w:div>
        <w:div w:id="542332825">
          <w:marLeft w:val="0"/>
          <w:marRight w:val="0"/>
          <w:marTop w:val="0"/>
          <w:marBottom w:val="0"/>
          <w:divBdr>
            <w:top w:val="none" w:sz="0" w:space="0" w:color="auto"/>
            <w:left w:val="none" w:sz="0" w:space="0" w:color="auto"/>
            <w:bottom w:val="none" w:sz="0" w:space="0" w:color="auto"/>
            <w:right w:val="none" w:sz="0" w:space="0" w:color="auto"/>
          </w:divBdr>
        </w:div>
        <w:div w:id="1858955">
          <w:marLeft w:val="0"/>
          <w:marRight w:val="0"/>
          <w:marTop w:val="0"/>
          <w:marBottom w:val="0"/>
          <w:divBdr>
            <w:top w:val="none" w:sz="0" w:space="0" w:color="auto"/>
            <w:left w:val="none" w:sz="0" w:space="0" w:color="auto"/>
            <w:bottom w:val="none" w:sz="0" w:space="0" w:color="auto"/>
            <w:right w:val="none" w:sz="0" w:space="0" w:color="auto"/>
          </w:divBdr>
          <w:divsChild>
            <w:div w:id="862670033">
              <w:marLeft w:val="-120"/>
              <w:marRight w:val="-120"/>
              <w:marTop w:val="0"/>
              <w:marBottom w:val="0"/>
              <w:divBdr>
                <w:top w:val="none" w:sz="0" w:space="0" w:color="auto"/>
                <w:left w:val="none" w:sz="0" w:space="0" w:color="auto"/>
                <w:bottom w:val="none" w:sz="0" w:space="0" w:color="auto"/>
                <w:right w:val="none" w:sz="0" w:space="0" w:color="auto"/>
              </w:divBdr>
              <w:divsChild>
                <w:div w:id="961617941">
                  <w:marLeft w:val="0"/>
                  <w:marRight w:val="0"/>
                  <w:marTop w:val="0"/>
                  <w:marBottom w:val="0"/>
                  <w:divBdr>
                    <w:top w:val="none" w:sz="0" w:space="0" w:color="auto"/>
                    <w:left w:val="none" w:sz="0" w:space="0" w:color="auto"/>
                    <w:bottom w:val="none" w:sz="0" w:space="0" w:color="auto"/>
                    <w:right w:val="none" w:sz="0" w:space="0" w:color="auto"/>
                  </w:divBdr>
                  <w:divsChild>
                    <w:div w:id="1559439185">
                      <w:marLeft w:val="0"/>
                      <w:marRight w:val="0"/>
                      <w:marTop w:val="0"/>
                      <w:marBottom w:val="120"/>
                      <w:divBdr>
                        <w:top w:val="none" w:sz="0" w:space="0" w:color="auto"/>
                        <w:left w:val="none" w:sz="0" w:space="0" w:color="auto"/>
                        <w:bottom w:val="none" w:sz="0" w:space="0" w:color="auto"/>
                        <w:right w:val="none" w:sz="0" w:space="0" w:color="auto"/>
                      </w:divBdr>
                      <w:divsChild>
                        <w:div w:id="1003317117">
                          <w:marLeft w:val="0"/>
                          <w:marRight w:val="0"/>
                          <w:marTop w:val="0"/>
                          <w:marBottom w:val="60"/>
                          <w:divBdr>
                            <w:top w:val="none" w:sz="0" w:space="0" w:color="auto"/>
                            <w:left w:val="none" w:sz="0" w:space="0" w:color="auto"/>
                            <w:bottom w:val="none" w:sz="0" w:space="0" w:color="auto"/>
                            <w:right w:val="none" w:sz="0" w:space="0" w:color="auto"/>
                          </w:divBdr>
                        </w:div>
                      </w:divsChild>
                    </w:div>
                    <w:div w:id="1515265554">
                      <w:marLeft w:val="0"/>
                      <w:marRight w:val="0"/>
                      <w:marTop w:val="0"/>
                      <w:marBottom w:val="0"/>
                      <w:divBdr>
                        <w:top w:val="none" w:sz="0" w:space="0" w:color="auto"/>
                        <w:left w:val="none" w:sz="0" w:space="0" w:color="auto"/>
                        <w:bottom w:val="none" w:sz="0" w:space="0" w:color="auto"/>
                        <w:right w:val="none" w:sz="0" w:space="0" w:color="auto"/>
                      </w:divBdr>
                    </w:div>
                  </w:divsChild>
                </w:div>
                <w:div w:id="1235897069">
                  <w:marLeft w:val="0"/>
                  <w:marRight w:val="0"/>
                  <w:marTop w:val="0"/>
                  <w:marBottom w:val="0"/>
                  <w:divBdr>
                    <w:top w:val="none" w:sz="0" w:space="0" w:color="auto"/>
                    <w:left w:val="none" w:sz="0" w:space="0" w:color="auto"/>
                    <w:bottom w:val="none" w:sz="0" w:space="0" w:color="auto"/>
                    <w:right w:val="none" w:sz="0" w:space="0" w:color="auto"/>
                  </w:divBdr>
                  <w:divsChild>
                    <w:div w:id="490367315">
                      <w:marLeft w:val="0"/>
                      <w:marRight w:val="0"/>
                      <w:marTop w:val="0"/>
                      <w:marBottom w:val="90"/>
                      <w:divBdr>
                        <w:top w:val="none" w:sz="0" w:space="0" w:color="auto"/>
                        <w:left w:val="none" w:sz="0" w:space="0" w:color="auto"/>
                        <w:bottom w:val="none" w:sz="0" w:space="0" w:color="auto"/>
                        <w:right w:val="none" w:sz="0" w:space="0" w:color="auto"/>
                      </w:divBdr>
                      <w:divsChild>
                        <w:div w:id="1652103878">
                          <w:marLeft w:val="0"/>
                          <w:marRight w:val="0"/>
                          <w:marTop w:val="0"/>
                          <w:marBottom w:val="60"/>
                          <w:divBdr>
                            <w:top w:val="none" w:sz="0" w:space="0" w:color="auto"/>
                            <w:left w:val="none" w:sz="0" w:space="0" w:color="auto"/>
                            <w:bottom w:val="none" w:sz="0" w:space="0" w:color="auto"/>
                            <w:right w:val="none" w:sz="0" w:space="0" w:color="auto"/>
                          </w:divBdr>
                        </w:div>
                        <w:div w:id="1537114038">
                          <w:marLeft w:val="-30"/>
                          <w:marRight w:val="-30"/>
                          <w:marTop w:val="0"/>
                          <w:marBottom w:val="0"/>
                          <w:divBdr>
                            <w:top w:val="none" w:sz="0" w:space="0" w:color="auto"/>
                            <w:left w:val="none" w:sz="0" w:space="0" w:color="auto"/>
                            <w:bottom w:val="none" w:sz="0" w:space="0" w:color="auto"/>
                            <w:right w:val="none" w:sz="0" w:space="0" w:color="auto"/>
                          </w:divBdr>
                          <w:divsChild>
                            <w:div w:id="836849188">
                              <w:marLeft w:val="0"/>
                              <w:marRight w:val="0"/>
                              <w:marTop w:val="0"/>
                              <w:marBottom w:val="0"/>
                              <w:divBdr>
                                <w:top w:val="none" w:sz="0" w:space="0" w:color="auto"/>
                                <w:left w:val="none" w:sz="0" w:space="0" w:color="auto"/>
                                <w:bottom w:val="none" w:sz="0" w:space="0" w:color="auto"/>
                                <w:right w:val="none" w:sz="0" w:space="0" w:color="auto"/>
                              </w:divBdr>
                              <w:divsChild>
                                <w:div w:id="847981369">
                                  <w:marLeft w:val="0"/>
                                  <w:marRight w:val="0"/>
                                  <w:marTop w:val="0"/>
                                  <w:marBottom w:val="60"/>
                                  <w:divBdr>
                                    <w:top w:val="none" w:sz="0" w:space="0" w:color="auto"/>
                                    <w:left w:val="none" w:sz="0" w:space="0" w:color="auto"/>
                                    <w:bottom w:val="none" w:sz="0" w:space="0" w:color="auto"/>
                                    <w:right w:val="none" w:sz="0" w:space="0" w:color="auto"/>
                                  </w:divBdr>
                                </w:div>
                              </w:divsChild>
                            </w:div>
                            <w:div w:id="210503569">
                              <w:marLeft w:val="0"/>
                              <w:marRight w:val="0"/>
                              <w:marTop w:val="0"/>
                              <w:marBottom w:val="0"/>
                              <w:divBdr>
                                <w:top w:val="none" w:sz="0" w:space="0" w:color="auto"/>
                                <w:left w:val="none" w:sz="0" w:space="0" w:color="auto"/>
                                <w:bottom w:val="none" w:sz="0" w:space="0" w:color="auto"/>
                                <w:right w:val="none" w:sz="0" w:space="0" w:color="auto"/>
                              </w:divBdr>
                              <w:divsChild>
                                <w:div w:id="161409214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877310992">
                      <w:marLeft w:val="0"/>
                      <w:marRight w:val="0"/>
                      <w:marTop w:val="0"/>
                      <w:marBottom w:val="0"/>
                      <w:divBdr>
                        <w:top w:val="none" w:sz="0" w:space="0" w:color="auto"/>
                        <w:left w:val="none" w:sz="0" w:space="0" w:color="auto"/>
                        <w:bottom w:val="none" w:sz="0" w:space="0" w:color="auto"/>
                        <w:right w:val="none" w:sz="0" w:space="0" w:color="auto"/>
                      </w:divBdr>
                      <w:divsChild>
                        <w:div w:id="306085859">
                          <w:marLeft w:val="0"/>
                          <w:marRight w:val="0"/>
                          <w:marTop w:val="0"/>
                          <w:marBottom w:val="0"/>
                          <w:divBdr>
                            <w:top w:val="none" w:sz="0" w:space="0" w:color="auto"/>
                            <w:left w:val="none" w:sz="0" w:space="0" w:color="auto"/>
                            <w:bottom w:val="none" w:sz="0" w:space="0" w:color="auto"/>
                            <w:right w:val="none" w:sz="0" w:space="0" w:color="auto"/>
                          </w:divBdr>
                          <w:divsChild>
                            <w:div w:id="165099037">
                              <w:marLeft w:val="-30"/>
                              <w:marRight w:val="-30"/>
                              <w:marTop w:val="0"/>
                              <w:marBottom w:val="0"/>
                              <w:divBdr>
                                <w:top w:val="none" w:sz="0" w:space="0" w:color="auto"/>
                                <w:left w:val="none" w:sz="0" w:space="0" w:color="auto"/>
                                <w:bottom w:val="none" w:sz="0" w:space="0" w:color="auto"/>
                                <w:right w:val="none" w:sz="0" w:space="0" w:color="auto"/>
                              </w:divBdr>
                              <w:divsChild>
                                <w:div w:id="980383359">
                                  <w:marLeft w:val="0"/>
                                  <w:marRight w:val="0"/>
                                  <w:marTop w:val="0"/>
                                  <w:marBottom w:val="0"/>
                                  <w:divBdr>
                                    <w:top w:val="none" w:sz="0" w:space="0" w:color="auto"/>
                                    <w:left w:val="none" w:sz="0" w:space="0" w:color="auto"/>
                                    <w:bottom w:val="none" w:sz="0" w:space="0" w:color="auto"/>
                                    <w:right w:val="none" w:sz="0" w:space="0" w:color="auto"/>
                                  </w:divBdr>
                                  <w:divsChild>
                                    <w:div w:id="1667593606">
                                      <w:marLeft w:val="0"/>
                                      <w:marRight w:val="0"/>
                                      <w:marTop w:val="0"/>
                                      <w:marBottom w:val="120"/>
                                      <w:divBdr>
                                        <w:top w:val="none" w:sz="0" w:space="0" w:color="auto"/>
                                        <w:left w:val="none" w:sz="0" w:space="0" w:color="auto"/>
                                        <w:bottom w:val="none" w:sz="0" w:space="0" w:color="auto"/>
                                        <w:right w:val="none" w:sz="0" w:space="0" w:color="auto"/>
                                      </w:divBdr>
                                      <w:divsChild>
                                        <w:div w:id="139272467">
                                          <w:marLeft w:val="0"/>
                                          <w:marRight w:val="0"/>
                                          <w:marTop w:val="0"/>
                                          <w:marBottom w:val="0"/>
                                          <w:divBdr>
                                            <w:top w:val="none" w:sz="0" w:space="0" w:color="auto"/>
                                            <w:left w:val="none" w:sz="0" w:space="0" w:color="auto"/>
                                            <w:bottom w:val="none" w:sz="0" w:space="0" w:color="auto"/>
                                            <w:right w:val="none" w:sz="0" w:space="0" w:color="auto"/>
                                          </w:divBdr>
                                          <w:divsChild>
                                            <w:div w:id="1812164416">
                                              <w:marLeft w:val="0"/>
                                              <w:marRight w:val="0"/>
                                              <w:marTop w:val="0"/>
                                              <w:marBottom w:val="0"/>
                                              <w:divBdr>
                                                <w:top w:val="none" w:sz="0" w:space="0" w:color="auto"/>
                                                <w:left w:val="none" w:sz="0" w:space="0" w:color="auto"/>
                                                <w:bottom w:val="none" w:sz="0" w:space="0" w:color="auto"/>
                                                <w:right w:val="none" w:sz="0" w:space="0" w:color="auto"/>
                                              </w:divBdr>
                                              <w:divsChild>
                                                <w:div w:id="10945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317673">
                                  <w:marLeft w:val="0"/>
                                  <w:marRight w:val="0"/>
                                  <w:marTop w:val="0"/>
                                  <w:marBottom w:val="0"/>
                                  <w:divBdr>
                                    <w:top w:val="none" w:sz="0" w:space="0" w:color="auto"/>
                                    <w:left w:val="none" w:sz="0" w:space="0" w:color="auto"/>
                                    <w:bottom w:val="none" w:sz="0" w:space="0" w:color="auto"/>
                                    <w:right w:val="none" w:sz="0" w:space="0" w:color="auto"/>
                                  </w:divBdr>
                                  <w:divsChild>
                                    <w:div w:id="465052739">
                                      <w:marLeft w:val="0"/>
                                      <w:marRight w:val="0"/>
                                      <w:marTop w:val="0"/>
                                      <w:marBottom w:val="120"/>
                                      <w:divBdr>
                                        <w:top w:val="none" w:sz="0" w:space="0" w:color="auto"/>
                                        <w:left w:val="none" w:sz="0" w:space="0" w:color="auto"/>
                                        <w:bottom w:val="none" w:sz="0" w:space="0" w:color="auto"/>
                                        <w:right w:val="none" w:sz="0" w:space="0" w:color="auto"/>
                                      </w:divBdr>
                                      <w:divsChild>
                                        <w:div w:id="920796975">
                                          <w:marLeft w:val="0"/>
                                          <w:marRight w:val="0"/>
                                          <w:marTop w:val="0"/>
                                          <w:marBottom w:val="0"/>
                                          <w:divBdr>
                                            <w:top w:val="none" w:sz="0" w:space="0" w:color="auto"/>
                                            <w:left w:val="none" w:sz="0" w:space="0" w:color="auto"/>
                                            <w:bottom w:val="none" w:sz="0" w:space="0" w:color="auto"/>
                                            <w:right w:val="none" w:sz="0" w:space="0" w:color="auto"/>
                                          </w:divBdr>
                                          <w:divsChild>
                                            <w:div w:id="1110659856">
                                              <w:marLeft w:val="0"/>
                                              <w:marRight w:val="0"/>
                                              <w:marTop w:val="0"/>
                                              <w:marBottom w:val="0"/>
                                              <w:divBdr>
                                                <w:top w:val="none" w:sz="0" w:space="0" w:color="auto"/>
                                                <w:left w:val="none" w:sz="0" w:space="0" w:color="auto"/>
                                                <w:bottom w:val="none" w:sz="0" w:space="0" w:color="auto"/>
                                                <w:right w:val="none" w:sz="0" w:space="0" w:color="auto"/>
                                              </w:divBdr>
                                              <w:divsChild>
                                                <w:div w:id="5703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030578">
                          <w:marLeft w:val="0"/>
                          <w:marRight w:val="0"/>
                          <w:marTop w:val="0"/>
                          <w:marBottom w:val="0"/>
                          <w:divBdr>
                            <w:top w:val="none" w:sz="0" w:space="0" w:color="auto"/>
                            <w:left w:val="none" w:sz="0" w:space="0" w:color="auto"/>
                            <w:bottom w:val="none" w:sz="0" w:space="0" w:color="auto"/>
                            <w:right w:val="none" w:sz="0" w:space="0" w:color="auto"/>
                          </w:divBdr>
                          <w:divsChild>
                            <w:div w:id="765229801">
                              <w:marLeft w:val="-30"/>
                              <w:marRight w:val="-30"/>
                              <w:marTop w:val="0"/>
                              <w:marBottom w:val="0"/>
                              <w:divBdr>
                                <w:top w:val="none" w:sz="0" w:space="0" w:color="auto"/>
                                <w:left w:val="none" w:sz="0" w:space="0" w:color="auto"/>
                                <w:bottom w:val="none" w:sz="0" w:space="0" w:color="auto"/>
                                <w:right w:val="none" w:sz="0" w:space="0" w:color="auto"/>
                              </w:divBdr>
                              <w:divsChild>
                                <w:div w:id="418794280">
                                  <w:marLeft w:val="0"/>
                                  <w:marRight w:val="0"/>
                                  <w:marTop w:val="0"/>
                                  <w:marBottom w:val="0"/>
                                  <w:divBdr>
                                    <w:top w:val="none" w:sz="0" w:space="0" w:color="auto"/>
                                    <w:left w:val="none" w:sz="0" w:space="0" w:color="auto"/>
                                    <w:bottom w:val="none" w:sz="0" w:space="0" w:color="auto"/>
                                    <w:right w:val="none" w:sz="0" w:space="0" w:color="auto"/>
                                  </w:divBdr>
                                  <w:divsChild>
                                    <w:div w:id="2023776453">
                                      <w:marLeft w:val="0"/>
                                      <w:marRight w:val="0"/>
                                      <w:marTop w:val="0"/>
                                      <w:marBottom w:val="120"/>
                                      <w:divBdr>
                                        <w:top w:val="none" w:sz="0" w:space="0" w:color="auto"/>
                                        <w:left w:val="none" w:sz="0" w:space="0" w:color="auto"/>
                                        <w:bottom w:val="none" w:sz="0" w:space="0" w:color="auto"/>
                                        <w:right w:val="none" w:sz="0" w:space="0" w:color="auto"/>
                                      </w:divBdr>
                                      <w:divsChild>
                                        <w:div w:id="1997416537">
                                          <w:marLeft w:val="0"/>
                                          <w:marRight w:val="0"/>
                                          <w:marTop w:val="0"/>
                                          <w:marBottom w:val="0"/>
                                          <w:divBdr>
                                            <w:top w:val="none" w:sz="0" w:space="0" w:color="auto"/>
                                            <w:left w:val="none" w:sz="0" w:space="0" w:color="auto"/>
                                            <w:bottom w:val="none" w:sz="0" w:space="0" w:color="auto"/>
                                            <w:right w:val="none" w:sz="0" w:space="0" w:color="auto"/>
                                          </w:divBdr>
                                          <w:divsChild>
                                            <w:div w:id="1959412907">
                                              <w:marLeft w:val="0"/>
                                              <w:marRight w:val="0"/>
                                              <w:marTop w:val="0"/>
                                              <w:marBottom w:val="0"/>
                                              <w:divBdr>
                                                <w:top w:val="none" w:sz="0" w:space="0" w:color="auto"/>
                                                <w:left w:val="none" w:sz="0" w:space="0" w:color="auto"/>
                                                <w:bottom w:val="none" w:sz="0" w:space="0" w:color="auto"/>
                                                <w:right w:val="none" w:sz="0" w:space="0" w:color="auto"/>
                                              </w:divBdr>
                                              <w:divsChild>
                                                <w:div w:id="11395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69341">
                                  <w:marLeft w:val="0"/>
                                  <w:marRight w:val="0"/>
                                  <w:marTop w:val="0"/>
                                  <w:marBottom w:val="0"/>
                                  <w:divBdr>
                                    <w:top w:val="none" w:sz="0" w:space="0" w:color="auto"/>
                                    <w:left w:val="none" w:sz="0" w:space="0" w:color="auto"/>
                                    <w:bottom w:val="none" w:sz="0" w:space="0" w:color="auto"/>
                                    <w:right w:val="none" w:sz="0" w:space="0" w:color="auto"/>
                                  </w:divBdr>
                                  <w:divsChild>
                                    <w:div w:id="38749465">
                                      <w:marLeft w:val="0"/>
                                      <w:marRight w:val="0"/>
                                      <w:marTop w:val="0"/>
                                      <w:marBottom w:val="120"/>
                                      <w:divBdr>
                                        <w:top w:val="none" w:sz="0" w:space="0" w:color="auto"/>
                                        <w:left w:val="none" w:sz="0" w:space="0" w:color="auto"/>
                                        <w:bottom w:val="none" w:sz="0" w:space="0" w:color="auto"/>
                                        <w:right w:val="none" w:sz="0" w:space="0" w:color="auto"/>
                                      </w:divBdr>
                                      <w:divsChild>
                                        <w:div w:id="1583103811">
                                          <w:marLeft w:val="0"/>
                                          <w:marRight w:val="0"/>
                                          <w:marTop w:val="0"/>
                                          <w:marBottom w:val="0"/>
                                          <w:divBdr>
                                            <w:top w:val="none" w:sz="0" w:space="0" w:color="auto"/>
                                            <w:left w:val="none" w:sz="0" w:space="0" w:color="auto"/>
                                            <w:bottom w:val="none" w:sz="0" w:space="0" w:color="auto"/>
                                            <w:right w:val="none" w:sz="0" w:space="0" w:color="auto"/>
                                          </w:divBdr>
                                          <w:divsChild>
                                            <w:div w:id="1490050814">
                                              <w:marLeft w:val="0"/>
                                              <w:marRight w:val="0"/>
                                              <w:marTop w:val="0"/>
                                              <w:marBottom w:val="0"/>
                                              <w:divBdr>
                                                <w:top w:val="none" w:sz="0" w:space="0" w:color="auto"/>
                                                <w:left w:val="none" w:sz="0" w:space="0" w:color="auto"/>
                                                <w:bottom w:val="none" w:sz="0" w:space="0" w:color="auto"/>
                                                <w:right w:val="none" w:sz="0" w:space="0" w:color="auto"/>
                                              </w:divBdr>
                                              <w:divsChild>
                                                <w:div w:id="14907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54205">
                          <w:marLeft w:val="0"/>
                          <w:marRight w:val="0"/>
                          <w:marTop w:val="0"/>
                          <w:marBottom w:val="0"/>
                          <w:divBdr>
                            <w:top w:val="none" w:sz="0" w:space="0" w:color="auto"/>
                            <w:left w:val="none" w:sz="0" w:space="0" w:color="auto"/>
                            <w:bottom w:val="none" w:sz="0" w:space="0" w:color="auto"/>
                            <w:right w:val="none" w:sz="0" w:space="0" w:color="auto"/>
                          </w:divBdr>
                          <w:divsChild>
                            <w:div w:id="1456175154">
                              <w:marLeft w:val="-30"/>
                              <w:marRight w:val="-30"/>
                              <w:marTop w:val="0"/>
                              <w:marBottom w:val="0"/>
                              <w:divBdr>
                                <w:top w:val="none" w:sz="0" w:space="0" w:color="auto"/>
                                <w:left w:val="none" w:sz="0" w:space="0" w:color="auto"/>
                                <w:bottom w:val="none" w:sz="0" w:space="0" w:color="auto"/>
                                <w:right w:val="none" w:sz="0" w:space="0" w:color="auto"/>
                              </w:divBdr>
                              <w:divsChild>
                                <w:div w:id="230040025">
                                  <w:marLeft w:val="0"/>
                                  <w:marRight w:val="0"/>
                                  <w:marTop w:val="0"/>
                                  <w:marBottom w:val="0"/>
                                  <w:divBdr>
                                    <w:top w:val="none" w:sz="0" w:space="0" w:color="auto"/>
                                    <w:left w:val="none" w:sz="0" w:space="0" w:color="auto"/>
                                    <w:bottom w:val="none" w:sz="0" w:space="0" w:color="auto"/>
                                    <w:right w:val="none" w:sz="0" w:space="0" w:color="auto"/>
                                  </w:divBdr>
                                  <w:divsChild>
                                    <w:div w:id="1453985420">
                                      <w:marLeft w:val="0"/>
                                      <w:marRight w:val="0"/>
                                      <w:marTop w:val="0"/>
                                      <w:marBottom w:val="120"/>
                                      <w:divBdr>
                                        <w:top w:val="none" w:sz="0" w:space="0" w:color="auto"/>
                                        <w:left w:val="none" w:sz="0" w:space="0" w:color="auto"/>
                                        <w:bottom w:val="none" w:sz="0" w:space="0" w:color="auto"/>
                                        <w:right w:val="none" w:sz="0" w:space="0" w:color="auto"/>
                                      </w:divBdr>
                                      <w:divsChild>
                                        <w:div w:id="1507474412">
                                          <w:marLeft w:val="0"/>
                                          <w:marRight w:val="0"/>
                                          <w:marTop w:val="0"/>
                                          <w:marBottom w:val="0"/>
                                          <w:divBdr>
                                            <w:top w:val="none" w:sz="0" w:space="0" w:color="auto"/>
                                            <w:left w:val="none" w:sz="0" w:space="0" w:color="auto"/>
                                            <w:bottom w:val="none" w:sz="0" w:space="0" w:color="auto"/>
                                            <w:right w:val="none" w:sz="0" w:space="0" w:color="auto"/>
                                          </w:divBdr>
                                          <w:divsChild>
                                            <w:div w:id="1722049045">
                                              <w:marLeft w:val="0"/>
                                              <w:marRight w:val="0"/>
                                              <w:marTop w:val="0"/>
                                              <w:marBottom w:val="0"/>
                                              <w:divBdr>
                                                <w:top w:val="none" w:sz="0" w:space="0" w:color="auto"/>
                                                <w:left w:val="none" w:sz="0" w:space="0" w:color="auto"/>
                                                <w:bottom w:val="none" w:sz="0" w:space="0" w:color="auto"/>
                                                <w:right w:val="none" w:sz="0" w:space="0" w:color="auto"/>
                                              </w:divBdr>
                                              <w:divsChild>
                                                <w:div w:id="14590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1851">
                                  <w:marLeft w:val="0"/>
                                  <w:marRight w:val="0"/>
                                  <w:marTop w:val="0"/>
                                  <w:marBottom w:val="0"/>
                                  <w:divBdr>
                                    <w:top w:val="none" w:sz="0" w:space="0" w:color="auto"/>
                                    <w:left w:val="none" w:sz="0" w:space="0" w:color="auto"/>
                                    <w:bottom w:val="none" w:sz="0" w:space="0" w:color="auto"/>
                                    <w:right w:val="none" w:sz="0" w:space="0" w:color="auto"/>
                                  </w:divBdr>
                                  <w:divsChild>
                                    <w:div w:id="1512136842">
                                      <w:marLeft w:val="0"/>
                                      <w:marRight w:val="0"/>
                                      <w:marTop w:val="0"/>
                                      <w:marBottom w:val="120"/>
                                      <w:divBdr>
                                        <w:top w:val="none" w:sz="0" w:space="0" w:color="auto"/>
                                        <w:left w:val="none" w:sz="0" w:space="0" w:color="auto"/>
                                        <w:bottom w:val="none" w:sz="0" w:space="0" w:color="auto"/>
                                        <w:right w:val="none" w:sz="0" w:space="0" w:color="auto"/>
                                      </w:divBdr>
                                      <w:divsChild>
                                        <w:div w:id="746656691">
                                          <w:marLeft w:val="0"/>
                                          <w:marRight w:val="0"/>
                                          <w:marTop w:val="0"/>
                                          <w:marBottom w:val="0"/>
                                          <w:divBdr>
                                            <w:top w:val="none" w:sz="0" w:space="0" w:color="auto"/>
                                            <w:left w:val="none" w:sz="0" w:space="0" w:color="auto"/>
                                            <w:bottom w:val="none" w:sz="0" w:space="0" w:color="auto"/>
                                            <w:right w:val="none" w:sz="0" w:space="0" w:color="auto"/>
                                          </w:divBdr>
                                          <w:divsChild>
                                            <w:div w:id="682783276">
                                              <w:marLeft w:val="0"/>
                                              <w:marRight w:val="0"/>
                                              <w:marTop w:val="0"/>
                                              <w:marBottom w:val="0"/>
                                              <w:divBdr>
                                                <w:top w:val="none" w:sz="0" w:space="0" w:color="auto"/>
                                                <w:left w:val="none" w:sz="0" w:space="0" w:color="auto"/>
                                                <w:bottom w:val="none" w:sz="0" w:space="0" w:color="auto"/>
                                                <w:right w:val="none" w:sz="0" w:space="0" w:color="auto"/>
                                              </w:divBdr>
                                              <w:divsChild>
                                                <w:div w:id="4440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042594">
                  <w:marLeft w:val="0"/>
                  <w:marRight w:val="0"/>
                  <w:marTop w:val="0"/>
                  <w:marBottom w:val="0"/>
                  <w:divBdr>
                    <w:top w:val="none" w:sz="0" w:space="0" w:color="auto"/>
                    <w:left w:val="none" w:sz="0" w:space="0" w:color="auto"/>
                    <w:bottom w:val="none" w:sz="0" w:space="0" w:color="auto"/>
                    <w:right w:val="none" w:sz="0" w:space="0" w:color="auto"/>
                  </w:divBdr>
                  <w:divsChild>
                    <w:div w:id="715275927">
                      <w:marLeft w:val="0"/>
                      <w:marRight w:val="0"/>
                      <w:marTop w:val="0"/>
                      <w:marBottom w:val="120"/>
                      <w:divBdr>
                        <w:top w:val="none" w:sz="0" w:space="0" w:color="auto"/>
                        <w:left w:val="none" w:sz="0" w:space="0" w:color="auto"/>
                        <w:bottom w:val="none" w:sz="0" w:space="0" w:color="auto"/>
                        <w:right w:val="none" w:sz="0" w:space="0" w:color="auto"/>
                      </w:divBdr>
                      <w:divsChild>
                        <w:div w:id="1918712907">
                          <w:marLeft w:val="0"/>
                          <w:marRight w:val="0"/>
                          <w:marTop w:val="0"/>
                          <w:marBottom w:val="60"/>
                          <w:divBdr>
                            <w:top w:val="none" w:sz="0" w:space="0" w:color="auto"/>
                            <w:left w:val="none" w:sz="0" w:space="0" w:color="auto"/>
                            <w:bottom w:val="none" w:sz="0" w:space="0" w:color="auto"/>
                            <w:right w:val="none" w:sz="0" w:space="0" w:color="auto"/>
                          </w:divBdr>
                        </w:div>
                      </w:divsChild>
                    </w:div>
                    <w:div w:id="2099329413">
                      <w:marLeft w:val="0"/>
                      <w:marRight w:val="0"/>
                      <w:marTop w:val="0"/>
                      <w:marBottom w:val="0"/>
                      <w:divBdr>
                        <w:top w:val="none" w:sz="0" w:space="0" w:color="auto"/>
                        <w:left w:val="none" w:sz="0" w:space="0" w:color="auto"/>
                        <w:bottom w:val="none" w:sz="0" w:space="0" w:color="auto"/>
                        <w:right w:val="none" w:sz="0" w:space="0" w:color="auto"/>
                      </w:divBdr>
                      <w:divsChild>
                        <w:div w:id="1796101820">
                          <w:marLeft w:val="0"/>
                          <w:marRight w:val="0"/>
                          <w:marTop w:val="0"/>
                          <w:marBottom w:val="240"/>
                          <w:divBdr>
                            <w:top w:val="none" w:sz="0" w:space="0" w:color="auto"/>
                            <w:left w:val="none" w:sz="0" w:space="0" w:color="auto"/>
                            <w:bottom w:val="none" w:sz="0" w:space="0" w:color="auto"/>
                            <w:right w:val="none" w:sz="0" w:space="0" w:color="auto"/>
                          </w:divBdr>
                          <w:divsChild>
                            <w:div w:id="986208382">
                              <w:marLeft w:val="0"/>
                              <w:marRight w:val="0"/>
                              <w:marTop w:val="0"/>
                              <w:marBottom w:val="0"/>
                              <w:divBdr>
                                <w:top w:val="none" w:sz="0" w:space="0" w:color="auto"/>
                                <w:left w:val="none" w:sz="0" w:space="0" w:color="auto"/>
                                <w:bottom w:val="none" w:sz="0" w:space="0" w:color="auto"/>
                                <w:right w:val="none" w:sz="0" w:space="0" w:color="auto"/>
                              </w:divBdr>
                              <w:divsChild>
                                <w:div w:id="1088236695">
                                  <w:marLeft w:val="0"/>
                                  <w:marRight w:val="0"/>
                                  <w:marTop w:val="0"/>
                                  <w:marBottom w:val="0"/>
                                  <w:divBdr>
                                    <w:top w:val="none" w:sz="0" w:space="0" w:color="auto"/>
                                    <w:left w:val="none" w:sz="0" w:space="0" w:color="auto"/>
                                    <w:bottom w:val="none" w:sz="0" w:space="0" w:color="auto"/>
                                    <w:right w:val="none" w:sz="0" w:space="0" w:color="auto"/>
                                  </w:divBdr>
                                  <w:divsChild>
                                    <w:div w:id="13294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53981/b5d793692cc0da14b3a3b6e63683f761e973133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465799" TargetMode="External"/><Relationship Id="rId12" Type="http://schemas.openxmlformats.org/officeDocument/2006/relationships/hyperlink" Target="mailto:nl.tosangar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grp365.ru/reestr?egrp=59:01:5110021:152&amp;ref=oj" TargetMode="External"/><Relationship Id="rId11" Type="http://schemas.openxmlformats.org/officeDocument/2006/relationships/hyperlink" Target="https://vk.com/club131147975?w=wall-131147975_4174" TargetMode="External"/><Relationship Id="rId5" Type="http://schemas.openxmlformats.org/officeDocument/2006/relationships/webSettings" Target="webSettings.xml"/><Relationship Id="rId10" Type="http://schemas.openxmlformats.org/officeDocument/2006/relationships/hyperlink" Target="https://vk.com/club131147975?w=wall-131147975_4223" TargetMode="External"/><Relationship Id="rId4" Type="http://schemas.openxmlformats.org/officeDocument/2006/relationships/settings" Target="settings.xml"/><Relationship Id="rId9" Type="http://schemas.openxmlformats.org/officeDocument/2006/relationships/hyperlink" Target="https://vk.com/club131147975?w=wall-131147975_425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AEE1C-87FD-4C80-B4E2-E0E91E6BF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1491</Words>
  <Characters>8503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Попка</dc:creator>
  <cp:keywords/>
  <dc:description/>
  <cp:lastModifiedBy>Черкасова Наталья Александровна</cp:lastModifiedBy>
  <cp:revision>3</cp:revision>
  <dcterms:created xsi:type="dcterms:W3CDTF">2024-02-28T09:55:00Z</dcterms:created>
  <dcterms:modified xsi:type="dcterms:W3CDTF">2024-02-28T10:37:00Z</dcterms:modified>
</cp:coreProperties>
</file>