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DD" w:rsidRDefault="00DF31DD" w:rsidP="005E09CB">
      <w:pPr>
        <w:widowControl w:val="0"/>
        <w:autoSpaceDE w:val="0"/>
        <w:autoSpaceDN w:val="0"/>
        <w:spacing w:after="0" w:line="240" w:lineRule="auto"/>
        <w:jc w:val="center"/>
        <w:rPr>
          <w:rFonts w:ascii="Times New Roman" w:eastAsia="Times New Roman" w:hAnsi="Times New Roman" w:cs="Times New Roman"/>
          <w:sz w:val="28"/>
          <w:lang w:eastAsia="ru-RU"/>
        </w:rPr>
      </w:pPr>
    </w:p>
    <w:p w:rsidR="005E09CB" w:rsidRPr="005E09CB" w:rsidRDefault="005E09CB" w:rsidP="005E09CB">
      <w:pPr>
        <w:widowControl w:val="0"/>
        <w:autoSpaceDE w:val="0"/>
        <w:autoSpaceDN w:val="0"/>
        <w:spacing w:after="0" w:line="240" w:lineRule="auto"/>
        <w:jc w:val="center"/>
        <w:rPr>
          <w:rFonts w:ascii="Times New Roman" w:eastAsia="Times New Roman" w:hAnsi="Times New Roman" w:cs="Times New Roman"/>
          <w:sz w:val="28"/>
          <w:lang w:eastAsia="ru-RU"/>
        </w:rPr>
      </w:pPr>
      <w:r w:rsidRPr="005E09CB">
        <w:rPr>
          <w:rFonts w:ascii="Times New Roman" w:eastAsia="Times New Roman" w:hAnsi="Times New Roman" w:cs="Times New Roman"/>
          <w:sz w:val="28"/>
          <w:lang w:eastAsia="ru-RU"/>
        </w:rPr>
        <w:t>Инициативный проект</w:t>
      </w:r>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r w:rsidRPr="005E09CB">
        <w:rPr>
          <w:rFonts w:ascii="Times New Roman" w:eastAsia="Times New Roman" w:hAnsi="Times New Roman" w:cs="Times New Roman"/>
          <w:sz w:val="28"/>
          <w:lang w:eastAsia="ru-RU"/>
        </w:rPr>
        <w:t>1. Наименование инициативного проекта:</w:t>
      </w:r>
    </w:p>
    <w:p w:rsidR="005E09CB" w:rsidRDefault="0041257D" w:rsidP="005E09CB">
      <w:pPr>
        <w:widowControl w:val="0"/>
        <w:autoSpaceDE w:val="0"/>
        <w:autoSpaceDN w:val="0"/>
        <w:spacing w:after="0" w:line="240" w:lineRule="auto"/>
        <w:jc w:val="both"/>
        <w:rPr>
          <w:rFonts w:ascii="Times New Roman" w:eastAsia="Times New Roman" w:hAnsi="Times New Roman" w:cs="Times New Roman"/>
          <w:b/>
          <w:sz w:val="28"/>
          <w:lang w:eastAsia="ru-RU"/>
        </w:rPr>
      </w:pPr>
      <w:r w:rsidRPr="0041257D">
        <w:rPr>
          <w:rFonts w:ascii="Times New Roman" w:eastAsia="Times New Roman" w:hAnsi="Times New Roman" w:cs="Times New Roman"/>
          <w:b/>
          <w:sz w:val="28"/>
          <w:lang w:eastAsia="ru-RU"/>
        </w:rPr>
        <w:t>II этап - Обустройство хоккейной коробки (обустройство ледового пространства для массового катания) по адресу: ул. Гашкова,20а в микрорайоне Вышка-2 Мотовилихинского района города Перм</w:t>
      </w:r>
    </w:p>
    <w:p w:rsidR="0041257D" w:rsidRPr="007424EF" w:rsidRDefault="0041257D" w:rsidP="005E09CB">
      <w:pPr>
        <w:widowControl w:val="0"/>
        <w:autoSpaceDE w:val="0"/>
        <w:autoSpaceDN w:val="0"/>
        <w:spacing w:after="0" w:line="240" w:lineRule="auto"/>
        <w:jc w:val="both"/>
        <w:rPr>
          <w:rFonts w:ascii="Times New Roman" w:eastAsia="Times New Roman" w:hAnsi="Times New Roman" w:cs="Times New Roman"/>
          <w:b/>
          <w:sz w:val="28"/>
          <w:lang w:eastAsia="ru-RU"/>
        </w:rPr>
      </w:pPr>
      <w:bookmarkStart w:id="0" w:name="_GoBack"/>
      <w:bookmarkEnd w:id="0"/>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r w:rsidRPr="005E09CB">
        <w:rPr>
          <w:rFonts w:ascii="Times New Roman" w:eastAsia="Times New Roman" w:hAnsi="Times New Roman" w:cs="Times New Roman"/>
          <w:sz w:val="28"/>
          <w:lang w:eastAsia="ru-RU"/>
        </w:rPr>
        <w:t>2. Сведения о видах источников софинансирования инициативного проекта:</w:t>
      </w:r>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2154"/>
        <w:gridCol w:w="3061"/>
      </w:tblGrid>
      <w:tr w:rsidR="005E09CB" w:rsidRPr="005E09CB" w:rsidTr="005E09CB">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N</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Наименование источника финансирования</w:t>
            </w:r>
          </w:p>
        </w:tc>
        <w:tc>
          <w:tcPr>
            <w:tcW w:w="215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Софинансирование инициативного проекта, руб. (буквенное обозначение переменной в формуле)</w:t>
            </w:r>
          </w:p>
        </w:tc>
        <w:tc>
          <w:tcPr>
            <w:tcW w:w="306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Формула расчета, %</w:t>
            </w:r>
          </w:p>
        </w:tc>
      </w:tr>
      <w:tr w:rsidR="005E09CB" w:rsidRPr="005E09CB" w:rsidTr="005E09CB">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1</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2</w:t>
            </w:r>
          </w:p>
        </w:tc>
        <w:tc>
          <w:tcPr>
            <w:tcW w:w="215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3</w:t>
            </w:r>
          </w:p>
        </w:tc>
        <w:tc>
          <w:tcPr>
            <w:tcW w:w="306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4</w:t>
            </w:r>
          </w:p>
        </w:tc>
      </w:tr>
      <w:tr w:rsidR="005E09CB" w:rsidRPr="005E09CB" w:rsidTr="005E09CB">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1</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Софинансирование инициативного проекта не менее 5% от стоимости инициативного проекта</w:t>
            </w:r>
          </w:p>
        </w:tc>
        <w:tc>
          <w:tcPr>
            <w:tcW w:w="2154" w:type="dxa"/>
            <w:tcBorders>
              <w:top w:val="single" w:sz="4" w:space="0" w:color="auto"/>
              <w:left w:val="single" w:sz="4" w:space="0" w:color="auto"/>
              <w:bottom w:val="single" w:sz="4" w:space="0" w:color="auto"/>
              <w:right w:val="single" w:sz="4" w:space="0" w:color="auto"/>
            </w:tcBorders>
            <w:hideMark/>
          </w:tcPr>
          <w:p w:rsidR="005503C8"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340000,00 </w:t>
            </w: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E09CB" w:rsidRDefault="005E09CB" w:rsidP="005E09CB">
            <w:pPr>
              <w:widowControl w:val="0"/>
              <w:autoSpaceDE w:val="0"/>
              <w:autoSpaceDN w:val="0"/>
              <w:spacing w:after="0" w:line="256" w:lineRule="auto"/>
              <w:jc w:val="center"/>
              <w:rPr>
                <w:rFonts w:ascii="Times New Roman" w:eastAsia="Times New Roman" w:hAnsi="Times New Roman" w:cs="Times New Roman"/>
                <w:sz w:val="28"/>
                <w:vertAlign w:val="subscript"/>
              </w:rPr>
            </w:pPr>
            <w:proofErr w:type="spellStart"/>
            <w:r w:rsidRPr="005E09CB">
              <w:rPr>
                <w:rFonts w:ascii="Times New Roman" w:eastAsia="Times New Roman" w:hAnsi="Times New Roman" w:cs="Times New Roman"/>
                <w:sz w:val="28"/>
              </w:rPr>
              <w:t>Ci</w:t>
            </w:r>
            <w:proofErr w:type="spellEnd"/>
            <w:r w:rsidRPr="005E09CB">
              <w:rPr>
                <w:rFonts w:ascii="Times New Roman" w:eastAsia="Times New Roman" w:hAnsi="Times New Roman" w:cs="Times New Roman"/>
                <w:sz w:val="28"/>
              </w:rPr>
              <w:t xml:space="preserve"> = </w:t>
            </w:r>
            <w:proofErr w:type="spellStart"/>
            <w:r w:rsidRPr="005E09CB">
              <w:rPr>
                <w:rFonts w:ascii="Times New Roman" w:eastAsia="Times New Roman" w:hAnsi="Times New Roman" w:cs="Times New Roman"/>
                <w:sz w:val="28"/>
              </w:rPr>
              <w:t>C</w:t>
            </w:r>
            <w:r w:rsidRPr="005E09CB">
              <w:rPr>
                <w:rFonts w:ascii="Times New Roman" w:eastAsia="Times New Roman" w:hAnsi="Times New Roman" w:cs="Times New Roman"/>
                <w:sz w:val="28"/>
                <w:vertAlign w:val="subscript"/>
              </w:rPr>
              <w:t>n</w:t>
            </w:r>
            <w:proofErr w:type="spellEnd"/>
            <w:r w:rsidRPr="005E09CB">
              <w:rPr>
                <w:rFonts w:ascii="Times New Roman" w:eastAsia="Times New Roman" w:hAnsi="Times New Roman" w:cs="Times New Roman"/>
                <w:sz w:val="28"/>
              </w:rPr>
              <w:t xml:space="preserve"> + C</w:t>
            </w:r>
            <w:r w:rsidRPr="005E09CB">
              <w:rPr>
                <w:rFonts w:ascii="Times New Roman" w:eastAsia="Times New Roman" w:hAnsi="Times New Roman" w:cs="Times New Roman"/>
                <w:sz w:val="28"/>
                <w:vertAlign w:val="subscript"/>
              </w:rPr>
              <w:t>T</w:t>
            </w:r>
          </w:p>
          <w:p w:rsidR="005503C8" w:rsidRPr="005E09CB"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tc>
        <w:tc>
          <w:tcPr>
            <w:tcW w:w="3061" w:type="dxa"/>
            <w:tcBorders>
              <w:top w:val="single" w:sz="4" w:space="0" w:color="auto"/>
              <w:left w:val="single" w:sz="4" w:space="0" w:color="auto"/>
              <w:bottom w:val="single" w:sz="4" w:space="0" w:color="auto"/>
              <w:right w:val="single" w:sz="4" w:space="0" w:color="auto"/>
            </w:tcBorders>
            <w:hideMark/>
          </w:tcPr>
          <w:p w:rsidR="005503C8"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10,1</w:t>
            </w:r>
            <w:r w:rsidR="00192C62">
              <w:rPr>
                <w:rFonts w:ascii="Times New Roman" w:eastAsia="Times New Roman" w:hAnsi="Times New Roman" w:cs="Times New Roman"/>
                <w:sz w:val="28"/>
              </w:rPr>
              <w:t>7</w:t>
            </w:r>
            <w:r w:rsidR="00D96EFE">
              <w:rPr>
                <w:rFonts w:ascii="Times New Roman" w:eastAsia="Times New Roman" w:hAnsi="Times New Roman" w:cs="Times New Roman"/>
                <w:sz w:val="28"/>
              </w:rPr>
              <w:t>%</w:t>
            </w: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noProof/>
                <w:position w:val="-14"/>
                <w:sz w:val="28"/>
                <w:lang w:eastAsia="ru-RU"/>
              </w:rPr>
              <w:drawing>
                <wp:inline distT="0" distB="0" distL="0" distR="0" wp14:anchorId="1DA2E90F" wp14:editId="0DD3A9FC">
                  <wp:extent cx="17716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361950"/>
                          </a:xfrm>
                          <a:prstGeom prst="rect">
                            <a:avLst/>
                          </a:prstGeom>
                          <a:noFill/>
                          <a:ln>
                            <a:noFill/>
                          </a:ln>
                        </pic:spPr>
                      </pic:pic>
                    </a:graphicData>
                  </a:graphic>
                </wp:inline>
              </w:drawing>
            </w:r>
          </w:p>
        </w:tc>
      </w:tr>
      <w:tr w:rsidR="005E09CB" w:rsidRPr="005E09CB" w:rsidTr="005E09CB">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1.1</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средства населения в денежной форме, в том числе объем имущественного и трудового участия населения в денежном эквиваленте</w:t>
            </w:r>
          </w:p>
        </w:tc>
        <w:tc>
          <w:tcPr>
            <w:tcW w:w="2154" w:type="dxa"/>
            <w:tcBorders>
              <w:top w:val="single" w:sz="4" w:space="0" w:color="auto"/>
              <w:left w:val="single" w:sz="4" w:space="0" w:color="auto"/>
              <w:bottom w:val="single" w:sz="4" w:space="0" w:color="auto"/>
              <w:right w:val="single" w:sz="4" w:space="0" w:color="auto"/>
            </w:tcBorders>
            <w:hideMark/>
          </w:tcPr>
          <w:p w:rsidR="005503C8"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85000,00 </w:t>
            </w: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E09CB" w:rsidRDefault="005E09CB" w:rsidP="005E09CB">
            <w:pPr>
              <w:widowControl w:val="0"/>
              <w:autoSpaceDE w:val="0"/>
              <w:autoSpaceDN w:val="0"/>
              <w:spacing w:after="0" w:line="256" w:lineRule="auto"/>
              <w:jc w:val="center"/>
              <w:rPr>
                <w:rFonts w:ascii="Times New Roman" w:eastAsia="Times New Roman" w:hAnsi="Times New Roman" w:cs="Times New Roman"/>
                <w:sz w:val="28"/>
                <w:vertAlign w:val="subscript"/>
              </w:rPr>
            </w:pPr>
            <w:proofErr w:type="spellStart"/>
            <w:r w:rsidRPr="005E09CB">
              <w:rPr>
                <w:rFonts w:ascii="Times New Roman" w:eastAsia="Times New Roman" w:hAnsi="Times New Roman" w:cs="Times New Roman"/>
                <w:sz w:val="28"/>
              </w:rPr>
              <w:t>C</w:t>
            </w:r>
            <w:r w:rsidRPr="005E09CB">
              <w:rPr>
                <w:rFonts w:ascii="Times New Roman" w:eastAsia="Times New Roman" w:hAnsi="Times New Roman" w:cs="Times New Roman"/>
                <w:sz w:val="28"/>
                <w:vertAlign w:val="subscript"/>
              </w:rPr>
              <w:t>n</w:t>
            </w:r>
            <w:proofErr w:type="spellEnd"/>
          </w:p>
          <w:p w:rsidR="00A17D46" w:rsidRPr="005E09CB" w:rsidRDefault="00A17D46" w:rsidP="005E09CB">
            <w:pPr>
              <w:widowControl w:val="0"/>
              <w:autoSpaceDE w:val="0"/>
              <w:autoSpaceDN w:val="0"/>
              <w:spacing w:after="0" w:line="256" w:lineRule="auto"/>
              <w:jc w:val="center"/>
              <w:rPr>
                <w:rFonts w:ascii="Times New Roman" w:eastAsia="Times New Roman" w:hAnsi="Times New Roman" w:cs="Times New Roman"/>
                <w:sz w:val="28"/>
              </w:rPr>
            </w:pPr>
          </w:p>
        </w:tc>
        <w:tc>
          <w:tcPr>
            <w:tcW w:w="3061" w:type="dxa"/>
            <w:tcBorders>
              <w:top w:val="single" w:sz="4" w:space="0" w:color="auto"/>
              <w:left w:val="single" w:sz="4" w:space="0" w:color="auto"/>
              <w:bottom w:val="single" w:sz="4" w:space="0" w:color="auto"/>
              <w:right w:val="single" w:sz="4" w:space="0" w:color="auto"/>
            </w:tcBorders>
            <w:hideMark/>
          </w:tcPr>
          <w:p w:rsidR="00D96EFE"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25%</w:t>
            </w:r>
          </w:p>
          <w:p w:rsidR="00D96EFE" w:rsidRDefault="00D96EFE" w:rsidP="005E09CB">
            <w:pPr>
              <w:widowControl w:val="0"/>
              <w:autoSpaceDE w:val="0"/>
              <w:autoSpaceDN w:val="0"/>
              <w:spacing w:after="0" w:line="256" w:lineRule="auto"/>
              <w:jc w:val="center"/>
              <w:rPr>
                <w:rFonts w:ascii="Times New Roman" w:eastAsia="Times New Roman" w:hAnsi="Times New Roman" w:cs="Times New Roman"/>
                <w:sz w:val="28"/>
              </w:rPr>
            </w:pPr>
          </w:p>
          <w:p w:rsidR="00D96EFE" w:rsidRDefault="00D96EFE" w:rsidP="005E09CB">
            <w:pPr>
              <w:widowControl w:val="0"/>
              <w:autoSpaceDE w:val="0"/>
              <w:autoSpaceDN w:val="0"/>
              <w:spacing w:after="0" w:line="256" w:lineRule="auto"/>
              <w:jc w:val="center"/>
              <w:rPr>
                <w:rFonts w:ascii="Times New Roman" w:eastAsia="Times New Roman" w:hAnsi="Times New Roman" w:cs="Times New Roman"/>
                <w:sz w:val="28"/>
              </w:rPr>
            </w:pP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proofErr w:type="spellStart"/>
            <w:r w:rsidRPr="005E09CB">
              <w:rPr>
                <w:rFonts w:ascii="Times New Roman" w:eastAsia="Times New Roman" w:hAnsi="Times New Roman" w:cs="Times New Roman"/>
                <w:sz w:val="28"/>
              </w:rPr>
              <w:t>C</w:t>
            </w:r>
            <w:r w:rsidRPr="005E09CB">
              <w:rPr>
                <w:rFonts w:ascii="Times New Roman" w:eastAsia="Times New Roman" w:hAnsi="Times New Roman" w:cs="Times New Roman"/>
                <w:sz w:val="28"/>
                <w:vertAlign w:val="subscript"/>
              </w:rPr>
              <w:t>n</w:t>
            </w:r>
            <w:proofErr w:type="spellEnd"/>
            <w:r w:rsidRPr="005E09CB">
              <w:rPr>
                <w:rFonts w:ascii="Times New Roman" w:eastAsia="Times New Roman" w:hAnsi="Times New Roman" w:cs="Times New Roman"/>
                <w:sz w:val="28"/>
                <w:vertAlign w:val="subscript"/>
              </w:rPr>
              <w:t>%</w:t>
            </w:r>
            <w:r w:rsidRPr="005E09CB">
              <w:rPr>
                <w:rFonts w:ascii="Times New Roman" w:eastAsia="Times New Roman" w:hAnsi="Times New Roman" w:cs="Times New Roman"/>
                <w:sz w:val="28"/>
              </w:rPr>
              <w:t xml:space="preserve"> = </w:t>
            </w:r>
            <w:proofErr w:type="spellStart"/>
            <w:r w:rsidRPr="005E09CB">
              <w:rPr>
                <w:rFonts w:ascii="Times New Roman" w:eastAsia="Times New Roman" w:hAnsi="Times New Roman" w:cs="Times New Roman"/>
                <w:sz w:val="28"/>
              </w:rPr>
              <w:t>C</w:t>
            </w:r>
            <w:r w:rsidRPr="005E09CB">
              <w:rPr>
                <w:rFonts w:ascii="Times New Roman" w:eastAsia="Times New Roman" w:hAnsi="Times New Roman" w:cs="Times New Roman"/>
                <w:sz w:val="28"/>
                <w:vertAlign w:val="subscript"/>
              </w:rPr>
              <w:t>n</w:t>
            </w:r>
            <w:proofErr w:type="spellEnd"/>
            <w:r w:rsidRPr="005E09CB">
              <w:rPr>
                <w:rFonts w:ascii="Times New Roman" w:eastAsia="Times New Roman" w:hAnsi="Times New Roman" w:cs="Times New Roman"/>
                <w:sz w:val="28"/>
              </w:rPr>
              <w:t xml:space="preserve"> / </w:t>
            </w:r>
            <w:proofErr w:type="spellStart"/>
            <w:r w:rsidRPr="005E09CB">
              <w:rPr>
                <w:rFonts w:ascii="Times New Roman" w:eastAsia="Times New Roman" w:hAnsi="Times New Roman" w:cs="Times New Roman"/>
                <w:sz w:val="28"/>
              </w:rPr>
              <w:t>Ci</w:t>
            </w:r>
            <w:proofErr w:type="spellEnd"/>
            <w:r w:rsidRPr="005E09CB">
              <w:rPr>
                <w:rFonts w:ascii="Times New Roman" w:eastAsia="Times New Roman" w:hAnsi="Times New Roman" w:cs="Times New Roman"/>
                <w:sz w:val="28"/>
              </w:rPr>
              <w:t xml:space="preserve"> x 100</w:t>
            </w:r>
          </w:p>
        </w:tc>
      </w:tr>
      <w:tr w:rsidR="005E09CB" w:rsidRPr="005E09CB" w:rsidTr="005E09CB">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1.2</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 xml:space="preserve">средства ТОС, юридических лиц, индивидуальных предпринимателей в денежной форме, за исключением денежных средств от предприятий и организаций муниципальной формы собственности, либо объем имущественного и (или) трудового участия </w:t>
            </w:r>
            <w:r w:rsidRPr="005E09CB">
              <w:rPr>
                <w:rFonts w:ascii="Times New Roman" w:eastAsia="Times New Roman" w:hAnsi="Times New Roman" w:cs="Times New Roman"/>
                <w:sz w:val="28"/>
              </w:rPr>
              <w:lastRenderedPageBreak/>
              <w:t>указанных лиц в денежном эквиваленте</w:t>
            </w:r>
          </w:p>
        </w:tc>
        <w:tc>
          <w:tcPr>
            <w:tcW w:w="2154" w:type="dxa"/>
            <w:tcBorders>
              <w:top w:val="single" w:sz="4" w:space="0" w:color="auto"/>
              <w:left w:val="single" w:sz="4" w:space="0" w:color="auto"/>
              <w:bottom w:val="single" w:sz="4" w:space="0" w:color="auto"/>
              <w:right w:val="single" w:sz="4" w:space="0" w:color="auto"/>
            </w:tcBorders>
            <w:hideMark/>
          </w:tcPr>
          <w:p w:rsidR="005503C8"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255000,00 </w:t>
            </w: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p>
          <w:p w:rsidR="005E09CB" w:rsidRDefault="005E09CB" w:rsidP="005E09CB">
            <w:pPr>
              <w:widowControl w:val="0"/>
              <w:autoSpaceDE w:val="0"/>
              <w:autoSpaceDN w:val="0"/>
              <w:spacing w:after="0" w:line="256" w:lineRule="auto"/>
              <w:jc w:val="center"/>
              <w:rPr>
                <w:rFonts w:ascii="Times New Roman" w:eastAsia="Times New Roman" w:hAnsi="Times New Roman" w:cs="Times New Roman"/>
                <w:sz w:val="28"/>
                <w:vertAlign w:val="subscript"/>
              </w:rPr>
            </w:pPr>
            <w:r w:rsidRPr="005E09CB">
              <w:rPr>
                <w:rFonts w:ascii="Times New Roman" w:eastAsia="Times New Roman" w:hAnsi="Times New Roman" w:cs="Times New Roman"/>
                <w:sz w:val="28"/>
              </w:rPr>
              <w:t>C</w:t>
            </w:r>
            <w:r w:rsidRPr="005E09CB">
              <w:rPr>
                <w:rFonts w:ascii="Times New Roman" w:eastAsia="Times New Roman" w:hAnsi="Times New Roman" w:cs="Times New Roman"/>
                <w:sz w:val="28"/>
                <w:vertAlign w:val="subscript"/>
              </w:rPr>
              <w:t>T</w:t>
            </w:r>
          </w:p>
          <w:p w:rsidR="00A17D46" w:rsidRPr="005E09CB" w:rsidRDefault="005503C8"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vertAlign w:val="subscript"/>
              </w:rPr>
              <w:t xml:space="preserve"> </w:t>
            </w:r>
          </w:p>
        </w:tc>
        <w:tc>
          <w:tcPr>
            <w:tcW w:w="3061" w:type="dxa"/>
            <w:tcBorders>
              <w:top w:val="single" w:sz="4" w:space="0" w:color="auto"/>
              <w:left w:val="single" w:sz="4" w:space="0" w:color="auto"/>
              <w:bottom w:val="single" w:sz="4" w:space="0" w:color="auto"/>
              <w:right w:val="single" w:sz="4" w:space="0" w:color="auto"/>
            </w:tcBorders>
            <w:hideMark/>
          </w:tcPr>
          <w:p w:rsidR="00D96EFE"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75</w:t>
            </w:r>
            <w:r w:rsidR="003D046F">
              <w:rPr>
                <w:rFonts w:ascii="Times New Roman" w:eastAsia="Times New Roman" w:hAnsi="Times New Roman" w:cs="Times New Roman"/>
                <w:sz w:val="28"/>
              </w:rPr>
              <w:t xml:space="preserve"> %</w:t>
            </w:r>
          </w:p>
          <w:p w:rsidR="00D96EFE" w:rsidRDefault="00D96EFE" w:rsidP="005E09CB">
            <w:pPr>
              <w:widowControl w:val="0"/>
              <w:autoSpaceDE w:val="0"/>
              <w:autoSpaceDN w:val="0"/>
              <w:spacing w:after="0" w:line="256" w:lineRule="auto"/>
              <w:jc w:val="center"/>
              <w:rPr>
                <w:rFonts w:ascii="Times New Roman" w:eastAsia="Times New Roman" w:hAnsi="Times New Roman" w:cs="Times New Roman"/>
                <w:sz w:val="28"/>
              </w:rPr>
            </w:pPr>
          </w:p>
          <w:p w:rsidR="00D96EFE" w:rsidRDefault="00D96EFE" w:rsidP="005E09CB">
            <w:pPr>
              <w:widowControl w:val="0"/>
              <w:autoSpaceDE w:val="0"/>
              <w:autoSpaceDN w:val="0"/>
              <w:spacing w:after="0" w:line="256" w:lineRule="auto"/>
              <w:jc w:val="center"/>
              <w:rPr>
                <w:rFonts w:ascii="Times New Roman" w:eastAsia="Times New Roman" w:hAnsi="Times New Roman" w:cs="Times New Roman"/>
                <w:sz w:val="28"/>
              </w:rPr>
            </w:pP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C</w:t>
            </w:r>
            <w:r w:rsidRPr="005E09CB">
              <w:rPr>
                <w:rFonts w:ascii="Times New Roman" w:eastAsia="Times New Roman" w:hAnsi="Times New Roman" w:cs="Times New Roman"/>
                <w:sz w:val="28"/>
                <w:vertAlign w:val="subscript"/>
              </w:rPr>
              <w:t>T%</w:t>
            </w:r>
            <w:r w:rsidRPr="005E09CB">
              <w:rPr>
                <w:rFonts w:ascii="Times New Roman" w:eastAsia="Times New Roman" w:hAnsi="Times New Roman" w:cs="Times New Roman"/>
                <w:sz w:val="28"/>
              </w:rPr>
              <w:t xml:space="preserve"> = C</w:t>
            </w:r>
            <w:r w:rsidRPr="005E09CB">
              <w:rPr>
                <w:rFonts w:ascii="Times New Roman" w:eastAsia="Times New Roman" w:hAnsi="Times New Roman" w:cs="Times New Roman"/>
                <w:sz w:val="28"/>
                <w:vertAlign w:val="subscript"/>
              </w:rPr>
              <w:t>T</w:t>
            </w:r>
            <w:r w:rsidRPr="005E09CB">
              <w:rPr>
                <w:rFonts w:ascii="Times New Roman" w:eastAsia="Times New Roman" w:hAnsi="Times New Roman" w:cs="Times New Roman"/>
                <w:sz w:val="28"/>
              </w:rPr>
              <w:t xml:space="preserve"> / </w:t>
            </w:r>
            <w:proofErr w:type="spellStart"/>
            <w:r w:rsidRPr="005E09CB">
              <w:rPr>
                <w:rFonts w:ascii="Times New Roman" w:eastAsia="Times New Roman" w:hAnsi="Times New Roman" w:cs="Times New Roman"/>
                <w:sz w:val="28"/>
              </w:rPr>
              <w:t>Ci</w:t>
            </w:r>
            <w:proofErr w:type="spellEnd"/>
            <w:r w:rsidRPr="005E09CB">
              <w:rPr>
                <w:rFonts w:ascii="Times New Roman" w:eastAsia="Times New Roman" w:hAnsi="Times New Roman" w:cs="Times New Roman"/>
                <w:sz w:val="28"/>
              </w:rPr>
              <w:t xml:space="preserve"> x 100</w:t>
            </w:r>
          </w:p>
        </w:tc>
      </w:tr>
      <w:tr w:rsidR="005E09CB" w:rsidRPr="005E09CB" w:rsidTr="003D046F">
        <w:trPr>
          <w:trHeight w:val="2188"/>
        </w:trPr>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2</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Софинансирование инициативного проекта не более 95% от стоимости инициативного проекта из бюджета города Перми</w:t>
            </w:r>
          </w:p>
        </w:tc>
        <w:tc>
          <w:tcPr>
            <w:tcW w:w="2154" w:type="dxa"/>
            <w:tcBorders>
              <w:top w:val="single" w:sz="4" w:space="0" w:color="auto"/>
              <w:left w:val="single" w:sz="4" w:space="0" w:color="auto"/>
              <w:bottom w:val="single" w:sz="4" w:space="0" w:color="auto"/>
              <w:right w:val="single" w:sz="4" w:space="0" w:color="auto"/>
            </w:tcBorders>
            <w:hideMark/>
          </w:tcPr>
          <w:p w:rsidR="005503C8" w:rsidRDefault="005503C8" w:rsidP="005E09CB">
            <w:pPr>
              <w:widowControl w:val="0"/>
              <w:autoSpaceDE w:val="0"/>
              <w:autoSpaceDN w:val="0"/>
              <w:spacing w:after="0" w:line="256" w:lineRule="auto"/>
              <w:jc w:val="center"/>
              <w:rPr>
                <w:rFonts w:ascii="Times New Roman" w:eastAsia="Times New Roman" w:hAnsi="Times New Roman" w:cs="Times New Roman"/>
                <w:sz w:val="28"/>
              </w:rPr>
            </w:pPr>
            <w:r w:rsidRPr="005503C8">
              <w:rPr>
                <w:rFonts w:ascii="Times New Roman" w:eastAsia="Times New Roman" w:hAnsi="Times New Roman" w:cs="Times New Roman"/>
                <w:sz w:val="28"/>
              </w:rPr>
              <w:t>3000000,00</w:t>
            </w:r>
          </w:p>
          <w:p w:rsid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proofErr w:type="spellStart"/>
            <w:r w:rsidRPr="005E09CB">
              <w:rPr>
                <w:rFonts w:ascii="Times New Roman" w:eastAsia="Times New Roman" w:hAnsi="Times New Roman" w:cs="Times New Roman"/>
                <w:sz w:val="28"/>
              </w:rPr>
              <w:t>Cb</w:t>
            </w:r>
            <w:proofErr w:type="spellEnd"/>
          </w:p>
          <w:p w:rsidR="00A17D46" w:rsidRPr="005E09CB" w:rsidRDefault="00A17D46" w:rsidP="005E09CB">
            <w:pPr>
              <w:widowControl w:val="0"/>
              <w:autoSpaceDE w:val="0"/>
              <w:autoSpaceDN w:val="0"/>
              <w:spacing w:after="0" w:line="256" w:lineRule="auto"/>
              <w:jc w:val="center"/>
              <w:rPr>
                <w:rFonts w:ascii="Times New Roman" w:eastAsia="Times New Roman" w:hAnsi="Times New Roman" w:cs="Times New Roman"/>
                <w:sz w:val="28"/>
              </w:rPr>
            </w:pPr>
          </w:p>
        </w:tc>
        <w:tc>
          <w:tcPr>
            <w:tcW w:w="3061" w:type="dxa"/>
            <w:tcBorders>
              <w:top w:val="single" w:sz="4" w:space="0" w:color="auto"/>
              <w:left w:val="single" w:sz="4" w:space="0" w:color="auto"/>
              <w:bottom w:val="single" w:sz="4" w:space="0" w:color="auto"/>
              <w:right w:val="single" w:sz="4" w:space="0" w:color="auto"/>
            </w:tcBorders>
            <w:hideMark/>
          </w:tcPr>
          <w:p w:rsidR="003D046F" w:rsidRDefault="007016DC" w:rsidP="005E09CB">
            <w:pPr>
              <w:widowControl w:val="0"/>
              <w:autoSpaceDE w:val="0"/>
              <w:autoSpaceDN w:val="0"/>
              <w:spacing w:after="0" w:line="256" w:lineRule="auto"/>
              <w:jc w:val="center"/>
              <w:rPr>
                <w:rFonts w:ascii="Times New Roman" w:eastAsia="Times New Roman" w:hAnsi="Times New Roman" w:cs="Times New Roman"/>
                <w:noProof/>
                <w:position w:val="-14"/>
                <w:sz w:val="28"/>
                <w:lang w:eastAsia="ru-RU"/>
              </w:rPr>
            </w:pPr>
            <w:r>
              <w:rPr>
                <w:rFonts w:ascii="Times New Roman" w:eastAsia="Times New Roman" w:hAnsi="Times New Roman" w:cs="Times New Roman"/>
                <w:noProof/>
                <w:position w:val="-14"/>
                <w:sz w:val="28"/>
                <w:lang w:eastAsia="ru-RU"/>
              </w:rPr>
              <w:t>89,8</w:t>
            </w:r>
            <w:r w:rsidR="006C15A5">
              <w:rPr>
                <w:rFonts w:ascii="Times New Roman" w:eastAsia="Times New Roman" w:hAnsi="Times New Roman" w:cs="Times New Roman"/>
                <w:noProof/>
                <w:position w:val="-14"/>
                <w:sz w:val="28"/>
                <w:lang w:eastAsia="ru-RU"/>
              </w:rPr>
              <w:t>3</w:t>
            </w:r>
            <w:r w:rsidR="003D046F">
              <w:rPr>
                <w:rFonts w:ascii="Times New Roman" w:eastAsia="Times New Roman" w:hAnsi="Times New Roman" w:cs="Times New Roman"/>
                <w:noProof/>
                <w:position w:val="-14"/>
                <w:sz w:val="28"/>
                <w:lang w:eastAsia="ru-RU"/>
              </w:rPr>
              <w:t xml:space="preserve"> %</w:t>
            </w:r>
          </w:p>
          <w:p w:rsidR="003D046F" w:rsidRDefault="003D046F" w:rsidP="005E09CB">
            <w:pPr>
              <w:widowControl w:val="0"/>
              <w:autoSpaceDE w:val="0"/>
              <w:autoSpaceDN w:val="0"/>
              <w:spacing w:after="0" w:line="256" w:lineRule="auto"/>
              <w:jc w:val="center"/>
              <w:rPr>
                <w:rFonts w:ascii="Times New Roman" w:eastAsia="Times New Roman" w:hAnsi="Times New Roman" w:cs="Times New Roman"/>
                <w:noProof/>
                <w:position w:val="-14"/>
                <w:sz w:val="28"/>
                <w:lang w:eastAsia="ru-RU"/>
              </w:rPr>
            </w:pPr>
          </w:p>
          <w:p w:rsidR="003D046F"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noProof/>
                <w:position w:val="-14"/>
                <w:sz w:val="28"/>
                <w:lang w:eastAsia="ru-RU"/>
              </w:rPr>
              <w:drawing>
                <wp:inline distT="0" distB="0" distL="0" distR="0" wp14:anchorId="64DEFAA0" wp14:editId="5941A92F">
                  <wp:extent cx="1857375" cy="3524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352425"/>
                          </a:xfrm>
                          <a:prstGeom prst="rect">
                            <a:avLst/>
                          </a:prstGeom>
                          <a:noFill/>
                          <a:ln>
                            <a:noFill/>
                          </a:ln>
                        </pic:spPr>
                      </pic:pic>
                    </a:graphicData>
                  </a:graphic>
                </wp:inline>
              </w:drawing>
            </w:r>
          </w:p>
          <w:p w:rsidR="003D046F" w:rsidRDefault="003D046F" w:rsidP="003D046F">
            <w:pPr>
              <w:rPr>
                <w:rFonts w:ascii="Times New Roman" w:eastAsia="Times New Roman" w:hAnsi="Times New Roman" w:cs="Times New Roman"/>
                <w:sz w:val="28"/>
              </w:rPr>
            </w:pPr>
          </w:p>
          <w:p w:rsidR="003D046F" w:rsidRDefault="003D046F" w:rsidP="003D046F">
            <w:pPr>
              <w:tabs>
                <w:tab w:val="left" w:pos="2040"/>
              </w:tabs>
              <w:rPr>
                <w:rFonts w:ascii="Times New Roman" w:eastAsia="Times New Roman" w:hAnsi="Times New Roman" w:cs="Times New Roman"/>
                <w:sz w:val="28"/>
              </w:rPr>
            </w:pPr>
            <w:r>
              <w:rPr>
                <w:rFonts w:ascii="Times New Roman" w:eastAsia="Times New Roman" w:hAnsi="Times New Roman" w:cs="Times New Roman"/>
                <w:sz w:val="28"/>
              </w:rPr>
              <w:tab/>
            </w:r>
          </w:p>
          <w:p w:rsidR="003D046F" w:rsidRDefault="003D046F" w:rsidP="003D046F">
            <w:pPr>
              <w:tabs>
                <w:tab w:val="left" w:pos="2040"/>
              </w:tabs>
              <w:rPr>
                <w:rFonts w:ascii="Times New Roman" w:eastAsia="Times New Roman" w:hAnsi="Times New Roman" w:cs="Times New Roman"/>
                <w:sz w:val="28"/>
              </w:rPr>
            </w:pPr>
          </w:p>
          <w:p w:rsidR="005E09CB" w:rsidRPr="003D046F" w:rsidRDefault="005E09CB" w:rsidP="003D046F">
            <w:pPr>
              <w:rPr>
                <w:rFonts w:ascii="Times New Roman" w:eastAsia="Times New Roman" w:hAnsi="Times New Roman" w:cs="Times New Roman"/>
                <w:sz w:val="28"/>
              </w:rPr>
            </w:pPr>
          </w:p>
        </w:tc>
      </w:tr>
      <w:tr w:rsidR="005E09CB" w:rsidRPr="005E09CB" w:rsidTr="005E09CB">
        <w:tc>
          <w:tcPr>
            <w:tcW w:w="624"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3</w:t>
            </w:r>
          </w:p>
        </w:tc>
        <w:tc>
          <w:tcPr>
            <w:tcW w:w="3231" w:type="dxa"/>
            <w:tcBorders>
              <w:top w:val="single" w:sz="4" w:space="0" w:color="auto"/>
              <w:left w:val="single" w:sz="4" w:space="0" w:color="auto"/>
              <w:bottom w:val="single" w:sz="4" w:space="0" w:color="auto"/>
              <w:right w:val="single" w:sz="4" w:space="0" w:color="auto"/>
            </w:tcBorders>
            <w:hideMark/>
          </w:tcPr>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ИТОГО (общая стоимость инициативного проекта)</w:t>
            </w:r>
          </w:p>
        </w:tc>
        <w:tc>
          <w:tcPr>
            <w:tcW w:w="2154" w:type="dxa"/>
            <w:tcBorders>
              <w:top w:val="single" w:sz="4" w:space="0" w:color="auto"/>
              <w:left w:val="single" w:sz="4" w:space="0" w:color="auto"/>
              <w:bottom w:val="single" w:sz="4" w:space="0" w:color="auto"/>
              <w:right w:val="single" w:sz="4" w:space="0" w:color="auto"/>
            </w:tcBorders>
            <w:hideMark/>
          </w:tcPr>
          <w:p w:rsidR="005503C8" w:rsidRDefault="007016DC" w:rsidP="005E09C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3340000,00</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noProof/>
                <w:position w:val="-11"/>
                <w:sz w:val="28"/>
                <w:lang w:eastAsia="ru-RU"/>
              </w:rPr>
              <w:drawing>
                <wp:inline distT="0" distB="0" distL="0" distR="0" wp14:anchorId="47F8997D" wp14:editId="27252707">
                  <wp:extent cx="1076325"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314325"/>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tc>
      </w:tr>
    </w:tbl>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tbl>
      <w:tblPr>
        <w:tblW w:w="10348" w:type="dxa"/>
        <w:tblInd w:w="-505" w:type="dxa"/>
        <w:tblLayout w:type="fixed"/>
        <w:tblCellMar>
          <w:top w:w="102" w:type="dxa"/>
          <w:left w:w="62" w:type="dxa"/>
          <w:bottom w:w="102" w:type="dxa"/>
          <w:right w:w="62" w:type="dxa"/>
        </w:tblCellMar>
        <w:tblLook w:val="04A0" w:firstRow="1" w:lastRow="0" w:firstColumn="1" w:lastColumn="0" w:noHBand="0" w:noVBand="1"/>
      </w:tblPr>
      <w:tblGrid>
        <w:gridCol w:w="2490"/>
        <w:gridCol w:w="7858"/>
      </w:tblGrid>
      <w:tr w:rsidR="005E09CB" w:rsidRPr="005E09CB" w:rsidTr="00814719">
        <w:tc>
          <w:tcPr>
            <w:tcW w:w="10348" w:type="dxa"/>
            <w:gridSpan w:val="2"/>
          </w:tcPr>
          <w:p w:rsidR="005E09CB" w:rsidRP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3. Сведения об инициаторе инициативного проекта (необходимо выбрать только один из предложенных вариантов):</w:t>
            </w:r>
          </w:p>
          <w:p w:rsidR="005E09CB" w:rsidRPr="005E09CB" w:rsidRDefault="00D76DDB" w:rsidP="005E09CB">
            <w:pPr>
              <w:widowControl w:val="0"/>
              <w:autoSpaceDE w:val="0"/>
              <w:autoSpaceDN w:val="0"/>
              <w:spacing w:after="0" w:line="256" w:lineRule="auto"/>
              <w:ind w:firstLine="283"/>
              <w:jc w:val="both"/>
              <w:rPr>
                <w:rFonts w:ascii="Times New Roman" w:eastAsia="Times New Roman" w:hAnsi="Times New Roman" w:cs="Times New Roman"/>
                <w:sz w:val="28"/>
              </w:rPr>
            </w:pPr>
            <w:r>
              <w:rPr>
                <w:rFonts w:ascii="Times New Roman" w:eastAsia="Times New Roman" w:hAnsi="Times New Roman" w:cs="Times New Roman"/>
                <w:noProof/>
                <w:position w:val="-3"/>
                <w:sz w:val="28"/>
                <w:lang w:eastAsia="ru-RU"/>
              </w:rPr>
              <w:t xml:space="preserve"> - </w:t>
            </w:r>
            <w:r w:rsidR="005E09CB" w:rsidRPr="005E09CB">
              <w:rPr>
                <w:rFonts w:ascii="Times New Roman" w:eastAsia="Times New Roman" w:hAnsi="Times New Roman" w:cs="Times New Roman"/>
                <w:sz w:val="28"/>
              </w:rPr>
              <w:t>инициативная группа граждан;</w:t>
            </w:r>
          </w:p>
          <w:p w:rsidR="005E09CB" w:rsidRPr="005E09CB" w:rsidRDefault="00814719" w:rsidP="005E09CB">
            <w:pPr>
              <w:widowControl w:val="0"/>
              <w:autoSpaceDE w:val="0"/>
              <w:autoSpaceDN w:val="0"/>
              <w:spacing w:after="0" w:line="256" w:lineRule="auto"/>
              <w:ind w:firstLine="283"/>
              <w:jc w:val="both"/>
              <w:rPr>
                <w:rFonts w:ascii="Times New Roman" w:eastAsia="Times New Roman" w:hAnsi="Times New Roman" w:cs="Times New Roman"/>
                <w:b/>
                <w:sz w:val="28"/>
                <w:u w:val="single"/>
              </w:rPr>
            </w:pPr>
            <w:r w:rsidRPr="00814719">
              <w:rPr>
                <w:rFonts w:ascii="Times New Roman" w:eastAsia="Times New Roman" w:hAnsi="Times New Roman" w:cs="Times New Roman"/>
                <w:b/>
                <w:noProof/>
                <w:position w:val="-3"/>
                <w:sz w:val="28"/>
                <w:lang w:val="en-US" w:eastAsia="ru-RU"/>
              </w:rPr>
              <w:t>V</w:t>
            </w:r>
            <w:r w:rsidRPr="00814719">
              <w:rPr>
                <w:rFonts w:ascii="Times New Roman" w:eastAsia="Times New Roman" w:hAnsi="Times New Roman" w:cs="Times New Roman"/>
                <w:noProof/>
                <w:position w:val="-3"/>
                <w:sz w:val="28"/>
                <w:lang w:eastAsia="ru-RU"/>
              </w:rPr>
              <w:t xml:space="preserve"> </w:t>
            </w:r>
            <w:r w:rsidR="005E09CB" w:rsidRPr="005E09CB">
              <w:rPr>
                <w:rFonts w:ascii="Times New Roman" w:eastAsia="Times New Roman" w:hAnsi="Times New Roman" w:cs="Times New Roman"/>
                <w:b/>
                <w:sz w:val="28"/>
                <w:u w:val="single"/>
              </w:rPr>
              <w:t>территориальное общественное самоуправление (далее - ТОС)</w:t>
            </w:r>
          </w:p>
          <w:p w:rsidR="005E09CB" w:rsidRPr="005E09CB" w:rsidRDefault="005E09CB" w:rsidP="005E09CB">
            <w:pPr>
              <w:widowControl w:val="0"/>
              <w:autoSpaceDE w:val="0"/>
              <w:autoSpaceDN w:val="0"/>
              <w:spacing w:after="0" w:line="256" w:lineRule="auto"/>
              <w:jc w:val="both"/>
              <w:rPr>
                <w:rFonts w:ascii="Times New Roman" w:eastAsia="Times New Roman" w:hAnsi="Times New Roman" w:cs="Times New Roman"/>
                <w:b/>
                <w:sz w:val="28"/>
                <w:u w:val="single"/>
              </w:rPr>
            </w:pPr>
            <w:r w:rsidRPr="00D06F70">
              <w:rPr>
                <w:rFonts w:ascii="Times New Roman" w:eastAsia="Times New Roman" w:hAnsi="Times New Roman" w:cs="Times New Roman"/>
                <w:b/>
                <w:sz w:val="28"/>
                <w:u w:val="single"/>
              </w:rPr>
              <w:t xml:space="preserve"> Местная общественная организация «Территориальное общественное самоуправление «Вышка-2» микрорайона Вышка-2 Мотовилихинского района города Перми.</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(наименование ТОС)</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p w:rsidR="005E09CB" w:rsidRP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4. Территория города Перми или его часть, в границах которой будет реализация инициативного проекта:</w:t>
            </w:r>
          </w:p>
          <w:p w:rsidR="005E09CB" w:rsidRPr="005E09CB" w:rsidRDefault="005E09CB" w:rsidP="005E09CB">
            <w:pPr>
              <w:widowControl w:val="0"/>
              <w:autoSpaceDE w:val="0"/>
              <w:autoSpaceDN w:val="0"/>
              <w:spacing w:after="0" w:line="256" w:lineRule="auto"/>
              <w:jc w:val="both"/>
              <w:rPr>
                <w:rFonts w:ascii="Times New Roman" w:eastAsia="Times New Roman" w:hAnsi="Times New Roman" w:cs="Times New Roman"/>
                <w:b/>
                <w:sz w:val="28"/>
              </w:rPr>
            </w:pPr>
            <w:r w:rsidRPr="00D06F70">
              <w:rPr>
                <w:rFonts w:ascii="Times New Roman" w:eastAsia="Times New Roman" w:hAnsi="Times New Roman" w:cs="Times New Roman"/>
                <w:b/>
                <w:sz w:val="28"/>
              </w:rPr>
              <w:t xml:space="preserve"> Микрорайон Вышка-2, Мотовилихинский район, город Пермь</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p w:rsidR="00D06F70"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5. Сроки реализации инициативного проекта: </w:t>
            </w:r>
          </w:p>
          <w:p w:rsidR="005E09CB" w:rsidRPr="005E09CB" w:rsidRDefault="00D76DDB" w:rsidP="005E09CB">
            <w:pPr>
              <w:widowControl w:val="0"/>
              <w:autoSpaceDE w:val="0"/>
              <w:autoSpaceDN w:val="0"/>
              <w:spacing w:after="0" w:line="256" w:lineRule="auto"/>
              <w:ind w:firstLine="283"/>
              <w:jc w:val="both"/>
              <w:rPr>
                <w:rFonts w:ascii="Times New Roman" w:eastAsia="Times New Roman" w:hAnsi="Times New Roman" w:cs="Times New Roman"/>
                <w:b/>
                <w:sz w:val="28"/>
              </w:rPr>
            </w:pPr>
            <w:r>
              <w:rPr>
                <w:rFonts w:ascii="Times New Roman" w:eastAsia="Times New Roman" w:hAnsi="Times New Roman" w:cs="Times New Roman"/>
                <w:b/>
                <w:sz w:val="28"/>
              </w:rPr>
              <w:t>с декабря 2024 г по декабрь</w:t>
            </w:r>
            <w:r w:rsidR="002F0918">
              <w:rPr>
                <w:rFonts w:ascii="Times New Roman" w:eastAsia="Times New Roman" w:hAnsi="Times New Roman" w:cs="Times New Roman"/>
                <w:b/>
                <w:sz w:val="28"/>
              </w:rPr>
              <w:t xml:space="preserve"> 2025</w:t>
            </w:r>
            <w:r w:rsidR="005E09CB" w:rsidRPr="00D06F70">
              <w:rPr>
                <w:rFonts w:ascii="Times New Roman" w:eastAsia="Times New Roman" w:hAnsi="Times New Roman" w:cs="Times New Roman"/>
                <w:b/>
                <w:sz w:val="28"/>
              </w:rPr>
              <w:t xml:space="preserve"> г</w:t>
            </w:r>
          </w:p>
          <w:p w:rsidR="005E09CB" w:rsidRDefault="005E09CB" w:rsidP="002F0918">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6. Наименование вопроса местного значения в соответствии с Федеральным </w:t>
            </w:r>
            <w:hyperlink r:id="rId9" w:history="1">
              <w:r w:rsidRPr="005E09CB">
                <w:rPr>
                  <w:rFonts w:ascii="Times New Roman" w:eastAsia="Times New Roman" w:hAnsi="Times New Roman" w:cs="Times New Roman"/>
                  <w:color w:val="0000FF"/>
                  <w:sz w:val="28"/>
                </w:rPr>
                <w:t>законом</w:t>
              </w:r>
            </w:hyperlink>
            <w:r w:rsidRPr="005E09CB">
              <w:rPr>
                <w:rFonts w:ascii="Times New Roman" w:eastAsia="Times New Roman" w:hAnsi="Times New Roman" w:cs="Times New Roman"/>
                <w:sz w:val="28"/>
              </w:rPr>
              <w:t xml:space="preserve"> от 6 октября 2003 года N 131-ФЗ "Об общих принципах организации местного самоуправления в Российской Федерации" или иного вопроса, право решения которого предоставлено органам местного самоуправления в соответствии с действующим законодательством:</w:t>
            </w:r>
          </w:p>
          <w:p w:rsidR="002F0918" w:rsidRPr="00966889" w:rsidRDefault="00966889" w:rsidP="002F0918">
            <w:pPr>
              <w:widowControl w:val="0"/>
              <w:autoSpaceDE w:val="0"/>
              <w:autoSpaceDN w:val="0"/>
              <w:spacing w:after="0" w:line="256" w:lineRule="auto"/>
              <w:ind w:firstLine="283"/>
              <w:jc w:val="both"/>
              <w:rPr>
                <w:rFonts w:ascii="Times New Roman" w:eastAsia="Times New Roman" w:hAnsi="Times New Roman" w:cs="Times New Roman"/>
                <w:b/>
                <w:sz w:val="28"/>
              </w:rPr>
            </w:pPr>
            <w:r w:rsidRPr="00966889">
              <w:rPr>
                <w:rFonts w:ascii="Times New Roman" w:eastAsia="Times New Roman" w:hAnsi="Times New Roman" w:cs="Times New Roman"/>
                <w:b/>
                <w:sz w:val="28"/>
              </w:rPr>
              <w:t>«</w:t>
            </w:r>
            <w:r w:rsidR="00D76DDB">
              <w:rPr>
                <w:rFonts w:ascii="Times New Roman" w:eastAsia="Times New Roman" w:hAnsi="Times New Roman" w:cs="Times New Roman"/>
                <w:b/>
                <w:sz w:val="28"/>
                <w:lang w:val="en-US"/>
              </w:rPr>
              <w:t>I</w:t>
            </w:r>
            <w:r w:rsidR="00442634">
              <w:rPr>
                <w:rFonts w:ascii="Times New Roman" w:eastAsia="Times New Roman" w:hAnsi="Times New Roman" w:cs="Times New Roman"/>
                <w:b/>
                <w:sz w:val="28"/>
                <w:lang w:val="en-US"/>
              </w:rPr>
              <w:t>I</w:t>
            </w:r>
            <w:r w:rsidR="00D76DDB">
              <w:rPr>
                <w:rFonts w:ascii="Times New Roman" w:eastAsia="Times New Roman" w:hAnsi="Times New Roman" w:cs="Times New Roman"/>
                <w:b/>
                <w:sz w:val="28"/>
              </w:rPr>
              <w:t xml:space="preserve"> этап - </w:t>
            </w:r>
            <w:r w:rsidRPr="00966889">
              <w:rPr>
                <w:rFonts w:ascii="Times New Roman" w:eastAsia="Times New Roman" w:hAnsi="Times New Roman" w:cs="Times New Roman"/>
                <w:b/>
                <w:sz w:val="28"/>
              </w:rPr>
              <w:t>Обустройство хоккейной коробки (обустройство ледового пространства для массового катания) по адресу ул. Гашкова,20а в микрорайоне Вышка-2 Мотовилихинского района города Перми»</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p w:rsidR="005E09CB" w:rsidRP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7. Описание инициативного проекта:</w:t>
            </w:r>
          </w:p>
          <w:p w:rsidR="00A652BC" w:rsidRDefault="00A652BC" w:rsidP="005E09CB">
            <w:pPr>
              <w:widowControl w:val="0"/>
              <w:autoSpaceDE w:val="0"/>
              <w:autoSpaceDN w:val="0"/>
              <w:spacing w:after="0" w:line="256" w:lineRule="auto"/>
              <w:jc w:val="both"/>
              <w:rPr>
                <w:rFonts w:ascii="Times New Roman" w:eastAsia="Times New Roman" w:hAnsi="Times New Roman" w:cs="Times New Roman"/>
                <w:sz w:val="28"/>
              </w:rPr>
            </w:pPr>
          </w:p>
          <w:p w:rsidR="005E09CB" w:rsidRDefault="00670E7F" w:rsidP="005E09CB">
            <w:pPr>
              <w:widowControl w:val="0"/>
              <w:autoSpaceDE w:val="0"/>
              <w:autoSpaceDN w:val="0"/>
              <w:spacing w:after="0" w:line="25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микрорайоне Вышка-2 проживает 28000 жителей. На территории микрорайона расположены 3 школы и колледж, 5 детских садов. Микрорайон активно строиться и молодеет. Появляются различные спортивные площадки. Жители МКД также активно во дворах обустраивают детские площадки. В зимний период в таком большем микрорайоне нет совсем открытых катков для массового катания, нет хоккейных коробок. В микрорайоне Вышка-2 есть ДЮСШ им. Соломина, в которой дети занимаются хоккеем. Но это образовательное учреждение и оно выделяет 1 час на массовое катание в выходные на маленькой уличной площадке, где опять же занимаются маленькие хоккеисты и создают неудобства для катания малышей.</w:t>
            </w:r>
          </w:p>
          <w:p w:rsidR="00670E7F" w:rsidRDefault="00670E7F" w:rsidP="005E09CB">
            <w:pPr>
              <w:widowControl w:val="0"/>
              <w:autoSpaceDE w:val="0"/>
              <w:autoSpaceDN w:val="0"/>
              <w:spacing w:after="0" w:line="256" w:lineRule="auto"/>
              <w:jc w:val="both"/>
              <w:rPr>
                <w:rFonts w:ascii="Times New Roman" w:eastAsia="Times New Roman" w:hAnsi="Times New Roman" w:cs="Times New Roman"/>
                <w:sz w:val="28"/>
              </w:rPr>
            </w:pPr>
            <w:r>
              <w:rPr>
                <w:rFonts w:ascii="Times New Roman" w:eastAsia="Times New Roman" w:hAnsi="Times New Roman" w:cs="Times New Roman"/>
                <w:sz w:val="28"/>
              </w:rPr>
              <w:t>МОО ТОС «Вышка-2» активно развивает тему спортивного патриотического воспитания</w:t>
            </w:r>
            <w:r w:rsidR="004E261B">
              <w:rPr>
                <w:rFonts w:ascii="Times New Roman" w:eastAsia="Times New Roman" w:hAnsi="Times New Roman" w:cs="Times New Roman"/>
                <w:sz w:val="28"/>
              </w:rPr>
              <w:t>. Строительство полосы препятствий «Высота», организация массового спортивного пространства в до</w:t>
            </w:r>
            <w:r w:rsidR="002F5DE9">
              <w:rPr>
                <w:rFonts w:ascii="Times New Roman" w:eastAsia="Times New Roman" w:hAnsi="Times New Roman" w:cs="Times New Roman"/>
                <w:sz w:val="28"/>
              </w:rPr>
              <w:t xml:space="preserve">лине р. Малая </w:t>
            </w:r>
            <w:proofErr w:type="spellStart"/>
            <w:r w:rsidR="002F5DE9">
              <w:rPr>
                <w:rFonts w:ascii="Times New Roman" w:eastAsia="Times New Roman" w:hAnsi="Times New Roman" w:cs="Times New Roman"/>
                <w:sz w:val="28"/>
              </w:rPr>
              <w:t>Язовая</w:t>
            </w:r>
            <w:proofErr w:type="spellEnd"/>
            <w:r w:rsidR="002F5DE9">
              <w:rPr>
                <w:rFonts w:ascii="Times New Roman" w:eastAsia="Times New Roman" w:hAnsi="Times New Roman" w:cs="Times New Roman"/>
                <w:sz w:val="28"/>
              </w:rPr>
              <w:t>. Поэтому мы</w:t>
            </w:r>
            <w:r w:rsidR="004E261B">
              <w:rPr>
                <w:rFonts w:ascii="Times New Roman" w:eastAsia="Times New Roman" w:hAnsi="Times New Roman" w:cs="Times New Roman"/>
                <w:sz w:val="28"/>
              </w:rPr>
              <w:t xml:space="preserve"> активно выступаем за оборудование хоккейной коробки.</w:t>
            </w:r>
          </w:p>
          <w:p w:rsidR="004E261B" w:rsidRPr="00A652BC" w:rsidRDefault="004E261B" w:rsidP="005E09CB">
            <w:pPr>
              <w:widowControl w:val="0"/>
              <w:autoSpaceDE w:val="0"/>
              <w:autoSpaceDN w:val="0"/>
              <w:spacing w:after="0" w:line="25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E261B">
              <w:rPr>
                <w:rFonts w:ascii="Times New Roman" w:eastAsia="Times New Roman" w:hAnsi="Times New Roman" w:cs="Times New Roman"/>
                <w:b/>
                <w:sz w:val="28"/>
              </w:rPr>
              <w:t>Цель проекта</w:t>
            </w:r>
            <w:r w:rsidR="002F5DE9">
              <w:rPr>
                <w:rFonts w:ascii="Times New Roman" w:eastAsia="Times New Roman" w:hAnsi="Times New Roman" w:cs="Times New Roman"/>
                <w:b/>
                <w:sz w:val="28"/>
              </w:rPr>
              <w:t>:</w:t>
            </w:r>
            <w:r w:rsidR="002F5DE9">
              <w:t xml:space="preserve"> </w:t>
            </w:r>
            <w:r w:rsidR="002F5DE9" w:rsidRPr="00A652BC">
              <w:rPr>
                <w:rFonts w:ascii="Times New Roman" w:hAnsi="Times New Roman" w:cs="Times New Roman"/>
                <w:sz w:val="28"/>
                <w:szCs w:val="28"/>
              </w:rPr>
              <w:t>Содействие в формировании у детей и подростков сознательной потребности в ведении здорового образа жизни и пр</w:t>
            </w:r>
            <w:r w:rsidR="000E7D89" w:rsidRPr="00A652BC">
              <w:rPr>
                <w:rFonts w:ascii="Times New Roman" w:hAnsi="Times New Roman" w:cs="Times New Roman"/>
                <w:sz w:val="28"/>
                <w:szCs w:val="28"/>
              </w:rPr>
              <w:t xml:space="preserve">опаганда здорового образа жизни </w:t>
            </w:r>
            <w:r w:rsidR="002F5DE9" w:rsidRPr="00A652BC">
              <w:rPr>
                <w:rFonts w:ascii="Times New Roman" w:eastAsia="Times New Roman" w:hAnsi="Times New Roman" w:cs="Times New Roman"/>
                <w:sz w:val="28"/>
                <w:szCs w:val="28"/>
              </w:rPr>
              <w:t>через обустройство</w:t>
            </w:r>
            <w:r w:rsidR="002F5DE9" w:rsidRPr="00A652BC">
              <w:rPr>
                <w:rFonts w:ascii="Times New Roman" w:eastAsia="Times New Roman" w:hAnsi="Times New Roman" w:cs="Times New Roman"/>
                <w:sz w:val="28"/>
              </w:rPr>
              <w:t xml:space="preserve"> ледового пространства для массового катания</w:t>
            </w:r>
            <w:r w:rsidR="000E7D89" w:rsidRPr="00A652BC">
              <w:rPr>
                <w:rFonts w:ascii="Times New Roman" w:eastAsia="Times New Roman" w:hAnsi="Times New Roman" w:cs="Times New Roman"/>
                <w:sz w:val="28"/>
              </w:rPr>
              <w:t>.</w:t>
            </w:r>
          </w:p>
          <w:p w:rsidR="002F5DE9" w:rsidRDefault="002F5DE9" w:rsidP="005E09CB">
            <w:pPr>
              <w:widowControl w:val="0"/>
              <w:autoSpaceDE w:val="0"/>
              <w:autoSpaceDN w:val="0"/>
              <w:spacing w:after="0" w:line="256"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Задачи проекта:</w:t>
            </w:r>
          </w:p>
          <w:p w:rsidR="00D76DDB" w:rsidRPr="00442634" w:rsidRDefault="00442634" w:rsidP="002F5DE9">
            <w:pPr>
              <w:widowControl w:val="0"/>
              <w:autoSpaceDE w:val="0"/>
              <w:autoSpaceDN w:val="0"/>
              <w:spacing w:after="0" w:line="25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w:t>
            </w:r>
            <w:r w:rsidRPr="00442634">
              <w:rPr>
                <w:rFonts w:ascii="Times New Roman" w:hAnsi="Times New Roman" w:cs="Times New Roman"/>
                <w:sz w:val="28"/>
                <w:szCs w:val="28"/>
              </w:rPr>
              <w:t>бустройство</w:t>
            </w:r>
            <w:r>
              <w:rPr>
                <w:rFonts w:ascii="Times New Roman" w:hAnsi="Times New Roman" w:cs="Times New Roman"/>
                <w:sz w:val="28"/>
                <w:szCs w:val="28"/>
              </w:rPr>
              <w:t xml:space="preserve"> и установка</w:t>
            </w:r>
            <w:r w:rsidRPr="00442634">
              <w:rPr>
                <w:rFonts w:ascii="Times New Roman" w:hAnsi="Times New Roman" w:cs="Times New Roman"/>
                <w:sz w:val="28"/>
                <w:szCs w:val="28"/>
              </w:rPr>
              <w:t xml:space="preserve"> хоккейной коробки (обустройство ледового пространства для массового катания) по адресу ул. Гашкова,20а в микрорайоне Вышка-2 Мотовилихинского района города Перми»</w:t>
            </w:r>
            <w:r>
              <w:rPr>
                <w:rFonts w:ascii="Times New Roman" w:hAnsi="Times New Roman" w:cs="Times New Roman"/>
                <w:sz w:val="28"/>
                <w:szCs w:val="28"/>
              </w:rPr>
              <w:t xml:space="preserve"> размером 20х40 (евро</w:t>
            </w:r>
            <w:r w:rsidR="007016DC">
              <w:rPr>
                <w:rFonts w:ascii="Times New Roman" w:hAnsi="Times New Roman" w:cs="Times New Roman"/>
                <w:sz w:val="28"/>
                <w:szCs w:val="28"/>
              </w:rPr>
              <w:t xml:space="preserve"> </w:t>
            </w:r>
            <w:r>
              <w:rPr>
                <w:rFonts w:ascii="Times New Roman" w:hAnsi="Times New Roman" w:cs="Times New Roman"/>
                <w:sz w:val="28"/>
                <w:szCs w:val="28"/>
              </w:rPr>
              <w:t>стандарт);</w:t>
            </w:r>
          </w:p>
          <w:p w:rsidR="00D76DDB" w:rsidRDefault="00D76DDB" w:rsidP="002F5DE9">
            <w:pPr>
              <w:widowControl w:val="0"/>
              <w:autoSpaceDE w:val="0"/>
              <w:autoSpaceDN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w:t>
            </w:r>
            <w:r w:rsidR="00442634">
              <w:rPr>
                <w:rFonts w:ascii="Times New Roman" w:hAnsi="Times New Roman" w:cs="Times New Roman"/>
                <w:sz w:val="28"/>
                <w:szCs w:val="28"/>
              </w:rPr>
              <w:t xml:space="preserve"> оборудование освящения хоккейной коробки:</w:t>
            </w:r>
            <w:r>
              <w:rPr>
                <w:rFonts w:ascii="Times New Roman" w:hAnsi="Times New Roman" w:cs="Times New Roman"/>
                <w:sz w:val="28"/>
                <w:szCs w:val="28"/>
              </w:rPr>
              <w:t xml:space="preserve"> </w:t>
            </w:r>
            <w:r w:rsidR="0044263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5DE9" w:rsidRPr="00A652BC" w:rsidRDefault="00442634" w:rsidP="002F5DE9">
            <w:pPr>
              <w:widowControl w:val="0"/>
              <w:autoSpaceDE w:val="0"/>
              <w:autoSpaceDN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7D89" w:rsidRPr="00A652BC">
              <w:rPr>
                <w:rFonts w:ascii="Times New Roman" w:hAnsi="Times New Roman" w:cs="Times New Roman"/>
                <w:sz w:val="28"/>
                <w:szCs w:val="28"/>
              </w:rPr>
              <w:t>стимулировать и поддерживать инициативы жителей по реализации проекта;</w:t>
            </w:r>
          </w:p>
          <w:p w:rsidR="002F5DE9" w:rsidRPr="00A652BC" w:rsidRDefault="000E7D89" w:rsidP="005E09CB">
            <w:pPr>
              <w:widowControl w:val="0"/>
              <w:autoSpaceDE w:val="0"/>
              <w:autoSpaceDN w:val="0"/>
              <w:spacing w:after="0" w:line="256" w:lineRule="auto"/>
              <w:jc w:val="both"/>
              <w:rPr>
                <w:rFonts w:ascii="Times New Roman" w:eastAsia="Times New Roman" w:hAnsi="Times New Roman" w:cs="Times New Roman"/>
                <w:sz w:val="28"/>
                <w:szCs w:val="28"/>
              </w:rPr>
            </w:pPr>
            <w:r w:rsidRPr="00A652BC">
              <w:rPr>
                <w:rFonts w:ascii="Times New Roman" w:hAnsi="Times New Roman" w:cs="Times New Roman"/>
                <w:sz w:val="28"/>
                <w:szCs w:val="28"/>
              </w:rPr>
              <w:t>-</w:t>
            </w:r>
            <w:r w:rsidR="00E535FA">
              <w:rPr>
                <w:rFonts w:ascii="Times New Roman" w:hAnsi="Times New Roman" w:cs="Times New Roman"/>
                <w:sz w:val="28"/>
                <w:szCs w:val="28"/>
              </w:rPr>
              <w:t xml:space="preserve"> </w:t>
            </w:r>
            <w:r w:rsidRPr="00A652BC">
              <w:rPr>
                <w:rFonts w:ascii="Times New Roman" w:hAnsi="Times New Roman" w:cs="Times New Roman"/>
                <w:sz w:val="28"/>
                <w:szCs w:val="28"/>
              </w:rPr>
              <w:t>организовать сотрудничество с партнерскими учреждениями и организациями по пропаганде здорового образа жизни в ходе реализации проекта.</w:t>
            </w:r>
            <w:r w:rsidRPr="00A652BC">
              <w:rPr>
                <w:rFonts w:ascii="Times New Roman" w:eastAsia="Times New Roman" w:hAnsi="Times New Roman" w:cs="Times New Roman"/>
                <w:sz w:val="28"/>
                <w:szCs w:val="28"/>
              </w:rPr>
              <w:t xml:space="preserve"> </w:t>
            </w:r>
          </w:p>
          <w:p w:rsidR="005E09CB" w:rsidRPr="002F5DE9" w:rsidRDefault="002F5DE9" w:rsidP="005E09CB">
            <w:pPr>
              <w:widowControl w:val="0"/>
              <w:autoSpaceDE w:val="0"/>
              <w:autoSpaceDN w:val="0"/>
              <w:spacing w:after="0" w:line="256" w:lineRule="auto"/>
              <w:rPr>
                <w:rFonts w:ascii="Times New Roman" w:eastAsia="Times New Roman" w:hAnsi="Times New Roman" w:cs="Times New Roman"/>
                <w:b/>
                <w:sz w:val="28"/>
                <w:szCs w:val="28"/>
              </w:rPr>
            </w:pPr>
            <w:r w:rsidRPr="002F5DE9">
              <w:rPr>
                <w:rFonts w:ascii="Times New Roman" w:eastAsia="Times New Roman" w:hAnsi="Times New Roman" w:cs="Times New Roman"/>
                <w:b/>
                <w:sz w:val="28"/>
                <w:szCs w:val="28"/>
              </w:rPr>
              <w:t xml:space="preserve"> </w:t>
            </w:r>
          </w:p>
          <w:p w:rsidR="005E09CB" w:rsidRPr="000E7D89" w:rsidRDefault="002F5DE9" w:rsidP="000E7D89">
            <w:pPr>
              <w:widowControl w:val="0"/>
              <w:autoSpaceDE w:val="0"/>
              <w:autoSpaceDN w:val="0"/>
              <w:spacing w:after="0" w:line="256" w:lineRule="auto"/>
              <w:rPr>
                <w:rFonts w:ascii="Times New Roman" w:eastAsia="Times New Roman" w:hAnsi="Times New Roman" w:cs="Times New Roman"/>
                <w:b/>
                <w:sz w:val="28"/>
                <w:szCs w:val="28"/>
              </w:rPr>
            </w:pPr>
            <w:r w:rsidRPr="002F5DE9">
              <w:rPr>
                <w:rFonts w:ascii="Times New Roman" w:eastAsia="Times New Roman" w:hAnsi="Times New Roman" w:cs="Times New Roman"/>
                <w:b/>
                <w:sz w:val="28"/>
                <w:szCs w:val="28"/>
              </w:rPr>
              <w:t xml:space="preserve"> </w:t>
            </w:r>
            <w:r w:rsidR="005E09CB" w:rsidRPr="005E09CB">
              <w:rPr>
                <w:rFonts w:ascii="Times New Roman" w:eastAsia="Times New Roman" w:hAnsi="Times New Roman" w:cs="Times New Roman"/>
                <w:sz w:val="28"/>
              </w:rPr>
              <w:t>8. Сведения о расчетах расходов на реализацию инициативного проекта:</w:t>
            </w:r>
          </w:p>
          <w:p w:rsidR="005E09CB" w:rsidRPr="005E09CB" w:rsidRDefault="00E535FA" w:rsidP="00E535FA">
            <w:pPr>
              <w:widowControl w:val="0"/>
              <w:autoSpaceDE w:val="0"/>
              <w:autoSpaceDN w:val="0"/>
              <w:spacing w:after="0" w:line="256" w:lineRule="auto"/>
              <w:jc w:val="both"/>
              <w:rPr>
                <w:rFonts w:ascii="Times New Roman" w:eastAsia="Times New Roman" w:hAnsi="Times New Roman" w:cs="Times New Roman"/>
                <w:b/>
                <w:sz w:val="28"/>
              </w:rPr>
            </w:pPr>
            <w:r w:rsidRPr="00E535FA">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V</w:t>
            </w:r>
            <w:r w:rsidRPr="00E535FA">
              <w:rPr>
                <w:rFonts w:ascii="Times New Roman" w:eastAsia="Times New Roman" w:hAnsi="Times New Roman" w:cs="Times New Roman"/>
                <w:sz w:val="28"/>
              </w:rPr>
              <w:t xml:space="preserve"> - </w:t>
            </w:r>
            <w:r w:rsidR="005E09CB" w:rsidRPr="005E09CB">
              <w:rPr>
                <w:rFonts w:ascii="Times New Roman" w:eastAsia="Times New Roman" w:hAnsi="Times New Roman" w:cs="Times New Roman"/>
                <w:b/>
                <w:sz w:val="28"/>
              </w:rPr>
              <w:t>унифицированная форма локально-сметного расчета;</w:t>
            </w:r>
          </w:p>
          <w:p w:rsidR="005E09CB" w:rsidRPr="00E535FA" w:rsidRDefault="005E09CB" w:rsidP="00E535FA">
            <w:pPr>
              <w:pStyle w:val="a6"/>
              <w:widowControl w:val="0"/>
              <w:numPr>
                <w:ilvl w:val="0"/>
                <w:numId w:val="2"/>
              </w:numPr>
              <w:autoSpaceDE w:val="0"/>
              <w:autoSpaceDN w:val="0"/>
              <w:spacing w:after="0" w:line="256" w:lineRule="auto"/>
              <w:jc w:val="both"/>
              <w:rPr>
                <w:rFonts w:ascii="Times New Roman" w:eastAsia="Times New Roman" w:hAnsi="Times New Roman" w:cs="Times New Roman"/>
                <w:sz w:val="28"/>
              </w:rPr>
            </w:pPr>
            <w:r w:rsidRPr="00E535FA">
              <w:rPr>
                <w:rFonts w:ascii="Times New Roman" w:eastAsia="Times New Roman" w:hAnsi="Times New Roman" w:cs="Times New Roman"/>
                <w:sz w:val="28"/>
              </w:rPr>
              <w:t>смета расходов на приобретение товаров / оказание услуг.</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p w:rsidR="005E09CB" w:rsidRP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9. Сведения, необходимые для оценки инициативного проекта при проведении конкурсного отбора:</w:t>
            </w:r>
          </w:p>
          <w:p w:rsidR="005E09CB" w:rsidRP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9.1. Наличие видеозаписи собрания или конференции граждан, в том числе собрания или конференции граждан по вопросам осуществления ТОС, на котором(ой) решался вопрос о поддержке инициативного проекта (далее - видеозапись):</w:t>
            </w:r>
          </w:p>
          <w:p w:rsidR="00814719" w:rsidRPr="00442634" w:rsidRDefault="00442634" w:rsidP="00442634">
            <w:pPr>
              <w:widowControl w:val="0"/>
              <w:autoSpaceDE w:val="0"/>
              <w:autoSpaceDN w:val="0"/>
              <w:spacing w:after="0" w:line="256"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Pr="00442634">
              <w:rPr>
                <w:rFonts w:ascii="Times New Roman" w:eastAsia="Times New Roman" w:hAnsi="Times New Roman" w:cs="Times New Roman"/>
                <w:b/>
                <w:sz w:val="28"/>
              </w:rPr>
              <w:t xml:space="preserve"> </w:t>
            </w:r>
            <w:r w:rsidR="00814719" w:rsidRPr="00442634">
              <w:rPr>
                <w:rFonts w:ascii="Times New Roman" w:eastAsia="Times New Roman" w:hAnsi="Times New Roman" w:cs="Times New Roman"/>
                <w:b/>
                <w:sz w:val="28"/>
              </w:rPr>
              <w:t>- видеозапись конференции МОО ТОС «Вышка-2»</w:t>
            </w:r>
            <w:r>
              <w:t xml:space="preserve"> </w:t>
            </w:r>
            <w:r w:rsidRPr="00442634">
              <w:rPr>
                <w:rFonts w:ascii="Times New Roman" w:eastAsia="Times New Roman" w:hAnsi="Times New Roman" w:cs="Times New Roman"/>
                <w:b/>
                <w:sz w:val="28"/>
              </w:rPr>
              <w:t>(прикладывается к проекту на электронном носителе).</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p w:rsidR="00A652BC"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9.2. Перечень информационных каналов по продвижению инициативного проекта </w:t>
            </w:r>
          </w:p>
          <w:p w:rsidR="005E09CB" w:rsidRPr="005E09CB" w:rsidRDefault="00E535FA" w:rsidP="00E535FA">
            <w:pPr>
              <w:widowControl w:val="0"/>
              <w:autoSpaceDE w:val="0"/>
              <w:autoSpaceDN w:val="0"/>
              <w:spacing w:after="0" w:line="25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E09CB" w:rsidRPr="005E09CB">
              <w:rPr>
                <w:rFonts w:ascii="Times New Roman" w:eastAsia="Times New Roman" w:hAnsi="Times New Roman" w:cs="Times New Roman"/>
                <w:sz w:val="28"/>
              </w:rPr>
              <w:t>среди граждан:</w:t>
            </w:r>
          </w:p>
          <w:p w:rsid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b/>
                <w:sz w:val="28"/>
              </w:rPr>
              <w:t>информационные стенды</w:t>
            </w:r>
            <w:r w:rsidRPr="005E09CB">
              <w:rPr>
                <w:rFonts w:ascii="Times New Roman" w:eastAsia="Times New Roman" w:hAnsi="Times New Roman" w:cs="Times New Roman"/>
                <w:sz w:val="28"/>
              </w:rPr>
              <w:t xml:space="preserve"> (</w:t>
            </w:r>
            <w:r w:rsidRPr="005E09CB">
              <w:rPr>
                <w:rFonts w:ascii="Times New Roman" w:eastAsia="Times New Roman" w:hAnsi="Times New Roman" w:cs="Times New Roman"/>
                <w:b/>
                <w:sz w:val="28"/>
              </w:rPr>
              <w:t>листовки, объявления</w:t>
            </w:r>
            <w:r w:rsidRPr="005E09CB">
              <w:rPr>
                <w:rFonts w:ascii="Times New Roman" w:eastAsia="Times New Roman" w:hAnsi="Times New Roman" w:cs="Times New Roman"/>
                <w:sz w:val="28"/>
              </w:rPr>
              <w:t>, брошюры, буклеты) (при наличии к проекту необходимо приложить копии документов, размещенных на информационных стендах);</w:t>
            </w:r>
          </w:p>
          <w:p w:rsidR="00DF31DD" w:rsidRPr="00DF31DD" w:rsidRDefault="00814719" w:rsidP="00DF31DD">
            <w:pPr>
              <w:widowControl w:val="0"/>
              <w:autoSpaceDE w:val="0"/>
              <w:autoSpaceDN w:val="0"/>
              <w:spacing w:after="0" w:line="256"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DF31DD" w:rsidRPr="00DF31DD">
              <w:rPr>
                <w:rFonts w:ascii="Times New Roman" w:eastAsia="Times New Roman" w:hAnsi="Times New Roman" w:cs="Times New Roman"/>
                <w:b/>
                <w:sz w:val="28"/>
              </w:rPr>
              <w:t>листовки, объявления</w:t>
            </w:r>
            <w:r w:rsidR="00DF31DD">
              <w:rPr>
                <w:rFonts w:ascii="Times New Roman" w:eastAsia="Times New Roman" w:hAnsi="Times New Roman" w:cs="Times New Roman"/>
                <w:b/>
                <w:sz w:val="28"/>
              </w:rPr>
              <w:t xml:space="preserve"> на домах в МКД</w:t>
            </w:r>
            <w:r w:rsidR="00442634" w:rsidRPr="00442634">
              <w:rPr>
                <w:rFonts w:ascii="Times New Roman" w:eastAsia="Times New Roman" w:hAnsi="Times New Roman" w:cs="Times New Roman"/>
                <w:b/>
                <w:sz w:val="28"/>
              </w:rPr>
              <w:t xml:space="preserve"> </w:t>
            </w:r>
            <w:r w:rsidR="00E535FA" w:rsidRPr="00E535FA">
              <w:rPr>
                <w:rFonts w:ascii="Times New Roman" w:eastAsia="Times New Roman" w:hAnsi="Times New Roman" w:cs="Times New Roman"/>
                <w:b/>
                <w:sz w:val="28"/>
              </w:rPr>
              <w:t xml:space="preserve"> </w:t>
            </w:r>
            <w:r w:rsidR="00E535FA">
              <w:rPr>
                <w:rFonts w:ascii="Times New Roman" w:eastAsia="Times New Roman" w:hAnsi="Times New Roman" w:cs="Times New Roman"/>
                <w:b/>
                <w:sz w:val="28"/>
              </w:rPr>
              <w:t xml:space="preserve"> и уличных досках объявлений</w:t>
            </w:r>
            <w:r>
              <w:rPr>
                <w:rFonts w:ascii="Times New Roman" w:eastAsia="Times New Roman" w:hAnsi="Times New Roman" w:cs="Times New Roman"/>
                <w:b/>
                <w:sz w:val="28"/>
              </w:rPr>
              <w:t>;</w:t>
            </w:r>
          </w:p>
          <w:p w:rsidR="005E09CB" w:rsidRP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публикация статей (заметок) в тираже или части тиража отдельного номера </w:t>
            </w:r>
            <w:r w:rsidRPr="005E09CB">
              <w:rPr>
                <w:rFonts w:ascii="Times New Roman" w:eastAsia="Times New Roman" w:hAnsi="Times New Roman" w:cs="Times New Roman"/>
                <w:sz w:val="28"/>
              </w:rPr>
              <w:lastRenderedPageBreak/>
              <w:t>периодического печатного издания, отдельного выпуска либо обновлении сетевого издания (при наличии к инициативному проекту необходимо приложить копии материалов, размещенных в тираже или части тиража отдельного номера периодического печатного издания)</w:t>
            </w:r>
          </w:p>
          <w:p w:rsidR="005E09CB" w:rsidRPr="005E09CB" w:rsidRDefault="005E09CB" w:rsidP="005E09CB">
            <w:pPr>
              <w:widowControl w:val="0"/>
              <w:autoSpaceDE w:val="0"/>
              <w:autoSpaceDN w:val="0"/>
              <w:spacing w:after="0" w:line="256" w:lineRule="auto"/>
              <w:jc w:val="both"/>
              <w:rPr>
                <w:rFonts w:ascii="Times New Roman" w:eastAsia="Times New Roman" w:hAnsi="Times New Roman" w:cs="Times New Roman"/>
                <w:sz w:val="28"/>
              </w:rPr>
            </w:pPr>
            <w:r w:rsidRPr="005E09CB">
              <w:rPr>
                <w:rFonts w:ascii="Times New Roman" w:eastAsia="Times New Roman" w:hAnsi="Times New Roman" w:cs="Times New Roman"/>
                <w:sz w:val="28"/>
              </w:rPr>
              <w:t>_________________________________________</w:t>
            </w:r>
            <w:r w:rsidR="00814719">
              <w:rPr>
                <w:rFonts w:ascii="Times New Roman" w:eastAsia="Times New Roman" w:hAnsi="Times New Roman" w:cs="Times New Roman"/>
                <w:sz w:val="28"/>
              </w:rPr>
              <w:t>____________________________</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(при наличии необходимо указать ссылку на отдельный выпуск</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либо обновление сетевого издания, к проекту необходимо</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приложить скриншот материалов, опубликованных в отдельном</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выпуске либо обновлении сетевого издания)</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p>
          <w:p w:rsidR="005E09CB" w:rsidRDefault="005E09CB" w:rsidP="005E09C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социальные сети</w:t>
            </w:r>
          </w:p>
          <w:p w:rsidR="001D70AB" w:rsidRDefault="00D06F70" w:rsidP="005E09CB">
            <w:pPr>
              <w:widowControl w:val="0"/>
              <w:autoSpaceDE w:val="0"/>
              <w:autoSpaceDN w:val="0"/>
              <w:spacing w:after="0" w:line="256" w:lineRule="auto"/>
              <w:ind w:firstLine="283"/>
              <w:jc w:val="both"/>
              <w:rPr>
                <w:rFonts w:ascii="Times New Roman" w:eastAsia="Times New Roman" w:hAnsi="Times New Roman" w:cs="Times New Roman"/>
                <w:b/>
                <w:sz w:val="28"/>
              </w:rPr>
            </w:pPr>
            <w:r w:rsidRPr="00D06F70">
              <w:rPr>
                <w:rFonts w:ascii="Times New Roman" w:eastAsia="Times New Roman" w:hAnsi="Times New Roman" w:cs="Times New Roman"/>
                <w:b/>
                <w:sz w:val="28"/>
              </w:rPr>
              <w:t>в  группе ВК «ТОС «Вышка-2»</w:t>
            </w:r>
            <w:r w:rsidRPr="00D06F70">
              <w:rPr>
                <w:b/>
              </w:rPr>
              <w:t xml:space="preserve"> </w:t>
            </w:r>
            <w:hyperlink r:id="rId10" w:history="1">
              <w:r w:rsidRPr="00D206C8">
                <w:rPr>
                  <w:rStyle w:val="a5"/>
                  <w:rFonts w:ascii="Times New Roman" w:eastAsia="Times New Roman" w:hAnsi="Times New Roman" w:cs="Times New Roman"/>
                  <w:b/>
                  <w:sz w:val="28"/>
                </w:rPr>
                <w:t>https://vk.com/wall-85972793_7008</w:t>
              </w:r>
            </w:hyperlink>
          </w:p>
          <w:p w:rsidR="00D06F70" w:rsidRDefault="001D70AB" w:rsidP="00AD0FA5">
            <w:pPr>
              <w:widowControl w:val="0"/>
              <w:autoSpaceDE w:val="0"/>
              <w:autoSpaceDN w:val="0"/>
              <w:spacing w:after="0" w:line="256" w:lineRule="auto"/>
              <w:ind w:firstLine="283"/>
              <w:rPr>
                <w:rFonts w:ascii="Times New Roman" w:eastAsia="Times New Roman" w:hAnsi="Times New Roman" w:cs="Times New Roman"/>
                <w:b/>
                <w:sz w:val="28"/>
              </w:rPr>
            </w:pPr>
            <w:r w:rsidRPr="001D70AB">
              <w:rPr>
                <w:rFonts w:ascii="Times New Roman" w:eastAsia="Times New Roman" w:hAnsi="Times New Roman" w:cs="Times New Roman"/>
                <w:b/>
                <w:sz w:val="28"/>
              </w:rPr>
              <w:t>в  группе ВК</w:t>
            </w:r>
            <w:r>
              <w:rPr>
                <w:rFonts w:ascii="Times New Roman" w:eastAsia="Times New Roman" w:hAnsi="Times New Roman" w:cs="Times New Roman"/>
                <w:b/>
                <w:sz w:val="28"/>
              </w:rPr>
              <w:t xml:space="preserve"> «Подслушано Вышка-2»</w:t>
            </w:r>
            <w:r w:rsidR="00AD0FA5">
              <w:rPr>
                <w:rFonts w:ascii="Times New Roman" w:eastAsia="Times New Roman" w:hAnsi="Times New Roman" w:cs="Times New Roman"/>
                <w:b/>
                <w:sz w:val="28"/>
              </w:rPr>
              <w:t xml:space="preserve"> </w:t>
            </w:r>
            <w:hyperlink r:id="rId11" w:history="1">
              <w:r w:rsidR="00AD0FA5" w:rsidRPr="005D62CC">
                <w:rPr>
                  <w:rStyle w:val="a5"/>
                  <w:rFonts w:ascii="Times New Roman" w:eastAsia="Times New Roman" w:hAnsi="Times New Roman" w:cs="Times New Roman"/>
                  <w:b/>
                  <w:sz w:val="28"/>
                </w:rPr>
                <w:t>https://vk.com/wall63232622_387275</w:t>
              </w:r>
            </w:hyperlink>
            <w:r w:rsidR="00AD0FA5">
              <w:rPr>
                <w:rFonts w:ascii="Times New Roman" w:eastAsia="Times New Roman" w:hAnsi="Times New Roman" w:cs="Times New Roman"/>
                <w:b/>
                <w:sz w:val="28"/>
              </w:rPr>
              <w:t xml:space="preserve"> </w:t>
            </w:r>
          </w:p>
          <w:p w:rsidR="00AD0FA5" w:rsidRDefault="00AD0FA5" w:rsidP="00AD0FA5">
            <w:pPr>
              <w:widowControl w:val="0"/>
              <w:autoSpaceDE w:val="0"/>
              <w:autoSpaceDN w:val="0"/>
              <w:spacing w:after="0" w:line="256" w:lineRule="auto"/>
              <w:ind w:firstLine="283"/>
              <w:rPr>
                <w:rFonts w:ascii="Times New Roman" w:eastAsia="Times New Roman" w:hAnsi="Times New Roman" w:cs="Times New Roman"/>
                <w:b/>
                <w:sz w:val="28"/>
              </w:rPr>
            </w:pPr>
            <w:r w:rsidRPr="00AD0FA5">
              <w:rPr>
                <w:rFonts w:ascii="Times New Roman" w:eastAsia="Times New Roman" w:hAnsi="Times New Roman" w:cs="Times New Roman"/>
                <w:b/>
                <w:sz w:val="28"/>
              </w:rPr>
              <w:t xml:space="preserve">в  группе ВК </w:t>
            </w:r>
            <w:r>
              <w:rPr>
                <w:rFonts w:ascii="Times New Roman" w:eastAsia="Times New Roman" w:hAnsi="Times New Roman" w:cs="Times New Roman"/>
                <w:b/>
                <w:sz w:val="28"/>
              </w:rPr>
              <w:t xml:space="preserve">« Молодежный совет ТОС Вышка-2 </w:t>
            </w:r>
            <w:hyperlink r:id="rId12" w:history="1">
              <w:r w:rsidRPr="005D62CC">
                <w:rPr>
                  <w:rStyle w:val="a5"/>
                  <w:rFonts w:ascii="Times New Roman" w:eastAsia="Times New Roman" w:hAnsi="Times New Roman" w:cs="Times New Roman"/>
                  <w:b/>
                  <w:sz w:val="28"/>
                </w:rPr>
                <w:t>https://vk.com/im?sel=c54</w:t>
              </w:r>
            </w:hyperlink>
            <w:r>
              <w:rPr>
                <w:rFonts w:ascii="Times New Roman" w:eastAsia="Times New Roman" w:hAnsi="Times New Roman" w:cs="Times New Roman"/>
                <w:b/>
                <w:sz w:val="28"/>
              </w:rPr>
              <w:t xml:space="preserve"> </w:t>
            </w:r>
          </w:p>
          <w:p w:rsidR="00814719" w:rsidRDefault="00814719" w:rsidP="00AD0FA5">
            <w:pPr>
              <w:widowControl w:val="0"/>
              <w:autoSpaceDE w:val="0"/>
              <w:autoSpaceDN w:val="0"/>
              <w:spacing w:after="0" w:line="256" w:lineRule="auto"/>
              <w:ind w:firstLine="283"/>
              <w:rPr>
                <w:rFonts w:ascii="Times New Roman" w:eastAsia="Times New Roman" w:hAnsi="Times New Roman" w:cs="Times New Roman"/>
                <w:b/>
                <w:sz w:val="28"/>
              </w:rPr>
            </w:pPr>
            <w:r>
              <w:rPr>
                <w:rFonts w:ascii="Times New Roman" w:eastAsia="Times New Roman" w:hAnsi="Times New Roman" w:cs="Times New Roman"/>
                <w:b/>
                <w:sz w:val="28"/>
              </w:rPr>
              <w:t>в группе ВК «Мамочки «Вышки-2»</w:t>
            </w:r>
            <w:r>
              <w:t xml:space="preserve"> </w:t>
            </w:r>
            <w:hyperlink r:id="rId13" w:history="1">
              <w:r w:rsidRPr="0090223F">
                <w:rPr>
                  <w:rStyle w:val="a5"/>
                  <w:rFonts w:ascii="Times New Roman" w:eastAsia="Times New Roman" w:hAnsi="Times New Roman" w:cs="Times New Roman"/>
                  <w:b/>
                  <w:sz w:val="28"/>
                </w:rPr>
                <w:t>https://vk.com/wall-109162227_85911</w:t>
              </w:r>
            </w:hyperlink>
            <w:r>
              <w:rPr>
                <w:rFonts w:ascii="Times New Roman" w:eastAsia="Times New Roman" w:hAnsi="Times New Roman" w:cs="Times New Roman"/>
                <w:b/>
                <w:sz w:val="28"/>
              </w:rPr>
              <w:t xml:space="preserve"> </w:t>
            </w:r>
          </w:p>
          <w:p w:rsidR="00814719" w:rsidRDefault="00814719" w:rsidP="00AD0FA5">
            <w:pPr>
              <w:widowControl w:val="0"/>
              <w:autoSpaceDE w:val="0"/>
              <w:autoSpaceDN w:val="0"/>
              <w:spacing w:after="0" w:line="256" w:lineRule="auto"/>
              <w:ind w:firstLine="283"/>
              <w:rPr>
                <w:rFonts w:ascii="Times New Roman" w:eastAsia="Times New Roman" w:hAnsi="Times New Roman" w:cs="Times New Roman"/>
                <w:b/>
                <w:sz w:val="28"/>
              </w:rPr>
            </w:pPr>
            <w:r>
              <w:rPr>
                <w:rFonts w:ascii="Times New Roman" w:eastAsia="Times New Roman" w:hAnsi="Times New Roman" w:cs="Times New Roman"/>
                <w:b/>
                <w:sz w:val="28"/>
              </w:rPr>
              <w:t>в группе ВК «</w:t>
            </w:r>
            <w:r w:rsidRPr="00814719">
              <w:rPr>
                <w:rFonts w:ascii="Times New Roman" w:eastAsia="Times New Roman" w:hAnsi="Times New Roman" w:cs="Times New Roman"/>
                <w:b/>
                <w:sz w:val="28"/>
              </w:rPr>
              <w:t>МОТЫЛЁК детский центр|</w:t>
            </w:r>
            <w:r>
              <w:rPr>
                <w:rFonts w:ascii="Times New Roman" w:eastAsia="Times New Roman" w:hAnsi="Times New Roman" w:cs="Times New Roman"/>
                <w:b/>
                <w:sz w:val="28"/>
              </w:rPr>
              <w:t xml:space="preserve">» </w:t>
            </w:r>
            <w:hyperlink r:id="rId14" w:history="1">
              <w:r w:rsidRPr="0090223F">
                <w:rPr>
                  <w:rStyle w:val="a5"/>
                  <w:rFonts w:ascii="Times New Roman" w:eastAsia="Times New Roman" w:hAnsi="Times New Roman" w:cs="Times New Roman"/>
                  <w:b/>
                  <w:sz w:val="28"/>
                </w:rPr>
                <w:t>https://vk.com/wall- 186016079_3399</w:t>
              </w:r>
            </w:hyperlink>
            <w:r>
              <w:rPr>
                <w:rFonts w:ascii="Times New Roman" w:eastAsia="Times New Roman" w:hAnsi="Times New Roman" w:cs="Times New Roman"/>
                <w:b/>
                <w:sz w:val="28"/>
              </w:rPr>
              <w:t xml:space="preserve"> </w:t>
            </w:r>
          </w:p>
          <w:p w:rsidR="00E535FA" w:rsidRDefault="00E535FA" w:rsidP="00AD0FA5">
            <w:pPr>
              <w:widowControl w:val="0"/>
              <w:autoSpaceDE w:val="0"/>
              <w:autoSpaceDN w:val="0"/>
              <w:spacing w:after="0" w:line="256" w:lineRule="auto"/>
              <w:ind w:firstLine="283"/>
              <w:rPr>
                <w:rFonts w:ascii="Times New Roman" w:eastAsia="Times New Roman" w:hAnsi="Times New Roman" w:cs="Times New Roman"/>
                <w:b/>
                <w:sz w:val="28"/>
              </w:rPr>
            </w:pPr>
            <w:r w:rsidRPr="00E535FA">
              <w:rPr>
                <w:rFonts w:ascii="Times New Roman" w:eastAsia="Times New Roman" w:hAnsi="Times New Roman" w:cs="Times New Roman"/>
                <w:b/>
                <w:sz w:val="28"/>
              </w:rPr>
              <w:t>в группе ВК</w:t>
            </w:r>
            <w:r>
              <w:rPr>
                <w:rFonts w:ascii="Times New Roman" w:eastAsia="Times New Roman" w:hAnsi="Times New Roman" w:cs="Times New Roman"/>
                <w:b/>
                <w:sz w:val="28"/>
              </w:rPr>
              <w:t xml:space="preserve"> детский клуб «Электрон»     </w:t>
            </w:r>
            <w:hyperlink r:id="rId15" w:history="1">
              <w:r w:rsidRPr="00422A48">
                <w:rPr>
                  <w:rStyle w:val="a5"/>
                  <w:rFonts w:ascii="Times New Roman" w:eastAsia="Times New Roman" w:hAnsi="Times New Roman" w:cs="Times New Roman"/>
                  <w:b/>
                  <w:sz w:val="28"/>
                </w:rPr>
                <w:t>https://vk.com/detskii_club_elektron?from=search</w:t>
              </w:r>
            </w:hyperlink>
            <w:r>
              <w:rPr>
                <w:rFonts w:ascii="Times New Roman" w:eastAsia="Times New Roman" w:hAnsi="Times New Roman" w:cs="Times New Roman"/>
                <w:b/>
                <w:sz w:val="28"/>
              </w:rPr>
              <w:t xml:space="preserve"> </w:t>
            </w:r>
          </w:p>
          <w:p w:rsidR="00442634" w:rsidRDefault="00442634" w:rsidP="00AD0FA5">
            <w:pPr>
              <w:widowControl w:val="0"/>
              <w:autoSpaceDE w:val="0"/>
              <w:autoSpaceDN w:val="0"/>
              <w:spacing w:after="0" w:line="256" w:lineRule="auto"/>
              <w:ind w:firstLine="283"/>
              <w:rPr>
                <w:rFonts w:ascii="Times New Roman" w:eastAsia="Times New Roman" w:hAnsi="Times New Roman" w:cs="Times New Roman"/>
                <w:b/>
                <w:sz w:val="28"/>
              </w:rPr>
            </w:pPr>
            <w:r w:rsidRPr="00442634">
              <w:rPr>
                <w:rFonts w:ascii="Times New Roman" w:eastAsia="Times New Roman" w:hAnsi="Times New Roman" w:cs="Times New Roman"/>
                <w:b/>
                <w:sz w:val="28"/>
              </w:rPr>
              <w:t xml:space="preserve">в группе ВК Будь в курсе: Вышка 2, </w:t>
            </w:r>
            <w:proofErr w:type="spellStart"/>
            <w:r w:rsidRPr="00442634">
              <w:rPr>
                <w:rFonts w:ascii="Times New Roman" w:eastAsia="Times New Roman" w:hAnsi="Times New Roman" w:cs="Times New Roman"/>
                <w:b/>
                <w:sz w:val="28"/>
              </w:rPr>
              <w:t>Мотовилиха</w:t>
            </w:r>
            <w:proofErr w:type="spellEnd"/>
            <w:r>
              <w:rPr>
                <w:rFonts w:ascii="Times New Roman" w:eastAsia="Times New Roman" w:hAnsi="Times New Roman" w:cs="Times New Roman"/>
                <w:b/>
                <w:sz w:val="28"/>
              </w:rPr>
              <w:t>.</w:t>
            </w:r>
            <w:r w:rsidRPr="00442634">
              <w:rPr>
                <w:rFonts w:ascii="Times New Roman" w:eastAsia="Times New Roman" w:hAnsi="Times New Roman" w:cs="Times New Roman"/>
                <w:b/>
                <w:sz w:val="28"/>
              </w:rPr>
              <w:t xml:space="preserve">  </w:t>
            </w:r>
            <w:hyperlink r:id="rId16" w:history="1">
              <w:r w:rsidRPr="00DA1D4E">
                <w:rPr>
                  <w:rStyle w:val="a5"/>
                  <w:rFonts w:ascii="Times New Roman" w:eastAsia="Times New Roman" w:hAnsi="Times New Roman" w:cs="Times New Roman"/>
                  <w:b/>
                  <w:sz w:val="28"/>
                </w:rPr>
                <w:t>https://vk.com/club225167606</w:t>
              </w:r>
            </w:hyperlink>
            <w:r w:rsidRPr="00442634">
              <w:rPr>
                <w:rFonts w:ascii="Times New Roman" w:eastAsia="Times New Roman" w:hAnsi="Times New Roman" w:cs="Times New Roman"/>
                <w:b/>
                <w:sz w:val="28"/>
              </w:rPr>
              <w:t xml:space="preserve"> </w:t>
            </w:r>
          </w:p>
          <w:p w:rsidR="00442634" w:rsidRPr="00442634" w:rsidRDefault="00192C62" w:rsidP="00AD0FA5">
            <w:pPr>
              <w:widowControl w:val="0"/>
              <w:autoSpaceDE w:val="0"/>
              <w:autoSpaceDN w:val="0"/>
              <w:spacing w:after="0" w:line="256" w:lineRule="auto"/>
              <w:ind w:firstLine="283"/>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192C62">
              <w:rPr>
                <w:rFonts w:ascii="Times New Roman" w:eastAsia="Times New Roman" w:hAnsi="Times New Roman" w:cs="Times New Roman"/>
                <w:b/>
                <w:sz w:val="28"/>
              </w:rPr>
              <w:t>в группе ВК</w:t>
            </w:r>
            <w:r>
              <w:rPr>
                <w:rFonts w:ascii="Times New Roman" w:eastAsia="Times New Roman" w:hAnsi="Times New Roman" w:cs="Times New Roman"/>
                <w:b/>
                <w:sz w:val="28"/>
              </w:rPr>
              <w:t xml:space="preserve"> «Администрация </w:t>
            </w:r>
            <w:r w:rsidR="00442634">
              <w:rPr>
                <w:rFonts w:ascii="Times New Roman" w:eastAsia="Times New Roman" w:hAnsi="Times New Roman" w:cs="Times New Roman"/>
                <w:b/>
                <w:sz w:val="28"/>
              </w:rPr>
              <w:t>Мото</w:t>
            </w:r>
            <w:r>
              <w:rPr>
                <w:rFonts w:ascii="Times New Roman" w:eastAsia="Times New Roman" w:hAnsi="Times New Roman" w:cs="Times New Roman"/>
                <w:b/>
                <w:sz w:val="28"/>
              </w:rPr>
              <w:t>вилихинского района»</w:t>
            </w:r>
            <w:r w:rsidR="00442634">
              <w:t xml:space="preserve"> </w:t>
            </w:r>
            <w:hyperlink r:id="rId17" w:history="1">
              <w:r w:rsidR="00442634" w:rsidRPr="00DA1D4E">
                <w:rPr>
                  <w:rStyle w:val="a5"/>
                  <w:rFonts w:ascii="Times New Roman" w:eastAsia="Times New Roman" w:hAnsi="Times New Roman" w:cs="Times New Roman"/>
                  <w:b/>
                  <w:sz w:val="28"/>
                </w:rPr>
                <w:t>https://vk.com/motoviliha_official</w:t>
              </w:r>
            </w:hyperlink>
            <w:r w:rsidR="00442634">
              <w:rPr>
                <w:rFonts w:ascii="Times New Roman" w:eastAsia="Times New Roman" w:hAnsi="Times New Roman" w:cs="Times New Roman"/>
                <w:b/>
                <w:sz w:val="28"/>
              </w:rPr>
              <w:t xml:space="preserve"> </w:t>
            </w:r>
          </w:p>
          <w:p w:rsidR="005E09CB" w:rsidRPr="005E09CB" w:rsidRDefault="00D06F70" w:rsidP="005E09CB">
            <w:pPr>
              <w:widowControl w:val="0"/>
              <w:autoSpaceDE w:val="0"/>
              <w:autoSpaceDN w:val="0"/>
              <w:spacing w:after="0" w:line="25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(при наличии необходимо указать ссылку на материалы,</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опубликованные в социальных сетях, к проекту необходимо</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приложить скриншот материалов, опубликованных в социальных</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сетях)</w:t>
            </w:r>
          </w:p>
          <w:p w:rsidR="005E09CB" w:rsidRPr="005E09CB" w:rsidRDefault="005E09CB" w:rsidP="00E535FA">
            <w:pPr>
              <w:widowControl w:val="0"/>
              <w:autoSpaceDE w:val="0"/>
              <w:autoSpaceDN w:val="0"/>
              <w:spacing w:after="0" w:line="256" w:lineRule="auto"/>
              <w:jc w:val="both"/>
              <w:rPr>
                <w:rFonts w:ascii="Times New Roman" w:eastAsia="Times New Roman" w:hAnsi="Times New Roman" w:cs="Times New Roman"/>
                <w:sz w:val="28"/>
              </w:rPr>
            </w:pPr>
            <w:r w:rsidRPr="005E09CB">
              <w:rPr>
                <w:rFonts w:ascii="Times New Roman" w:eastAsia="Times New Roman" w:hAnsi="Times New Roman" w:cs="Times New Roman"/>
                <w:sz w:val="28"/>
              </w:rPr>
              <w:t>9.3. Визуальное представление инициативного проекта:</w:t>
            </w:r>
          </w:p>
          <w:p w:rsidR="005E09CB" w:rsidRDefault="00814719" w:rsidP="00E535FA">
            <w:pPr>
              <w:widowControl w:val="0"/>
              <w:autoSpaceDE w:val="0"/>
              <w:autoSpaceDN w:val="0"/>
              <w:spacing w:after="0" w:line="256" w:lineRule="auto"/>
              <w:jc w:val="both"/>
              <w:rPr>
                <w:rFonts w:ascii="Times New Roman" w:eastAsia="Times New Roman" w:hAnsi="Times New Roman" w:cs="Times New Roman"/>
                <w:b/>
                <w:sz w:val="28"/>
              </w:rPr>
            </w:pPr>
            <w:r w:rsidRPr="00814719">
              <w:rPr>
                <w:rFonts w:ascii="Times New Roman" w:eastAsia="Times New Roman" w:hAnsi="Times New Roman" w:cs="Times New Roman"/>
                <w:b/>
                <w:sz w:val="28"/>
                <w:lang w:val="en-US"/>
              </w:rPr>
              <w:t>V</w:t>
            </w:r>
            <w:r w:rsidRPr="00814719">
              <w:rPr>
                <w:rFonts w:ascii="Times New Roman" w:eastAsia="Times New Roman" w:hAnsi="Times New Roman" w:cs="Times New Roman"/>
                <w:b/>
                <w:sz w:val="28"/>
              </w:rPr>
              <w:t xml:space="preserve"> </w:t>
            </w:r>
            <w:r w:rsidR="005E09CB" w:rsidRPr="005E09CB">
              <w:rPr>
                <w:rFonts w:ascii="Times New Roman" w:eastAsia="Times New Roman" w:hAnsi="Times New Roman" w:cs="Times New Roman"/>
                <w:b/>
                <w:sz w:val="28"/>
              </w:rPr>
              <w:t>наличие дизайн-проекта, чертежа, эскиза, схемы инициативного проекта и другое (при наличии к инициативному проекту необходимо приложить на бумажном и электронном носителях).</w:t>
            </w:r>
          </w:p>
          <w:p w:rsidR="00E535FA" w:rsidRPr="005E09CB" w:rsidRDefault="00E535FA" w:rsidP="005E09CB">
            <w:pPr>
              <w:widowControl w:val="0"/>
              <w:autoSpaceDE w:val="0"/>
              <w:autoSpaceDN w:val="0"/>
              <w:spacing w:after="0" w:line="256" w:lineRule="auto"/>
              <w:ind w:firstLine="283"/>
              <w:jc w:val="both"/>
              <w:rPr>
                <w:rFonts w:ascii="Times New Roman" w:eastAsia="Times New Roman" w:hAnsi="Times New Roman" w:cs="Times New Roman"/>
                <w:b/>
                <w:sz w:val="28"/>
              </w:rPr>
            </w:pPr>
          </w:p>
          <w:p w:rsidR="005E09CB" w:rsidRPr="005E09CB" w:rsidRDefault="005E09CB" w:rsidP="003E0EC6">
            <w:pPr>
              <w:widowControl w:val="0"/>
              <w:autoSpaceDE w:val="0"/>
              <w:autoSpaceDN w:val="0"/>
              <w:spacing w:after="0" w:line="256" w:lineRule="auto"/>
              <w:jc w:val="both"/>
              <w:rPr>
                <w:rFonts w:ascii="Times New Roman" w:eastAsia="Times New Roman" w:hAnsi="Times New Roman" w:cs="Times New Roman"/>
                <w:sz w:val="28"/>
              </w:rPr>
            </w:pPr>
            <w:r w:rsidRPr="005E09CB">
              <w:rPr>
                <w:rFonts w:ascii="Times New Roman" w:eastAsia="Times New Roman" w:hAnsi="Times New Roman" w:cs="Times New Roman"/>
                <w:sz w:val="28"/>
              </w:rPr>
              <w:t>Сведения об инициаторе проекта:</w:t>
            </w:r>
          </w:p>
          <w:p w:rsidR="005E09CB" w:rsidRPr="005E09CB" w:rsidRDefault="00D06F70" w:rsidP="005E09CB">
            <w:pPr>
              <w:widowControl w:val="0"/>
              <w:autoSpaceDE w:val="0"/>
              <w:autoSpaceDN w:val="0"/>
              <w:spacing w:after="0" w:line="256" w:lineRule="auto"/>
              <w:jc w:val="both"/>
              <w:rPr>
                <w:rFonts w:ascii="Times New Roman" w:eastAsia="Times New Roman" w:hAnsi="Times New Roman" w:cs="Times New Roman"/>
                <w:b/>
                <w:sz w:val="28"/>
                <w:u w:val="single"/>
              </w:rPr>
            </w:pPr>
            <w:r w:rsidRPr="00232F9A">
              <w:rPr>
                <w:rFonts w:ascii="Times New Roman" w:eastAsia="Times New Roman" w:hAnsi="Times New Roman" w:cs="Times New Roman"/>
                <w:b/>
                <w:sz w:val="28"/>
                <w:u w:val="single"/>
              </w:rPr>
              <w:t xml:space="preserve">Председатель ТОС «Вышка-2» А.Н. </w:t>
            </w:r>
            <w:proofErr w:type="spellStart"/>
            <w:r w:rsidRPr="00232F9A">
              <w:rPr>
                <w:rFonts w:ascii="Times New Roman" w:eastAsia="Times New Roman" w:hAnsi="Times New Roman" w:cs="Times New Roman"/>
                <w:b/>
                <w:sz w:val="28"/>
                <w:u w:val="single"/>
              </w:rPr>
              <w:t>Горшенкова</w:t>
            </w:r>
            <w:proofErr w:type="spellEnd"/>
          </w:p>
          <w:p w:rsidR="005E09CB" w:rsidRPr="005E09CB" w:rsidRDefault="005E09CB" w:rsidP="003E0EC6">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(представитель инициаторов проекта, председатель ТОС)</w:t>
            </w:r>
          </w:p>
          <w:p w:rsidR="005E09CB" w:rsidRPr="005E09CB" w:rsidRDefault="005E09CB" w:rsidP="005E09C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 xml:space="preserve">контактный телефон: </w:t>
            </w:r>
            <w:r w:rsidR="003E0EC6" w:rsidRPr="00232F9A">
              <w:rPr>
                <w:rFonts w:ascii="Times New Roman" w:eastAsia="Times New Roman" w:hAnsi="Times New Roman" w:cs="Times New Roman"/>
                <w:b/>
                <w:sz w:val="28"/>
              </w:rPr>
              <w:t>т/ф</w:t>
            </w:r>
            <w:r w:rsidR="00232F9A" w:rsidRPr="00232F9A">
              <w:rPr>
                <w:rFonts w:ascii="Times New Roman" w:eastAsia="Times New Roman" w:hAnsi="Times New Roman" w:cs="Times New Roman"/>
                <w:b/>
                <w:sz w:val="28"/>
              </w:rPr>
              <w:t xml:space="preserve">: 2671198; </w:t>
            </w:r>
            <w:r w:rsidR="003E0EC6" w:rsidRPr="00232F9A">
              <w:rPr>
                <w:rFonts w:ascii="Times New Roman" w:eastAsia="Times New Roman" w:hAnsi="Times New Roman" w:cs="Times New Roman"/>
                <w:b/>
                <w:sz w:val="28"/>
              </w:rPr>
              <w:t xml:space="preserve"> 89082612346</w:t>
            </w:r>
            <w:r w:rsidRPr="005E09CB">
              <w:rPr>
                <w:rFonts w:ascii="Times New Roman" w:eastAsia="Times New Roman" w:hAnsi="Times New Roman" w:cs="Times New Roman"/>
                <w:b/>
                <w:sz w:val="28"/>
              </w:rPr>
              <w:t>;</w:t>
            </w:r>
          </w:p>
          <w:p w:rsidR="005E09CB" w:rsidRPr="005E09CB" w:rsidRDefault="005E09CB" w:rsidP="00232F9A">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e-</w:t>
            </w:r>
            <w:proofErr w:type="spellStart"/>
            <w:r w:rsidRPr="005E09CB">
              <w:rPr>
                <w:rFonts w:ascii="Times New Roman" w:eastAsia="Times New Roman" w:hAnsi="Times New Roman" w:cs="Times New Roman"/>
                <w:sz w:val="28"/>
              </w:rPr>
              <w:t>mail</w:t>
            </w:r>
            <w:proofErr w:type="spellEnd"/>
            <w:r w:rsidR="00232F9A">
              <w:rPr>
                <w:rFonts w:ascii="Times New Roman" w:eastAsia="Times New Roman" w:hAnsi="Times New Roman" w:cs="Times New Roman"/>
                <w:sz w:val="28"/>
              </w:rPr>
              <w:t>:</w:t>
            </w:r>
            <w:r w:rsidR="00DF31DD">
              <w:rPr>
                <w:rFonts w:ascii="Times New Roman" w:eastAsia="Times New Roman" w:hAnsi="Times New Roman" w:cs="Times New Roman"/>
                <w:sz w:val="28"/>
              </w:rPr>
              <w:t xml:space="preserve"> </w:t>
            </w:r>
            <w:proofErr w:type="spellStart"/>
            <w:r w:rsidR="00232F9A" w:rsidRPr="00232F9A">
              <w:rPr>
                <w:rFonts w:ascii="Times New Roman" w:eastAsia="Times New Roman" w:hAnsi="Times New Roman" w:cs="Times New Roman"/>
                <w:b/>
                <w:sz w:val="28"/>
                <w:lang w:val="en-US"/>
              </w:rPr>
              <w:t>tos</w:t>
            </w:r>
            <w:proofErr w:type="spellEnd"/>
            <w:r w:rsidR="00232F9A" w:rsidRPr="00232F9A">
              <w:rPr>
                <w:rFonts w:ascii="Times New Roman" w:eastAsia="Times New Roman" w:hAnsi="Times New Roman" w:cs="Times New Roman"/>
                <w:b/>
                <w:sz w:val="28"/>
              </w:rPr>
              <w:t>2</w:t>
            </w:r>
            <w:proofErr w:type="spellStart"/>
            <w:r w:rsidR="00232F9A" w:rsidRPr="00232F9A">
              <w:rPr>
                <w:rFonts w:ascii="Times New Roman" w:eastAsia="Times New Roman" w:hAnsi="Times New Roman" w:cs="Times New Roman"/>
                <w:b/>
                <w:sz w:val="28"/>
                <w:lang w:val="en-US"/>
              </w:rPr>
              <w:t>vishka</w:t>
            </w:r>
            <w:proofErr w:type="spellEnd"/>
            <w:r w:rsidR="00232F9A" w:rsidRPr="00232F9A">
              <w:rPr>
                <w:rFonts w:ascii="Times New Roman" w:eastAsia="Times New Roman" w:hAnsi="Times New Roman" w:cs="Times New Roman"/>
                <w:b/>
                <w:sz w:val="28"/>
              </w:rPr>
              <w:t>@</w:t>
            </w:r>
            <w:proofErr w:type="spellStart"/>
            <w:r w:rsidR="00232F9A" w:rsidRPr="00232F9A">
              <w:rPr>
                <w:rFonts w:ascii="Times New Roman" w:eastAsia="Times New Roman" w:hAnsi="Times New Roman" w:cs="Times New Roman"/>
                <w:b/>
                <w:sz w:val="28"/>
                <w:lang w:val="en-US"/>
              </w:rPr>
              <w:t>yandex</w:t>
            </w:r>
            <w:proofErr w:type="spellEnd"/>
            <w:r w:rsidR="00DF31DD">
              <w:rPr>
                <w:rFonts w:ascii="Times New Roman" w:eastAsia="Times New Roman" w:hAnsi="Times New Roman" w:cs="Times New Roman"/>
                <w:b/>
                <w:sz w:val="28"/>
              </w:rPr>
              <w:t xml:space="preserve">      </w:t>
            </w:r>
            <w:r w:rsidR="00232F9A">
              <w:rPr>
                <w:rFonts w:ascii="Times New Roman" w:eastAsia="Times New Roman" w:hAnsi="Times New Roman" w:cs="Times New Roman"/>
                <w:sz w:val="28"/>
              </w:rPr>
              <w:t xml:space="preserve"> </w:t>
            </w:r>
          </w:p>
        </w:tc>
      </w:tr>
      <w:tr w:rsidR="005E09CB" w:rsidRPr="005E09CB" w:rsidTr="00814719">
        <w:tc>
          <w:tcPr>
            <w:tcW w:w="2490" w:type="dxa"/>
            <w:hideMark/>
          </w:tcPr>
          <w:p w:rsidR="005E09CB" w:rsidRPr="00DF31DD" w:rsidRDefault="00232F9A" w:rsidP="005E09CB">
            <w:pPr>
              <w:widowControl w:val="0"/>
              <w:autoSpaceDE w:val="0"/>
              <w:autoSpaceDN w:val="0"/>
              <w:spacing w:after="0" w:line="25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w:t>
            </w:r>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(подпись)</w:t>
            </w:r>
          </w:p>
        </w:tc>
        <w:tc>
          <w:tcPr>
            <w:tcW w:w="7858" w:type="dxa"/>
            <w:hideMark/>
          </w:tcPr>
          <w:p w:rsidR="005E09CB" w:rsidRPr="00A652BC" w:rsidRDefault="00232F9A" w:rsidP="00232F9A">
            <w:pPr>
              <w:widowControl w:val="0"/>
              <w:autoSpaceDE w:val="0"/>
              <w:autoSpaceDN w:val="0"/>
              <w:spacing w:after="0" w:line="256" w:lineRule="auto"/>
              <w:rPr>
                <w:rFonts w:ascii="Times New Roman" w:eastAsia="Times New Roman" w:hAnsi="Times New Roman" w:cs="Times New Roman"/>
                <w:sz w:val="28"/>
              </w:rPr>
            </w:pPr>
            <w:r w:rsidRPr="007424E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652BC">
              <w:rPr>
                <w:rFonts w:ascii="Times New Roman" w:eastAsia="Times New Roman" w:hAnsi="Times New Roman" w:cs="Times New Roman"/>
                <w:sz w:val="28"/>
              </w:rPr>
              <w:t xml:space="preserve">              </w:t>
            </w:r>
            <w:proofErr w:type="gramStart"/>
            <w:r w:rsidRPr="00232F9A">
              <w:rPr>
                <w:rFonts w:ascii="Times New Roman" w:eastAsia="Times New Roman" w:hAnsi="Times New Roman" w:cs="Times New Roman"/>
                <w:sz w:val="28"/>
                <w:u w:val="single"/>
              </w:rPr>
              <w:t>А,Н.</w:t>
            </w:r>
            <w:proofErr w:type="gramEnd"/>
            <w:r w:rsidRPr="00232F9A">
              <w:rPr>
                <w:rFonts w:ascii="Times New Roman" w:eastAsia="Times New Roman" w:hAnsi="Times New Roman" w:cs="Times New Roman"/>
                <w:sz w:val="28"/>
                <w:u w:val="single"/>
              </w:rPr>
              <w:t xml:space="preserve"> </w:t>
            </w:r>
            <w:proofErr w:type="spellStart"/>
            <w:r w:rsidRPr="00232F9A">
              <w:rPr>
                <w:rFonts w:ascii="Times New Roman" w:eastAsia="Times New Roman" w:hAnsi="Times New Roman" w:cs="Times New Roman"/>
                <w:sz w:val="28"/>
                <w:u w:val="single"/>
              </w:rPr>
              <w:t>Горшенкова</w:t>
            </w:r>
            <w:proofErr w:type="spellEnd"/>
          </w:p>
          <w:p w:rsidR="005E09CB" w:rsidRPr="005E09CB" w:rsidRDefault="005E09CB" w:rsidP="005E09C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(Ф. И. О.)</w:t>
            </w:r>
          </w:p>
        </w:tc>
      </w:tr>
      <w:tr w:rsidR="005E09CB" w:rsidRPr="005E09CB" w:rsidTr="00814719">
        <w:tc>
          <w:tcPr>
            <w:tcW w:w="10348" w:type="dxa"/>
            <w:gridSpan w:val="2"/>
            <w:hideMark/>
          </w:tcPr>
          <w:p w:rsidR="005E09CB" w:rsidRPr="005E09CB" w:rsidRDefault="00E535FA" w:rsidP="005E09CB">
            <w:pPr>
              <w:widowControl w:val="0"/>
              <w:autoSpaceDE w:val="0"/>
              <w:autoSpaceDN w:val="0"/>
              <w:spacing w:after="0" w:line="256" w:lineRule="auto"/>
              <w:rPr>
                <w:rFonts w:ascii="Times New Roman" w:eastAsia="Times New Roman" w:hAnsi="Times New Roman" w:cs="Times New Roman"/>
                <w:sz w:val="28"/>
              </w:rPr>
            </w:pPr>
            <w:r>
              <w:rPr>
                <w:rFonts w:ascii="Times New Roman" w:eastAsia="Times New Roman" w:hAnsi="Times New Roman" w:cs="Times New Roman"/>
                <w:sz w:val="28"/>
              </w:rPr>
              <w:t>24.10</w:t>
            </w:r>
            <w:r w:rsidR="001D70AB">
              <w:rPr>
                <w:rFonts w:ascii="Times New Roman" w:eastAsia="Times New Roman" w:hAnsi="Times New Roman" w:cs="Times New Roman"/>
                <w:sz w:val="28"/>
              </w:rPr>
              <w:t>.2024 г</w:t>
            </w:r>
          </w:p>
        </w:tc>
      </w:tr>
    </w:tbl>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tbl>
      <w:tblPr>
        <w:tblpPr w:leftFromText="180" w:rightFromText="180" w:vertAnchor="text" w:horzAnchor="margin" w:tblpY="228"/>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2384"/>
        <w:gridCol w:w="4184"/>
      </w:tblGrid>
      <w:tr w:rsidR="0003015B" w:rsidRPr="005E09CB" w:rsidTr="0003015B">
        <w:tc>
          <w:tcPr>
            <w:tcW w:w="9071" w:type="dxa"/>
            <w:gridSpan w:val="3"/>
            <w:hideMark/>
          </w:tcPr>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lastRenderedPageBreak/>
              <w:t>СОГЛАСИЕ</w:t>
            </w:r>
          </w:p>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на обработку персональных данных</w:t>
            </w:r>
          </w:p>
        </w:tc>
      </w:tr>
      <w:tr w:rsidR="0003015B" w:rsidRPr="005E09CB" w:rsidTr="0003015B">
        <w:tc>
          <w:tcPr>
            <w:tcW w:w="9071" w:type="dxa"/>
            <w:gridSpan w:val="3"/>
            <w:hideMark/>
          </w:tcPr>
          <w:p w:rsidR="0003015B" w:rsidRPr="005E09CB" w:rsidRDefault="0003015B" w:rsidP="0003015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Я,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Горшенкова</w:t>
            </w:r>
            <w:proofErr w:type="spellEnd"/>
            <w:r>
              <w:rPr>
                <w:rFonts w:ascii="Times New Roman" w:eastAsia="Times New Roman" w:hAnsi="Times New Roman" w:cs="Times New Roman"/>
                <w:sz w:val="28"/>
              </w:rPr>
              <w:t xml:space="preserve"> Антонина Николаевна, 25.09.1963года рождения</w:t>
            </w:r>
          </w:p>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(фамилия, имя, отчество субъекта персональных данных и дата рождения)</w:t>
            </w:r>
          </w:p>
          <w:p w:rsidR="0003015B" w:rsidRDefault="0003015B" w:rsidP="0003015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документ, удостоверяющий личность</w:t>
            </w:r>
            <w:r>
              <w:rPr>
                <w:rFonts w:ascii="Times New Roman" w:eastAsia="Times New Roman" w:hAnsi="Times New Roman" w:cs="Times New Roman"/>
                <w:sz w:val="28"/>
              </w:rPr>
              <w:t>: паспорт</w:t>
            </w:r>
          </w:p>
          <w:p w:rsidR="0003015B" w:rsidRDefault="0003015B" w:rsidP="0003015B">
            <w:pPr>
              <w:widowControl w:val="0"/>
              <w:autoSpaceDE w:val="0"/>
              <w:autoSpaceDN w:val="0"/>
              <w:spacing w:after="0" w:line="256" w:lineRule="auto"/>
              <w:rPr>
                <w:rFonts w:ascii="Times New Roman" w:eastAsia="Times New Roman" w:hAnsi="Times New Roman" w:cs="Times New Roman"/>
                <w:sz w:val="28"/>
              </w:rPr>
            </w:pPr>
            <w:r>
              <w:rPr>
                <w:rFonts w:ascii="Times New Roman" w:eastAsia="Times New Roman" w:hAnsi="Times New Roman" w:cs="Times New Roman"/>
                <w:sz w:val="28"/>
              </w:rPr>
              <w:t>5723 306499, выдан ГУ МВД России по Пермскому краю 10.07.2023 г</w:t>
            </w:r>
          </w:p>
          <w:p w:rsidR="0003015B" w:rsidRPr="005E09CB" w:rsidRDefault="0003015B" w:rsidP="0003015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(серия, номер документа, кем и когда выдан)</w:t>
            </w:r>
          </w:p>
          <w:p w:rsidR="0003015B" w:rsidRDefault="0003015B" w:rsidP="0003015B">
            <w:pPr>
              <w:widowControl w:val="0"/>
              <w:autoSpaceDE w:val="0"/>
              <w:autoSpaceDN w:val="0"/>
              <w:spacing w:after="0" w:line="256" w:lineRule="auto"/>
              <w:rPr>
                <w:rFonts w:ascii="Times New Roman" w:eastAsia="Times New Roman" w:hAnsi="Times New Roman" w:cs="Times New Roman"/>
                <w:sz w:val="28"/>
              </w:rPr>
            </w:pPr>
            <w:r w:rsidRPr="005E09CB">
              <w:rPr>
                <w:rFonts w:ascii="Times New Roman" w:eastAsia="Times New Roman" w:hAnsi="Times New Roman" w:cs="Times New Roman"/>
                <w:sz w:val="28"/>
              </w:rPr>
              <w:t>зарегистриров</w:t>
            </w:r>
            <w:r>
              <w:rPr>
                <w:rFonts w:ascii="Times New Roman" w:eastAsia="Times New Roman" w:hAnsi="Times New Roman" w:cs="Times New Roman"/>
                <w:sz w:val="28"/>
              </w:rPr>
              <w:t>анный(-</w:t>
            </w:r>
            <w:proofErr w:type="spellStart"/>
            <w:r>
              <w:rPr>
                <w:rFonts w:ascii="Times New Roman" w:eastAsia="Times New Roman" w:hAnsi="Times New Roman" w:cs="Times New Roman"/>
                <w:sz w:val="28"/>
              </w:rPr>
              <w:t>ая</w:t>
            </w:r>
            <w:proofErr w:type="spellEnd"/>
            <w:r>
              <w:rPr>
                <w:rFonts w:ascii="Times New Roman" w:eastAsia="Times New Roman" w:hAnsi="Times New Roman" w:cs="Times New Roman"/>
                <w:sz w:val="28"/>
              </w:rPr>
              <w:t>) по адресу:</w:t>
            </w:r>
          </w:p>
          <w:p w:rsidR="0003015B" w:rsidRPr="005E09CB" w:rsidRDefault="0003015B" w:rsidP="0003015B">
            <w:pPr>
              <w:widowControl w:val="0"/>
              <w:autoSpaceDE w:val="0"/>
              <w:autoSpaceDN w:val="0"/>
              <w:spacing w:after="0" w:line="256" w:lineRule="auto"/>
              <w:rPr>
                <w:rFonts w:ascii="Times New Roman" w:eastAsia="Times New Roman" w:hAnsi="Times New Roman" w:cs="Times New Roman"/>
                <w:sz w:val="28"/>
              </w:rPr>
            </w:pPr>
            <w:r>
              <w:rPr>
                <w:rFonts w:ascii="Times New Roman" w:eastAsia="Times New Roman" w:hAnsi="Times New Roman" w:cs="Times New Roman"/>
                <w:sz w:val="28"/>
              </w:rPr>
              <w:t>г. Пермь, ул. 1-я Новгородская, дом 23</w:t>
            </w:r>
          </w:p>
          <w:p w:rsidR="0003015B" w:rsidRPr="005E09CB" w:rsidRDefault="0003015B" w:rsidP="0003015B">
            <w:pPr>
              <w:widowControl w:val="0"/>
              <w:autoSpaceDE w:val="0"/>
              <w:autoSpaceDN w:val="0"/>
              <w:spacing w:after="0" w:line="25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3015B" w:rsidRPr="005E09CB" w:rsidRDefault="0003015B" w:rsidP="0003015B">
            <w:pPr>
              <w:widowControl w:val="0"/>
              <w:autoSpaceDE w:val="0"/>
              <w:autoSpaceDN w:val="0"/>
              <w:spacing w:after="0" w:line="256" w:lineRule="auto"/>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в соответствии со </w:t>
            </w:r>
            <w:hyperlink r:id="rId18" w:history="1">
              <w:r w:rsidRPr="005E09CB">
                <w:rPr>
                  <w:rFonts w:ascii="Times New Roman" w:eastAsia="Times New Roman" w:hAnsi="Times New Roman" w:cs="Times New Roman"/>
                  <w:color w:val="0000FF"/>
                  <w:sz w:val="28"/>
                </w:rPr>
                <w:t>статьей 9</w:t>
              </w:r>
            </w:hyperlink>
            <w:r w:rsidRPr="005E09CB">
              <w:rPr>
                <w:rFonts w:ascii="Times New Roman" w:eastAsia="Times New Roman" w:hAnsi="Times New Roman" w:cs="Times New Roman"/>
                <w:sz w:val="28"/>
              </w:rPr>
              <w:t xml:space="preserve"> Федерального закона от 27 июля 2006 г. N 152-ФЗ "О персональных данных" даю свое согласие администрации города Перми (614000, г. Пермь, ул. Ленина, д. 23)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целях рассмотрения представленного мной инициативного проекта на соответствие установленным требованиям, проведения конкурсного отбора инициативного проекта, реализации инициативного проекта, на хранение данных о реализации инициативного проекта на электронных носителях, а также даю согласие на опубликование в печатном средстве массовой информации "Официальный бюллетень органов местного самоуправления муниципального образования город Пермь" и размещение на официальном сайте муниципального образования город Пермь в информационно-телекоммуникационной сети Интернет информации о внесенном инициативном проекте, а также об инициаторах проекта в рамках конкурсного отбора.</w:t>
            </w:r>
          </w:p>
          <w:p w:rsidR="0003015B" w:rsidRPr="005E09CB" w:rsidRDefault="0003015B" w:rsidP="0003015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 xml:space="preserve">Согласен (согласна) на совершение действий, предусмотренных </w:t>
            </w:r>
            <w:hyperlink r:id="rId19" w:history="1">
              <w:r w:rsidRPr="005E09CB">
                <w:rPr>
                  <w:rFonts w:ascii="Times New Roman" w:eastAsia="Times New Roman" w:hAnsi="Times New Roman" w:cs="Times New Roman"/>
                  <w:color w:val="0000FF"/>
                  <w:sz w:val="28"/>
                </w:rPr>
                <w:t>пунктом 3 части 1 статьи 3</w:t>
              </w:r>
            </w:hyperlink>
            <w:r w:rsidRPr="005E09CB">
              <w:rPr>
                <w:rFonts w:ascii="Times New Roman" w:eastAsia="Times New Roman" w:hAnsi="Times New Roman" w:cs="Times New Roman"/>
                <w:sz w:val="28"/>
              </w:rPr>
              <w:t xml:space="preserve"> Федерального закона от 27 июля 2006 г. N 152-ФЗ "О персональных данных".</w:t>
            </w:r>
          </w:p>
          <w:p w:rsidR="0003015B" w:rsidRPr="005E09CB" w:rsidRDefault="0003015B" w:rsidP="0003015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Настоящее согласие действует с даты его подписания в течение всего срока отношений, связанных с выдвижением и реализацией инициативного проекта.</w:t>
            </w:r>
          </w:p>
          <w:p w:rsidR="0003015B" w:rsidRPr="005E09CB" w:rsidRDefault="0003015B" w:rsidP="0003015B">
            <w:pPr>
              <w:widowControl w:val="0"/>
              <w:autoSpaceDE w:val="0"/>
              <w:autoSpaceDN w:val="0"/>
              <w:spacing w:after="0" w:line="256" w:lineRule="auto"/>
              <w:ind w:firstLine="283"/>
              <w:jc w:val="both"/>
              <w:rPr>
                <w:rFonts w:ascii="Times New Roman" w:eastAsia="Times New Roman" w:hAnsi="Times New Roman" w:cs="Times New Roman"/>
                <w:sz w:val="28"/>
              </w:rPr>
            </w:pPr>
            <w:r w:rsidRPr="005E09CB">
              <w:rPr>
                <w:rFonts w:ascii="Times New Roman" w:eastAsia="Times New Roman" w:hAnsi="Times New Roman" w:cs="Times New Roman"/>
                <w:sz w:val="28"/>
              </w:rPr>
              <w:t>Согласие на обработку персональных данных может быть отозвано на основании письменного заявления субъекта персональных данных.</w:t>
            </w:r>
          </w:p>
        </w:tc>
      </w:tr>
      <w:tr w:rsidR="0003015B" w:rsidRPr="005E09CB" w:rsidTr="0003015B">
        <w:tc>
          <w:tcPr>
            <w:tcW w:w="2503" w:type="dxa"/>
            <w:hideMark/>
          </w:tcPr>
          <w:p w:rsidR="0003015B" w:rsidRPr="005E09CB" w:rsidRDefault="00E535FA" w:rsidP="0003015B">
            <w:pPr>
              <w:widowControl w:val="0"/>
              <w:autoSpaceDE w:val="0"/>
              <w:autoSpaceDN w:val="0"/>
              <w:spacing w:after="0" w:line="256" w:lineRule="auto"/>
              <w:rPr>
                <w:rFonts w:ascii="Times New Roman" w:eastAsia="Times New Roman" w:hAnsi="Times New Roman" w:cs="Times New Roman"/>
                <w:sz w:val="28"/>
              </w:rPr>
            </w:pPr>
            <w:r>
              <w:rPr>
                <w:rFonts w:ascii="Times New Roman" w:eastAsia="Times New Roman" w:hAnsi="Times New Roman" w:cs="Times New Roman"/>
                <w:sz w:val="28"/>
              </w:rPr>
              <w:t>24.10</w:t>
            </w:r>
            <w:r w:rsidR="0003015B">
              <w:rPr>
                <w:rFonts w:ascii="Times New Roman" w:eastAsia="Times New Roman" w:hAnsi="Times New Roman" w:cs="Times New Roman"/>
                <w:sz w:val="28"/>
              </w:rPr>
              <w:t>.2024 г</w:t>
            </w:r>
          </w:p>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(дата)</w:t>
            </w:r>
          </w:p>
        </w:tc>
        <w:tc>
          <w:tcPr>
            <w:tcW w:w="2384" w:type="dxa"/>
            <w:hideMark/>
          </w:tcPr>
          <w:p w:rsidR="0003015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p>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________________</w:t>
            </w:r>
          </w:p>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(подпись)</w:t>
            </w:r>
          </w:p>
        </w:tc>
        <w:tc>
          <w:tcPr>
            <w:tcW w:w="4184" w:type="dxa"/>
            <w:hideMark/>
          </w:tcPr>
          <w:p w:rsidR="0003015B" w:rsidRDefault="0003015B" w:rsidP="0003015B">
            <w:pPr>
              <w:widowControl w:val="0"/>
              <w:autoSpaceDE w:val="0"/>
              <w:autoSpaceDN w:val="0"/>
              <w:spacing w:after="0" w:line="256" w:lineRule="auto"/>
              <w:rPr>
                <w:rFonts w:ascii="Times New Roman" w:eastAsia="Times New Roman" w:hAnsi="Times New Roman" w:cs="Times New Roman"/>
                <w:sz w:val="28"/>
                <w:u w:val="single"/>
              </w:rPr>
            </w:pPr>
          </w:p>
          <w:p w:rsidR="0003015B" w:rsidRPr="005E09CB" w:rsidRDefault="0003015B" w:rsidP="0003015B">
            <w:pPr>
              <w:widowControl w:val="0"/>
              <w:autoSpaceDE w:val="0"/>
              <w:autoSpaceDN w:val="0"/>
              <w:spacing w:after="0" w:line="256"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     </w:t>
            </w:r>
            <w:r w:rsidRPr="001D70AB">
              <w:rPr>
                <w:rFonts w:ascii="Times New Roman" w:eastAsia="Times New Roman" w:hAnsi="Times New Roman" w:cs="Times New Roman"/>
                <w:sz w:val="28"/>
                <w:u w:val="single"/>
              </w:rPr>
              <w:t xml:space="preserve">         </w:t>
            </w:r>
            <w:r w:rsidRPr="005E09CB">
              <w:rPr>
                <w:rFonts w:ascii="Times New Roman" w:eastAsia="Times New Roman" w:hAnsi="Times New Roman" w:cs="Times New Roman"/>
                <w:sz w:val="28"/>
                <w:u w:val="single"/>
              </w:rPr>
              <w:t>/</w:t>
            </w:r>
            <w:r w:rsidRPr="001D70AB">
              <w:rPr>
                <w:rFonts w:ascii="Times New Roman" w:eastAsia="Times New Roman" w:hAnsi="Times New Roman" w:cs="Times New Roman"/>
                <w:sz w:val="28"/>
                <w:u w:val="single"/>
              </w:rPr>
              <w:t xml:space="preserve">А.Н. </w:t>
            </w:r>
            <w:proofErr w:type="spellStart"/>
            <w:r w:rsidRPr="001D70AB">
              <w:rPr>
                <w:rFonts w:ascii="Times New Roman" w:eastAsia="Times New Roman" w:hAnsi="Times New Roman" w:cs="Times New Roman"/>
                <w:sz w:val="28"/>
                <w:u w:val="single"/>
              </w:rPr>
              <w:t>Горшенкова</w:t>
            </w:r>
            <w:proofErr w:type="spellEnd"/>
            <w:r w:rsidRPr="001D70AB">
              <w:rPr>
                <w:rFonts w:ascii="Times New Roman" w:eastAsia="Times New Roman" w:hAnsi="Times New Roman" w:cs="Times New Roman"/>
                <w:sz w:val="28"/>
                <w:u w:val="single"/>
              </w:rPr>
              <w:t>/</w:t>
            </w:r>
          </w:p>
          <w:p w:rsidR="0003015B" w:rsidRPr="005E09CB" w:rsidRDefault="0003015B" w:rsidP="0003015B">
            <w:pPr>
              <w:widowControl w:val="0"/>
              <w:autoSpaceDE w:val="0"/>
              <w:autoSpaceDN w:val="0"/>
              <w:spacing w:after="0" w:line="256" w:lineRule="auto"/>
              <w:jc w:val="center"/>
              <w:rPr>
                <w:rFonts w:ascii="Times New Roman" w:eastAsia="Times New Roman" w:hAnsi="Times New Roman" w:cs="Times New Roman"/>
                <w:sz w:val="28"/>
              </w:rPr>
            </w:pPr>
            <w:r w:rsidRPr="005E09CB">
              <w:rPr>
                <w:rFonts w:ascii="Times New Roman" w:eastAsia="Times New Roman" w:hAnsi="Times New Roman" w:cs="Times New Roman"/>
                <w:sz w:val="28"/>
              </w:rPr>
              <w:t>(расшифровка подписи)</w:t>
            </w:r>
          </w:p>
        </w:tc>
      </w:tr>
    </w:tbl>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p w:rsidR="005E09CB" w:rsidRPr="005E09CB" w:rsidRDefault="005E09CB" w:rsidP="005E09CB">
      <w:pPr>
        <w:widowControl w:val="0"/>
        <w:autoSpaceDE w:val="0"/>
        <w:autoSpaceDN w:val="0"/>
        <w:spacing w:after="0" w:line="240" w:lineRule="auto"/>
        <w:jc w:val="both"/>
        <w:rPr>
          <w:rFonts w:ascii="Times New Roman" w:eastAsia="Times New Roman" w:hAnsi="Times New Roman" w:cs="Times New Roman"/>
          <w:sz w:val="28"/>
          <w:lang w:eastAsia="ru-RU"/>
        </w:rPr>
      </w:pPr>
    </w:p>
    <w:p w:rsidR="00232F9A" w:rsidRDefault="00232F9A" w:rsidP="005E09CB">
      <w:pPr>
        <w:widowControl w:val="0"/>
        <w:autoSpaceDE w:val="0"/>
        <w:autoSpaceDN w:val="0"/>
        <w:spacing w:after="0" w:line="240" w:lineRule="auto"/>
        <w:jc w:val="right"/>
        <w:outlineLvl w:val="1"/>
        <w:rPr>
          <w:rFonts w:ascii="Times New Roman" w:eastAsia="Times New Roman" w:hAnsi="Times New Roman" w:cs="Times New Roman"/>
          <w:sz w:val="28"/>
          <w:lang w:eastAsia="ru-RU"/>
        </w:rPr>
      </w:pPr>
    </w:p>
    <w:p w:rsidR="00232F9A" w:rsidRDefault="00232F9A" w:rsidP="005E09CB">
      <w:pPr>
        <w:widowControl w:val="0"/>
        <w:autoSpaceDE w:val="0"/>
        <w:autoSpaceDN w:val="0"/>
        <w:spacing w:after="0" w:line="240" w:lineRule="auto"/>
        <w:jc w:val="right"/>
        <w:outlineLvl w:val="1"/>
        <w:rPr>
          <w:rFonts w:ascii="Times New Roman" w:eastAsia="Times New Roman" w:hAnsi="Times New Roman" w:cs="Times New Roman"/>
          <w:sz w:val="28"/>
          <w:lang w:eastAsia="ru-RU"/>
        </w:rPr>
      </w:pPr>
    </w:p>
    <w:p w:rsidR="00232F9A" w:rsidRDefault="00232F9A" w:rsidP="005E09CB">
      <w:pPr>
        <w:widowControl w:val="0"/>
        <w:autoSpaceDE w:val="0"/>
        <w:autoSpaceDN w:val="0"/>
        <w:spacing w:after="0" w:line="240" w:lineRule="auto"/>
        <w:jc w:val="right"/>
        <w:outlineLvl w:val="1"/>
        <w:rPr>
          <w:rFonts w:ascii="Times New Roman" w:eastAsia="Times New Roman" w:hAnsi="Times New Roman" w:cs="Times New Roman"/>
          <w:sz w:val="28"/>
          <w:lang w:eastAsia="ru-RU"/>
        </w:rPr>
      </w:pPr>
    </w:p>
    <w:sectPr w:rsidR="00232F9A" w:rsidSect="00DF31DD">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7" type="#_x0000_t75" style="width:240.3pt;height:312.3pt;visibility:visible;mso-wrap-style:square" o:bullet="t">
        <v:imagedata r:id="rId1" o:title=""/>
      </v:shape>
    </w:pict>
  </w:numPicBullet>
  <w:abstractNum w:abstractNumId="0" w15:restartNumberingAfterBreak="0">
    <w:nsid w:val="3C390873"/>
    <w:multiLevelType w:val="hybridMultilevel"/>
    <w:tmpl w:val="A80E8EFA"/>
    <w:lvl w:ilvl="0" w:tplc="86863CA4">
      <w:start w:val="1"/>
      <w:numFmt w:val="bullet"/>
      <w:lvlText w:val=""/>
      <w:lvlPicBulletId w:val="0"/>
      <w:lvlJc w:val="left"/>
      <w:pPr>
        <w:tabs>
          <w:tab w:val="num" w:pos="720"/>
        </w:tabs>
        <w:ind w:left="720" w:hanging="360"/>
      </w:pPr>
      <w:rPr>
        <w:rFonts w:ascii="Symbol" w:hAnsi="Symbol" w:hint="default"/>
      </w:rPr>
    </w:lvl>
    <w:lvl w:ilvl="1" w:tplc="AC9A10FC" w:tentative="1">
      <w:start w:val="1"/>
      <w:numFmt w:val="bullet"/>
      <w:lvlText w:val=""/>
      <w:lvlJc w:val="left"/>
      <w:pPr>
        <w:tabs>
          <w:tab w:val="num" w:pos="1440"/>
        </w:tabs>
        <w:ind w:left="1440" w:hanging="360"/>
      </w:pPr>
      <w:rPr>
        <w:rFonts w:ascii="Symbol" w:hAnsi="Symbol" w:hint="default"/>
      </w:rPr>
    </w:lvl>
    <w:lvl w:ilvl="2" w:tplc="0B60E59E" w:tentative="1">
      <w:start w:val="1"/>
      <w:numFmt w:val="bullet"/>
      <w:lvlText w:val=""/>
      <w:lvlJc w:val="left"/>
      <w:pPr>
        <w:tabs>
          <w:tab w:val="num" w:pos="2160"/>
        </w:tabs>
        <w:ind w:left="2160" w:hanging="360"/>
      </w:pPr>
      <w:rPr>
        <w:rFonts w:ascii="Symbol" w:hAnsi="Symbol" w:hint="default"/>
      </w:rPr>
    </w:lvl>
    <w:lvl w:ilvl="3" w:tplc="9FF03612" w:tentative="1">
      <w:start w:val="1"/>
      <w:numFmt w:val="bullet"/>
      <w:lvlText w:val=""/>
      <w:lvlJc w:val="left"/>
      <w:pPr>
        <w:tabs>
          <w:tab w:val="num" w:pos="2880"/>
        </w:tabs>
        <w:ind w:left="2880" w:hanging="360"/>
      </w:pPr>
      <w:rPr>
        <w:rFonts w:ascii="Symbol" w:hAnsi="Symbol" w:hint="default"/>
      </w:rPr>
    </w:lvl>
    <w:lvl w:ilvl="4" w:tplc="D1BCB5AE" w:tentative="1">
      <w:start w:val="1"/>
      <w:numFmt w:val="bullet"/>
      <w:lvlText w:val=""/>
      <w:lvlJc w:val="left"/>
      <w:pPr>
        <w:tabs>
          <w:tab w:val="num" w:pos="3600"/>
        </w:tabs>
        <w:ind w:left="3600" w:hanging="360"/>
      </w:pPr>
      <w:rPr>
        <w:rFonts w:ascii="Symbol" w:hAnsi="Symbol" w:hint="default"/>
      </w:rPr>
    </w:lvl>
    <w:lvl w:ilvl="5" w:tplc="8A6CC0E4" w:tentative="1">
      <w:start w:val="1"/>
      <w:numFmt w:val="bullet"/>
      <w:lvlText w:val=""/>
      <w:lvlJc w:val="left"/>
      <w:pPr>
        <w:tabs>
          <w:tab w:val="num" w:pos="4320"/>
        </w:tabs>
        <w:ind w:left="4320" w:hanging="360"/>
      </w:pPr>
      <w:rPr>
        <w:rFonts w:ascii="Symbol" w:hAnsi="Symbol" w:hint="default"/>
      </w:rPr>
    </w:lvl>
    <w:lvl w:ilvl="6" w:tplc="5FFA92A8" w:tentative="1">
      <w:start w:val="1"/>
      <w:numFmt w:val="bullet"/>
      <w:lvlText w:val=""/>
      <w:lvlJc w:val="left"/>
      <w:pPr>
        <w:tabs>
          <w:tab w:val="num" w:pos="5040"/>
        </w:tabs>
        <w:ind w:left="5040" w:hanging="360"/>
      </w:pPr>
      <w:rPr>
        <w:rFonts w:ascii="Symbol" w:hAnsi="Symbol" w:hint="default"/>
      </w:rPr>
    </w:lvl>
    <w:lvl w:ilvl="7" w:tplc="A57ADFEC" w:tentative="1">
      <w:start w:val="1"/>
      <w:numFmt w:val="bullet"/>
      <w:lvlText w:val=""/>
      <w:lvlJc w:val="left"/>
      <w:pPr>
        <w:tabs>
          <w:tab w:val="num" w:pos="5760"/>
        </w:tabs>
        <w:ind w:left="5760" w:hanging="360"/>
      </w:pPr>
      <w:rPr>
        <w:rFonts w:ascii="Symbol" w:hAnsi="Symbol" w:hint="default"/>
      </w:rPr>
    </w:lvl>
    <w:lvl w:ilvl="8" w:tplc="E9980F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A0C01C5"/>
    <w:multiLevelType w:val="hybridMultilevel"/>
    <w:tmpl w:val="DED2983C"/>
    <w:lvl w:ilvl="0" w:tplc="F716CD06">
      <w:start w:val="8"/>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CB"/>
    <w:rsid w:val="0003015B"/>
    <w:rsid w:val="000307CD"/>
    <w:rsid w:val="000E7D89"/>
    <w:rsid w:val="00192C62"/>
    <w:rsid w:val="001D70AB"/>
    <w:rsid w:val="00232F9A"/>
    <w:rsid w:val="002F0918"/>
    <w:rsid w:val="002F5DE9"/>
    <w:rsid w:val="0031437E"/>
    <w:rsid w:val="00394457"/>
    <w:rsid w:val="003D046F"/>
    <w:rsid w:val="003E0EC6"/>
    <w:rsid w:val="0041257D"/>
    <w:rsid w:val="00442634"/>
    <w:rsid w:val="004E261B"/>
    <w:rsid w:val="005503C8"/>
    <w:rsid w:val="005E09CB"/>
    <w:rsid w:val="00670E7F"/>
    <w:rsid w:val="006C15A5"/>
    <w:rsid w:val="007016DC"/>
    <w:rsid w:val="007424EF"/>
    <w:rsid w:val="00814719"/>
    <w:rsid w:val="008C6A0D"/>
    <w:rsid w:val="00966889"/>
    <w:rsid w:val="00A17D46"/>
    <w:rsid w:val="00A652BC"/>
    <w:rsid w:val="00AB1924"/>
    <w:rsid w:val="00AD0FA5"/>
    <w:rsid w:val="00B051B2"/>
    <w:rsid w:val="00B14555"/>
    <w:rsid w:val="00B545FB"/>
    <w:rsid w:val="00B66563"/>
    <w:rsid w:val="00BC23DF"/>
    <w:rsid w:val="00D06F70"/>
    <w:rsid w:val="00D76DDB"/>
    <w:rsid w:val="00D96EFE"/>
    <w:rsid w:val="00DF31DD"/>
    <w:rsid w:val="00DF3580"/>
    <w:rsid w:val="00E3048B"/>
    <w:rsid w:val="00E535FA"/>
    <w:rsid w:val="00FB57A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7E27D-6EBB-465C-8098-92968E27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9CB"/>
    <w:rPr>
      <w:rFonts w:ascii="Tahoma" w:hAnsi="Tahoma" w:cs="Tahoma"/>
      <w:sz w:val="16"/>
      <w:szCs w:val="16"/>
    </w:rPr>
  </w:style>
  <w:style w:type="character" w:styleId="a5">
    <w:name w:val="Hyperlink"/>
    <w:basedOn w:val="a0"/>
    <w:uiPriority w:val="99"/>
    <w:unhideWhenUsed/>
    <w:rsid w:val="00D06F70"/>
    <w:rPr>
      <w:color w:val="0000FF" w:themeColor="hyperlink"/>
      <w:u w:val="single"/>
    </w:rPr>
  </w:style>
  <w:style w:type="paragraph" w:styleId="a6">
    <w:name w:val="List Paragraph"/>
    <w:basedOn w:val="a"/>
    <w:uiPriority w:val="34"/>
    <w:qFormat/>
    <w:rsid w:val="00814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858">
      <w:bodyDiv w:val="1"/>
      <w:marLeft w:val="0"/>
      <w:marRight w:val="0"/>
      <w:marTop w:val="0"/>
      <w:marBottom w:val="0"/>
      <w:divBdr>
        <w:top w:val="none" w:sz="0" w:space="0" w:color="auto"/>
        <w:left w:val="none" w:sz="0" w:space="0" w:color="auto"/>
        <w:bottom w:val="none" w:sz="0" w:space="0" w:color="auto"/>
        <w:right w:val="none" w:sz="0" w:space="0" w:color="auto"/>
      </w:divBdr>
    </w:div>
    <w:div w:id="19295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s://vk.com/wall-109162227_85911" TargetMode="External"/><Relationship Id="rId18" Type="http://schemas.openxmlformats.org/officeDocument/2006/relationships/hyperlink" Target="consultantplus://offline/ref=C2D0DF9F03F2489F7573B963B9E1589AC75AED731EF64C9A7FBFA4331C48EC83A2015C07D6ED6A87A7D2112D60066966B08EFAA8F374C227s6wF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https://vk.com/im?sel=c54" TargetMode="External"/><Relationship Id="rId17" Type="http://schemas.openxmlformats.org/officeDocument/2006/relationships/hyperlink" Target="https://vk.com/motoviliha_official" TargetMode="External"/><Relationship Id="rId2" Type="http://schemas.openxmlformats.org/officeDocument/2006/relationships/numbering" Target="numbering.xml"/><Relationship Id="rId16" Type="http://schemas.openxmlformats.org/officeDocument/2006/relationships/hyperlink" Target="https://vk.com/club2251676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https://vk.com/wall63232622_387275" TargetMode="External"/><Relationship Id="rId5" Type="http://schemas.openxmlformats.org/officeDocument/2006/relationships/webSettings" Target="webSettings.xml"/><Relationship Id="rId15" Type="http://schemas.openxmlformats.org/officeDocument/2006/relationships/hyperlink" Target="https://vk.com/detskii_club_elektron?from=search" TargetMode="External"/><Relationship Id="rId10" Type="http://schemas.openxmlformats.org/officeDocument/2006/relationships/hyperlink" Target="https://vk.com/wall-85972793_7008" TargetMode="External"/><Relationship Id="rId19" Type="http://schemas.openxmlformats.org/officeDocument/2006/relationships/hyperlink" Target="consultantplus://offline/ref=C2D0DF9F03F2489F7573B963B9E1589AC75AED731EF64C9A7FBFA4331C48EC83A2015C07D6ED6A83A6D2112D60066966B08EFAA8F374C227s6wFL" TargetMode="External"/><Relationship Id="rId4" Type="http://schemas.openxmlformats.org/officeDocument/2006/relationships/settings" Target="settings.xml"/><Relationship Id="rId9" Type="http://schemas.openxmlformats.org/officeDocument/2006/relationships/hyperlink" Target="consultantplus://offline/ref=C2D0DF9F03F2489F7573B963B9E1589AC75AED7012F04C9A7FBFA4331C48EC83B001040BD7EC7680AEC7477C26s5w0L" TargetMode="External"/><Relationship Id="rId14" Type="http://schemas.openxmlformats.org/officeDocument/2006/relationships/hyperlink" Target="https://vk.com/wall-%20186016079_33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DFF8-AD6A-4B9D-BDE9-C24D7F04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Шембергер Владислав Рафисович</cp:lastModifiedBy>
  <cp:revision>31</cp:revision>
  <cp:lastPrinted>2024-10-28T09:29:00Z</cp:lastPrinted>
  <dcterms:created xsi:type="dcterms:W3CDTF">2024-02-14T09:05:00Z</dcterms:created>
  <dcterms:modified xsi:type="dcterms:W3CDTF">2024-10-30T10:16:00Z</dcterms:modified>
</cp:coreProperties>
</file>